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0B3B" w14:textId="0CE0DEC9" w:rsidR="00557398" w:rsidRDefault="00F13795">
      <w:pPr>
        <w:jc w:val="center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Year 6 Curriculum Overview 2024 - 2025</w:t>
      </w:r>
      <w:r w:rsidR="00371FFC"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 wp14:anchorId="2FDE5C68" wp14:editId="008BBCE7">
            <wp:simplePos x="0" y="0"/>
            <wp:positionH relativeFrom="column">
              <wp:posOffset>9433560</wp:posOffset>
            </wp:positionH>
            <wp:positionV relativeFrom="paragraph">
              <wp:posOffset>-400049</wp:posOffset>
            </wp:positionV>
            <wp:extent cx="661670" cy="677545"/>
            <wp:effectExtent l="0" t="0" r="0" b="0"/>
            <wp:wrapSquare wrapText="bothSides" distT="0" distB="0" distL="114300" distR="114300"/>
            <wp:docPr id="10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1FFC"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0BDAA976" wp14:editId="5EA3C88B">
            <wp:simplePos x="0" y="0"/>
            <wp:positionH relativeFrom="column">
              <wp:posOffset>-342899</wp:posOffset>
            </wp:positionH>
            <wp:positionV relativeFrom="paragraph">
              <wp:posOffset>-396874</wp:posOffset>
            </wp:positionV>
            <wp:extent cx="661670" cy="677545"/>
            <wp:effectExtent l="0" t="0" r="0" b="0"/>
            <wp:wrapSquare wrapText="bothSides" distT="0" distB="0" distL="114300" distR="114300"/>
            <wp:docPr id="9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6302" w:type="dxa"/>
        <w:tblInd w:w="-576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717"/>
        <w:gridCol w:w="2717"/>
        <w:gridCol w:w="2717"/>
        <w:gridCol w:w="2717"/>
        <w:gridCol w:w="2717"/>
        <w:gridCol w:w="2717"/>
      </w:tblGrid>
      <w:tr w:rsidR="00557398" w14:paraId="4F315208" w14:textId="77777777">
        <w:tc>
          <w:tcPr>
            <w:tcW w:w="2717" w:type="dxa"/>
          </w:tcPr>
          <w:p w14:paraId="74E3CF4A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Autumn One </w:t>
            </w:r>
          </w:p>
          <w:p w14:paraId="6294498F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6DD6E091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Autumn Two </w:t>
            </w:r>
          </w:p>
          <w:p w14:paraId="677210E9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1DFFACC3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Spring  One</w:t>
            </w:r>
          </w:p>
          <w:p w14:paraId="749380D0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59C1B2CF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Spring  Two</w:t>
            </w:r>
          </w:p>
          <w:p w14:paraId="76F583CA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43CDDF5C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Summer One</w:t>
            </w:r>
          </w:p>
          <w:p w14:paraId="4BFE9361" w14:textId="77777777" w:rsidR="00557398" w:rsidRDefault="0055739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717" w:type="dxa"/>
          </w:tcPr>
          <w:p w14:paraId="0068CA9B" w14:textId="77777777" w:rsidR="00557398" w:rsidRDefault="00371FFC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Summer Two</w:t>
            </w:r>
          </w:p>
        </w:tc>
      </w:tr>
      <w:tr w:rsidR="00557398" w14:paraId="7D9908AB" w14:textId="77777777">
        <w:tc>
          <w:tcPr>
            <w:tcW w:w="2717" w:type="dxa"/>
          </w:tcPr>
          <w:p w14:paraId="3224DFD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English – Our World</w:t>
            </w:r>
          </w:p>
          <w:p w14:paraId="4BAB0DCC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7C3D1FC6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The Promise</w:t>
            </w:r>
          </w:p>
          <w:p w14:paraId="4FF8F8D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BFG – Roald Dahl Week </w:t>
            </w:r>
          </w:p>
          <w:p w14:paraId="7CF70E3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Fuzzy Mud (class read)</w:t>
            </w:r>
          </w:p>
          <w:p w14:paraId="2CE99B84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8FFE5B5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Poems</w:t>
            </w:r>
          </w:p>
          <w:p w14:paraId="2C1C008F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Artwork to communicate meaning</w:t>
            </w:r>
          </w:p>
          <w:p w14:paraId="494E4371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writing</w:t>
            </w:r>
          </w:p>
          <w:p w14:paraId="5A7E298E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Writing in Role </w:t>
            </w:r>
          </w:p>
          <w:p w14:paraId="350D0ED1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Creative writing  Letter writing </w:t>
            </w:r>
          </w:p>
          <w:p w14:paraId="50FE46C9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Own picture-book narrative</w:t>
            </w:r>
          </w:p>
          <w:p w14:paraId="45EE6536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writing/presentation to support rewilding</w:t>
            </w:r>
          </w:p>
          <w:p w14:paraId="65AD9A70" w14:textId="77777777" w:rsidR="00557398" w:rsidRDefault="00371F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Performances of the text to evoke feeling in the listener</w:t>
            </w:r>
          </w:p>
          <w:p w14:paraId="7B064A3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B58FEBC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031505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</w:t>
            </w:r>
          </w:p>
          <w:p w14:paraId="5EE3A525" w14:textId="7C463911" w:rsidR="00557398" w:rsidRDefault="0086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Relative clauses, Moda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l verbs,</w:t>
            </w:r>
          </w:p>
          <w:p w14:paraId="5E43553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Adverbs of possibility, parenthesis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Brackets,dashes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,commas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).Expanded Noun Phrases, Perfect form of verbs,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Commas to avoid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abiguity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Synonyms and Antonyms.</w:t>
            </w:r>
          </w:p>
          <w:p w14:paraId="58299BA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F44A8E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Spelling</w:t>
            </w:r>
          </w:p>
          <w:p w14:paraId="1811C82C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Words with ‘silent’ letters </w:t>
            </w:r>
          </w:p>
          <w:p w14:paraId="7D38F04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Homophones</w:t>
            </w:r>
          </w:p>
          <w:p w14:paraId="0C680CF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Common exception words </w:t>
            </w:r>
          </w:p>
        </w:tc>
        <w:tc>
          <w:tcPr>
            <w:tcW w:w="2717" w:type="dxa"/>
          </w:tcPr>
          <w:p w14:paraId="0EC6731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Breaking Stereotypes and fighting adversity</w:t>
            </w:r>
          </w:p>
          <w:p w14:paraId="6E3B046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6924368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Journey &amp; Illegal</w:t>
            </w:r>
          </w:p>
          <w:p w14:paraId="2D4D074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Oranges In No Man’s Land (Class Read)</w:t>
            </w:r>
          </w:p>
          <w:p w14:paraId="7F1C0826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Annotations</w:t>
            </w:r>
          </w:p>
          <w:p w14:paraId="71719B34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Text marking</w:t>
            </w:r>
          </w:p>
          <w:p w14:paraId="2E5C0E68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 taking</w:t>
            </w:r>
          </w:p>
          <w:p w14:paraId="1CA170A5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Captions</w:t>
            </w:r>
          </w:p>
          <w:p w14:paraId="786B1AA4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Poetry</w:t>
            </w:r>
          </w:p>
          <w:p w14:paraId="3FEA0854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Writing in role</w:t>
            </w:r>
          </w:p>
          <w:p w14:paraId="104E5702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letter</w:t>
            </w:r>
          </w:p>
          <w:p w14:paraId="286CAF0F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Book/ booklet/ leaflet</w:t>
            </w:r>
          </w:p>
          <w:p w14:paraId="6C84A94A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Collection of short stories</w:t>
            </w:r>
          </w:p>
          <w:p w14:paraId="385F69BA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Class Newspaper</w:t>
            </w:r>
          </w:p>
          <w:p w14:paraId="3F67E980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Documentary script Lyrics</w:t>
            </w:r>
          </w:p>
          <w:p w14:paraId="1075A0AE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Argument</w:t>
            </w:r>
          </w:p>
          <w:p w14:paraId="0BA1EA23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Emotive letter </w:t>
            </w:r>
          </w:p>
          <w:p w14:paraId="5D9FF9A9" w14:textId="77777777" w:rsidR="00557398" w:rsidRDefault="00371FF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Extension to narrative</w:t>
            </w:r>
          </w:p>
          <w:p w14:paraId="5D39A40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756A65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</w:t>
            </w:r>
          </w:p>
          <w:p w14:paraId="2239275C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Words Classes (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nouns,verbs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adjectives), subjunctive form.</w:t>
            </w:r>
          </w:p>
          <w:p w14:paraId="05A7CBA4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13C168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Spelling</w:t>
            </w:r>
          </w:p>
          <w:p w14:paraId="49397C4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Homophones</w:t>
            </w:r>
          </w:p>
          <w:p w14:paraId="3D62A3D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Common exception word</w:t>
            </w:r>
          </w:p>
          <w:p w14:paraId="0C33367C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3BDF74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Favourite Authors</w:t>
            </w:r>
          </w:p>
          <w:p w14:paraId="49C55762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2B6219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The Last Wild:</w:t>
            </w:r>
          </w:p>
          <w:p w14:paraId="103399A4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Annotations</w:t>
            </w:r>
          </w:p>
          <w:p w14:paraId="2699DEC1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Text marking</w:t>
            </w:r>
          </w:p>
          <w:p w14:paraId="78035219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 taking</w:t>
            </w:r>
          </w:p>
          <w:p w14:paraId="32718DEE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Newspaper report </w:t>
            </w:r>
          </w:p>
          <w:p w14:paraId="495EBF3F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Writing in Role </w:t>
            </w:r>
          </w:p>
          <w:p w14:paraId="52DBC148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Free verse</w:t>
            </w:r>
          </w:p>
          <w:p w14:paraId="5392C87D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Story map </w:t>
            </w:r>
          </w:p>
          <w:p w14:paraId="41223B60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Poetry</w:t>
            </w:r>
          </w:p>
          <w:p w14:paraId="594CB527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Argument </w:t>
            </w:r>
          </w:p>
          <w:p w14:paraId="6ECE8CDB" w14:textId="77777777" w:rsidR="00557398" w:rsidRDefault="00371F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Narrative </w:t>
            </w:r>
          </w:p>
          <w:p w14:paraId="04FE98C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</w:p>
          <w:p w14:paraId="363807CC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</w:t>
            </w:r>
          </w:p>
          <w:p w14:paraId="1E90007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Colons, Bullet Points, Active and Passive Verbs, Formal and Informal speech</w:t>
            </w:r>
          </w:p>
          <w:p w14:paraId="156EA98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Revision for SATs</w:t>
            </w:r>
          </w:p>
          <w:p w14:paraId="516A60C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90FB01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Spellings</w:t>
            </w:r>
          </w:p>
          <w:p w14:paraId="69E387F2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Revision for SATs</w:t>
            </w:r>
          </w:p>
          <w:p w14:paraId="58E3393C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</w:tcPr>
          <w:p w14:paraId="2017A956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50"/>
              </w:tabs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English – Other Cultures</w:t>
            </w:r>
          </w:p>
          <w:p w14:paraId="46C8095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50"/>
              </w:tabs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031BBBFB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Lost Fairy Tales</w:t>
            </w:r>
          </w:p>
          <w:p w14:paraId="5A075071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Hamlet (Shakespeare Week)</w:t>
            </w:r>
          </w:p>
          <w:p w14:paraId="65A5EB19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Seasons of Splendour: Tales, Myths and Legends of India:</w:t>
            </w:r>
          </w:p>
          <w:p w14:paraId="29390C14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Annotations</w:t>
            </w:r>
          </w:p>
          <w:p w14:paraId="0C91279F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Notes for research Play scripts</w:t>
            </w:r>
          </w:p>
          <w:p w14:paraId="37A9B5C3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Notes and scripts for retelling the story </w:t>
            </w:r>
          </w:p>
          <w:p w14:paraId="04AEB9C2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Letter writing in role</w:t>
            </w:r>
          </w:p>
          <w:p w14:paraId="3E18F8A1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Visualising</w:t>
            </w:r>
          </w:p>
          <w:p w14:paraId="5F071852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Reading illustration</w:t>
            </w:r>
          </w:p>
          <w:p w14:paraId="2E3CE7D8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Scanning and close reading</w:t>
            </w:r>
          </w:p>
          <w:p w14:paraId="71970C14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Character comparison Looking at language Predicting and summarising Performance reading Developing inference</w:t>
            </w:r>
          </w:p>
          <w:p w14:paraId="4AB74776" w14:textId="77777777" w:rsidR="00557398" w:rsidRDefault="00371F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Making personal connections</w:t>
            </w:r>
          </w:p>
          <w:p w14:paraId="743D5EC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16A854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1E881EF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Grammar and Spelling</w:t>
            </w:r>
          </w:p>
          <w:p w14:paraId="671863F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Application of learning </w:t>
            </w:r>
          </w:p>
          <w:p w14:paraId="2DBFAEB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Semi colons to mark boundaries, colons to mark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boundaries, dashes to mark boundaries, hyphens to avoid ambiguity.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2D9F180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B695AB9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Sats Revision Lessons (Easter school)</w:t>
            </w:r>
          </w:p>
          <w:p w14:paraId="23CA3C0F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06EBE8D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Classic Narrative and poetry</w:t>
            </w:r>
          </w:p>
          <w:p w14:paraId="5390FC6A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</w:p>
          <w:p w14:paraId="7C305C8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Skellig (Class read)</w:t>
            </w:r>
          </w:p>
          <w:p w14:paraId="66598D37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Notes and annotations exploring language and personal responses to poems read.</w:t>
            </w:r>
          </w:p>
          <w:p w14:paraId="148B546B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Persuasive adverts</w:t>
            </w:r>
          </w:p>
          <w:p w14:paraId="403253C1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 for suspense</w:t>
            </w:r>
          </w:p>
          <w:p w14:paraId="65C3E682" w14:textId="77777777" w:rsidR="00557398" w:rsidRDefault="0055739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76EE970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Own poems inspired by poems read</w:t>
            </w:r>
          </w:p>
          <w:p w14:paraId="64FE29DA" w14:textId="77777777" w:rsidR="00557398" w:rsidRDefault="00371FF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Own poems based on personal experiences</w:t>
            </w:r>
          </w:p>
          <w:p w14:paraId="6494E219" w14:textId="77777777" w:rsidR="00EA1FB9" w:rsidRDefault="00EA1FB9" w:rsidP="00EA1FB9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Dark Sky Park:</w:t>
            </w:r>
          </w:p>
          <w:p w14:paraId="3EB2B458" w14:textId="77777777" w:rsid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Poetry performances</w:t>
            </w:r>
          </w:p>
          <w:p w14:paraId="68BD76F2" w14:textId="77777777" w:rsid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Artistic responses to poems read</w:t>
            </w:r>
          </w:p>
          <w:p w14:paraId="47892018" w14:textId="77777777" w:rsid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Own poems inspired by poems read</w:t>
            </w:r>
          </w:p>
          <w:p w14:paraId="224526C4" w14:textId="0951ADAF" w:rsidR="00EA1FB9" w:rsidRPr="00EA1FB9" w:rsidRDefault="00EA1FB9" w:rsidP="00EA1FB9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Own poems based on personal experiences</w:t>
            </w:r>
          </w:p>
          <w:p w14:paraId="05988AE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816942B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53F08F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>Grammar and Spelling</w:t>
            </w:r>
          </w:p>
          <w:p w14:paraId="7E46DEC9" w14:textId="77777777" w:rsidR="00557398" w:rsidRDefault="00371FF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Application of learning</w:t>
            </w:r>
          </w:p>
          <w:p w14:paraId="7FDDD208" w14:textId="77777777" w:rsidR="00557398" w:rsidRDefault="00371FF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1. Cohesion Linking ideas across paragraphs using a wider range of cohesive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devices: repetition of a word or phrase, grammatical connections, ellipsis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 layout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devices.</w:t>
            </w:r>
          </w:p>
          <w:p w14:paraId="7BCF7769" w14:textId="77777777" w:rsidR="00557398" w:rsidRDefault="00371FF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Sat’s Revision </w:t>
            </w:r>
          </w:p>
        </w:tc>
        <w:tc>
          <w:tcPr>
            <w:tcW w:w="2717" w:type="dxa"/>
          </w:tcPr>
          <w:p w14:paraId="6124F6B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lastRenderedPageBreak/>
              <w:t>English – Growing up</w:t>
            </w:r>
          </w:p>
          <w:p w14:paraId="621AE41D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CAE078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Wonder:</w:t>
            </w:r>
          </w:p>
          <w:p w14:paraId="7B62809B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Factual information leaflets </w:t>
            </w:r>
          </w:p>
          <w:p w14:paraId="0CECA29D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Notes for discussion and role play</w:t>
            </w:r>
          </w:p>
          <w:p w14:paraId="6D270E84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Newspaper article </w:t>
            </w:r>
          </w:p>
          <w:p w14:paraId="0E64C19C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Diary entries </w:t>
            </w:r>
          </w:p>
          <w:p w14:paraId="4A6447A0" w14:textId="77777777" w:rsidR="00557398" w:rsidRDefault="00371F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Letters</w:t>
            </w:r>
          </w:p>
          <w:p w14:paraId="6499E34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  <w:u w:val="single"/>
              </w:rPr>
              <w:t xml:space="preserve">Grammar and Spelling </w:t>
            </w:r>
          </w:p>
          <w:p w14:paraId="7EB19473" w14:textId="77777777" w:rsidR="00557398" w:rsidRDefault="00371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Application of learning</w:t>
            </w:r>
          </w:p>
        </w:tc>
      </w:tr>
      <w:tr w:rsidR="00557398" w14:paraId="0AAC0499" w14:textId="77777777">
        <w:trPr>
          <w:trHeight w:val="18589"/>
        </w:trPr>
        <w:tc>
          <w:tcPr>
            <w:tcW w:w="2717" w:type="dxa"/>
          </w:tcPr>
          <w:p w14:paraId="72EE82ED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 xml:space="preserve">Maths </w:t>
            </w:r>
          </w:p>
          <w:p w14:paraId="4321B336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Place value</w:t>
            </w:r>
          </w:p>
          <w:p w14:paraId="7EE4F4DB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read, write, order and compare numbers up to 10,000,000 and determine the value of each digit</w:t>
            </w:r>
          </w:p>
          <w:p w14:paraId="3092786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Round any whole number to a required degree of accuracy</w:t>
            </w:r>
          </w:p>
          <w:p w14:paraId="7E21272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negative numbers in context, and calculate intervals across 0</w:t>
            </w:r>
          </w:p>
          <w:p w14:paraId="58E733E5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number and practical problems that involve all of the above</w:t>
            </w:r>
          </w:p>
          <w:p w14:paraId="38BEAB7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5C3B9F6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Addition, subtraction, multiplication and division</w:t>
            </w:r>
          </w:p>
          <w:p w14:paraId="40C1D6C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multiply multi-digit numbers up to 4 digits by a two-digit whole number using the formal written method of long multiplication</w:t>
            </w:r>
          </w:p>
          <w:p w14:paraId="675963E9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  <w:p w14:paraId="6B5AD6C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divide numbers up to 4 digits by a two-digit number using the formal written method of short division where appropriate, interpreting remainders according to the context</w:t>
            </w:r>
          </w:p>
          <w:p w14:paraId="16EDA6A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perform mental calculations, including with mixed operations and large numbers</w:t>
            </w:r>
          </w:p>
          <w:p w14:paraId="361EDD9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lastRenderedPageBreak/>
              <w:t>Identify common factors, common multiples and prime numbers</w:t>
            </w:r>
          </w:p>
          <w:p w14:paraId="59278E92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their knowledge of the order of operations to carry out calculations involving the 4 operations</w:t>
            </w:r>
          </w:p>
          <w:p w14:paraId="5D95510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addition and subtraction multi-step problems in contexts, deciding which operations and methods to use and why</w:t>
            </w:r>
          </w:p>
          <w:p w14:paraId="4452592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problems involving addition, subtraction, multiplication and division</w:t>
            </w:r>
          </w:p>
          <w:p w14:paraId="2632FE5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2717" w:type="dxa"/>
          </w:tcPr>
          <w:p w14:paraId="0D53386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4CA78C20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Fractions</w:t>
            </w:r>
          </w:p>
          <w:p w14:paraId="52B7971E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 common factors to simplify fractions; use common multiples to express fractions in the same denomination</w:t>
            </w:r>
          </w:p>
          <w:p w14:paraId="682D3E8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Compare and order fractions, including fractions &gt;1</w:t>
            </w:r>
          </w:p>
          <w:p w14:paraId="2AC498B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Add and subtract fractions with different denominators and mixed numbers, using the concept of equivalent fractions</w:t>
            </w:r>
          </w:p>
          <w:p w14:paraId="5323458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Multiply simple pairs of proper fractions, writing the answer in its simplest form [for example,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C515613" wp14:editId="675FE354">
                  <wp:extent cx="85725" cy="257175"/>
                  <wp:effectExtent l="0" t="0" r="0" b="0"/>
                  <wp:docPr id="11" name="image2.png" descr="1/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1/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×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64A0F1D8" wp14:editId="0D6ACDA1">
                  <wp:extent cx="85725" cy="257175"/>
                  <wp:effectExtent l="0" t="0" r="0" b="0"/>
                  <wp:docPr id="13" name="image6.png" descr="1/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1/2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=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555F4B04" wp14:editId="43CDB4C4">
                  <wp:extent cx="85725" cy="257175"/>
                  <wp:effectExtent l="0" t="0" r="0" b="0"/>
                  <wp:docPr id="12" name="image4.png" descr="1/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1/8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]</w:t>
            </w:r>
          </w:p>
          <w:p w14:paraId="0B2F037E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divide proper fractions by whole numbers [for example,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59C94A6" wp14:editId="22FF8F28">
                  <wp:extent cx="85725" cy="257175"/>
                  <wp:effectExtent l="0" t="0" r="0" b="0"/>
                  <wp:docPr id="15" name="image7.png" descr="1/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1/3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÷ 2 =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123A5C2" wp14:editId="0F9ACE1C">
                  <wp:extent cx="85725" cy="257175"/>
                  <wp:effectExtent l="0" t="0" r="0" b="0"/>
                  <wp:docPr id="14" name="image3.png" descr="1/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1/6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]</w:t>
            </w:r>
          </w:p>
          <w:p w14:paraId="25A5BC23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Associate a fraction with division and calculate decimal fraction equivalents [for example, 0.375] for a simple fraction [for example, </w:t>
            </w:r>
            <w:r>
              <w:rPr>
                <w:rFonts w:ascii="Comic Sans MS" w:eastAsia="Comic Sans MS" w:hAnsi="Comic Sans MS" w:cs="Comic Sans MS"/>
                <w:noProof/>
                <w:color w:val="0B0C0C"/>
                <w:sz w:val="18"/>
                <w:szCs w:val="18"/>
                <w:lang w:eastAsia="en-GB"/>
              </w:rPr>
              <w:drawing>
                <wp:inline distT="0" distB="0" distL="0" distR="0" wp14:anchorId="40E1B85A" wp14:editId="2E6A26AB">
                  <wp:extent cx="85725" cy="257175"/>
                  <wp:effectExtent l="0" t="0" r="0" b="0"/>
                  <wp:docPr id="16" name="image5.png" descr="3/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3/8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 ]</w:t>
            </w:r>
          </w:p>
          <w:p w14:paraId="622F498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Identify the value of each digit in numbers given to 3 decimal places and multiply and divide numbers by 10, 100 and 1,000 giving answers up to 3 decimal places</w:t>
            </w:r>
          </w:p>
          <w:p w14:paraId="4B23BBF2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Multiply one-digit numbers with up to 2 decimal places by whole numbers</w:t>
            </w:r>
          </w:p>
          <w:p w14:paraId="34EE03D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lastRenderedPageBreak/>
              <w:t>Use written division methods in cases where the answer has up to 2 decimal places</w:t>
            </w:r>
          </w:p>
          <w:p w14:paraId="2A16092D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problems which require answers to be rounded to specified degrees of accuracy</w:t>
            </w:r>
          </w:p>
          <w:p w14:paraId="2A6AD46C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Recall and use equivalences between simple fractions, decimals and percentages, including in different contexts</w:t>
            </w:r>
          </w:p>
          <w:p w14:paraId="5F63FB3D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9AA425B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Measurement</w:t>
            </w:r>
          </w:p>
          <w:p w14:paraId="33C065D1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Solve problems involving the calculation and conversion of units of measure, using decimal notation up to 3 decimal places where appropriate</w:t>
            </w:r>
          </w:p>
          <w:p w14:paraId="770EC4B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Use, read, write and convert between standard units, converting measurements of length, mass, volume and time from a smaller unit of measure to a larger unit, and vice versa, using decimal notation to up to 3 decimal places</w:t>
            </w:r>
          </w:p>
          <w:p w14:paraId="0C9D6664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Convert between miles and kilometres</w:t>
            </w:r>
          </w:p>
          <w:p w14:paraId="0D6DCFF1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8CEFA36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761C32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Style w:val="a0"/>
              <w:tblW w:w="23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2"/>
            </w:tblGrid>
            <w:tr w:rsidR="00557398" w14:paraId="720F968D" w14:textId="77777777">
              <w:trPr>
                <w:trHeight w:val="3016"/>
              </w:trPr>
              <w:tc>
                <w:tcPr>
                  <w:tcW w:w="2312" w:type="dxa"/>
                </w:tcPr>
                <w:p w14:paraId="0C88B1B2" w14:textId="77777777" w:rsidR="00557398" w:rsidRDefault="00371FFC">
                  <w:pPr>
                    <w:spacing w:after="0" w:line="240" w:lineRule="auto"/>
                    <w:rPr>
                      <w:rFonts w:ascii="Comic Sans MS" w:eastAsia="Comic Sans MS" w:hAnsi="Comic Sans MS" w:cs="Comic Sans M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szCs w:val="18"/>
                    </w:rPr>
                    <w:t>Ratio and Proportion</w:t>
                  </w:r>
                </w:p>
                <w:p w14:paraId="7315BD2C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the relative sizes of 2 quantities where missing values can be found by using integer multiplication and division facts</w:t>
                  </w:r>
                </w:p>
                <w:p w14:paraId="24073414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the calculation of percentages [for example, of measures and such as 15% of 360] and the use of percentages for comparison</w:t>
                  </w:r>
                </w:p>
                <w:p w14:paraId="436596BE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similar shapes where the scale factor is known or can be found</w:t>
                  </w:r>
                </w:p>
                <w:p w14:paraId="2B54C8B2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Solve problems involving unequal sharing and grouping using knowledge of fractions and multiples</w:t>
                  </w:r>
                </w:p>
                <w:p w14:paraId="6EA42E0D" w14:textId="77777777" w:rsidR="00557398" w:rsidRDefault="00371FFC">
                  <w:pPr>
                    <w:shd w:val="clear" w:color="auto" w:fill="FFFFFF"/>
                    <w:spacing w:after="75" w:line="240" w:lineRule="auto"/>
                    <w:rPr>
                      <w:rFonts w:ascii="Comic Sans MS" w:eastAsia="Comic Sans MS" w:hAnsi="Comic Sans MS" w:cs="Comic Sans MS"/>
                      <w:b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color w:val="0B0C0C"/>
                      <w:sz w:val="18"/>
                      <w:szCs w:val="18"/>
                    </w:rPr>
                    <w:t>Algebra</w:t>
                  </w:r>
                </w:p>
                <w:p w14:paraId="2B879D50" w14:textId="77777777" w:rsidR="00557398" w:rsidRDefault="00371FFC">
                  <w:pPr>
                    <w:shd w:val="clear" w:color="auto" w:fill="FFFFFF"/>
                    <w:spacing w:after="75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Use simple formulae</w:t>
                  </w:r>
                </w:p>
                <w:p w14:paraId="0CAAD1D2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Generate and describe linear number sequences</w:t>
                  </w:r>
                </w:p>
                <w:p w14:paraId="10400AE8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Express missing number problems algebraically</w:t>
                  </w:r>
                </w:p>
                <w:p w14:paraId="03EF20CE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Find pairs of numbers that satisfy an equation with 2 unknowns.</w:t>
                  </w:r>
                </w:p>
                <w:p w14:paraId="07CA2CFF" w14:textId="77777777" w:rsidR="00557398" w:rsidRDefault="00371FFC">
                  <w:pPr>
                    <w:shd w:val="clear" w:color="auto" w:fill="FFFFFF"/>
                    <w:spacing w:after="0" w:line="240" w:lineRule="auto"/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B0C0C"/>
                      <w:sz w:val="18"/>
                      <w:szCs w:val="18"/>
                    </w:rPr>
                    <w:t>Enumerate possibilities of combinations of 2 variables</w:t>
                  </w:r>
                </w:p>
                <w:p w14:paraId="722CE1EA" w14:textId="77777777" w:rsidR="00557398" w:rsidRDefault="005573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omic Sans MS" w:eastAsia="Comic Sans MS" w:hAnsi="Comic Sans MS" w:cs="Comic Sans MS"/>
                      <w:color w:val="000000"/>
                      <w:sz w:val="18"/>
                      <w:szCs w:val="18"/>
                    </w:rPr>
                  </w:pPr>
                </w:p>
                <w:p w14:paraId="3EE3BF73" w14:textId="77777777" w:rsidR="00557398" w:rsidRDefault="00557398">
                  <w:pPr>
                    <w:rPr>
                      <w:rFonts w:ascii="Comic Sans MS" w:eastAsia="Comic Sans MS" w:hAnsi="Comic Sans MS" w:cs="Comic Sans MS"/>
                      <w:sz w:val="18"/>
                      <w:szCs w:val="18"/>
                    </w:rPr>
                  </w:pPr>
                </w:p>
                <w:p w14:paraId="423478EB" w14:textId="77777777" w:rsidR="00557398" w:rsidRDefault="00557398">
                  <w:pPr>
                    <w:rPr>
                      <w:rFonts w:ascii="Comic Sans MS" w:eastAsia="Comic Sans MS" w:hAnsi="Comic Sans MS" w:cs="Comic Sans MS"/>
                      <w:sz w:val="18"/>
                      <w:szCs w:val="18"/>
                    </w:rPr>
                  </w:pPr>
                </w:p>
              </w:tc>
            </w:tr>
          </w:tbl>
          <w:p w14:paraId="5B0F8E7D" w14:textId="77777777" w:rsidR="00557398" w:rsidRDefault="0055739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7EDA4792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16F8970A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Percentages </w:t>
            </w:r>
          </w:p>
          <w:p w14:paraId="59C71CC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Solve problems involving the calculation of percentages</w:t>
            </w:r>
          </w:p>
          <w:p w14:paraId="46A8807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Recall and use equivalences between simple FDP</w:t>
            </w:r>
          </w:p>
          <w:p w14:paraId="49565F6E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197C9E4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Measurement </w:t>
            </w:r>
          </w:p>
          <w:p w14:paraId="0728FBE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ecognise that shapes with the same areas can have different perimeters and vice versa</w:t>
            </w:r>
          </w:p>
          <w:p w14:paraId="4A53CE97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Recognise when it is possible to use formulae for area and volume of shapes</w:t>
            </w:r>
          </w:p>
          <w:p w14:paraId="0C29474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Calculate the area of parallelograms and triangles</w:t>
            </w:r>
          </w:p>
          <w:p w14:paraId="269F5EA2" w14:textId="77777777" w:rsidR="00557398" w:rsidRDefault="00371FFC">
            <w:pPr>
              <w:shd w:val="clear" w:color="auto" w:fill="FFFFFF"/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  <w:p w14:paraId="4AFE346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52D6588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Shape</w:t>
            </w:r>
          </w:p>
          <w:p w14:paraId="099CCD8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Recognise that shapes with the same areas can have different perimeters. </w:t>
            </w:r>
          </w:p>
          <w:p w14:paraId="5F85739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Recognise when it is possible to use formulae for area and volume of shapes. </w:t>
            </w:r>
          </w:p>
          <w:p w14:paraId="1DAFF62B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Calculate the area of parallelograms and triangles. </w:t>
            </w:r>
          </w:p>
          <w:p w14:paraId="02839DB3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Calculate, estimate and compare volume of cubes and cuboids</w:t>
            </w:r>
          </w:p>
          <w:p w14:paraId="0E4599D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F2BC7B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Ratio </w:t>
            </w:r>
          </w:p>
          <w:p w14:paraId="6D98A212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Solve problems involving the relative sizes of two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lastRenderedPageBreak/>
              <w:t xml:space="preserve">quantities multiplication and division facts. </w:t>
            </w:r>
          </w:p>
          <w:p w14:paraId="138E856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Solve problems involving similar shapes where the scale factor is known or can be found. </w:t>
            </w:r>
          </w:p>
          <w:p w14:paraId="5DA07371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Solve problems involving unequal sharing and grouping </w:t>
            </w:r>
          </w:p>
          <w:p w14:paraId="6F79AAA3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Illustrate and name parts of circles</w:t>
            </w:r>
          </w:p>
          <w:p w14:paraId="29942155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7" w:type="dxa"/>
          </w:tcPr>
          <w:p w14:paraId="32CF85E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5E51E34F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Statistics </w:t>
            </w:r>
          </w:p>
          <w:p w14:paraId="068A447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Interpret and construct pie charts and line graphs and use these to solve problems</w:t>
            </w:r>
          </w:p>
          <w:p w14:paraId="017138E4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Calculate and interpret the mean as an average</w:t>
            </w:r>
          </w:p>
          <w:p w14:paraId="6FA0240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</w:p>
          <w:p w14:paraId="6D92BF90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Properties of Shapes </w:t>
            </w:r>
          </w:p>
          <w:p w14:paraId="31CBE456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Draw 2-D shapes using given dimensions and angles</w:t>
            </w:r>
          </w:p>
          <w:p w14:paraId="760375CE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Recognise, describe and build simple 3-D shapes, including making nets</w:t>
            </w:r>
          </w:p>
          <w:p w14:paraId="7DCB535F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Compare and classify geometric shapes based on their properties and sizes and find unknown angles in any triangles, quadrilaterals, and regular polygons</w:t>
            </w:r>
          </w:p>
          <w:p w14:paraId="7C4A674F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Illustrate and name parts of circles, including radius, diameter and circumference and know that the diameter is twice the radius</w:t>
            </w:r>
          </w:p>
          <w:p w14:paraId="4D6A2F05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Recognise angles where they meet at a point, are on a straight line, or are vertically opposite, and find missing angles</w:t>
            </w:r>
          </w:p>
          <w:p w14:paraId="7D9AAD40" w14:textId="77777777" w:rsidR="00557398" w:rsidRDefault="00557398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</w:p>
          <w:p w14:paraId="31F579A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149740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t>Maths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69F61C3E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Position and direction</w:t>
            </w:r>
          </w:p>
          <w:p w14:paraId="21A66A9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Describe positions on the full coordinate grid (all 4 quadrants)</w:t>
            </w:r>
          </w:p>
          <w:p w14:paraId="0853E432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Draw and translate simple shapes on the coordinate plane, and reflect them in the axes</w:t>
            </w:r>
          </w:p>
          <w:p w14:paraId="156614A1" w14:textId="77777777" w:rsidR="00557398" w:rsidRDefault="00557398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</w:p>
          <w:p w14:paraId="08321C63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b/>
                <w:color w:val="0B0C0C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B0C0C"/>
                <w:sz w:val="18"/>
                <w:szCs w:val="18"/>
              </w:rPr>
              <w:t>Problem solving</w:t>
            </w:r>
          </w:p>
          <w:p w14:paraId="0577C8C7" w14:textId="77777777" w:rsidR="00557398" w:rsidRDefault="00371FFC">
            <w:pPr>
              <w:shd w:val="clear" w:color="auto" w:fill="FFFFFF"/>
              <w:spacing w:after="75" w:line="240" w:lineRule="auto"/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color w:val="0B0C0C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color w:val="0B0C0C"/>
                <w:sz w:val="18"/>
                <w:szCs w:val="18"/>
              </w:rPr>
              <w:t>onsolidation of all prior learning through problem solving.</w:t>
            </w:r>
          </w:p>
          <w:p w14:paraId="5F5E205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90C276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24FE31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DC8F42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14B587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28E3821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50C34D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053D05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A6C1783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FCEACC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6C6D38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4AE2408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7A92B1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FE6BF3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2425AC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6A0535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FA8FC8E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0ED9AE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65D0037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8DE057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88464A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A15F39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72FE0F9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2D66B8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6E6EC70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4093D7B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1888BBF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E660616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B0462D2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24FCA42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A0F3A1E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5355935" w14:textId="77777777" w:rsidR="00557398" w:rsidRDefault="00557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557398" w14:paraId="143C5DEC" w14:textId="77777777">
        <w:tc>
          <w:tcPr>
            <w:tcW w:w="2717" w:type="dxa"/>
          </w:tcPr>
          <w:p w14:paraId="707070B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lastRenderedPageBreak/>
              <w:t xml:space="preserve">Geography: </w:t>
            </w:r>
          </w:p>
          <w:p w14:paraId="1DA1A9D9" w14:textId="11C60CFB" w:rsidR="00557398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*Local Study of Liverpool</w:t>
            </w:r>
          </w:p>
        </w:tc>
        <w:tc>
          <w:tcPr>
            <w:tcW w:w="2717" w:type="dxa"/>
          </w:tcPr>
          <w:p w14:paraId="5DFDA1A7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History:</w:t>
            </w:r>
          </w:p>
          <w:p w14:paraId="662F69DE" w14:textId="75ECB593" w:rsidR="00557398" w:rsidRDefault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Local Study of Liverpool</w:t>
            </w:r>
          </w:p>
          <w:p w14:paraId="43FD608F" w14:textId="77777777" w:rsidR="00557398" w:rsidRDefault="00557398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A6E31E7" w14:textId="77777777" w:rsidR="00557398" w:rsidRDefault="00371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t>History:</w:t>
            </w:r>
          </w:p>
          <w:p w14:paraId="207D5099" w14:textId="14FEB1AE" w:rsidR="00557398" w:rsidRDefault="00240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Crime and punishment</w:t>
            </w:r>
          </w:p>
        </w:tc>
        <w:tc>
          <w:tcPr>
            <w:tcW w:w="2717" w:type="dxa"/>
          </w:tcPr>
          <w:p w14:paraId="72CBCC1F" w14:textId="77777777" w:rsidR="002402B5" w:rsidRDefault="002402B5" w:rsidP="00240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  <w:t>Geography:</w:t>
            </w:r>
          </w:p>
          <w:p w14:paraId="7A261DEA" w14:textId="09F31BA2" w:rsidR="00557398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*North America</w:t>
            </w:r>
          </w:p>
        </w:tc>
        <w:tc>
          <w:tcPr>
            <w:tcW w:w="2717" w:type="dxa"/>
          </w:tcPr>
          <w:p w14:paraId="2356A36E" w14:textId="77777777" w:rsidR="00557398" w:rsidRDefault="00371FFC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 xml:space="preserve">History: </w:t>
            </w:r>
          </w:p>
          <w:p w14:paraId="4DC88276" w14:textId="4E77CAE6" w:rsidR="00557398" w:rsidRDefault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371FFC">
              <w:rPr>
                <w:rFonts w:ascii="Comic Sans MS" w:eastAsia="Comic Sans MS" w:hAnsi="Comic Sans MS" w:cs="Comic Sans MS"/>
                <w:sz w:val="18"/>
                <w:szCs w:val="18"/>
              </w:rPr>
              <w:t>Britain since 1948</w:t>
            </w:r>
          </w:p>
        </w:tc>
        <w:tc>
          <w:tcPr>
            <w:tcW w:w="2717" w:type="dxa"/>
          </w:tcPr>
          <w:p w14:paraId="26564D5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Geography:</w:t>
            </w:r>
          </w:p>
          <w:p w14:paraId="2041B7FE" w14:textId="64AFCA78" w:rsidR="00557398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*Extreme Earth</w:t>
            </w:r>
          </w:p>
        </w:tc>
      </w:tr>
      <w:tr w:rsidR="002402B5" w14:paraId="6227C0B6" w14:textId="77777777">
        <w:trPr>
          <w:trHeight w:val="943"/>
        </w:trPr>
        <w:tc>
          <w:tcPr>
            <w:tcW w:w="2717" w:type="dxa"/>
          </w:tcPr>
          <w:p w14:paraId="03A66E7C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Art</w:t>
            </w:r>
          </w:p>
          <w:p w14:paraId="2022FDF9" w14:textId="1C80BC5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*Gustav Klimt</w:t>
            </w:r>
          </w:p>
        </w:tc>
        <w:tc>
          <w:tcPr>
            <w:tcW w:w="2717" w:type="dxa"/>
          </w:tcPr>
          <w:p w14:paraId="6BB3EDF5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DT</w:t>
            </w:r>
          </w:p>
          <w:p w14:paraId="7975EFC7" w14:textId="4A6EECD6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*Programming Pioneers</w:t>
            </w:r>
          </w:p>
        </w:tc>
        <w:tc>
          <w:tcPr>
            <w:tcW w:w="2717" w:type="dxa"/>
          </w:tcPr>
          <w:p w14:paraId="1513C3D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Art</w:t>
            </w:r>
          </w:p>
          <w:p w14:paraId="3C7C9995" w14:textId="679E9960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*Street Art</w:t>
            </w:r>
          </w:p>
        </w:tc>
        <w:tc>
          <w:tcPr>
            <w:tcW w:w="2717" w:type="dxa"/>
          </w:tcPr>
          <w:p w14:paraId="742B89F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DT</w:t>
            </w:r>
          </w:p>
          <w:p w14:paraId="131CBF60" w14:textId="6B3EE9DC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*Chinese Inventions</w:t>
            </w:r>
          </w:p>
        </w:tc>
        <w:tc>
          <w:tcPr>
            <w:tcW w:w="2717" w:type="dxa"/>
          </w:tcPr>
          <w:p w14:paraId="550DB59B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DT</w:t>
            </w:r>
          </w:p>
          <w:p w14:paraId="50E67BF9" w14:textId="19AF0AD2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*Funky Furnishings</w:t>
            </w:r>
          </w:p>
        </w:tc>
        <w:tc>
          <w:tcPr>
            <w:tcW w:w="2717" w:type="dxa"/>
          </w:tcPr>
          <w:p w14:paraId="42D4CCA0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Art</w:t>
            </w:r>
          </w:p>
          <w:p w14:paraId="352EDED7" w14:textId="4A863514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*Chinese Art</w:t>
            </w:r>
          </w:p>
        </w:tc>
      </w:tr>
      <w:tr w:rsidR="002402B5" w14:paraId="3186DB21" w14:textId="77777777">
        <w:trPr>
          <w:trHeight w:val="943"/>
        </w:trPr>
        <w:tc>
          <w:tcPr>
            <w:tcW w:w="2717" w:type="dxa"/>
          </w:tcPr>
          <w:p w14:paraId="3CA4AF3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7E602391" w14:textId="1DF491B3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*Electricity</w:t>
            </w:r>
          </w:p>
        </w:tc>
        <w:tc>
          <w:tcPr>
            <w:tcW w:w="2717" w:type="dxa"/>
          </w:tcPr>
          <w:p w14:paraId="49416DE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329AE712" w14:textId="45425CF2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*Light</w:t>
            </w:r>
          </w:p>
        </w:tc>
        <w:tc>
          <w:tcPr>
            <w:tcW w:w="2717" w:type="dxa"/>
          </w:tcPr>
          <w:p w14:paraId="7B9F762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332446EF" w14:textId="5A56B69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*Light</w:t>
            </w:r>
          </w:p>
          <w:p w14:paraId="11C214F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5DAC29C4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7CBF2CFB" w14:textId="710EA82D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*Evolution</w:t>
            </w:r>
          </w:p>
          <w:p w14:paraId="4D2D9E6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9A43A99" w14:textId="77777777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55308905" w14:textId="2548B32E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*Living things and their habitats</w:t>
            </w:r>
          </w:p>
        </w:tc>
        <w:tc>
          <w:tcPr>
            <w:tcW w:w="2717" w:type="dxa"/>
          </w:tcPr>
          <w:p w14:paraId="420563E7" w14:textId="77777777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Science:</w:t>
            </w:r>
          </w:p>
          <w:p w14:paraId="63D65BA6" w14:textId="5100C314" w:rsidR="002402B5" w:rsidRDefault="002402B5" w:rsidP="002402B5">
            <w:pPr>
              <w:spacing w:after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*Animals including humans</w:t>
            </w:r>
          </w:p>
        </w:tc>
      </w:tr>
      <w:tr w:rsidR="002402B5" w14:paraId="3F8BA8CC" w14:textId="77777777">
        <w:tc>
          <w:tcPr>
            <w:tcW w:w="2717" w:type="dxa"/>
          </w:tcPr>
          <w:p w14:paraId="1D914314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37FE41FD" w14:textId="66CE740E" w:rsidR="002402B5" w:rsidRDefault="00F1379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*My online life</w:t>
            </w:r>
          </w:p>
          <w:p w14:paraId="30365177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EE011C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604335FC" w14:textId="618ABBF0" w:rsidR="002402B5" w:rsidRDefault="00F1379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*Online Safety dilemmas</w:t>
            </w:r>
          </w:p>
        </w:tc>
        <w:tc>
          <w:tcPr>
            <w:tcW w:w="2717" w:type="dxa"/>
          </w:tcPr>
          <w:p w14:paraId="0D7AEC2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3EF55B7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*Chicken Run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Crossy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Roads</w:t>
            </w:r>
          </w:p>
        </w:tc>
        <w:tc>
          <w:tcPr>
            <w:tcW w:w="2717" w:type="dxa"/>
          </w:tcPr>
          <w:p w14:paraId="65C390D7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6736A17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*Coding Playground</w:t>
            </w:r>
          </w:p>
        </w:tc>
        <w:tc>
          <w:tcPr>
            <w:tcW w:w="2717" w:type="dxa"/>
          </w:tcPr>
          <w:p w14:paraId="35DC4C5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6424537C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*VR Worlds</w:t>
            </w:r>
          </w:p>
        </w:tc>
        <w:tc>
          <w:tcPr>
            <w:tcW w:w="2717" w:type="dxa"/>
          </w:tcPr>
          <w:p w14:paraId="60A3AA7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Computing:</w:t>
            </w:r>
          </w:p>
          <w:p w14:paraId="34EE930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*Money</w:t>
            </w:r>
          </w:p>
        </w:tc>
      </w:tr>
      <w:tr w:rsidR="002402B5" w14:paraId="686725FA" w14:textId="77777777">
        <w:trPr>
          <w:trHeight w:val="817"/>
        </w:trPr>
        <w:tc>
          <w:tcPr>
            <w:tcW w:w="2717" w:type="dxa"/>
          </w:tcPr>
          <w:p w14:paraId="6BD7737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E3F8253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*Dance</w:t>
            </w:r>
          </w:p>
          <w:p w14:paraId="25777622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*Swimming</w:t>
            </w:r>
          </w:p>
          <w:p w14:paraId="72FBB0D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*Fitness</w:t>
            </w:r>
          </w:p>
          <w:p w14:paraId="3CBD2F8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40D54A0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4AD557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*Gymnastics (Skills)</w:t>
            </w:r>
          </w:p>
          <w:p w14:paraId="78B46F7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*Fitness</w:t>
            </w:r>
          </w:p>
        </w:tc>
        <w:tc>
          <w:tcPr>
            <w:tcW w:w="2717" w:type="dxa"/>
          </w:tcPr>
          <w:p w14:paraId="3D256C7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E6EB39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*Games (Invasion: Tag Rugby)</w:t>
            </w:r>
          </w:p>
          <w:p w14:paraId="37ED9FC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*Dance</w:t>
            </w:r>
          </w:p>
          <w:p w14:paraId="32172D92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E3C0E2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0AA4D5D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*Gymnastics (Apparatus) </w:t>
            </w:r>
          </w:p>
          <w:p w14:paraId="70AC9795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*Games (Basketball)</w:t>
            </w:r>
          </w:p>
        </w:tc>
        <w:tc>
          <w:tcPr>
            <w:tcW w:w="2717" w:type="dxa"/>
          </w:tcPr>
          <w:p w14:paraId="2840205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25969D5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*Games (Net/Wall: Tennis)</w:t>
            </w:r>
          </w:p>
          <w:p w14:paraId="1E1F519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*Orienteering</w:t>
            </w:r>
          </w:p>
        </w:tc>
        <w:tc>
          <w:tcPr>
            <w:tcW w:w="2717" w:type="dxa"/>
          </w:tcPr>
          <w:p w14:paraId="328A347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PE:</w:t>
            </w:r>
          </w:p>
          <w:p w14:paraId="33E5DB90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*Athletics </w:t>
            </w:r>
          </w:p>
          <w:p w14:paraId="1424F21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*Rounders</w:t>
            </w:r>
          </w:p>
        </w:tc>
      </w:tr>
      <w:tr w:rsidR="002402B5" w14:paraId="015002DE" w14:textId="77777777">
        <w:tc>
          <w:tcPr>
            <w:tcW w:w="2717" w:type="dxa"/>
          </w:tcPr>
          <w:p w14:paraId="164673B7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3B11B11E" w14:textId="16F524CC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Happy</w:t>
            </w:r>
          </w:p>
          <w:p w14:paraId="30C48D89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7F769F1A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38FDEEF3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Classroom Jazz 2</w:t>
            </w:r>
          </w:p>
          <w:p w14:paraId="00C4AC8F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141C99FB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0531A4F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A New Year Carol</w:t>
            </w:r>
          </w:p>
        </w:tc>
        <w:tc>
          <w:tcPr>
            <w:tcW w:w="2717" w:type="dxa"/>
          </w:tcPr>
          <w:p w14:paraId="5C93498D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646DD06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- You’ve got a friend</w:t>
            </w:r>
          </w:p>
        </w:tc>
        <w:tc>
          <w:tcPr>
            <w:tcW w:w="2717" w:type="dxa"/>
          </w:tcPr>
          <w:p w14:paraId="63E003DC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54A8D316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*Charanga – Music and me</w:t>
            </w:r>
          </w:p>
        </w:tc>
        <w:tc>
          <w:tcPr>
            <w:tcW w:w="2717" w:type="dxa"/>
          </w:tcPr>
          <w:p w14:paraId="6BB6C86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Music:</w:t>
            </w:r>
          </w:p>
          <w:p w14:paraId="6F4539A3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*Reflect, Rewind and Replay</w:t>
            </w:r>
          </w:p>
          <w:p w14:paraId="4DC107AB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(Leavers Mass Songs/ Compose own material.) </w:t>
            </w:r>
          </w:p>
        </w:tc>
      </w:tr>
      <w:tr w:rsidR="002402B5" w14:paraId="1A9A8E82" w14:textId="77777777">
        <w:tc>
          <w:tcPr>
            <w:tcW w:w="2717" w:type="dxa"/>
          </w:tcPr>
          <w:p w14:paraId="758AA6A8" w14:textId="3B9BD91E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2306CA58" w14:textId="7DA6B08F" w:rsidR="002402B5" w:rsidRDefault="00866F49" w:rsidP="002402B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*La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Fonetica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lessons 1-4</w:t>
            </w:r>
          </w:p>
          <w:p w14:paraId="568D5328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06BC006C" w14:textId="04F7F266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55B3FBEF" w14:textId="1099EB07" w:rsidR="002402B5" w:rsidRDefault="00866F49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</w:t>
            </w:r>
            <w:r w:rsidR="002402B5">
              <w:rPr>
                <w:rFonts w:ascii="Comic Sans MS" w:eastAsia="Comic Sans MS" w:hAnsi="Comic Sans MS" w:cs="Comic Sans MS"/>
                <w:sz w:val="18"/>
                <w:szCs w:val="18"/>
              </w:rPr>
              <w:t>Habitats</w:t>
            </w:r>
          </w:p>
          <w:p w14:paraId="74D4D35E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23BDAB4C" w14:textId="52BD4D3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327BBAA1" w14:textId="696A6E6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*At School</w:t>
            </w:r>
          </w:p>
        </w:tc>
        <w:tc>
          <w:tcPr>
            <w:tcW w:w="2717" w:type="dxa"/>
          </w:tcPr>
          <w:p w14:paraId="4FB39146" w14:textId="3214586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3D3B0B9C" w14:textId="331A4F38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*The Weekend </w:t>
            </w:r>
          </w:p>
          <w:p w14:paraId="1D3946A0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</w:p>
          <w:p w14:paraId="395731A1" w14:textId="77777777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117CE98" w14:textId="574707D5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44033139" w14:textId="135DDD1B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*Me in the world</w:t>
            </w:r>
          </w:p>
        </w:tc>
        <w:tc>
          <w:tcPr>
            <w:tcW w:w="2717" w:type="dxa"/>
          </w:tcPr>
          <w:p w14:paraId="498423E9" w14:textId="79D5B7B2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  <w:t>MFL:</w:t>
            </w:r>
          </w:p>
          <w:p w14:paraId="749887B1" w14:textId="12F80C69" w:rsidR="002402B5" w:rsidRDefault="002402B5" w:rsidP="002402B5">
            <w:pPr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*Healthy Lifestyles</w:t>
            </w:r>
          </w:p>
        </w:tc>
      </w:tr>
    </w:tbl>
    <w:p w14:paraId="3659D8C9" w14:textId="77777777" w:rsidR="00557398" w:rsidRDefault="00557398">
      <w:pPr>
        <w:rPr>
          <w:rFonts w:ascii="Comic Sans MS" w:eastAsia="Comic Sans MS" w:hAnsi="Comic Sans MS" w:cs="Comic Sans MS"/>
          <w:sz w:val="18"/>
          <w:szCs w:val="18"/>
        </w:rPr>
      </w:pPr>
    </w:p>
    <w:sectPr w:rsidR="00557398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218"/>
    <w:multiLevelType w:val="multilevel"/>
    <w:tmpl w:val="73982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6F372A"/>
    <w:multiLevelType w:val="multilevel"/>
    <w:tmpl w:val="2ACC5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5824C7"/>
    <w:multiLevelType w:val="multilevel"/>
    <w:tmpl w:val="44447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FF4CC0"/>
    <w:multiLevelType w:val="multilevel"/>
    <w:tmpl w:val="41A25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611647"/>
    <w:multiLevelType w:val="multilevel"/>
    <w:tmpl w:val="AF167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C1466D"/>
    <w:multiLevelType w:val="multilevel"/>
    <w:tmpl w:val="310E6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6A5E45"/>
    <w:multiLevelType w:val="multilevel"/>
    <w:tmpl w:val="B3B25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98"/>
    <w:rsid w:val="002402B5"/>
    <w:rsid w:val="00371FFC"/>
    <w:rsid w:val="005308DD"/>
    <w:rsid w:val="00557398"/>
    <w:rsid w:val="00866F49"/>
    <w:rsid w:val="00C903EA"/>
    <w:rsid w:val="00EA1FB9"/>
    <w:rsid w:val="00F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CCEB"/>
  <w15:docId w15:val="{DA475B71-2988-4F55-8F8E-EF8B86A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AD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84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A46AD"/>
    <w:pPr>
      <w:ind w:left="720"/>
      <w:contextualSpacing/>
    </w:pPr>
  </w:style>
  <w:style w:type="paragraph" w:customStyle="1" w:styleId="Default">
    <w:name w:val="Default"/>
    <w:rsid w:val="004D2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4D2FB2"/>
    <w:rPr>
      <w:lang w:eastAsia="en-US"/>
    </w:rPr>
  </w:style>
  <w:style w:type="paragraph" w:styleId="NormalWeb">
    <w:name w:val="Normal (Web)"/>
    <w:basedOn w:val="Normal"/>
    <w:uiPriority w:val="99"/>
    <w:unhideWhenUsed/>
    <w:rsid w:val="00BA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raction">
    <w:name w:val="fraction"/>
    <w:basedOn w:val="DefaultParagraphFont"/>
    <w:rsid w:val="000875C4"/>
  </w:style>
  <w:style w:type="character" w:customStyle="1" w:styleId="Heading4Char">
    <w:name w:val="Heading 4 Char"/>
    <w:basedOn w:val="DefaultParagraphFont"/>
    <w:link w:val="Heading4"/>
    <w:uiPriority w:val="9"/>
    <w:rsid w:val="00784541"/>
    <w:rPr>
      <w:rFonts w:ascii="Times New Roman" w:eastAsia="Times New Roman" w:hAnsi="Times New Roman"/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s8HVdDJkLRV1CrKhhGjNTQNwQ==">CgMxLjAyCGguZ2pkZ3hzOAByITFVOWtTOG8wYVIyZXFUei0wOGRHZXlFRE9kV2ROaENQOQ==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CarrollSJ</dc:creator>
  <cp:lastModifiedBy>BarrG</cp:lastModifiedBy>
  <cp:revision>2</cp:revision>
  <dcterms:created xsi:type="dcterms:W3CDTF">2024-09-27T13:22:00Z</dcterms:created>
  <dcterms:modified xsi:type="dcterms:W3CDTF">2024-09-27T13:22:00Z</dcterms:modified>
</cp:coreProperties>
</file>