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F37E" w14:textId="77777777" w:rsidR="007B238E" w:rsidRDefault="00F32A29" w:rsidP="007B238E">
      <w:pPr>
        <w:tabs>
          <w:tab w:val="left" w:pos="6360"/>
        </w:tabs>
        <w:jc w:val="center"/>
        <w:rPr>
          <w:rFonts w:ascii="Arial" w:hAnsi="Arial" w:cs="Arial"/>
          <w:b/>
          <w:sz w:val="28"/>
          <w:szCs w:val="28"/>
        </w:rPr>
      </w:pPr>
      <w:r>
        <w:rPr>
          <w:noProof/>
        </w:rPr>
        <w:drawing>
          <wp:anchor distT="0" distB="0" distL="114300" distR="114300" simplePos="0" relativeHeight="251654144" behindDoc="1" locked="0" layoutInCell="1" allowOverlap="1" wp14:anchorId="3810F4A3" wp14:editId="3810F4A4">
            <wp:simplePos x="0" y="0"/>
            <wp:positionH relativeFrom="margin">
              <wp:align>center</wp:align>
            </wp:positionH>
            <wp:positionV relativeFrom="paragraph">
              <wp:posOffset>0</wp:posOffset>
            </wp:positionV>
            <wp:extent cx="1905000" cy="1885950"/>
            <wp:effectExtent l="19050" t="0" r="0" b="0"/>
            <wp:wrapTight wrapText="bothSides">
              <wp:wrapPolygon edited="0">
                <wp:start x="8424" y="1745"/>
                <wp:lineTo x="6480" y="2400"/>
                <wp:lineTo x="3024" y="4582"/>
                <wp:lineTo x="2160" y="7200"/>
                <wp:lineTo x="1512" y="8727"/>
                <wp:lineTo x="1512" y="12218"/>
                <wp:lineTo x="2808" y="15709"/>
                <wp:lineTo x="2808" y="16145"/>
                <wp:lineTo x="6696" y="19200"/>
                <wp:lineTo x="-216" y="20073"/>
                <wp:lineTo x="1080" y="20945"/>
                <wp:lineTo x="20520" y="20945"/>
                <wp:lineTo x="20952" y="20291"/>
                <wp:lineTo x="15120" y="19200"/>
                <wp:lineTo x="18792" y="16145"/>
                <wp:lineTo x="18792" y="15709"/>
                <wp:lineTo x="20088" y="12436"/>
                <wp:lineTo x="20088" y="8727"/>
                <wp:lineTo x="18792" y="4800"/>
                <wp:lineTo x="14904" y="2400"/>
                <wp:lineTo x="13176" y="1745"/>
                <wp:lineTo x="8424" y="1745"/>
              </wp:wrapPolygon>
            </wp:wrapTight>
            <wp:docPr id="24" name="Picture 8" descr="St-Laurence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Laurences-Logo-New"/>
                    <pic:cNvPicPr>
                      <a:picLocks noChangeAspect="1" noChangeArrowheads="1"/>
                    </pic:cNvPicPr>
                  </pic:nvPicPr>
                  <pic:blipFill>
                    <a:blip r:embed="rId5" cstate="print"/>
                    <a:srcRect/>
                    <a:stretch>
                      <a:fillRect/>
                    </a:stretch>
                  </pic:blipFill>
                  <pic:spPr bwMode="auto">
                    <a:xfrm>
                      <a:off x="0" y="0"/>
                      <a:ext cx="1905000" cy="1885950"/>
                    </a:xfrm>
                    <a:prstGeom prst="rect">
                      <a:avLst/>
                    </a:prstGeom>
                    <a:noFill/>
                    <a:ln w="9525">
                      <a:noFill/>
                      <a:miter lim="800000"/>
                      <a:headEnd/>
                      <a:tailEnd/>
                    </a:ln>
                  </pic:spPr>
                </pic:pic>
              </a:graphicData>
            </a:graphic>
          </wp:anchor>
        </w:drawing>
      </w:r>
    </w:p>
    <w:p w14:paraId="3810F37F" w14:textId="77777777" w:rsidR="007B238E" w:rsidRDefault="007B238E" w:rsidP="007B238E">
      <w:pPr>
        <w:tabs>
          <w:tab w:val="left" w:pos="6360"/>
        </w:tabs>
        <w:jc w:val="center"/>
        <w:rPr>
          <w:rFonts w:ascii="Arial" w:hAnsi="Arial" w:cs="Arial"/>
          <w:b/>
          <w:sz w:val="28"/>
          <w:szCs w:val="28"/>
        </w:rPr>
      </w:pPr>
    </w:p>
    <w:p w14:paraId="3810F380" w14:textId="77777777" w:rsidR="007B238E" w:rsidRDefault="007B238E" w:rsidP="007B238E">
      <w:pPr>
        <w:rPr>
          <w:rFonts w:cs="Calibri"/>
          <w:sz w:val="36"/>
        </w:rPr>
      </w:pPr>
    </w:p>
    <w:p w14:paraId="3810F381" w14:textId="77777777" w:rsidR="007B238E" w:rsidRDefault="007B238E" w:rsidP="007B238E">
      <w:pPr>
        <w:rPr>
          <w:rFonts w:cs="Calibri"/>
          <w:sz w:val="36"/>
        </w:rPr>
      </w:pPr>
    </w:p>
    <w:p w14:paraId="3810F382" w14:textId="77777777" w:rsidR="007B238E" w:rsidRDefault="007B238E" w:rsidP="007B238E">
      <w:pPr>
        <w:rPr>
          <w:rFonts w:cs="Calibri"/>
          <w:sz w:val="36"/>
        </w:rPr>
      </w:pPr>
    </w:p>
    <w:p w14:paraId="3810F383" w14:textId="77777777" w:rsidR="007B238E" w:rsidRDefault="007B238E" w:rsidP="007B238E">
      <w:pPr>
        <w:rPr>
          <w:rFonts w:cs="Calibri"/>
          <w:sz w:val="36"/>
        </w:rPr>
      </w:pPr>
    </w:p>
    <w:p w14:paraId="3810F384" w14:textId="77777777" w:rsidR="007B238E" w:rsidRDefault="007B238E" w:rsidP="007B238E">
      <w:pPr>
        <w:rPr>
          <w:rFonts w:cs="Calibri"/>
          <w:sz w:val="36"/>
        </w:rPr>
      </w:pPr>
    </w:p>
    <w:p w14:paraId="3810F385" w14:textId="77777777" w:rsidR="007B238E" w:rsidRDefault="007B238E" w:rsidP="007B238E">
      <w:pPr>
        <w:rPr>
          <w:rFonts w:cs="Calibri"/>
          <w:sz w:val="36"/>
        </w:rPr>
      </w:pPr>
    </w:p>
    <w:p w14:paraId="3810F386" w14:textId="77777777" w:rsidR="007B238E" w:rsidRDefault="007B238E" w:rsidP="007B238E">
      <w:pPr>
        <w:rPr>
          <w:rFonts w:cs="Calibri"/>
          <w:sz w:val="36"/>
        </w:rPr>
      </w:pPr>
    </w:p>
    <w:p w14:paraId="3810F387" w14:textId="77777777" w:rsidR="007B238E" w:rsidRDefault="007B238E" w:rsidP="007B238E">
      <w:pPr>
        <w:rPr>
          <w:rFonts w:cs="Calibri"/>
          <w:sz w:val="36"/>
        </w:rPr>
      </w:pPr>
    </w:p>
    <w:p w14:paraId="3810F388" w14:textId="77777777" w:rsidR="007B238E" w:rsidRDefault="007B238E" w:rsidP="007B238E">
      <w:pPr>
        <w:jc w:val="center"/>
        <w:rPr>
          <w:rFonts w:cs="Calibri"/>
          <w:sz w:val="96"/>
        </w:rPr>
      </w:pPr>
      <w:r>
        <w:rPr>
          <w:rFonts w:cs="Calibri"/>
          <w:sz w:val="36"/>
        </w:rPr>
        <w:t>St Laurence’s Catholic Primary School</w:t>
      </w:r>
    </w:p>
    <w:p w14:paraId="3810F389" w14:textId="77777777" w:rsidR="007B238E" w:rsidRDefault="007B238E" w:rsidP="007B238E">
      <w:pPr>
        <w:jc w:val="center"/>
        <w:rPr>
          <w:b/>
          <w:sz w:val="36"/>
        </w:rPr>
      </w:pPr>
    </w:p>
    <w:p w14:paraId="3810F38A" w14:textId="77777777" w:rsidR="007B238E" w:rsidRDefault="007B238E" w:rsidP="007B238E">
      <w:pPr>
        <w:jc w:val="center"/>
        <w:rPr>
          <w:b/>
          <w:sz w:val="36"/>
        </w:rPr>
      </w:pPr>
      <w:r>
        <w:rPr>
          <w:b/>
          <w:sz w:val="36"/>
        </w:rPr>
        <w:t xml:space="preserve">Policy Statement </w:t>
      </w:r>
    </w:p>
    <w:p w14:paraId="3810F38B" w14:textId="77777777" w:rsidR="007B238E" w:rsidRDefault="007B238E" w:rsidP="007B238E">
      <w:pPr>
        <w:jc w:val="center"/>
        <w:rPr>
          <w:b/>
          <w:sz w:val="36"/>
        </w:rPr>
      </w:pPr>
      <w:r>
        <w:rPr>
          <w:b/>
          <w:sz w:val="36"/>
        </w:rPr>
        <w:t>For</w:t>
      </w:r>
    </w:p>
    <w:p w14:paraId="3810F38C" w14:textId="77777777" w:rsidR="007B238E" w:rsidRDefault="007B238E" w:rsidP="007B238E">
      <w:pPr>
        <w:jc w:val="center"/>
        <w:rPr>
          <w:b/>
          <w:sz w:val="36"/>
        </w:rPr>
      </w:pPr>
    </w:p>
    <w:p w14:paraId="3810F38D" w14:textId="77777777" w:rsidR="007B238E" w:rsidRDefault="007B238E" w:rsidP="007B238E">
      <w:pPr>
        <w:jc w:val="center"/>
        <w:rPr>
          <w:b/>
          <w:sz w:val="56"/>
          <w:szCs w:val="56"/>
        </w:rPr>
      </w:pPr>
      <w:r>
        <w:rPr>
          <w:b/>
          <w:sz w:val="56"/>
          <w:szCs w:val="56"/>
        </w:rPr>
        <w:t xml:space="preserve">LOCKDOWN </w:t>
      </w:r>
    </w:p>
    <w:p w14:paraId="3810F38E" w14:textId="77777777" w:rsidR="007B238E" w:rsidRDefault="007B238E" w:rsidP="007B238E">
      <w:pPr>
        <w:jc w:val="center"/>
        <w:rPr>
          <w:rFonts w:ascii="Comic Sans MS" w:hAnsi="Comic Sans MS"/>
          <w:b/>
          <w:sz w:val="32"/>
          <w:szCs w:val="32"/>
        </w:rPr>
      </w:pPr>
    </w:p>
    <w:p w14:paraId="3810F38F" w14:textId="77777777" w:rsidR="007B238E" w:rsidRDefault="007B238E" w:rsidP="007B238E">
      <w:pPr>
        <w:jc w:val="center"/>
        <w:rPr>
          <w:rFonts w:ascii="Comic Sans MS" w:hAnsi="Comic Sans MS"/>
          <w:b/>
          <w:sz w:val="32"/>
          <w:szCs w:val="3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7B238E" w:rsidRPr="00CF39C2" w14:paraId="3810F392" w14:textId="77777777" w:rsidTr="008919F9">
        <w:trPr>
          <w:trHeight w:val="1345"/>
        </w:trPr>
        <w:tc>
          <w:tcPr>
            <w:tcW w:w="4329" w:type="dxa"/>
            <w:shd w:val="clear" w:color="auto" w:fill="auto"/>
          </w:tcPr>
          <w:p w14:paraId="3810F390" w14:textId="77777777" w:rsidR="007B238E" w:rsidRPr="00577A03" w:rsidRDefault="007B238E" w:rsidP="008919F9">
            <w:pPr>
              <w:tabs>
                <w:tab w:val="left" w:pos="2775"/>
              </w:tabs>
              <w:rPr>
                <w:rFonts w:ascii="Comic Sans MS" w:eastAsia="Times New Roman" w:hAnsi="Comic Sans MS"/>
                <w:b/>
                <w:bCs/>
                <w:sz w:val="36"/>
                <w:szCs w:val="36"/>
              </w:rPr>
            </w:pPr>
            <w:r>
              <w:rPr>
                <w:rFonts w:ascii="Comic Sans MS" w:eastAsia="Times New Roman" w:hAnsi="Comic Sans MS"/>
                <w:b/>
                <w:bCs/>
                <w:sz w:val="36"/>
                <w:szCs w:val="36"/>
              </w:rPr>
              <w:t>This policy was adopted</w:t>
            </w:r>
            <w:r w:rsidRPr="00577A03">
              <w:rPr>
                <w:rFonts w:ascii="Comic Sans MS" w:eastAsia="Times New Roman" w:hAnsi="Comic Sans MS"/>
                <w:b/>
                <w:bCs/>
                <w:sz w:val="36"/>
                <w:szCs w:val="36"/>
              </w:rPr>
              <w:t>:</w:t>
            </w:r>
          </w:p>
        </w:tc>
        <w:tc>
          <w:tcPr>
            <w:tcW w:w="4329" w:type="dxa"/>
            <w:shd w:val="clear" w:color="auto" w:fill="auto"/>
          </w:tcPr>
          <w:p w14:paraId="3810F391" w14:textId="50BD2C0A" w:rsidR="007B238E" w:rsidRPr="00577A03" w:rsidRDefault="00F32A29" w:rsidP="008919F9">
            <w:pPr>
              <w:tabs>
                <w:tab w:val="left" w:pos="2775"/>
              </w:tabs>
              <w:rPr>
                <w:rFonts w:ascii="Comic Sans MS" w:eastAsia="Times New Roman" w:hAnsi="Comic Sans MS"/>
                <w:b/>
                <w:bCs/>
                <w:sz w:val="36"/>
                <w:szCs w:val="36"/>
              </w:rPr>
            </w:pPr>
            <w:r>
              <w:rPr>
                <w:rFonts w:ascii="Comic Sans MS" w:eastAsia="Times New Roman" w:hAnsi="Comic Sans MS"/>
                <w:b/>
                <w:bCs/>
                <w:sz w:val="36"/>
                <w:szCs w:val="36"/>
              </w:rPr>
              <w:t>September</w:t>
            </w:r>
            <w:r w:rsidR="007B238E">
              <w:rPr>
                <w:rFonts w:ascii="Comic Sans MS" w:eastAsia="Times New Roman" w:hAnsi="Comic Sans MS"/>
                <w:b/>
                <w:bCs/>
                <w:sz w:val="36"/>
                <w:szCs w:val="36"/>
              </w:rPr>
              <w:t xml:space="preserve"> 20</w:t>
            </w:r>
            <w:r w:rsidR="00AD52A8">
              <w:rPr>
                <w:rFonts w:ascii="Comic Sans MS" w:eastAsia="Times New Roman" w:hAnsi="Comic Sans MS"/>
                <w:b/>
                <w:bCs/>
                <w:sz w:val="36"/>
                <w:szCs w:val="36"/>
              </w:rPr>
              <w:t>2</w:t>
            </w:r>
            <w:r w:rsidR="00873E59">
              <w:rPr>
                <w:rFonts w:ascii="Comic Sans MS" w:eastAsia="Times New Roman" w:hAnsi="Comic Sans MS"/>
                <w:b/>
                <w:bCs/>
                <w:sz w:val="36"/>
                <w:szCs w:val="36"/>
              </w:rPr>
              <w:t>4</w:t>
            </w:r>
          </w:p>
        </w:tc>
      </w:tr>
      <w:tr w:rsidR="007B238E" w:rsidRPr="00CF39C2" w14:paraId="3810F395" w14:textId="77777777" w:rsidTr="008919F9">
        <w:trPr>
          <w:trHeight w:val="1321"/>
        </w:trPr>
        <w:tc>
          <w:tcPr>
            <w:tcW w:w="4329" w:type="dxa"/>
            <w:shd w:val="clear" w:color="auto" w:fill="auto"/>
          </w:tcPr>
          <w:p w14:paraId="3810F393" w14:textId="77777777" w:rsidR="007B238E" w:rsidRPr="00577A03" w:rsidRDefault="007B238E" w:rsidP="008919F9">
            <w:pPr>
              <w:tabs>
                <w:tab w:val="left" w:pos="2775"/>
              </w:tabs>
              <w:rPr>
                <w:rFonts w:ascii="Comic Sans MS" w:eastAsia="Times New Roman" w:hAnsi="Comic Sans MS"/>
                <w:b/>
                <w:bCs/>
                <w:sz w:val="36"/>
                <w:szCs w:val="36"/>
              </w:rPr>
            </w:pPr>
            <w:r w:rsidRPr="00577A03">
              <w:rPr>
                <w:rFonts w:ascii="Comic Sans MS" w:eastAsia="Times New Roman" w:hAnsi="Comic Sans MS"/>
                <w:b/>
                <w:bCs/>
                <w:sz w:val="36"/>
                <w:szCs w:val="36"/>
              </w:rPr>
              <w:t>By name:</w:t>
            </w:r>
          </w:p>
        </w:tc>
        <w:tc>
          <w:tcPr>
            <w:tcW w:w="4329" w:type="dxa"/>
            <w:shd w:val="clear" w:color="auto" w:fill="auto"/>
          </w:tcPr>
          <w:p w14:paraId="3810F394" w14:textId="62DB5A21" w:rsidR="007B238E" w:rsidRPr="00577A03" w:rsidRDefault="007A3EDF" w:rsidP="008919F9">
            <w:pPr>
              <w:tabs>
                <w:tab w:val="left" w:pos="2775"/>
              </w:tabs>
              <w:rPr>
                <w:rFonts w:ascii="Comic Sans MS" w:eastAsia="Times New Roman" w:hAnsi="Comic Sans MS"/>
                <w:b/>
                <w:bCs/>
                <w:sz w:val="36"/>
                <w:szCs w:val="36"/>
              </w:rPr>
            </w:pPr>
            <w:r>
              <w:rPr>
                <w:rFonts w:ascii="Comic Sans MS" w:eastAsia="Times New Roman" w:hAnsi="Comic Sans MS"/>
                <w:b/>
                <w:bCs/>
                <w:sz w:val="36"/>
                <w:szCs w:val="36"/>
              </w:rPr>
              <w:t xml:space="preserve">Mr John Holmes </w:t>
            </w:r>
          </w:p>
        </w:tc>
      </w:tr>
      <w:tr w:rsidR="007B238E" w:rsidRPr="00CF39C2" w14:paraId="3810F398" w14:textId="77777777" w:rsidTr="008919F9">
        <w:trPr>
          <w:trHeight w:val="1321"/>
        </w:trPr>
        <w:tc>
          <w:tcPr>
            <w:tcW w:w="4329" w:type="dxa"/>
            <w:shd w:val="clear" w:color="auto" w:fill="auto"/>
          </w:tcPr>
          <w:p w14:paraId="3810F396" w14:textId="77777777" w:rsidR="007B238E" w:rsidRPr="00577A03" w:rsidRDefault="007B238E" w:rsidP="008919F9">
            <w:pPr>
              <w:tabs>
                <w:tab w:val="left" w:pos="2775"/>
              </w:tabs>
              <w:rPr>
                <w:rFonts w:ascii="Comic Sans MS" w:eastAsia="Times New Roman" w:hAnsi="Comic Sans MS"/>
                <w:b/>
                <w:bCs/>
                <w:sz w:val="36"/>
                <w:szCs w:val="36"/>
              </w:rPr>
            </w:pPr>
            <w:r w:rsidRPr="00577A03">
              <w:rPr>
                <w:rFonts w:ascii="Comic Sans MS" w:eastAsia="Times New Roman" w:hAnsi="Comic Sans MS"/>
                <w:b/>
                <w:bCs/>
                <w:sz w:val="36"/>
                <w:szCs w:val="36"/>
              </w:rPr>
              <w:t>Position:</w:t>
            </w:r>
          </w:p>
        </w:tc>
        <w:tc>
          <w:tcPr>
            <w:tcW w:w="4329" w:type="dxa"/>
            <w:shd w:val="clear" w:color="auto" w:fill="auto"/>
          </w:tcPr>
          <w:p w14:paraId="3810F397" w14:textId="77777777" w:rsidR="007B238E" w:rsidRPr="00577A03" w:rsidRDefault="007B238E" w:rsidP="008919F9">
            <w:pPr>
              <w:tabs>
                <w:tab w:val="left" w:pos="2775"/>
              </w:tabs>
              <w:rPr>
                <w:rFonts w:ascii="Comic Sans MS" w:eastAsia="Times New Roman" w:hAnsi="Comic Sans MS"/>
                <w:b/>
                <w:bCs/>
                <w:sz w:val="36"/>
                <w:szCs w:val="36"/>
              </w:rPr>
            </w:pPr>
            <w:r>
              <w:rPr>
                <w:rFonts w:ascii="Comic Sans MS" w:eastAsia="Times New Roman" w:hAnsi="Comic Sans MS"/>
                <w:b/>
                <w:bCs/>
                <w:sz w:val="36"/>
                <w:szCs w:val="36"/>
              </w:rPr>
              <w:t>Chair of Governors</w:t>
            </w:r>
          </w:p>
        </w:tc>
      </w:tr>
      <w:tr w:rsidR="007B238E" w:rsidRPr="00CF39C2" w14:paraId="3810F39B" w14:textId="77777777" w:rsidTr="008919F9">
        <w:trPr>
          <w:trHeight w:val="1365"/>
        </w:trPr>
        <w:tc>
          <w:tcPr>
            <w:tcW w:w="4329" w:type="dxa"/>
            <w:shd w:val="clear" w:color="auto" w:fill="auto"/>
          </w:tcPr>
          <w:p w14:paraId="3810F399" w14:textId="77777777" w:rsidR="007B238E" w:rsidRPr="00577A03" w:rsidRDefault="007B238E" w:rsidP="008919F9">
            <w:pPr>
              <w:tabs>
                <w:tab w:val="left" w:pos="2775"/>
              </w:tabs>
              <w:rPr>
                <w:rFonts w:ascii="Comic Sans MS" w:eastAsia="Times New Roman" w:hAnsi="Comic Sans MS"/>
                <w:b/>
                <w:bCs/>
                <w:sz w:val="36"/>
                <w:szCs w:val="36"/>
              </w:rPr>
            </w:pPr>
            <w:r w:rsidRPr="00577A03">
              <w:rPr>
                <w:rFonts w:ascii="Comic Sans MS" w:eastAsia="Times New Roman" w:hAnsi="Comic Sans MS"/>
                <w:b/>
                <w:bCs/>
                <w:sz w:val="36"/>
                <w:szCs w:val="36"/>
              </w:rPr>
              <w:t>Signature:</w:t>
            </w:r>
          </w:p>
        </w:tc>
        <w:tc>
          <w:tcPr>
            <w:tcW w:w="4329" w:type="dxa"/>
            <w:shd w:val="clear" w:color="auto" w:fill="auto"/>
          </w:tcPr>
          <w:p w14:paraId="3810F39A" w14:textId="6E531219" w:rsidR="007B238E" w:rsidRPr="00577A03" w:rsidRDefault="007A3EDF" w:rsidP="008919F9">
            <w:pPr>
              <w:tabs>
                <w:tab w:val="left" w:pos="2775"/>
              </w:tabs>
              <w:rPr>
                <w:rFonts w:ascii="Comic Sans MS" w:eastAsia="Times New Roman" w:hAnsi="Comic Sans MS"/>
                <w:b/>
                <w:bCs/>
                <w:sz w:val="36"/>
                <w:szCs w:val="36"/>
              </w:rPr>
            </w:pPr>
            <w:r>
              <w:rPr>
                <w:rFonts w:ascii="Comic Sans MS" w:eastAsia="Times New Roman" w:hAnsi="Comic Sans MS"/>
                <w:b/>
                <w:bCs/>
                <w:sz w:val="36"/>
                <w:szCs w:val="36"/>
              </w:rPr>
              <w:t xml:space="preserve">J Holmes </w:t>
            </w:r>
          </w:p>
        </w:tc>
      </w:tr>
    </w:tbl>
    <w:p w14:paraId="3810F39C" w14:textId="77777777" w:rsidR="007B238E" w:rsidRDefault="007B238E" w:rsidP="007B238E">
      <w:pPr>
        <w:jc w:val="center"/>
        <w:rPr>
          <w:rFonts w:ascii="Arial" w:hAnsi="Arial" w:cs="Arial"/>
          <w:i/>
          <w:sz w:val="36"/>
          <w:szCs w:val="36"/>
        </w:rPr>
      </w:pPr>
    </w:p>
    <w:p w14:paraId="3810F39D" w14:textId="77777777" w:rsidR="007B238E" w:rsidRDefault="007B238E" w:rsidP="007B238E">
      <w:pPr>
        <w:jc w:val="center"/>
        <w:rPr>
          <w:rFonts w:ascii="Arial" w:hAnsi="Arial" w:cs="Arial"/>
          <w:i/>
          <w:sz w:val="36"/>
          <w:szCs w:val="36"/>
        </w:rPr>
      </w:pPr>
    </w:p>
    <w:p w14:paraId="3810F39E" w14:textId="77777777" w:rsidR="007B238E" w:rsidRDefault="007B238E" w:rsidP="007B238E">
      <w:pPr>
        <w:jc w:val="center"/>
        <w:rPr>
          <w:rFonts w:ascii="Arial" w:hAnsi="Arial" w:cs="Arial"/>
          <w:i/>
          <w:sz w:val="36"/>
          <w:szCs w:val="36"/>
        </w:rPr>
      </w:pPr>
    </w:p>
    <w:p w14:paraId="3810F39F" w14:textId="77777777" w:rsidR="007B238E" w:rsidRDefault="007B238E" w:rsidP="007B238E">
      <w:pPr>
        <w:jc w:val="center"/>
        <w:rPr>
          <w:rFonts w:ascii="Arial" w:hAnsi="Arial" w:cs="Arial"/>
          <w:i/>
          <w:sz w:val="36"/>
          <w:szCs w:val="36"/>
        </w:rPr>
      </w:pPr>
    </w:p>
    <w:p w14:paraId="3810F3A0" w14:textId="77777777" w:rsidR="007B238E" w:rsidRDefault="007B238E" w:rsidP="007B238E">
      <w:pPr>
        <w:jc w:val="center"/>
        <w:rPr>
          <w:rFonts w:ascii="Arial" w:hAnsi="Arial" w:cs="Arial"/>
          <w:i/>
          <w:sz w:val="36"/>
          <w:szCs w:val="36"/>
        </w:rPr>
      </w:pPr>
    </w:p>
    <w:p w14:paraId="3810F3A1" w14:textId="77777777" w:rsidR="007B238E" w:rsidRPr="006C458B" w:rsidRDefault="007B238E" w:rsidP="007B238E">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Mission Statement</w:t>
      </w:r>
    </w:p>
    <w:p w14:paraId="3810F3A2" w14:textId="77777777" w:rsidR="007B238E" w:rsidRPr="008434FB" w:rsidRDefault="007B238E" w:rsidP="007B238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3810F3A3" w14:textId="77777777" w:rsidR="007B238E" w:rsidRPr="008434FB" w:rsidRDefault="007B238E" w:rsidP="007B238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3810F3A4" w14:textId="77777777" w:rsidR="007B238E" w:rsidRDefault="007B238E" w:rsidP="007B238E">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3810F3A5" w14:textId="77777777" w:rsidR="007B238E" w:rsidRDefault="007B238E" w:rsidP="007B238E">
      <w:pPr>
        <w:pStyle w:val="NoSpacing"/>
        <w:jc w:val="center"/>
        <w:rPr>
          <w:rFonts w:ascii="Comic Sans MS" w:hAnsi="Comic Sans MS"/>
          <w:sz w:val="32"/>
          <w:szCs w:val="32"/>
          <w:lang w:eastAsia="en-GB"/>
        </w:rPr>
      </w:pPr>
    </w:p>
    <w:p w14:paraId="3810F3A6" w14:textId="77777777" w:rsidR="007B238E" w:rsidRPr="008434FB" w:rsidRDefault="007B238E" w:rsidP="007B238E">
      <w:pPr>
        <w:pStyle w:val="NoSpacing"/>
        <w:jc w:val="center"/>
        <w:rPr>
          <w:rFonts w:ascii="Comic Sans MS" w:hAnsi="Comic Sans MS"/>
          <w:sz w:val="32"/>
          <w:szCs w:val="32"/>
          <w:lang w:eastAsia="en-GB"/>
        </w:rPr>
      </w:pPr>
    </w:p>
    <w:p w14:paraId="3810F3A7" w14:textId="77777777" w:rsidR="007B238E" w:rsidRPr="006C458B" w:rsidRDefault="007B238E" w:rsidP="007B238E">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Vision</w:t>
      </w:r>
    </w:p>
    <w:p w14:paraId="3810F3A8" w14:textId="77777777" w:rsidR="007B238E" w:rsidRPr="00CF39C2" w:rsidRDefault="007B238E" w:rsidP="007B238E">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3810F3A9" w14:textId="77777777" w:rsidR="007B238E" w:rsidRPr="00CF39C2" w:rsidRDefault="007B238E" w:rsidP="007B238E">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14:paraId="3810F3AA" w14:textId="77777777" w:rsidR="007B238E" w:rsidRPr="00CF39C2" w:rsidRDefault="007B238E" w:rsidP="007B238E">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3810F3AB" w14:textId="77777777" w:rsidR="007B238E" w:rsidRPr="00CF39C2" w:rsidRDefault="007B238E" w:rsidP="007B238E">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3810F3AC" w14:textId="77777777" w:rsidR="007B238E" w:rsidRDefault="007B238E" w:rsidP="007B238E">
      <w:pPr>
        <w:jc w:val="center"/>
        <w:rPr>
          <w:rFonts w:ascii="Arial" w:hAnsi="Arial" w:cs="Arial"/>
          <w:i/>
          <w:sz w:val="36"/>
          <w:szCs w:val="36"/>
        </w:rPr>
      </w:pPr>
    </w:p>
    <w:p w14:paraId="3810F3AD" w14:textId="77777777" w:rsidR="007B238E" w:rsidRDefault="007B238E" w:rsidP="007B238E">
      <w:pPr>
        <w:jc w:val="center"/>
        <w:rPr>
          <w:rFonts w:ascii="Arial" w:hAnsi="Arial" w:cs="Arial"/>
          <w:i/>
          <w:sz w:val="36"/>
          <w:szCs w:val="36"/>
        </w:rPr>
      </w:pPr>
    </w:p>
    <w:p w14:paraId="3810F3AE" w14:textId="77777777" w:rsidR="007B238E" w:rsidRDefault="007B238E" w:rsidP="007B238E">
      <w:pPr>
        <w:jc w:val="center"/>
        <w:rPr>
          <w:rFonts w:ascii="Arial" w:hAnsi="Arial" w:cs="Arial"/>
          <w:i/>
          <w:sz w:val="36"/>
          <w:szCs w:val="36"/>
        </w:rPr>
      </w:pPr>
    </w:p>
    <w:p w14:paraId="3810F3AF" w14:textId="77777777" w:rsidR="007B238E" w:rsidRDefault="007B238E" w:rsidP="007B238E">
      <w:pPr>
        <w:jc w:val="center"/>
        <w:rPr>
          <w:rFonts w:ascii="Arial" w:hAnsi="Arial" w:cs="Arial"/>
          <w:i/>
          <w:sz w:val="36"/>
          <w:szCs w:val="36"/>
        </w:rPr>
      </w:pPr>
    </w:p>
    <w:p w14:paraId="3810F3B0" w14:textId="77777777" w:rsidR="007B238E" w:rsidRDefault="007B238E" w:rsidP="007B238E">
      <w:pPr>
        <w:jc w:val="center"/>
        <w:rPr>
          <w:rFonts w:ascii="Arial" w:hAnsi="Arial" w:cs="Arial"/>
          <w:i/>
          <w:sz w:val="36"/>
          <w:szCs w:val="36"/>
        </w:rPr>
      </w:pPr>
    </w:p>
    <w:p w14:paraId="3810F3B1" w14:textId="77777777" w:rsidR="007B238E" w:rsidRDefault="007B238E" w:rsidP="007B238E">
      <w:pPr>
        <w:jc w:val="center"/>
        <w:rPr>
          <w:rFonts w:ascii="Arial" w:hAnsi="Arial" w:cs="Arial"/>
          <w:i/>
          <w:sz w:val="36"/>
          <w:szCs w:val="36"/>
        </w:rPr>
      </w:pPr>
    </w:p>
    <w:p w14:paraId="3810F3B2" w14:textId="77777777" w:rsidR="007B238E" w:rsidRDefault="007B238E" w:rsidP="007B238E">
      <w:pPr>
        <w:jc w:val="center"/>
        <w:rPr>
          <w:rFonts w:ascii="Arial" w:hAnsi="Arial" w:cs="Arial"/>
          <w:i/>
          <w:sz w:val="36"/>
          <w:szCs w:val="36"/>
        </w:rPr>
      </w:pPr>
    </w:p>
    <w:p w14:paraId="3810F3B3" w14:textId="77777777" w:rsidR="007B238E" w:rsidRDefault="007B238E" w:rsidP="007B238E">
      <w:pPr>
        <w:jc w:val="center"/>
        <w:rPr>
          <w:rFonts w:ascii="Arial" w:hAnsi="Arial" w:cs="Arial"/>
          <w:i/>
          <w:sz w:val="36"/>
          <w:szCs w:val="36"/>
        </w:rPr>
      </w:pPr>
    </w:p>
    <w:p w14:paraId="3810F3B4" w14:textId="77777777" w:rsidR="007B238E" w:rsidRPr="007B238E" w:rsidRDefault="007B238E" w:rsidP="007B238E">
      <w:pPr>
        <w:jc w:val="center"/>
        <w:rPr>
          <w:rFonts w:ascii="Comic Sans MS" w:hAnsi="Comic Sans MS" w:cs="Arial"/>
          <w:sz w:val="24"/>
          <w:szCs w:val="24"/>
        </w:rPr>
      </w:pPr>
      <w:r w:rsidRPr="007B238E">
        <w:rPr>
          <w:rFonts w:ascii="Comic Sans MS" w:hAnsi="Comic Sans MS" w:cs="Arial"/>
          <w:sz w:val="36"/>
          <w:szCs w:val="36"/>
        </w:rPr>
        <w:lastRenderedPageBreak/>
        <w:t>St Laurence’s Catholic Primary School</w:t>
      </w:r>
    </w:p>
    <w:p w14:paraId="3810F3B5" w14:textId="77777777" w:rsidR="007B238E" w:rsidRPr="007B238E" w:rsidRDefault="007B238E" w:rsidP="007B238E">
      <w:pPr>
        <w:autoSpaceDE w:val="0"/>
        <w:autoSpaceDN w:val="0"/>
        <w:adjustRightInd w:val="0"/>
        <w:jc w:val="center"/>
        <w:rPr>
          <w:rFonts w:ascii="Comic Sans MS" w:hAnsi="Comic Sans MS" w:cs="Arial"/>
          <w:b/>
          <w:bCs/>
          <w:sz w:val="24"/>
          <w:szCs w:val="24"/>
          <w:u w:val="single"/>
        </w:rPr>
      </w:pPr>
    </w:p>
    <w:p w14:paraId="3810F3B6" w14:textId="77777777" w:rsidR="007B238E" w:rsidRPr="007B238E" w:rsidRDefault="007B238E" w:rsidP="007B238E">
      <w:pPr>
        <w:autoSpaceDE w:val="0"/>
        <w:autoSpaceDN w:val="0"/>
        <w:adjustRightInd w:val="0"/>
        <w:jc w:val="center"/>
        <w:rPr>
          <w:rFonts w:ascii="Comic Sans MS" w:hAnsi="Comic Sans MS" w:cs="Arial"/>
          <w:b/>
          <w:bCs/>
          <w:sz w:val="24"/>
          <w:szCs w:val="24"/>
          <w:u w:val="single"/>
        </w:rPr>
      </w:pPr>
      <w:r w:rsidRPr="007B238E">
        <w:rPr>
          <w:rFonts w:ascii="Comic Sans MS" w:hAnsi="Comic Sans MS" w:cs="Arial"/>
          <w:b/>
          <w:bCs/>
          <w:sz w:val="24"/>
          <w:szCs w:val="24"/>
          <w:u w:val="single"/>
        </w:rPr>
        <w:t>Lockdown Policy and Procedures</w:t>
      </w:r>
    </w:p>
    <w:p w14:paraId="3810F3B7" w14:textId="77777777" w:rsidR="007B238E" w:rsidRPr="007B238E" w:rsidRDefault="007B238E" w:rsidP="007B238E">
      <w:pPr>
        <w:autoSpaceDE w:val="0"/>
        <w:autoSpaceDN w:val="0"/>
        <w:adjustRightInd w:val="0"/>
        <w:jc w:val="center"/>
        <w:rPr>
          <w:rFonts w:ascii="Comic Sans MS" w:hAnsi="Comic Sans MS" w:cs="Arial"/>
          <w:sz w:val="24"/>
          <w:szCs w:val="24"/>
          <w:u w:val="single"/>
        </w:rPr>
      </w:pPr>
    </w:p>
    <w:p w14:paraId="3810F3B8"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St Laurence’s Catholic Primary School is a caring, supportive school where the values of love, respect and justice are at the heart of all we do.</w:t>
      </w:r>
    </w:p>
    <w:p w14:paraId="3810F3B9" w14:textId="77777777" w:rsidR="007B238E" w:rsidRPr="007B238E" w:rsidRDefault="007B238E" w:rsidP="007B238E">
      <w:pPr>
        <w:autoSpaceDE w:val="0"/>
        <w:autoSpaceDN w:val="0"/>
        <w:adjustRightInd w:val="0"/>
        <w:rPr>
          <w:rFonts w:ascii="Comic Sans MS" w:hAnsi="Comic Sans MS" w:cs="Arial"/>
          <w:sz w:val="24"/>
          <w:szCs w:val="24"/>
        </w:rPr>
      </w:pPr>
    </w:p>
    <w:p w14:paraId="3810F3BA" w14:textId="2831B13E"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Children are encouraged to ‘develop their gifts and talents for the good of all’, so that they can take their place in their community and in the wider world.</w:t>
      </w:r>
    </w:p>
    <w:p w14:paraId="3810F3BB" w14:textId="77777777" w:rsidR="007B238E" w:rsidRPr="007B238E" w:rsidRDefault="007B238E" w:rsidP="007B238E">
      <w:pPr>
        <w:autoSpaceDE w:val="0"/>
        <w:autoSpaceDN w:val="0"/>
        <w:adjustRightInd w:val="0"/>
        <w:rPr>
          <w:rFonts w:ascii="Comic Sans MS" w:hAnsi="Comic Sans MS" w:cs="Arial"/>
          <w:sz w:val="24"/>
          <w:szCs w:val="24"/>
        </w:rPr>
      </w:pPr>
    </w:p>
    <w:p w14:paraId="3810F3BC" w14:textId="77777777" w:rsidR="007B238E" w:rsidRPr="007B238E" w:rsidRDefault="007B238E" w:rsidP="007B238E">
      <w:pPr>
        <w:autoSpaceDE w:val="0"/>
        <w:autoSpaceDN w:val="0"/>
        <w:adjustRightInd w:val="0"/>
        <w:rPr>
          <w:rFonts w:ascii="Comic Sans MS" w:hAnsi="Comic Sans MS" w:cs="Arial"/>
          <w:b/>
          <w:bCs/>
          <w:sz w:val="24"/>
          <w:szCs w:val="24"/>
          <w:u w:val="single"/>
        </w:rPr>
      </w:pPr>
      <w:r w:rsidRPr="007B238E">
        <w:rPr>
          <w:rFonts w:ascii="Comic Sans MS" w:hAnsi="Comic Sans MS" w:cs="Arial"/>
          <w:b/>
          <w:bCs/>
          <w:sz w:val="24"/>
          <w:szCs w:val="24"/>
          <w:u w:val="single"/>
        </w:rPr>
        <w:t>Rationale</w:t>
      </w:r>
    </w:p>
    <w:p w14:paraId="3810F3BD"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As part of our Safeguarding policies and procedures the school has a Lockdown Policy.</w:t>
      </w:r>
    </w:p>
    <w:p w14:paraId="3810F3BE" w14:textId="77777777" w:rsidR="007B238E" w:rsidRPr="007B238E" w:rsidRDefault="007B238E" w:rsidP="007B238E">
      <w:pPr>
        <w:autoSpaceDE w:val="0"/>
        <w:autoSpaceDN w:val="0"/>
        <w:adjustRightInd w:val="0"/>
        <w:rPr>
          <w:rFonts w:ascii="Comic Sans MS" w:hAnsi="Comic Sans MS" w:cs="Arial"/>
          <w:sz w:val="24"/>
          <w:szCs w:val="24"/>
        </w:rPr>
      </w:pPr>
    </w:p>
    <w:p w14:paraId="3810F3BF"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On very rare occasions it may be necessary to seal off the school so that it cannot be entered from the outside. This will ensure that pupils, staff and visitors are safe in situations where there is a hazard in the school grounds or outside the school in the near vicinity.</w:t>
      </w:r>
    </w:p>
    <w:p w14:paraId="3810F3C0" w14:textId="77777777" w:rsidR="007B238E" w:rsidRPr="007B238E" w:rsidRDefault="007B238E" w:rsidP="007B238E">
      <w:pPr>
        <w:autoSpaceDE w:val="0"/>
        <w:autoSpaceDN w:val="0"/>
        <w:adjustRightInd w:val="0"/>
        <w:rPr>
          <w:rFonts w:ascii="Comic Sans MS" w:hAnsi="Comic Sans MS" w:cs="Arial"/>
          <w:sz w:val="24"/>
          <w:szCs w:val="24"/>
        </w:rPr>
      </w:pPr>
    </w:p>
    <w:p w14:paraId="3810F3C1"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A lockdown is implemented when there are serious security risks for the premises due to, for example, nearby chemical spillage, proximity of dangerous dogs, serious weather conditions or attempted access by unauthorised person’s intent in causing harm/damage.</w:t>
      </w:r>
    </w:p>
    <w:p w14:paraId="3810F3C2" w14:textId="77777777" w:rsidR="007B238E" w:rsidRPr="007B238E" w:rsidRDefault="007B238E" w:rsidP="007B238E">
      <w:pPr>
        <w:autoSpaceDE w:val="0"/>
        <w:autoSpaceDN w:val="0"/>
        <w:adjustRightInd w:val="0"/>
        <w:rPr>
          <w:rFonts w:ascii="Comic Sans MS" w:hAnsi="Comic Sans MS" w:cs="Arial"/>
          <w:sz w:val="24"/>
          <w:szCs w:val="24"/>
          <w:u w:val="single"/>
        </w:rPr>
      </w:pPr>
    </w:p>
    <w:p w14:paraId="3810F3C3" w14:textId="77777777" w:rsidR="007B238E" w:rsidRPr="007B238E" w:rsidRDefault="007B238E" w:rsidP="007B238E">
      <w:pPr>
        <w:autoSpaceDE w:val="0"/>
        <w:autoSpaceDN w:val="0"/>
        <w:adjustRightInd w:val="0"/>
        <w:rPr>
          <w:rFonts w:ascii="Comic Sans MS" w:hAnsi="Comic Sans MS" w:cs="Arial"/>
          <w:b/>
          <w:bCs/>
          <w:sz w:val="24"/>
          <w:szCs w:val="24"/>
          <w:u w:val="single"/>
        </w:rPr>
      </w:pPr>
      <w:r w:rsidRPr="007B238E">
        <w:rPr>
          <w:rFonts w:ascii="Comic Sans MS" w:hAnsi="Comic Sans MS" w:cs="Arial"/>
          <w:b/>
          <w:bCs/>
          <w:sz w:val="24"/>
          <w:szCs w:val="24"/>
          <w:u w:val="single"/>
        </w:rPr>
        <w:t>Notification of Lockdown</w:t>
      </w:r>
    </w:p>
    <w:p w14:paraId="3810F3C4"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Staff will be notified that lock down procedures are to take place immediately by members of the SLT and office staff</w:t>
      </w:r>
    </w:p>
    <w:p w14:paraId="3810F3C5" w14:textId="77777777" w:rsidR="007B238E" w:rsidRPr="007B238E" w:rsidRDefault="007B238E" w:rsidP="007B238E">
      <w:pPr>
        <w:autoSpaceDE w:val="0"/>
        <w:autoSpaceDN w:val="0"/>
        <w:adjustRightInd w:val="0"/>
        <w:rPr>
          <w:rFonts w:ascii="Comic Sans MS" w:hAnsi="Comic Sans MS" w:cs="Arial"/>
          <w:sz w:val="24"/>
          <w:szCs w:val="24"/>
        </w:rPr>
      </w:pPr>
    </w:p>
    <w:p w14:paraId="3810F3C6" w14:textId="77777777" w:rsidR="007B238E" w:rsidRPr="007B238E" w:rsidRDefault="007B238E" w:rsidP="007B238E">
      <w:pPr>
        <w:autoSpaceDE w:val="0"/>
        <w:autoSpaceDN w:val="0"/>
        <w:adjustRightInd w:val="0"/>
        <w:rPr>
          <w:rFonts w:ascii="Comic Sans MS" w:hAnsi="Comic Sans MS" w:cs="Arial"/>
          <w:b/>
          <w:bCs/>
          <w:sz w:val="24"/>
          <w:szCs w:val="24"/>
        </w:rPr>
      </w:pPr>
      <w:r w:rsidRPr="007B238E">
        <w:rPr>
          <w:rFonts w:ascii="Comic Sans MS" w:hAnsi="Comic Sans MS" w:cs="Arial"/>
          <w:b/>
          <w:bCs/>
          <w:sz w:val="24"/>
          <w:szCs w:val="24"/>
        </w:rPr>
        <w:t>Procedures:</w:t>
      </w:r>
    </w:p>
    <w:p w14:paraId="3810F3C7"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 xml:space="preserve">Follow the </w:t>
      </w:r>
      <w:r w:rsidRPr="007B238E">
        <w:rPr>
          <w:rFonts w:ascii="Comic Sans MS" w:hAnsi="Comic Sans MS" w:cs="Arial"/>
          <w:b/>
          <w:bCs/>
          <w:sz w:val="24"/>
          <w:szCs w:val="24"/>
        </w:rPr>
        <w:t xml:space="preserve">CLOSE </w:t>
      </w:r>
      <w:r w:rsidRPr="007B238E">
        <w:rPr>
          <w:rFonts w:ascii="Comic Sans MS" w:hAnsi="Comic Sans MS" w:cs="Arial"/>
          <w:sz w:val="24"/>
          <w:szCs w:val="24"/>
        </w:rPr>
        <w:t>procedure:</w:t>
      </w:r>
    </w:p>
    <w:p w14:paraId="3810F3C8" w14:textId="77777777" w:rsidR="007B238E" w:rsidRPr="007B238E" w:rsidRDefault="007B238E" w:rsidP="007B238E">
      <w:pPr>
        <w:autoSpaceDE w:val="0"/>
        <w:autoSpaceDN w:val="0"/>
        <w:adjustRightInd w:val="0"/>
        <w:rPr>
          <w:rFonts w:ascii="Comic Sans MS" w:hAnsi="Comic Sans MS" w:cs="Arial"/>
          <w:sz w:val="24"/>
          <w:szCs w:val="24"/>
        </w:rPr>
      </w:pPr>
    </w:p>
    <w:p w14:paraId="3810F3C9"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b/>
          <w:bCs/>
          <w:sz w:val="24"/>
          <w:szCs w:val="24"/>
        </w:rPr>
        <w:t>C</w:t>
      </w:r>
      <w:r w:rsidRPr="007B238E">
        <w:rPr>
          <w:rFonts w:ascii="Comic Sans MS" w:hAnsi="Comic Sans MS" w:cs="Arial"/>
          <w:sz w:val="24"/>
          <w:szCs w:val="24"/>
        </w:rPr>
        <w:t>lose all windows and doors</w:t>
      </w:r>
    </w:p>
    <w:p w14:paraId="3810F3CA"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b/>
          <w:bCs/>
          <w:sz w:val="24"/>
          <w:szCs w:val="24"/>
        </w:rPr>
        <w:t>L</w:t>
      </w:r>
      <w:r w:rsidRPr="007B238E">
        <w:rPr>
          <w:rFonts w:ascii="Comic Sans MS" w:hAnsi="Comic Sans MS" w:cs="Arial"/>
          <w:sz w:val="24"/>
          <w:szCs w:val="24"/>
        </w:rPr>
        <w:t>ock up</w:t>
      </w:r>
    </w:p>
    <w:p w14:paraId="3810F3CB"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b/>
          <w:bCs/>
          <w:sz w:val="24"/>
          <w:szCs w:val="24"/>
        </w:rPr>
        <w:t>O</w:t>
      </w:r>
      <w:r w:rsidRPr="007B238E">
        <w:rPr>
          <w:rFonts w:ascii="Comic Sans MS" w:hAnsi="Comic Sans MS" w:cs="Arial"/>
          <w:sz w:val="24"/>
          <w:szCs w:val="24"/>
        </w:rPr>
        <w:t>ut of sight and minimise movement</w:t>
      </w:r>
    </w:p>
    <w:p w14:paraId="3810F3CC"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b/>
          <w:bCs/>
          <w:sz w:val="24"/>
          <w:szCs w:val="24"/>
        </w:rPr>
        <w:t>S</w:t>
      </w:r>
      <w:r w:rsidRPr="007B238E">
        <w:rPr>
          <w:rFonts w:ascii="Comic Sans MS" w:hAnsi="Comic Sans MS" w:cs="Arial"/>
          <w:sz w:val="24"/>
          <w:szCs w:val="24"/>
        </w:rPr>
        <w:t>tay silent and avoid drawing attention</w:t>
      </w:r>
    </w:p>
    <w:p w14:paraId="3810F3CD"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b/>
          <w:bCs/>
          <w:sz w:val="24"/>
          <w:szCs w:val="24"/>
        </w:rPr>
        <w:t>E</w:t>
      </w:r>
      <w:r w:rsidRPr="007B238E">
        <w:rPr>
          <w:rFonts w:ascii="Comic Sans MS" w:hAnsi="Comic Sans MS" w:cs="Arial"/>
          <w:sz w:val="24"/>
          <w:szCs w:val="24"/>
        </w:rPr>
        <w:t>ndure. Be aware you may be in lock down for some time</w:t>
      </w:r>
    </w:p>
    <w:p w14:paraId="3810F3CE" w14:textId="77777777" w:rsidR="007B238E" w:rsidRPr="007B238E" w:rsidRDefault="007B238E" w:rsidP="007B238E">
      <w:pPr>
        <w:autoSpaceDE w:val="0"/>
        <w:autoSpaceDN w:val="0"/>
        <w:adjustRightInd w:val="0"/>
        <w:rPr>
          <w:rFonts w:ascii="Comic Sans MS" w:hAnsi="Comic Sans MS" w:cs="Arial"/>
          <w:sz w:val="24"/>
          <w:szCs w:val="24"/>
        </w:rPr>
      </w:pPr>
    </w:p>
    <w:p w14:paraId="3810F3CF"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The above signal will activate a process of children being ushered into the school building as quickly as possible and the locking of the school’s classrooms offices, gates, connecting doors and all outside doors/ shutters where it is possible to remain safe.</w:t>
      </w:r>
    </w:p>
    <w:p w14:paraId="3810F3D1" w14:textId="15694DC6"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lastRenderedPageBreak/>
        <w:t>At the given signal the children remain in the room they are in and the staff will ensure the windows and doors are closed/locked and screened where possible and children are positioned away from possible sightlines from external windows/doors. Lights, Smart boards and computer monitors to be turned off. Mobile phones are put on silent mode.</w:t>
      </w:r>
    </w:p>
    <w:p w14:paraId="3810F3D2"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Children or staff not in class for any reason will proceed to the nearest safe classroom and remain with that class and class teacher e.g. children using toilets when lockdown procedure is engaged.</w:t>
      </w:r>
    </w:p>
    <w:p w14:paraId="3810F3D3"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If practicable staff should notify the front office/ reception by phone that they have entered lock down and identify those children not accounted for.</w:t>
      </w:r>
    </w:p>
    <w:p w14:paraId="3810F3D4" w14:textId="77777777" w:rsidR="007B238E" w:rsidRPr="007B238E" w:rsidRDefault="007B238E" w:rsidP="007B238E">
      <w:pPr>
        <w:autoSpaceDE w:val="0"/>
        <w:autoSpaceDN w:val="0"/>
        <w:adjustRightInd w:val="0"/>
        <w:ind w:left="284"/>
        <w:rPr>
          <w:rFonts w:ascii="Comic Sans MS" w:hAnsi="Comic Sans MS" w:cs="Arial"/>
          <w:sz w:val="24"/>
          <w:szCs w:val="24"/>
        </w:rPr>
      </w:pPr>
    </w:p>
    <w:p w14:paraId="3810F3D5" w14:textId="77777777" w:rsidR="007B238E" w:rsidRPr="007B238E" w:rsidRDefault="007B238E" w:rsidP="007B238E">
      <w:pPr>
        <w:autoSpaceDE w:val="0"/>
        <w:autoSpaceDN w:val="0"/>
        <w:adjustRightInd w:val="0"/>
        <w:jc w:val="center"/>
        <w:rPr>
          <w:rFonts w:ascii="Comic Sans MS" w:hAnsi="Comic Sans MS" w:cs="Arial"/>
          <w:b/>
          <w:bCs/>
          <w:sz w:val="24"/>
          <w:szCs w:val="24"/>
          <w:u w:val="single"/>
        </w:rPr>
      </w:pPr>
      <w:r w:rsidRPr="007B238E">
        <w:rPr>
          <w:rFonts w:ascii="Comic Sans MS" w:hAnsi="Comic Sans MS" w:cs="Arial"/>
          <w:b/>
          <w:bCs/>
          <w:sz w:val="24"/>
          <w:szCs w:val="24"/>
          <w:u w:val="single"/>
        </w:rPr>
        <w:t>NO ONE SHOULD MOVE ABOUT THE SCHOOL</w:t>
      </w:r>
    </w:p>
    <w:p w14:paraId="3810F3D6" w14:textId="77777777" w:rsidR="007B238E" w:rsidRPr="007B238E" w:rsidRDefault="007B238E" w:rsidP="007B238E">
      <w:pPr>
        <w:autoSpaceDE w:val="0"/>
        <w:autoSpaceDN w:val="0"/>
        <w:adjustRightInd w:val="0"/>
        <w:jc w:val="center"/>
        <w:rPr>
          <w:rFonts w:ascii="Comic Sans MS" w:hAnsi="Comic Sans MS" w:cs="Arial"/>
          <w:b/>
          <w:bCs/>
          <w:sz w:val="24"/>
          <w:szCs w:val="24"/>
        </w:rPr>
      </w:pPr>
    </w:p>
    <w:p w14:paraId="3810F3D7"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Staff to support children in keeping calm and quiet.</w:t>
      </w:r>
    </w:p>
    <w:p w14:paraId="3810F3D8" w14:textId="77777777" w:rsidR="007B238E" w:rsidRPr="007B238E" w:rsidRDefault="007B238E" w:rsidP="007B238E">
      <w:pPr>
        <w:autoSpaceDE w:val="0"/>
        <w:autoSpaceDN w:val="0"/>
        <w:adjustRightInd w:val="0"/>
        <w:rPr>
          <w:rFonts w:ascii="Comic Sans MS" w:hAnsi="Comic Sans MS" w:cs="Arial"/>
          <w:sz w:val="24"/>
          <w:szCs w:val="24"/>
        </w:rPr>
      </w:pPr>
    </w:p>
    <w:p w14:paraId="3810F3D9"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Staff to remain in lock down positions until informed by key staff e.</w:t>
      </w:r>
      <w:r>
        <w:rPr>
          <w:rFonts w:ascii="Comic Sans MS" w:hAnsi="Comic Sans MS" w:cs="Arial"/>
          <w:sz w:val="24"/>
          <w:szCs w:val="24"/>
        </w:rPr>
        <w:t xml:space="preserve">g. Senior </w:t>
      </w:r>
      <w:r w:rsidRPr="007B238E">
        <w:rPr>
          <w:rFonts w:ascii="Comic Sans MS" w:hAnsi="Comic Sans MS" w:cs="Arial"/>
          <w:sz w:val="24"/>
          <w:szCs w:val="24"/>
        </w:rPr>
        <w:t>Management Team, Chair of Governors or Office Staff in person that there is an all clear.</w:t>
      </w:r>
    </w:p>
    <w:p w14:paraId="3810F3DA" w14:textId="77777777" w:rsidR="007B238E" w:rsidRPr="007B238E" w:rsidRDefault="007B238E" w:rsidP="007B238E">
      <w:pPr>
        <w:autoSpaceDE w:val="0"/>
        <w:autoSpaceDN w:val="0"/>
        <w:adjustRightInd w:val="0"/>
        <w:rPr>
          <w:rFonts w:ascii="Comic Sans MS" w:hAnsi="Comic Sans MS" w:cs="Arial"/>
          <w:sz w:val="24"/>
          <w:szCs w:val="24"/>
        </w:rPr>
      </w:pPr>
    </w:p>
    <w:p w14:paraId="3810F3DB" w14:textId="77777777" w:rsidR="007B238E" w:rsidRPr="007B238E" w:rsidRDefault="007B238E" w:rsidP="007B238E">
      <w:pPr>
        <w:numPr>
          <w:ilvl w:val="0"/>
          <w:numId w:val="1"/>
        </w:numPr>
        <w:autoSpaceDE w:val="0"/>
        <w:autoSpaceDN w:val="0"/>
        <w:adjustRightInd w:val="0"/>
        <w:rPr>
          <w:rFonts w:ascii="Comic Sans MS" w:hAnsi="Comic Sans MS" w:cs="Arial"/>
          <w:sz w:val="24"/>
          <w:szCs w:val="24"/>
        </w:rPr>
      </w:pPr>
      <w:r w:rsidRPr="007B238E">
        <w:rPr>
          <w:rFonts w:ascii="Comic Sans MS" w:hAnsi="Comic Sans MS" w:cs="Arial"/>
          <w:sz w:val="24"/>
          <w:szCs w:val="24"/>
        </w:rPr>
        <w:t>As soon as possible after the lock down teachers return to their classrooms and conduct a register and notify the reception immediately of any pupils not accounted for.</w:t>
      </w:r>
    </w:p>
    <w:p w14:paraId="3810F3DC" w14:textId="77777777" w:rsidR="007B238E" w:rsidRPr="007B238E" w:rsidRDefault="007B238E" w:rsidP="007B238E">
      <w:pPr>
        <w:rPr>
          <w:rFonts w:ascii="Comic Sans MS" w:hAnsi="Comic Sans MS" w:cs="Arial"/>
          <w:sz w:val="24"/>
          <w:szCs w:val="24"/>
        </w:rPr>
      </w:pPr>
    </w:p>
    <w:p w14:paraId="3810F3DD" w14:textId="77777777" w:rsidR="007B238E" w:rsidRPr="007B238E" w:rsidRDefault="007B238E" w:rsidP="007B238E">
      <w:pPr>
        <w:autoSpaceDE w:val="0"/>
        <w:autoSpaceDN w:val="0"/>
        <w:adjustRightInd w:val="0"/>
        <w:ind w:left="644"/>
        <w:rPr>
          <w:rFonts w:ascii="Comic Sans MS" w:hAnsi="Comic Sans MS" w:cs="Arial"/>
          <w:sz w:val="24"/>
          <w:szCs w:val="24"/>
        </w:rPr>
      </w:pPr>
    </w:p>
    <w:p w14:paraId="3810F3DE" w14:textId="77777777" w:rsidR="007B238E" w:rsidRPr="007B238E" w:rsidRDefault="007B238E" w:rsidP="007B238E">
      <w:pPr>
        <w:autoSpaceDE w:val="0"/>
        <w:autoSpaceDN w:val="0"/>
        <w:adjustRightInd w:val="0"/>
        <w:rPr>
          <w:rFonts w:ascii="Comic Sans MS" w:hAnsi="Comic Sans MS" w:cs="Arial"/>
          <w:b/>
          <w:bCs/>
          <w:sz w:val="24"/>
          <w:szCs w:val="24"/>
          <w:u w:val="single"/>
        </w:rPr>
      </w:pPr>
      <w:r w:rsidRPr="007B238E">
        <w:rPr>
          <w:rFonts w:ascii="Comic Sans MS" w:hAnsi="Comic Sans MS" w:cs="Arial"/>
          <w:b/>
          <w:bCs/>
          <w:sz w:val="24"/>
          <w:szCs w:val="24"/>
          <w:u w:val="single"/>
        </w:rPr>
        <w:t>Staff Roles:</w:t>
      </w:r>
    </w:p>
    <w:p w14:paraId="3810F3DF" w14:textId="77777777" w:rsidR="007B238E" w:rsidRPr="007B238E" w:rsidRDefault="007B238E" w:rsidP="007B238E">
      <w:pPr>
        <w:numPr>
          <w:ilvl w:val="0"/>
          <w:numId w:val="2"/>
        </w:numPr>
        <w:autoSpaceDE w:val="0"/>
        <w:autoSpaceDN w:val="0"/>
        <w:adjustRightInd w:val="0"/>
        <w:rPr>
          <w:rFonts w:ascii="Comic Sans MS" w:hAnsi="Comic Sans MS" w:cs="Arial"/>
          <w:sz w:val="24"/>
          <w:szCs w:val="24"/>
        </w:rPr>
      </w:pPr>
      <w:r w:rsidRPr="007B238E">
        <w:rPr>
          <w:rFonts w:ascii="Comic Sans MS" w:hAnsi="Comic Sans MS" w:cs="Arial"/>
          <w:sz w:val="24"/>
          <w:szCs w:val="24"/>
        </w:rPr>
        <w:t>School administrator to ensure that her office is locked and police called if necessary.</w:t>
      </w:r>
    </w:p>
    <w:p w14:paraId="3810F3E0" w14:textId="77777777" w:rsidR="007B238E" w:rsidRPr="007B238E" w:rsidRDefault="007B238E" w:rsidP="007B238E">
      <w:pPr>
        <w:autoSpaceDE w:val="0"/>
        <w:autoSpaceDN w:val="0"/>
        <w:adjustRightInd w:val="0"/>
        <w:ind w:left="720"/>
        <w:rPr>
          <w:rFonts w:ascii="Comic Sans MS" w:hAnsi="Comic Sans MS" w:cs="Arial"/>
          <w:sz w:val="24"/>
          <w:szCs w:val="24"/>
        </w:rPr>
      </w:pPr>
    </w:p>
    <w:p w14:paraId="3810F3E1" w14:textId="77777777" w:rsidR="007B238E" w:rsidRPr="007B238E" w:rsidRDefault="007B238E" w:rsidP="007B238E">
      <w:pPr>
        <w:numPr>
          <w:ilvl w:val="0"/>
          <w:numId w:val="2"/>
        </w:numPr>
        <w:autoSpaceDE w:val="0"/>
        <w:autoSpaceDN w:val="0"/>
        <w:adjustRightInd w:val="0"/>
        <w:rPr>
          <w:rFonts w:ascii="Comic Sans MS" w:hAnsi="Comic Sans MS" w:cs="Arial"/>
          <w:sz w:val="24"/>
          <w:szCs w:val="24"/>
        </w:rPr>
      </w:pPr>
      <w:r w:rsidRPr="007B238E">
        <w:rPr>
          <w:rFonts w:ascii="Comic Sans MS" w:hAnsi="Comic Sans MS" w:cs="Arial"/>
          <w:sz w:val="24"/>
          <w:szCs w:val="24"/>
        </w:rPr>
        <w:t>Head or site supervisors lock the school’s front doors and entrances.</w:t>
      </w:r>
    </w:p>
    <w:p w14:paraId="3810F3E2" w14:textId="77777777" w:rsidR="007B238E" w:rsidRPr="007B238E" w:rsidRDefault="007B238E" w:rsidP="007B238E">
      <w:pPr>
        <w:rPr>
          <w:rFonts w:ascii="Comic Sans MS" w:hAnsi="Comic Sans MS" w:cs="Arial"/>
          <w:sz w:val="24"/>
          <w:szCs w:val="24"/>
        </w:rPr>
      </w:pPr>
    </w:p>
    <w:p w14:paraId="3810F3E3" w14:textId="77777777" w:rsidR="007B238E" w:rsidRPr="007B238E" w:rsidRDefault="007B238E" w:rsidP="007B238E">
      <w:pPr>
        <w:numPr>
          <w:ilvl w:val="0"/>
          <w:numId w:val="2"/>
        </w:numPr>
        <w:autoSpaceDE w:val="0"/>
        <w:autoSpaceDN w:val="0"/>
        <w:adjustRightInd w:val="0"/>
        <w:rPr>
          <w:rFonts w:ascii="Comic Sans MS" w:hAnsi="Comic Sans MS" w:cs="Arial"/>
          <w:sz w:val="24"/>
          <w:szCs w:val="24"/>
        </w:rPr>
      </w:pPr>
      <w:r w:rsidRPr="007B238E">
        <w:rPr>
          <w:rFonts w:ascii="Comic Sans MS" w:hAnsi="Comic Sans MS" w:cs="Arial"/>
          <w:sz w:val="24"/>
          <w:szCs w:val="24"/>
        </w:rPr>
        <w:t>Individual teachers/ TAs lock/close classroom door(s) and windows. Nearest adult to check exit doors.</w:t>
      </w:r>
    </w:p>
    <w:p w14:paraId="3810F3E4" w14:textId="77777777" w:rsidR="007B238E" w:rsidRPr="007B238E" w:rsidRDefault="007B238E" w:rsidP="007B238E">
      <w:pPr>
        <w:rPr>
          <w:rFonts w:ascii="Comic Sans MS" w:hAnsi="Comic Sans MS" w:cs="Arial"/>
          <w:sz w:val="24"/>
          <w:szCs w:val="24"/>
        </w:rPr>
      </w:pPr>
    </w:p>
    <w:p w14:paraId="3810F3E5" w14:textId="77777777" w:rsidR="007B238E" w:rsidRPr="007B238E" w:rsidRDefault="007B238E" w:rsidP="007B238E">
      <w:pPr>
        <w:autoSpaceDE w:val="0"/>
        <w:autoSpaceDN w:val="0"/>
        <w:adjustRightInd w:val="0"/>
        <w:rPr>
          <w:rFonts w:ascii="Comic Sans MS" w:hAnsi="Comic Sans MS" w:cs="Arial"/>
          <w:b/>
          <w:bCs/>
          <w:sz w:val="24"/>
          <w:szCs w:val="24"/>
          <w:u w:val="single"/>
        </w:rPr>
      </w:pPr>
      <w:r w:rsidRPr="007B238E">
        <w:rPr>
          <w:rFonts w:ascii="Comic Sans MS" w:hAnsi="Comic Sans MS" w:cs="Arial"/>
          <w:b/>
          <w:bCs/>
          <w:sz w:val="24"/>
          <w:szCs w:val="24"/>
          <w:u w:val="single"/>
        </w:rPr>
        <w:t>Communication with parents:</w:t>
      </w:r>
    </w:p>
    <w:p w14:paraId="3810F3E6" w14:textId="03D96BE4" w:rsid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If necessary</w:t>
      </w:r>
      <w:r w:rsidR="00DE442B">
        <w:rPr>
          <w:rFonts w:ascii="Comic Sans MS" w:hAnsi="Comic Sans MS" w:cs="Arial"/>
          <w:sz w:val="24"/>
          <w:szCs w:val="24"/>
        </w:rPr>
        <w:t>,</w:t>
      </w:r>
      <w:r w:rsidRPr="007B238E">
        <w:rPr>
          <w:rFonts w:ascii="Comic Sans MS" w:hAnsi="Comic Sans MS" w:cs="Arial"/>
          <w:sz w:val="24"/>
          <w:szCs w:val="24"/>
        </w:rPr>
        <w:t xml:space="preserve"> parents will be notified as soon as it is practical to do so via the school’s established</w:t>
      </w:r>
      <w:r>
        <w:rPr>
          <w:rFonts w:ascii="Comic Sans MS" w:hAnsi="Comic Sans MS" w:cs="Arial"/>
          <w:sz w:val="24"/>
          <w:szCs w:val="24"/>
        </w:rPr>
        <w:t xml:space="preserve"> </w:t>
      </w:r>
      <w:r w:rsidRPr="007B238E">
        <w:rPr>
          <w:rFonts w:ascii="Comic Sans MS" w:hAnsi="Comic Sans MS" w:cs="Arial"/>
          <w:sz w:val="24"/>
          <w:szCs w:val="24"/>
        </w:rPr>
        <w:t xml:space="preserve">communication network – </w:t>
      </w:r>
      <w:r>
        <w:rPr>
          <w:rFonts w:ascii="Comic Sans MS" w:hAnsi="Comic Sans MS" w:cs="Arial"/>
          <w:sz w:val="24"/>
          <w:szCs w:val="24"/>
        </w:rPr>
        <w:t xml:space="preserve">App. </w:t>
      </w:r>
    </w:p>
    <w:p w14:paraId="4EDB4A1A" w14:textId="77777777" w:rsidR="00DE442B" w:rsidRDefault="00DE442B" w:rsidP="007B238E">
      <w:pPr>
        <w:autoSpaceDE w:val="0"/>
        <w:autoSpaceDN w:val="0"/>
        <w:adjustRightInd w:val="0"/>
        <w:rPr>
          <w:rFonts w:ascii="Comic Sans MS" w:hAnsi="Comic Sans MS" w:cs="Arial"/>
          <w:sz w:val="24"/>
          <w:szCs w:val="24"/>
        </w:rPr>
      </w:pPr>
    </w:p>
    <w:p w14:paraId="73B20F8A" w14:textId="77777777" w:rsidR="00DE442B" w:rsidRDefault="00DE442B" w:rsidP="007B238E">
      <w:pPr>
        <w:autoSpaceDE w:val="0"/>
        <w:autoSpaceDN w:val="0"/>
        <w:adjustRightInd w:val="0"/>
        <w:rPr>
          <w:rFonts w:ascii="Comic Sans MS" w:hAnsi="Comic Sans MS" w:cs="Arial"/>
          <w:sz w:val="24"/>
          <w:szCs w:val="24"/>
        </w:rPr>
      </w:pPr>
    </w:p>
    <w:p w14:paraId="72FC52B5" w14:textId="77777777" w:rsidR="00DE442B" w:rsidRPr="007B238E" w:rsidRDefault="00DE442B" w:rsidP="007B238E">
      <w:pPr>
        <w:autoSpaceDE w:val="0"/>
        <w:autoSpaceDN w:val="0"/>
        <w:adjustRightInd w:val="0"/>
        <w:rPr>
          <w:rFonts w:ascii="Comic Sans MS" w:hAnsi="Comic Sans MS" w:cs="Arial"/>
          <w:sz w:val="24"/>
          <w:szCs w:val="24"/>
        </w:rPr>
      </w:pPr>
    </w:p>
    <w:p w14:paraId="3810F3E7" w14:textId="77777777" w:rsidR="007B238E" w:rsidRPr="007B238E" w:rsidRDefault="007B238E" w:rsidP="007B238E">
      <w:pPr>
        <w:autoSpaceDE w:val="0"/>
        <w:autoSpaceDN w:val="0"/>
        <w:adjustRightInd w:val="0"/>
        <w:rPr>
          <w:rFonts w:ascii="Comic Sans MS" w:hAnsi="Comic Sans MS" w:cs="Arial"/>
          <w:sz w:val="24"/>
          <w:szCs w:val="24"/>
        </w:rPr>
      </w:pPr>
    </w:p>
    <w:p w14:paraId="3810F3E8" w14:textId="77777777" w:rsidR="007B238E" w:rsidRPr="007B238E" w:rsidRDefault="007B238E" w:rsidP="007B238E">
      <w:pPr>
        <w:autoSpaceDE w:val="0"/>
        <w:autoSpaceDN w:val="0"/>
        <w:adjustRightInd w:val="0"/>
        <w:rPr>
          <w:rFonts w:ascii="Comic Sans MS" w:hAnsi="Comic Sans MS" w:cs="Arial"/>
          <w:b/>
          <w:sz w:val="24"/>
          <w:szCs w:val="24"/>
        </w:rPr>
      </w:pPr>
      <w:r w:rsidRPr="007B238E">
        <w:rPr>
          <w:rFonts w:ascii="Comic Sans MS" w:hAnsi="Comic Sans MS" w:cs="Arial"/>
          <w:b/>
          <w:sz w:val="24"/>
          <w:szCs w:val="24"/>
        </w:rPr>
        <w:lastRenderedPageBreak/>
        <w:t>Parents will be told:</w:t>
      </w:r>
    </w:p>
    <w:p w14:paraId="3810F3E9" w14:textId="77777777" w:rsidR="007B238E" w:rsidRPr="007B238E" w:rsidRDefault="007B238E" w:rsidP="007B238E">
      <w:pPr>
        <w:autoSpaceDE w:val="0"/>
        <w:autoSpaceDN w:val="0"/>
        <w:adjustRightInd w:val="0"/>
        <w:rPr>
          <w:rFonts w:ascii="Comic Sans MS" w:hAnsi="Comic Sans MS" w:cs="Arial"/>
          <w:b/>
          <w:bCs/>
          <w:i/>
          <w:iCs/>
          <w:sz w:val="24"/>
          <w:szCs w:val="24"/>
        </w:rPr>
      </w:pPr>
      <w:r w:rsidRPr="007B238E">
        <w:rPr>
          <w:rFonts w:ascii="Comic Sans MS" w:hAnsi="Comic Sans MS" w:cs="Arial"/>
          <w:b/>
          <w:bCs/>
          <w:i/>
          <w:iCs/>
          <w:sz w:val="24"/>
          <w:szCs w:val="24"/>
        </w:rPr>
        <w:t>‘...The school is in a full lockdown situation. During this period the switchboard and entrances will be un-manned, external doors locked and nobody allowed in or out…’</w:t>
      </w:r>
    </w:p>
    <w:p w14:paraId="3810F3EA" w14:textId="77777777" w:rsidR="007B238E" w:rsidRPr="007B238E" w:rsidRDefault="007B238E" w:rsidP="007B238E">
      <w:pPr>
        <w:autoSpaceDE w:val="0"/>
        <w:autoSpaceDN w:val="0"/>
        <w:adjustRightInd w:val="0"/>
        <w:rPr>
          <w:rFonts w:ascii="Comic Sans MS" w:hAnsi="Comic Sans MS" w:cs="Arial"/>
          <w:b/>
          <w:bCs/>
          <w:i/>
          <w:iCs/>
          <w:sz w:val="24"/>
          <w:szCs w:val="24"/>
        </w:rPr>
      </w:pPr>
    </w:p>
    <w:p w14:paraId="3810F3EB"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Depending on the type and severity of the incident, parents may be asked NOT to collect their children from school as it may put them and their child at risk.</w:t>
      </w:r>
    </w:p>
    <w:p w14:paraId="3810F3EC" w14:textId="77777777" w:rsidR="007B238E" w:rsidRPr="007B238E" w:rsidRDefault="007B238E" w:rsidP="007B238E">
      <w:pPr>
        <w:autoSpaceDE w:val="0"/>
        <w:autoSpaceDN w:val="0"/>
        <w:adjustRightInd w:val="0"/>
        <w:rPr>
          <w:rFonts w:ascii="Comic Sans MS" w:hAnsi="Comic Sans MS" w:cs="Arial"/>
          <w:sz w:val="24"/>
          <w:szCs w:val="24"/>
        </w:rPr>
      </w:pPr>
    </w:p>
    <w:p w14:paraId="3810F3ED"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Pupils will not be released to parents during a lock down.</w:t>
      </w:r>
    </w:p>
    <w:p w14:paraId="3810F3EE" w14:textId="77777777" w:rsidR="007B238E" w:rsidRPr="007B238E" w:rsidRDefault="007B238E" w:rsidP="007B238E">
      <w:pPr>
        <w:autoSpaceDE w:val="0"/>
        <w:autoSpaceDN w:val="0"/>
        <w:adjustRightInd w:val="0"/>
        <w:rPr>
          <w:rFonts w:ascii="Comic Sans MS" w:hAnsi="Comic Sans MS" w:cs="Arial"/>
          <w:sz w:val="24"/>
          <w:szCs w:val="24"/>
        </w:rPr>
      </w:pPr>
    </w:p>
    <w:p w14:paraId="3810F3EF"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Parents will be asked not to call school as this may tie up emergency lines.</w:t>
      </w:r>
    </w:p>
    <w:p w14:paraId="3810F3F0" w14:textId="77777777" w:rsidR="007B238E" w:rsidRPr="007B238E" w:rsidRDefault="007B238E" w:rsidP="007B238E">
      <w:pPr>
        <w:autoSpaceDE w:val="0"/>
        <w:autoSpaceDN w:val="0"/>
        <w:adjustRightInd w:val="0"/>
        <w:rPr>
          <w:rFonts w:ascii="Comic Sans MS" w:hAnsi="Comic Sans MS" w:cs="Arial"/>
          <w:sz w:val="24"/>
          <w:szCs w:val="24"/>
        </w:rPr>
      </w:pPr>
    </w:p>
    <w:p w14:paraId="3810F3F1"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If the end of the day is extended due to the lock down, parents will be notified and will receive information about the time and place pupils can be picked up from office staff or emergency services.</w:t>
      </w:r>
    </w:p>
    <w:p w14:paraId="3810F3F2" w14:textId="77777777" w:rsidR="007B238E" w:rsidRPr="007B238E" w:rsidRDefault="007B238E" w:rsidP="007B238E">
      <w:pPr>
        <w:autoSpaceDE w:val="0"/>
        <w:autoSpaceDN w:val="0"/>
        <w:adjustRightInd w:val="0"/>
        <w:rPr>
          <w:rFonts w:ascii="Comic Sans MS" w:hAnsi="Comic Sans MS" w:cs="Arial"/>
          <w:sz w:val="24"/>
          <w:szCs w:val="24"/>
        </w:rPr>
      </w:pPr>
    </w:p>
    <w:p w14:paraId="3810F3F3" w14:textId="4F682D9C"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 xml:space="preserve">A letter to parents will be sent home on the nearest possible day following any serious incident to inform parents of </w:t>
      </w:r>
      <w:r w:rsidR="00DE442B">
        <w:rPr>
          <w:rFonts w:ascii="Comic Sans MS" w:hAnsi="Comic Sans MS" w:cs="Arial"/>
          <w:sz w:val="24"/>
          <w:szCs w:val="24"/>
        </w:rPr>
        <w:t xml:space="preserve">the </w:t>
      </w:r>
      <w:r w:rsidRPr="007B238E">
        <w:rPr>
          <w:rFonts w:ascii="Comic Sans MS" w:hAnsi="Comic Sans MS" w:cs="Arial"/>
          <w:sz w:val="24"/>
          <w:szCs w:val="24"/>
        </w:rPr>
        <w:t>context of lockdown and to encourage parents to reinforce with their children the importance of following procedures in these very rare circumstances.</w:t>
      </w:r>
    </w:p>
    <w:p w14:paraId="3810F3F4" w14:textId="77777777" w:rsidR="007B238E" w:rsidRPr="007B238E" w:rsidRDefault="007B238E" w:rsidP="007B238E">
      <w:pPr>
        <w:autoSpaceDE w:val="0"/>
        <w:autoSpaceDN w:val="0"/>
        <w:adjustRightInd w:val="0"/>
        <w:rPr>
          <w:rFonts w:ascii="Comic Sans MS" w:hAnsi="Comic Sans MS" w:cs="Arial"/>
          <w:sz w:val="24"/>
          <w:szCs w:val="24"/>
        </w:rPr>
      </w:pPr>
    </w:p>
    <w:p w14:paraId="3810F3F5" w14:textId="77777777" w:rsidR="007B238E" w:rsidRPr="007B238E" w:rsidRDefault="007B238E" w:rsidP="007B238E">
      <w:pPr>
        <w:autoSpaceDE w:val="0"/>
        <w:autoSpaceDN w:val="0"/>
        <w:adjustRightInd w:val="0"/>
        <w:rPr>
          <w:rFonts w:ascii="Comic Sans MS" w:hAnsi="Comic Sans MS" w:cs="Arial"/>
          <w:b/>
          <w:bCs/>
          <w:sz w:val="24"/>
          <w:szCs w:val="24"/>
          <w:u w:val="single"/>
        </w:rPr>
      </w:pPr>
      <w:r w:rsidRPr="007B238E">
        <w:rPr>
          <w:rFonts w:ascii="Comic Sans MS" w:hAnsi="Comic Sans MS" w:cs="Arial"/>
          <w:b/>
          <w:bCs/>
          <w:sz w:val="24"/>
          <w:szCs w:val="24"/>
          <w:u w:val="single"/>
        </w:rPr>
        <w:t>Lock down drills</w:t>
      </w:r>
    </w:p>
    <w:p w14:paraId="3810F3F6" w14:textId="77777777" w:rsidR="007B238E" w:rsidRPr="007B238E" w:rsidRDefault="007B238E" w:rsidP="007B238E">
      <w:pPr>
        <w:autoSpaceDE w:val="0"/>
        <w:autoSpaceDN w:val="0"/>
        <w:adjustRightInd w:val="0"/>
        <w:rPr>
          <w:rFonts w:ascii="Comic Sans MS" w:hAnsi="Comic Sans MS" w:cs="Arial"/>
          <w:sz w:val="24"/>
          <w:szCs w:val="24"/>
        </w:rPr>
      </w:pPr>
      <w:r w:rsidRPr="007B238E">
        <w:rPr>
          <w:rFonts w:ascii="Comic Sans MS" w:hAnsi="Comic Sans MS" w:cs="Arial"/>
          <w:sz w:val="24"/>
          <w:szCs w:val="24"/>
        </w:rPr>
        <w:t>Lock down practices will take place at least once a year to ensure everyone knows exactly what to do in such a situation. Monitoring of practices will take place and staff debriefed for positive reinforcement or to identify required improvements.</w:t>
      </w:r>
    </w:p>
    <w:p w14:paraId="3810F3F7" w14:textId="77777777" w:rsidR="007B238E" w:rsidRPr="007B238E" w:rsidRDefault="007B238E" w:rsidP="007B238E">
      <w:pPr>
        <w:autoSpaceDE w:val="0"/>
        <w:autoSpaceDN w:val="0"/>
        <w:adjustRightInd w:val="0"/>
        <w:rPr>
          <w:rFonts w:ascii="Comic Sans MS" w:hAnsi="Comic Sans MS" w:cs="Arial"/>
          <w:sz w:val="24"/>
          <w:szCs w:val="24"/>
        </w:rPr>
      </w:pPr>
    </w:p>
    <w:p w14:paraId="3810F3F8" w14:textId="77777777" w:rsidR="00553CB6" w:rsidRPr="00BB57A9" w:rsidRDefault="00553CB6" w:rsidP="00553CB6">
      <w:pPr>
        <w:jc w:val="center"/>
        <w:rPr>
          <w:rFonts w:ascii="Comic Sans MS" w:hAnsi="Comic Sans MS"/>
          <w:b/>
          <w:bCs/>
          <w:sz w:val="24"/>
          <w:szCs w:val="24"/>
          <w:u w:val="single"/>
        </w:rPr>
      </w:pPr>
      <w:r w:rsidRPr="00BB57A9">
        <w:rPr>
          <w:rFonts w:ascii="Comic Sans MS" w:hAnsi="Comic Sans MS"/>
          <w:b/>
          <w:bCs/>
          <w:sz w:val="24"/>
          <w:szCs w:val="24"/>
          <w:u w:val="single"/>
        </w:rPr>
        <w:t>REVIEW OF POLICY</w:t>
      </w:r>
    </w:p>
    <w:p w14:paraId="3810F3F9" w14:textId="77777777" w:rsidR="00553CB6" w:rsidRPr="00BB57A9" w:rsidRDefault="00553CB6" w:rsidP="00553CB6">
      <w:pPr>
        <w:jc w:val="both"/>
        <w:rPr>
          <w:rFonts w:ascii="Comic Sans MS" w:hAnsi="Comic Sans MS"/>
          <w:sz w:val="24"/>
          <w:szCs w:val="24"/>
        </w:rPr>
      </w:pPr>
      <w:r w:rsidRPr="00BB57A9">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3810F3FA" w14:textId="77777777" w:rsidR="00553CB6" w:rsidRPr="00BB57A9" w:rsidRDefault="00553CB6" w:rsidP="00553CB6">
      <w:pPr>
        <w:rPr>
          <w:rFonts w:ascii="Comic Sans MS" w:hAnsi="Comic Sans MS"/>
          <w:sz w:val="24"/>
          <w:szCs w:val="24"/>
        </w:rPr>
      </w:pPr>
    </w:p>
    <w:p w14:paraId="3810F3FB" w14:textId="77777777" w:rsidR="00553CB6" w:rsidRDefault="00553CB6" w:rsidP="00553CB6">
      <w:pPr>
        <w:rPr>
          <w:rFonts w:ascii="Comic Sans MS" w:hAnsi="Comic Sans MS"/>
          <w:sz w:val="24"/>
          <w:szCs w:val="24"/>
        </w:rPr>
      </w:pPr>
      <w:r w:rsidRPr="00BB57A9">
        <w:rPr>
          <w:rFonts w:ascii="Comic Sans MS" w:hAnsi="Comic Sans MS"/>
          <w:sz w:val="24"/>
          <w:szCs w:val="24"/>
        </w:rPr>
        <w:t>This policy was reviewed:</w:t>
      </w:r>
    </w:p>
    <w:p w14:paraId="3810F3FC" w14:textId="5BDC1BCB" w:rsidR="00553CB6" w:rsidRPr="00BB57A9" w:rsidRDefault="00553CB6" w:rsidP="00553CB6">
      <w:pPr>
        <w:rPr>
          <w:rFonts w:ascii="Comic Sans MS" w:hAnsi="Comic Sans MS"/>
          <w:sz w:val="24"/>
          <w:szCs w:val="24"/>
        </w:rPr>
      </w:pPr>
      <w:r w:rsidRPr="00BB57A9">
        <w:rPr>
          <w:rFonts w:ascii="Comic Sans MS" w:hAnsi="Comic Sans MS"/>
          <w:sz w:val="24"/>
          <w:szCs w:val="24"/>
        </w:rPr>
        <w:t>Signed:</w:t>
      </w:r>
      <w:r w:rsidR="007A3EDF">
        <w:rPr>
          <w:rFonts w:ascii="Comic Sans MS" w:hAnsi="Comic Sans MS"/>
          <w:sz w:val="24"/>
          <w:szCs w:val="24"/>
        </w:rPr>
        <w:t xml:space="preserve"> J Holmes </w:t>
      </w:r>
    </w:p>
    <w:p w14:paraId="3810F3FD" w14:textId="77777777" w:rsidR="00553CB6" w:rsidRPr="00BB57A9" w:rsidRDefault="00553CB6" w:rsidP="00553CB6">
      <w:pPr>
        <w:rPr>
          <w:rFonts w:ascii="Comic Sans MS" w:hAnsi="Comic Sans MS"/>
          <w:sz w:val="24"/>
          <w:szCs w:val="24"/>
        </w:rPr>
      </w:pPr>
    </w:p>
    <w:p w14:paraId="3810F3FE" w14:textId="3E141F7D" w:rsidR="00553CB6" w:rsidRPr="00BB57A9" w:rsidRDefault="00553CB6" w:rsidP="00553CB6">
      <w:pPr>
        <w:rPr>
          <w:rFonts w:ascii="Comic Sans MS" w:hAnsi="Comic Sans MS"/>
          <w:sz w:val="24"/>
          <w:szCs w:val="24"/>
        </w:rPr>
      </w:pPr>
      <w:r w:rsidRPr="00BB57A9">
        <w:rPr>
          <w:rFonts w:ascii="Comic Sans MS" w:hAnsi="Comic Sans MS"/>
          <w:sz w:val="24"/>
          <w:szCs w:val="24"/>
        </w:rPr>
        <w:t>Designation:</w:t>
      </w:r>
      <w:r w:rsidR="007A3EDF">
        <w:rPr>
          <w:rFonts w:ascii="Comic Sans MS" w:hAnsi="Comic Sans MS"/>
          <w:sz w:val="24"/>
          <w:szCs w:val="24"/>
        </w:rPr>
        <w:t xml:space="preserve"> Chair of Governors </w:t>
      </w:r>
    </w:p>
    <w:p w14:paraId="3810F3FF" w14:textId="77777777" w:rsidR="00553CB6" w:rsidRPr="00BB57A9" w:rsidRDefault="00553CB6" w:rsidP="00553CB6">
      <w:pPr>
        <w:rPr>
          <w:rFonts w:ascii="Comic Sans MS" w:hAnsi="Comic Sans MS"/>
          <w:sz w:val="24"/>
          <w:szCs w:val="24"/>
        </w:rPr>
      </w:pPr>
    </w:p>
    <w:p w14:paraId="3810F400" w14:textId="7265A528" w:rsidR="007B238E" w:rsidRDefault="00553CB6" w:rsidP="00553CB6">
      <w:pPr>
        <w:autoSpaceDE w:val="0"/>
        <w:autoSpaceDN w:val="0"/>
        <w:adjustRightInd w:val="0"/>
        <w:rPr>
          <w:rFonts w:ascii="Comic Sans MS" w:hAnsi="Comic Sans MS" w:cs="Arial"/>
          <w:sz w:val="24"/>
          <w:szCs w:val="24"/>
        </w:rPr>
      </w:pPr>
      <w:r w:rsidRPr="00BB57A9">
        <w:rPr>
          <w:rFonts w:ascii="Comic Sans MS" w:hAnsi="Comic Sans MS"/>
          <w:sz w:val="24"/>
          <w:szCs w:val="24"/>
        </w:rPr>
        <w:t>Date</w:t>
      </w:r>
      <w:r w:rsidR="00DE442B">
        <w:rPr>
          <w:rFonts w:ascii="Comic Sans MS" w:hAnsi="Comic Sans MS"/>
          <w:sz w:val="24"/>
          <w:szCs w:val="24"/>
        </w:rPr>
        <w:t>:</w:t>
      </w:r>
      <w:r w:rsidR="004B47FA">
        <w:rPr>
          <w:rFonts w:ascii="Comic Sans MS" w:hAnsi="Comic Sans MS"/>
          <w:sz w:val="24"/>
          <w:szCs w:val="24"/>
        </w:rPr>
        <w:t xml:space="preserve"> September 202</w:t>
      </w:r>
      <w:r w:rsidR="00661D25">
        <w:rPr>
          <w:rFonts w:ascii="Comic Sans MS" w:hAnsi="Comic Sans MS"/>
          <w:sz w:val="24"/>
          <w:szCs w:val="24"/>
        </w:rPr>
        <w:t>4</w:t>
      </w:r>
    </w:p>
    <w:p w14:paraId="3810F401" w14:textId="77777777" w:rsidR="00553CB6" w:rsidRDefault="00553CB6" w:rsidP="007B238E">
      <w:pPr>
        <w:autoSpaceDE w:val="0"/>
        <w:autoSpaceDN w:val="0"/>
        <w:adjustRightInd w:val="0"/>
        <w:rPr>
          <w:rFonts w:ascii="Comic Sans MS" w:hAnsi="Comic Sans MS" w:cs="Arial"/>
          <w:sz w:val="24"/>
          <w:szCs w:val="24"/>
        </w:rPr>
      </w:pPr>
    </w:p>
    <w:p w14:paraId="3810F402" w14:textId="77777777" w:rsidR="00553CB6" w:rsidRDefault="00553CB6" w:rsidP="007B238E">
      <w:pPr>
        <w:autoSpaceDE w:val="0"/>
        <w:autoSpaceDN w:val="0"/>
        <w:adjustRightInd w:val="0"/>
        <w:rPr>
          <w:rFonts w:ascii="Comic Sans MS" w:hAnsi="Comic Sans MS" w:cs="Arial"/>
          <w:sz w:val="24"/>
          <w:szCs w:val="24"/>
        </w:rPr>
      </w:pPr>
    </w:p>
    <w:p w14:paraId="3810F403" w14:textId="77777777" w:rsidR="00553CB6" w:rsidRDefault="00553CB6" w:rsidP="007B238E">
      <w:pPr>
        <w:autoSpaceDE w:val="0"/>
        <w:autoSpaceDN w:val="0"/>
        <w:adjustRightInd w:val="0"/>
        <w:rPr>
          <w:rFonts w:ascii="Comic Sans MS" w:hAnsi="Comic Sans MS" w:cs="Arial"/>
          <w:sz w:val="24"/>
          <w:szCs w:val="24"/>
        </w:rPr>
      </w:pPr>
    </w:p>
    <w:tbl>
      <w:tblPr>
        <w:tblW w:w="0" w:type="auto"/>
        <w:tblBorders>
          <w:top w:val="single" w:sz="8" w:space="0" w:color="84B3DF"/>
          <w:left w:val="single" w:sz="8" w:space="0" w:color="84B3DF"/>
          <w:bottom w:val="single" w:sz="8" w:space="0" w:color="84B3DF"/>
          <w:right w:val="single" w:sz="8" w:space="0" w:color="84B3DF"/>
          <w:insideH w:val="single" w:sz="8" w:space="0" w:color="84B3DF"/>
        </w:tblBorders>
        <w:tblLook w:val="04A0" w:firstRow="1" w:lastRow="0" w:firstColumn="1" w:lastColumn="0" w:noHBand="0" w:noVBand="1"/>
      </w:tblPr>
      <w:tblGrid>
        <w:gridCol w:w="3874"/>
        <w:gridCol w:w="623"/>
        <w:gridCol w:w="4509"/>
      </w:tblGrid>
      <w:tr w:rsidR="00553CB6" w14:paraId="3810F406" w14:textId="77777777" w:rsidTr="00553CB6">
        <w:tc>
          <w:tcPr>
            <w:tcW w:w="9006" w:type="dxa"/>
            <w:gridSpan w:val="3"/>
            <w:tcBorders>
              <w:top w:val="single" w:sz="8" w:space="0" w:color="84B3DF"/>
              <w:left w:val="single" w:sz="8" w:space="0" w:color="84B3DF"/>
              <w:bottom w:val="single" w:sz="8" w:space="0" w:color="84B3DF"/>
              <w:right w:val="single" w:sz="8" w:space="0" w:color="84B3DF"/>
            </w:tcBorders>
            <w:shd w:val="clear" w:color="auto" w:fill="5B9BD5"/>
          </w:tcPr>
          <w:p w14:paraId="3810F404" w14:textId="77777777" w:rsidR="00553CB6" w:rsidRPr="00553CB6" w:rsidRDefault="00553CB6" w:rsidP="00553CB6">
            <w:pPr>
              <w:autoSpaceDE w:val="0"/>
              <w:autoSpaceDN w:val="0"/>
              <w:adjustRightInd w:val="0"/>
              <w:rPr>
                <w:rFonts w:ascii="Arial" w:hAnsi="Arial" w:cs="Arial"/>
                <w:b/>
                <w:bCs/>
                <w:color w:val="FFFFFF"/>
                <w:sz w:val="24"/>
                <w:szCs w:val="24"/>
              </w:rPr>
            </w:pPr>
          </w:p>
          <w:p w14:paraId="3810F405" w14:textId="77777777" w:rsidR="00553CB6" w:rsidRPr="00553CB6" w:rsidRDefault="00553CB6" w:rsidP="00553CB6">
            <w:pPr>
              <w:autoSpaceDE w:val="0"/>
              <w:autoSpaceDN w:val="0"/>
              <w:adjustRightInd w:val="0"/>
              <w:jc w:val="center"/>
              <w:rPr>
                <w:rFonts w:ascii="Arial" w:hAnsi="Arial" w:cs="Arial"/>
                <w:b/>
                <w:bCs/>
                <w:color w:val="FFFFFF"/>
                <w:sz w:val="24"/>
                <w:szCs w:val="24"/>
              </w:rPr>
            </w:pPr>
            <w:r w:rsidRPr="00553CB6">
              <w:rPr>
                <w:rFonts w:ascii="Arial" w:hAnsi="Arial" w:cs="Arial"/>
                <w:b/>
                <w:bCs/>
                <w:color w:val="FFFFFF"/>
                <w:sz w:val="24"/>
                <w:szCs w:val="24"/>
              </w:rPr>
              <w:t>Management And Control</w:t>
            </w:r>
          </w:p>
        </w:tc>
      </w:tr>
      <w:tr w:rsidR="00553CB6" w14:paraId="3810F40A" w14:textId="77777777" w:rsidTr="00553CB6">
        <w:tc>
          <w:tcPr>
            <w:tcW w:w="3874" w:type="dxa"/>
            <w:tcBorders>
              <w:right w:val="single" w:sz="4" w:space="0" w:color="8496B0"/>
            </w:tcBorders>
            <w:shd w:val="clear" w:color="auto" w:fill="D6E6F4"/>
          </w:tcPr>
          <w:p w14:paraId="3810F407" w14:textId="77777777" w:rsidR="00553CB6" w:rsidRPr="00553CB6" w:rsidRDefault="00553CB6" w:rsidP="00553CB6">
            <w:pPr>
              <w:autoSpaceDE w:val="0"/>
              <w:autoSpaceDN w:val="0"/>
              <w:adjustRightInd w:val="0"/>
              <w:rPr>
                <w:rFonts w:ascii="Arial" w:hAnsi="Arial" w:cs="Arial"/>
                <w:b/>
                <w:bCs/>
                <w:i/>
                <w:sz w:val="24"/>
                <w:szCs w:val="24"/>
                <w:u w:val="single"/>
              </w:rPr>
            </w:pPr>
            <w:r w:rsidRPr="00553CB6">
              <w:rPr>
                <w:rFonts w:ascii="Arial" w:hAnsi="Arial" w:cs="Arial"/>
                <w:b/>
                <w:bCs/>
                <w:i/>
                <w:sz w:val="24"/>
                <w:szCs w:val="24"/>
                <w:u w:val="single"/>
              </w:rPr>
              <w:t>Nominated Person</w:t>
            </w:r>
          </w:p>
        </w:tc>
        <w:tc>
          <w:tcPr>
            <w:tcW w:w="623" w:type="dxa"/>
            <w:tcBorders>
              <w:left w:val="single" w:sz="4" w:space="0" w:color="8496B0"/>
            </w:tcBorders>
            <w:shd w:val="clear" w:color="auto" w:fill="D6E6F4"/>
          </w:tcPr>
          <w:p w14:paraId="3810F408" w14:textId="77777777" w:rsidR="00553CB6" w:rsidRPr="00553CB6" w:rsidRDefault="00553CB6" w:rsidP="00553CB6">
            <w:pPr>
              <w:autoSpaceDE w:val="0"/>
              <w:autoSpaceDN w:val="0"/>
              <w:adjustRightInd w:val="0"/>
              <w:rPr>
                <w:rFonts w:ascii="Arial" w:hAnsi="Arial" w:cs="Arial"/>
                <w:b/>
                <w:bCs/>
                <w:i/>
                <w:sz w:val="24"/>
                <w:szCs w:val="24"/>
              </w:rPr>
            </w:pPr>
          </w:p>
        </w:tc>
        <w:tc>
          <w:tcPr>
            <w:tcW w:w="4509" w:type="dxa"/>
            <w:shd w:val="clear" w:color="auto" w:fill="D6E6F4"/>
          </w:tcPr>
          <w:p w14:paraId="3810F409" w14:textId="77777777" w:rsidR="00553CB6" w:rsidRPr="00553CB6" w:rsidRDefault="00553CB6" w:rsidP="00553CB6">
            <w:pPr>
              <w:autoSpaceDE w:val="0"/>
              <w:autoSpaceDN w:val="0"/>
              <w:adjustRightInd w:val="0"/>
              <w:rPr>
                <w:rFonts w:ascii="Arial" w:hAnsi="Arial" w:cs="Arial"/>
                <w:b/>
                <w:i/>
                <w:sz w:val="24"/>
                <w:szCs w:val="24"/>
                <w:u w:val="single"/>
              </w:rPr>
            </w:pPr>
            <w:r w:rsidRPr="00553CB6">
              <w:rPr>
                <w:rFonts w:ascii="Arial" w:hAnsi="Arial" w:cs="Arial"/>
                <w:b/>
                <w:i/>
                <w:sz w:val="24"/>
                <w:szCs w:val="24"/>
                <w:u w:val="single"/>
              </w:rPr>
              <w:t>Responsibility</w:t>
            </w:r>
          </w:p>
        </w:tc>
      </w:tr>
      <w:tr w:rsidR="00553CB6" w14:paraId="3810F40E" w14:textId="77777777" w:rsidTr="00553CB6">
        <w:tc>
          <w:tcPr>
            <w:tcW w:w="3874" w:type="dxa"/>
            <w:tcBorders>
              <w:right w:val="single" w:sz="4" w:space="0" w:color="8496B0"/>
            </w:tcBorders>
            <w:shd w:val="clear" w:color="auto" w:fill="auto"/>
          </w:tcPr>
          <w:p w14:paraId="3810F40B"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Cs/>
                <w:sz w:val="24"/>
                <w:szCs w:val="24"/>
              </w:rPr>
              <w:t>Headteacher</w:t>
            </w:r>
          </w:p>
        </w:tc>
        <w:tc>
          <w:tcPr>
            <w:tcW w:w="623" w:type="dxa"/>
            <w:tcBorders>
              <w:left w:val="single" w:sz="4" w:space="0" w:color="8496B0"/>
            </w:tcBorders>
            <w:shd w:val="clear" w:color="auto" w:fill="auto"/>
          </w:tcPr>
          <w:p w14:paraId="3810F40C" w14:textId="77777777" w:rsidR="00553CB6" w:rsidRPr="00553CB6" w:rsidRDefault="00553CB6" w:rsidP="00553CB6">
            <w:pPr>
              <w:autoSpaceDE w:val="0"/>
              <w:autoSpaceDN w:val="0"/>
              <w:adjustRightInd w:val="0"/>
              <w:rPr>
                <w:rFonts w:ascii="Arial" w:hAnsi="Arial" w:cs="Arial"/>
                <w:b/>
                <w:bCs/>
                <w:i/>
                <w:sz w:val="24"/>
                <w:szCs w:val="24"/>
              </w:rPr>
            </w:pPr>
          </w:p>
        </w:tc>
        <w:tc>
          <w:tcPr>
            <w:tcW w:w="4509" w:type="dxa"/>
            <w:shd w:val="clear" w:color="auto" w:fill="auto"/>
          </w:tcPr>
          <w:p w14:paraId="3810F40D"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Initial contact with the emergency services</w:t>
            </w:r>
          </w:p>
        </w:tc>
      </w:tr>
      <w:tr w:rsidR="00553CB6" w14:paraId="3810F412" w14:textId="77777777" w:rsidTr="00553CB6">
        <w:tc>
          <w:tcPr>
            <w:tcW w:w="3874" w:type="dxa"/>
            <w:tcBorders>
              <w:right w:val="single" w:sz="4" w:space="0" w:color="8496B0"/>
            </w:tcBorders>
            <w:shd w:val="clear" w:color="auto" w:fill="D6E6F4"/>
          </w:tcPr>
          <w:p w14:paraId="3810F40F"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Cs/>
                <w:sz w:val="24"/>
                <w:szCs w:val="24"/>
              </w:rPr>
              <w:t>Business Manager</w:t>
            </w:r>
          </w:p>
        </w:tc>
        <w:tc>
          <w:tcPr>
            <w:tcW w:w="623" w:type="dxa"/>
            <w:tcBorders>
              <w:left w:val="single" w:sz="4" w:space="0" w:color="8496B0"/>
            </w:tcBorders>
            <w:shd w:val="clear" w:color="auto" w:fill="D6E6F4"/>
          </w:tcPr>
          <w:p w14:paraId="3810F410" w14:textId="77777777" w:rsidR="00553CB6" w:rsidRPr="00553CB6" w:rsidRDefault="00553CB6" w:rsidP="00553CB6">
            <w:pPr>
              <w:autoSpaceDE w:val="0"/>
              <w:autoSpaceDN w:val="0"/>
              <w:adjustRightInd w:val="0"/>
              <w:rPr>
                <w:rFonts w:ascii="Arial" w:hAnsi="Arial" w:cs="Arial"/>
                <w:b/>
                <w:bCs/>
                <w:i/>
                <w:sz w:val="24"/>
                <w:szCs w:val="24"/>
              </w:rPr>
            </w:pPr>
          </w:p>
        </w:tc>
        <w:tc>
          <w:tcPr>
            <w:tcW w:w="4509" w:type="dxa"/>
            <w:shd w:val="clear" w:color="auto" w:fill="D6E6F4"/>
          </w:tcPr>
          <w:p w14:paraId="3810F411"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Liaison with parents</w:t>
            </w:r>
          </w:p>
        </w:tc>
      </w:tr>
      <w:tr w:rsidR="00553CB6" w14:paraId="3810F416" w14:textId="77777777" w:rsidTr="00553CB6">
        <w:tc>
          <w:tcPr>
            <w:tcW w:w="3874" w:type="dxa"/>
            <w:tcBorders>
              <w:right w:val="single" w:sz="4" w:space="0" w:color="8496B0"/>
            </w:tcBorders>
            <w:shd w:val="clear" w:color="auto" w:fill="auto"/>
          </w:tcPr>
          <w:p w14:paraId="3810F413"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Cs/>
                <w:sz w:val="24"/>
                <w:szCs w:val="24"/>
              </w:rPr>
              <w:t>Teachers</w:t>
            </w:r>
          </w:p>
        </w:tc>
        <w:tc>
          <w:tcPr>
            <w:tcW w:w="623" w:type="dxa"/>
            <w:tcBorders>
              <w:left w:val="single" w:sz="4" w:space="0" w:color="8496B0"/>
            </w:tcBorders>
            <w:shd w:val="clear" w:color="auto" w:fill="auto"/>
          </w:tcPr>
          <w:p w14:paraId="3810F414" w14:textId="77777777" w:rsidR="00553CB6" w:rsidRPr="00553CB6" w:rsidRDefault="00553CB6" w:rsidP="00553CB6">
            <w:pPr>
              <w:autoSpaceDE w:val="0"/>
              <w:autoSpaceDN w:val="0"/>
              <w:adjustRightInd w:val="0"/>
              <w:rPr>
                <w:rFonts w:ascii="Arial" w:hAnsi="Arial" w:cs="Arial"/>
                <w:b/>
                <w:bCs/>
                <w:i/>
                <w:sz w:val="24"/>
                <w:szCs w:val="24"/>
              </w:rPr>
            </w:pPr>
          </w:p>
        </w:tc>
        <w:tc>
          <w:tcPr>
            <w:tcW w:w="4509" w:type="dxa"/>
            <w:shd w:val="clear" w:color="auto" w:fill="auto"/>
          </w:tcPr>
          <w:p w14:paraId="3810F415"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Pupil Control</w:t>
            </w:r>
          </w:p>
        </w:tc>
      </w:tr>
      <w:tr w:rsidR="00553CB6" w14:paraId="3810F41A" w14:textId="77777777" w:rsidTr="00553CB6">
        <w:tc>
          <w:tcPr>
            <w:tcW w:w="3874" w:type="dxa"/>
            <w:tcBorders>
              <w:right w:val="single" w:sz="4" w:space="0" w:color="8496B0"/>
            </w:tcBorders>
            <w:shd w:val="clear" w:color="auto" w:fill="D6E6F4"/>
          </w:tcPr>
          <w:p w14:paraId="3810F417" w14:textId="77777777" w:rsidR="00553CB6" w:rsidRPr="00553CB6" w:rsidRDefault="00553CB6" w:rsidP="00553CB6">
            <w:pPr>
              <w:autoSpaceDE w:val="0"/>
              <w:autoSpaceDN w:val="0"/>
              <w:adjustRightInd w:val="0"/>
              <w:rPr>
                <w:rFonts w:ascii="Arial" w:hAnsi="Arial" w:cs="Arial"/>
                <w:b/>
                <w:bCs/>
                <w:sz w:val="24"/>
                <w:szCs w:val="24"/>
              </w:rPr>
            </w:pPr>
          </w:p>
        </w:tc>
        <w:tc>
          <w:tcPr>
            <w:tcW w:w="623" w:type="dxa"/>
            <w:tcBorders>
              <w:left w:val="single" w:sz="4" w:space="0" w:color="8496B0"/>
            </w:tcBorders>
            <w:shd w:val="clear" w:color="auto" w:fill="D6E6F4"/>
          </w:tcPr>
          <w:p w14:paraId="3810F418" w14:textId="77777777" w:rsidR="00553CB6" w:rsidRPr="00553CB6" w:rsidRDefault="00553CB6" w:rsidP="00553CB6">
            <w:pPr>
              <w:autoSpaceDE w:val="0"/>
              <w:autoSpaceDN w:val="0"/>
              <w:adjustRightInd w:val="0"/>
              <w:rPr>
                <w:rFonts w:ascii="Arial" w:hAnsi="Arial" w:cs="Arial"/>
                <w:b/>
                <w:bCs/>
                <w:sz w:val="24"/>
                <w:szCs w:val="24"/>
              </w:rPr>
            </w:pPr>
          </w:p>
        </w:tc>
        <w:tc>
          <w:tcPr>
            <w:tcW w:w="4509" w:type="dxa"/>
            <w:shd w:val="clear" w:color="auto" w:fill="D6E6F4"/>
          </w:tcPr>
          <w:p w14:paraId="3810F419" w14:textId="77777777" w:rsidR="00553CB6" w:rsidRPr="00553CB6" w:rsidRDefault="00553CB6" w:rsidP="00553CB6">
            <w:pPr>
              <w:autoSpaceDE w:val="0"/>
              <w:autoSpaceDN w:val="0"/>
              <w:adjustRightInd w:val="0"/>
              <w:rPr>
                <w:rFonts w:ascii="Arial" w:hAnsi="Arial" w:cs="Arial"/>
                <w:sz w:val="24"/>
                <w:szCs w:val="24"/>
              </w:rPr>
            </w:pPr>
          </w:p>
        </w:tc>
      </w:tr>
      <w:tr w:rsidR="00553CB6" w14:paraId="3810F41E" w14:textId="77777777" w:rsidTr="00553CB6">
        <w:tc>
          <w:tcPr>
            <w:tcW w:w="3874" w:type="dxa"/>
            <w:tcBorders>
              <w:right w:val="single" w:sz="4" w:space="0" w:color="8496B0"/>
            </w:tcBorders>
            <w:shd w:val="clear" w:color="auto" w:fill="auto"/>
          </w:tcPr>
          <w:p w14:paraId="3810F41B" w14:textId="77777777" w:rsidR="00553CB6" w:rsidRPr="00553CB6" w:rsidRDefault="00553CB6" w:rsidP="00553CB6">
            <w:pPr>
              <w:autoSpaceDE w:val="0"/>
              <w:autoSpaceDN w:val="0"/>
              <w:adjustRightInd w:val="0"/>
              <w:rPr>
                <w:rFonts w:ascii="Arial" w:hAnsi="Arial" w:cs="Arial"/>
                <w:b/>
                <w:bCs/>
                <w:sz w:val="24"/>
                <w:szCs w:val="24"/>
              </w:rPr>
            </w:pPr>
          </w:p>
        </w:tc>
        <w:tc>
          <w:tcPr>
            <w:tcW w:w="623" w:type="dxa"/>
            <w:tcBorders>
              <w:left w:val="single" w:sz="4" w:space="0" w:color="8496B0"/>
            </w:tcBorders>
            <w:shd w:val="clear" w:color="auto" w:fill="auto"/>
          </w:tcPr>
          <w:p w14:paraId="3810F41C" w14:textId="77777777" w:rsidR="00553CB6" w:rsidRPr="00553CB6" w:rsidRDefault="00553CB6" w:rsidP="00553CB6">
            <w:pPr>
              <w:autoSpaceDE w:val="0"/>
              <w:autoSpaceDN w:val="0"/>
              <w:adjustRightInd w:val="0"/>
              <w:rPr>
                <w:rFonts w:ascii="Arial" w:hAnsi="Arial" w:cs="Arial"/>
                <w:b/>
                <w:bCs/>
                <w:sz w:val="24"/>
                <w:szCs w:val="24"/>
              </w:rPr>
            </w:pPr>
          </w:p>
        </w:tc>
        <w:tc>
          <w:tcPr>
            <w:tcW w:w="4509" w:type="dxa"/>
            <w:shd w:val="clear" w:color="auto" w:fill="auto"/>
          </w:tcPr>
          <w:p w14:paraId="3810F41D" w14:textId="77777777" w:rsidR="00553CB6" w:rsidRPr="00553CB6" w:rsidRDefault="00553CB6" w:rsidP="00553CB6">
            <w:pPr>
              <w:autoSpaceDE w:val="0"/>
              <w:autoSpaceDN w:val="0"/>
              <w:adjustRightInd w:val="0"/>
              <w:rPr>
                <w:rFonts w:ascii="Arial" w:hAnsi="Arial" w:cs="Arial"/>
                <w:sz w:val="24"/>
                <w:szCs w:val="24"/>
              </w:rPr>
            </w:pPr>
          </w:p>
        </w:tc>
      </w:tr>
      <w:tr w:rsidR="00553CB6" w14:paraId="3810F422" w14:textId="77777777" w:rsidTr="00553CB6">
        <w:tc>
          <w:tcPr>
            <w:tcW w:w="3874" w:type="dxa"/>
            <w:tcBorders>
              <w:right w:val="single" w:sz="4" w:space="0" w:color="8496B0"/>
            </w:tcBorders>
            <w:shd w:val="clear" w:color="auto" w:fill="D6E6F4"/>
          </w:tcPr>
          <w:p w14:paraId="3810F41F" w14:textId="77777777" w:rsidR="00553CB6" w:rsidRPr="00553CB6" w:rsidRDefault="00553CB6" w:rsidP="00553CB6">
            <w:pPr>
              <w:autoSpaceDE w:val="0"/>
              <w:autoSpaceDN w:val="0"/>
              <w:adjustRightInd w:val="0"/>
              <w:rPr>
                <w:rFonts w:ascii="Arial" w:hAnsi="Arial" w:cs="Arial"/>
                <w:b/>
                <w:bCs/>
                <w:sz w:val="24"/>
                <w:szCs w:val="24"/>
              </w:rPr>
            </w:pPr>
          </w:p>
        </w:tc>
        <w:tc>
          <w:tcPr>
            <w:tcW w:w="623" w:type="dxa"/>
            <w:tcBorders>
              <w:left w:val="single" w:sz="4" w:space="0" w:color="8496B0"/>
            </w:tcBorders>
            <w:shd w:val="clear" w:color="auto" w:fill="D6E6F4"/>
          </w:tcPr>
          <w:p w14:paraId="3810F420" w14:textId="77777777" w:rsidR="00553CB6" w:rsidRPr="00553CB6" w:rsidRDefault="00553CB6" w:rsidP="00553CB6">
            <w:pPr>
              <w:autoSpaceDE w:val="0"/>
              <w:autoSpaceDN w:val="0"/>
              <w:adjustRightInd w:val="0"/>
              <w:rPr>
                <w:rFonts w:ascii="Arial" w:hAnsi="Arial" w:cs="Arial"/>
                <w:b/>
                <w:bCs/>
                <w:sz w:val="24"/>
                <w:szCs w:val="24"/>
              </w:rPr>
            </w:pPr>
          </w:p>
        </w:tc>
        <w:tc>
          <w:tcPr>
            <w:tcW w:w="4509" w:type="dxa"/>
            <w:shd w:val="clear" w:color="auto" w:fill="D6E6F4"/>
          </w:tcPr>
          <w:p w14:paraId="3810F421" w14:textId="77777777" w:rsidR="00553CB6" w:rsidRPr="00553CB6" w:rsidRDefault="00553CB6" w:rsidP="00553CB6">
            <w:pPr>
              <w:autoSpaceDE w:val="0"/>
              <w:autoSpaceDN w:val="0"/>
              <w:adjustRightInd w:val="0"/>
              <w:rPr>
                <w:rFonts w:ascii="Arial" w:hAnsi="Arial" w:cs="Arial"/>
                <w:sz w:val="24"/>
                <w:szCs w:val="24"/>
              </w:rPr>
            </w:pPr>
          </w:p>
        </w:tc>
      </w:tr>
    </w:tbl>
    <w:p w14:paraId="3810F423" w14:textId="77777777" w:rsidR="00553CB6" w:rsidRDefault="00553CB6" w:rsidP="007B238E">
      <w:pPr>
        <w:autoSpaceDE w:val="0"/>
        <w:autoSpaceDN w:val="0"/>
        <w:adjustRightInd w:val="0"/>
        <w:rPr>
          <w:rFonts w:ascii="Comic Sans MS" w:hAnsi="Comic Sans MS" w:cs="Arial"/>
          <w:sz w:val="24"/>
          <w:szCs w:val="24"/>
        </w:rPr>
      </w:pPr>
    </w:p>
    <w:tbl>
      <w:tblPr>
        <w:tblW w:w="0" w:type="auto"/>
        <w:tblBorders>
          <w:top w:val="single" w:sz="8" w:space="0" w:color="5B9BD5"/>
          <w:left w:val="single" w:sz="8" w:space="0" w:color="5B9BD5"/>
          <w:bottom w:val="single" w:sz="8" w:space="0" w:color="5B9BD5"/>
          <w:right w:val="single" w:sz="8" w:space="0" w:color="5B9BD5"/>
        </w:tblBorders>
        <w:tblLook w:val="04A0" w:firstRow="1" w:lastRow="0" w:firstColumn="1" w:lastColumn="0" w:noHBand="0" w:noVBand="1"/>
      </w:tblPr>
      <w:tblGrid>
        <w:gridCol w:w="3961"/>
        <w:gridCol w:w="637"/>
        <w:gridCol w:w="4644"/>
      </w:tblGrid>
      <w:tr w:rsidR="00553CB6" w14:paraId="3810F426" w14:textId="77777777" w:rsidTr="00553CB6">
        <w:tc>
          <w:tcPr>
            <w:tcW w:w="5551" w:type="dxa"/>
            <w:gridSpan w:val="2"/>
            <w:shd w:val="clear" w:color="auto" w:fill="5B9BD5"/>
          </w:tcPr>
          <w:p w14:paraId="3810F424" w14:textId="77777777" w:rsidR="00553CB6" w:rsidRPr="00553CB6" w:rsidRDefault="00553CB6" w:rsidP="00553CB6">
            <w:pPr>
              <w:autoSpaceDE w:val="0"/>
              <w:autoSpaceDN w:val="0"/>
              <w:adjustRightInd w:val="0"/>
              <w:jc w:val="center"/>
              <w:rPr>
                <w:rFonts w:ascii="Arial" w:hAnsi="Arial" w:cs="Arial"/>
                <w:b/>
                <w:bCs/>
                <w:color w:val="FFFFFF"/>
                <w:sz w:val="24"/>
                <w:szCs w:val="24"/>
              </w:rPr>
            </w:pPr>
            <w:r w:rsidRPr="00553CB6">
              <w:rPr>
                <w:rFonts w:ascii="Arial" w:hAnsi="Arial" w:cs="Arial"/>
                <w:b/>
                <w:bCs/>
                <w:color w:val="FFFFFF"/>
                <w:sz w:val="24"/>
                <w:szCs w:val="24"/>
              </w:rPr>
              <w:t xml:space="preserve">                                                    Signals</w:t>
            </w:r>
          </w:p>
        </w:tc>
        <w:tc>
          <w:tcPr>
            <w:tcW w:w="5551" w:type="dxa"/>
            <w:shd w:val="clear" w:color="auto" w:fill="5B9BD5"/>
          </w:tcPr>
          <w:p w14:paraId="3810F425" w14:textId="77777777" w:rsidR="00553CB6" w:rsidRPr="00553CB6" w:rsidRDefault="00553CB6" w:rsidP="00553CB6">
            <w:pPr>
              <w:autoSpaceDE w:val="0"/>
              <w:autoSpaceDN w:val="0"/>
              <w:adjustRightInd w:val="0"/>
              <w:rPr>
                <w:rFonts w:ascii="Arial" w:hAnsi="Arial" w:cs="Arial"/>
                <w:b/>
                <w:bCs/>
                <w:color w:val="FFFFFF"/>
                <w:sz w:val="24"/>
                <w:szCs w:val="24"/>
              </w:rPr>
            </w:pPr>
          </w:p>
        </w:tc>
      </w:tr>
      <w:tr w:rsidR="00553CB6" w14:paraId="3810F42A" w14:textId="77777777" w:rsidTr="00553CB6">
        <w:tc>
          <w:tcPr>
            <w:tcW w:w="4785" w:type="dxa"/>
            <w:tcBorders>
              <w:top w:val="single" w:sz="8" w:space="0" w:color="5B9BD5"/>
              <w:left w:val="single" w:sz="8" w:space="0" w:color="5B9BD5"/>
              <w:bottom w:val="single" w:sz="8" w:space="0" w:color="5B9BD5"/>
              <w:right w:val="single" w:sz="4" w:space="0" w:color="8496B0"/>
            </w:tcBorders>
            <w:shd w:val="clear" w:color="auto" w:fill="auto"/>
          </w:tcPr>
          <w:p w14:paraId="3810F427"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 xml:space="preserve">Signal for lockdown </w:t>
            </w:r>
          </w:p>
        </w:tc>
        <w:tc>
          <w:tcPr>
            <w:tcW w:w="766" w:type="dxa"/>
            <w:tcBorders>
              <w:top w:val="single" w:sz="8" w:space="0" w:color="5B9BD5"/>
              <w:left w:val="single" w:sz="4" w:space="0" w:color="8496B0"/>
              <w:bottom w:val="single" w:sz="8" w:space="0" w:color="5B9BD5"/>
            </w:tcBorders>
            <w:shd w:val="clear" w:color="auto" w:fill="auto"/>
          </w:tcPr>
          <w:p w14:paraId="3810F428"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tcBorders>
              <w:top w:val="single" w:sz="8" w:space="0" w:color="5B9BD5"/>
              <w:bottom w:val="single" w:sz="8" w:space="0" w:color="5B9BD5"/>
              <w:right w:val="single" w:sz="8" w:space="0" w:color="5B9BD5"/>
            </w:tcBorders>
            <w:shd w:val="clear" w:color="auto" w:fill="auto"/>
          </w:tcPr>
          <w:p w14:paraId="3810F429"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Classes contacted by SLT member/office staff</w:t>
            </w:r>
          </w:p>
        </w:tc>
      </w:tr>
      <w:tr w:rsidR="00553CB6" w14:paraId="3810F42E" w14:textId="77777777" w:rsidTr="00553CB6">
        <w:tc>
          <w:tcPr>
            <w:tcW w:w="4785" w:type="dxa"/>
            <w:tcBorders>
              <w:right w:val="single" w:sz="4" w:space="0" w:color="8496B0"/>
            </w:tcBorders>
            <w:shd w:val="clear" w:color="auto" w:fill="auto"/>
          </w:tcPr>
          <w:p w14:paraId="3810F42B"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Signal for all-clear</w:t>
            </w:r>
          </w:p>
        </w:tc>
        <w:tc>
          <w:tcPr>
            <w:tcW w:w="766" w:type="dxa"/>
            <w:tcBorders>
              <w:left w:val="single" w:sz="4" w:space="0" w:color="8496B0"/>
            </w:tcBorders>
            <w:shd w:val="clear" w:color="auto" w:fill="auto"/>
          </w:tcPr>
          <w:p w14:paraId="3810F42C"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auto"/>
          </w:tcPr>
          <w:p w14:paraId="3810F42D"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Classes contacted by SLT member/office staff</w:t>
            </w:r>
          </w:p>
        </w:tc>
      </w:tr>
    </w:tbl>
    <w:p w14:paraId="3810F42F" w14:textId="77777777" w:rsidR="00553CB6" w:rsidRDefault="00553CB6" w:rsidP="007B238E">
      <w:pPr>
        <w:autoSpaceDE w:val="0"/>
        <w:autoSpaceDN w:val="0"/>
        <w:adjustRightInd w:val="0"/>
        <w:rPr>
          <w:rFonts w:ascii="Comic Sans MS" w:hAnsi="Comic Sans MS" w:cs="Arial"/>
          <w:sz w:val="24"/>
          <w:szCs w:val="24"/>
        </w:rPr>
      </w:pPr>
    </w:p>
    <w:tbl>
      <w:tblPr>
        <w:tblW w:w="0" w:type="auto"/>
        <w:tblBorders>
          <w:top w:val="single" w:sz="8" w:space="0" w:color="84B3DF"/>
          <w:left w:val="single" w:sz="8" w:space="0" w:color="84B3DF"/>
          <w:bottom w:val="single" w:sz="8" w:space="0" w:color="84B3DF"/>
          <w:right w:val="single" w:sz="8" w:space="0" w:color="84B3DF"/>
          <w:insideH w:val="single" w:sz="8" w:space="0" w:color="84B3DF"/>
        </w:tblBorders>
        <w:tblLook w:val="04A0" w:firstRow="1" w:lastRow="0" w:firstColumn="1" w:lastColumn="0" w:noHBand="0" w:noVBand="1"/>
      </w:tblPr>
      <w:tblGrid>
        <w:gridCol w:w="4020"/>
        <w:gridCol w:w="602"/>
        <w:gridCol w:w="4620"/>
      </w:tblGrid>
      <w:tr w:rsidR="00553CB6" w14:paraId="3810F431" w14:textId="77777777" w:rsidTr="00553CB6">
        <w:tc>
          <w:tcPr>
            <w:tcW w:w="11102" w:type="dxa"/>
            <w:gridSpan w:val="3"/>
            <w:tcBorders>
              <w:top w:val="single" w:sz="8" w:space="0" w:color="84B3DF"/>
              <w:left w:val="single" w:sz="8" w:space="0" w:color="84B3DF"/>
              <w:bottom w:val="single" w:sz="8" w:space="0" w:color="84B3DF"/>
              <w:right w:val="single" w:sz="8" w:space="0" w:color="84B3DF"/>
            </w:tcBorders>
            <w:shd w:val="clear" w:color="auto" w:fill="5B9BD5"/>
          </w:tcPr>
          <w:p w14:paraId="3810F430" w14:textId="77777777" w:rsidR="00553CB6" w:rsidRPr="00553CB6" w:rsidRDefault="00553CB6" w:rsidP="00553CB6">
            <w:pPr>
              <w:autoSpaceDE w:val="0"/>
              <w:autoSpaceDN w:val="0"/>
              <w:adjustRightInd w:val="0"/>
              <w:rPr>
                <w:rFonts w:ascii="Arial" w:hAnsi="Arial" w:cs="Arial"/>
                <w:b/>
                <w:bCs/>
                <w:color w:val="FFFFFF"/>
                <w:sz w:val="24"/>
                <w:szCs w:val="24"/>
              </w:rPr>
            </w:pPr>
            <w:r w:rsidRPr="00553CB6">
              <w:rPr>
                <w:rFonts w:ascii="Arial" w:hAnsi="Arial" w:cs="Arial"/>
                <w:b/>
                <w:bCs/>
                <w:color w:val="FFFFFF"/>
                <w:sz w:val="24"/>
                <w:szCs w:val="24"/>
              </w:rPr>
              <w:t xml:space="preserve">                                                            Lockdown</w:t>
            </w:r>
          </w:p>
        </w:tc>
      </w:tr>
      <w:tr w:rsidR="00553CB6" w14:paraId="3810F435" w14:textId="77777777" w:rsidTr="00553CB6">
        <w:tc>
          <w:tcPr>
            <w:tcW w:w="4800" w:type="dxa"/>
            <w:tcBorders>
              <w:right w:val="single" w:sz="4" w:space="0" w:color="8496B0"/>
            </w:tcBorders>
            <w:shd w:val="clear" w:color="auto" w:fill="D6E6F4"/>
          </w:tcPr>
          <w:p w14:paraId="3810F432"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Specified assembly points</w:t>
            </w:r>
          </w:p>
        </w:tc>
        <w:tc>
          <w:tcPr>
            <w:tcW w:w="751" w:type="dxa"/>
            <w:tcBorders>
              <w:left w:val="single" w:sz="4" w:space="0" w:color="8496B0"/>
            </w:tcBorders>
            <w:shd w:val="clear" w:color="auto" w:fill="D6E6F4"/>
          </w:tcPr>
          <w:p w14:paraId="3810F433"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D6E6F4"/>
          </w:tcPr>
          <w:p w14:paraId="3810F434"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Classroom, Offices, School Hall</w:t>
            </w:r>
          </w:p>
        </w:tc>
      </w:tr>
      <w:tr w:rsidR="00553CB6" w14:paraId="3810F439" w14:textId="77777777" w:rsidTr="00553CB6">
        <w:tc>
          <w:tcPr>
            <w:tcW w:w="4800" w:type="dxa"/>
            <w:tcBorders>
              <w:right w:val="single" w:sz="4" w:space="0" w:color="8496B0"/>
            </w:tcBorders>
            <w:shd w:val="clear" w:color="auto" w:fill="auto"/>
          </w:tcPr>
          <w:p w14:paraId="3810F436"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Entrance Points</w:t>
            </w:r>
          </w:p>
        </w:tc>
        <w:tc>
          <w:tcPr>
            <w:tcW w:w="751" w:type="dxa"/>
            <w:tcBorders>
              <w:left w:val="single" w:sz="4" w:space="0" w:color="8496B0"/>
            </w:tcBorders>
            <w:shd w:val="clear" w:color="auto" w:fill="auto"/>
          </w:tcPr>
          <w:p w14:paraId="3810F437"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auto"/>
          </w:tcPr>
          <w:p w14:paraId="3810F438"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Main School Entrance</w:t>
            </w:r>
          </w:p>
        </w:tc>
      </w:tr>
      <w:tr w:rsidR="00553CB6" w14:paraId="3810F43D" w14:textId="77777777" w:rsidTr="00553CB6">
        <w:tc>
          <w:tcPr>
            <w:tcW w:w="4800" w:type="dxa"/>
            <w:tcBorders>
              <w:right w:val="single" w:sz="4" w:space="0" w:color="8496B0"/>
            </w:tcBorders>
            <w:shd w:val="clear" w:color="auto" w:fill="D6E6F4"/>
          </w:tcPr>
          <w:p w14:paraId="3810F43A"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Communication arrangements</w:t>
            </w:r>
          </w:p>
        </w:tc>
        <w:tc>
          <w:tcPr>
            <w:tcW w:w="751" w:type="dxa"/>
            <w:tcBorders>
              <w:left w:val="single" w:sz="4" w:space="0" w:color="8496B0"/>
            </w:tcBorders>
            <w:shd w:val="clear" w:color="auto" w:fill="D6E6F4"/>
          </w:tcPr>
          <w:p w14:paraId="3810F43B"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D6E6F4"/>
          </w:tcPr>
          <w:p w14:paraId="3810F43C" w14:textId="77777777" w:rsidR="00553CB6" w:rsidRPr="00553CB6" w:rsidRDefault="00553CB6" w:rsidP="00553CB6">
            <w:pPr>
              <w:autoSpaceDE w:val="0"/>
              <w:autoSpaceDN w:val="0"/>
              <w:adjustRightInd w:val="0"/>
              <w:rPr>
                <w:rFonts w:ascii="Arial" w:hAnsi="Arial" w:cs="Arial"/>
                <w:sz w:val="24"/>
                <w:szCs w:val="24"/>
              </w:rPr>
            </w:pPr>
            <w:r w:rsidRPr="00553CB6">
              <w:rPr>
                <w:rFonts w:ascii="Arial" w:hAnsi="Arial" w:cs="Arial"/>
                <w:sz w:val="24"/>
                <w:szCs w:val="24"/>
              </w:rPr>
              <w:t>Telephone/Mobiles</w:t>
            </w:r>
          </w:p>
        </w:tc>
      </w:tr>
      <w:tr w:rsidR="00553CB6" w14:paraId="3810F441" w14:textId="77777777" w:rsidTr="00553CB6">
        <w:tc>
          <w:tcPr>
            <w:tcW w:w="4800" w:type="dxa"/>
            <w:tcBorders>
              <w:right w:val="single" w:sz="4" w:space="0" w:color="8496B0"/>
            </w:tcBorders>
            <w:shd w:val="clear" w:color="auto" w:fill="auto"/>
          </w:tcPr>
          <w:p w14:paraId="3810F43E" w14:textId="77777777" w:rsidR="00553CB6" w:rsidRPr="00553CB6" w:rsidRDefault="00553CB6" w:rsidP="00553CB6">
            <w:pPr>
              <w:autoSpaceDE w:val="0"/>
              <w:autoSpaceDN w:val="0"/>
              <w:adjustRightInd w:val="0"/>
              <w:rPr>
                <w:rFonts w:ascii="Arial" w:hAnsi="Arial" w:cs="Arial"/>
                <w:b/>
                <w:bCs/>
                <w:sz w:val="24"/>
                <w:szCs w:val="24"/>
              </w:rPr>
            </w:pPr>
            <w:r w:rsidRPr="00553CB6">
              <w:rPr>
                <w:rFonts w:ascii="Arial" w:hAnsi="Arial" w:cs="Arial"/>
                <w:b/>
                <w:bCs/>
                <w:sz w:val="24"/>
                <w:szCs w:val="24"/>
              </w:rPr>
              <w:t>Notes:</w:t>
            </w:r>
          </w:p>
        </w:tc>
        <w:tc>
          <w:tcPr>
            <w:tcW w:w="751" w:type="dxa"/>
            <w:tcBorders>
              <w:left w:val="single" w:sz="4" w:space="0" w:color="8496B0"/>
            </w:tcBorders>
            <w:shd w:val="clear" w:color="auto" w:fill="auto"/>
          </w:tcPr>
          <w:p w14:paraId="3810F43F"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auto"/>
          </w:tcPr>
          <w:p w14:paraId="3810F440" w14:textId="77777777" w:rsidR="00553CB6" w:rsidRPr="00553CB6" w:rsidRDefault="00553CB6" w:rsidP="00553CB6">
            <w:pPr>
              <w:autoSpaceDE w:val="0"/>
              <w:autoSpaceDN w:val="0"/>
              <w:adjustRightInd w:val="0"/>
              <w:rPr>
                <w:rFonts w:ascii="Arial" w:hAnsi="Arial" w:cs="Arial"/>
                <w:sz w:val="24"/>
                <w:szCs w:val="24"/>
              </w:rPr>
            </w:pPr>
          </w:p>
        </w:tc>
      </w:tr>
      <w:tr w:rsidR="00553CB6" w14:paraId="3810F447" w14:textId="77777777" w:rsidTr="00553CB6">
        <w:tc>
          <w:tcPr>
            <w:tcW w:w="5551" w:type="dxa"/>
            <w:gridSpan w:val="2"/>
            <w:shd w:val="clear" w:color="auto" w:fill="D6E6F4"/>
          </w:tcPr>
          <w:p w14:paraId="3810F442" w14:textId="77777777" w:rsidR="00553CB6" w:rsidRPr="00553CB6" w:rsidRDefault="00553CB6" w:rsidP="00553CB6">
            <w:pPr>
              <w:autoSpaceDE w:val="0"/>
              <w:autoSpaceDN w:val="0"/>
              <w:adjustRightInd w:val="0"/>
              <w:rPr>
                <w:rFonts w:ascii="Arial" w:hAnsi="Arial" w:cs="Arial"/>
                <w:b/>
                <w:bCs/>
                <w:sz w:val="24"/>
                <w:szCs w:val="24"/>
              </w:rPr>
            </w:pPr>
          </w:p>
          <w:p w14:paraId="3810F443" w14:textId="77777777" w:rsidR="00553CB6" w:rsidRPr="00553CB6" w:rsidRDefault="00553CB6" w:rsidP="00553CB6">
            <w:pPr>
              <w:autoSpaceDE w:val="0"/>
              <w:autoSpaceDN w:val="0"/>
              <w:adjustRightInd w:val="0"/>
              <w:rPr>
                <w:rFonts w:ascii="Arial" w:hAnsi="Arial" w:cs="Arial"/>
                <w:b/>
                <w:bCs/>
                <w:sz w:val="24"/>
                <w:szCs w:val="24"/>
              </w:rPr>
            </w:pPr>
          </w:p>
          <w:p w14:paraId="3810F444" w14:textId="77777777" w:rsidR="00553CB6" w:rsidRPr="00553CB6" w:rsidRDefault="00553CB6" w:rsidP="00553CB6">
            <w:pPr>
              <w:autoSpaceDE w:val="0"/>
              <w:autoSpaceDN w:val="0"/>
              <w:adjustRightInd w:val="0"/>
              <w:rPr>
                <w:rFonts w:ascii="Arial" w:hAnsi="Arial" w:cs="Arial"/>
                <w:b/>
                <w:bCs/>
                <w:sz w:val="24"/>
                <w:szCs w:val="24"/>
              </w:rPr>
            </w:pPr>
          </w:p>
          <w:p w14:paraId="3810F445" w14:textId="77777777" w:rsidR="00553CB6" w:rsidRPr="00553CB6" w:rsidRDefault="00553CB6" w:rsidP="00553CB6">
            <w:pPr>
              <w:autoSpaceDE w:val="0"/>
              <w:autoSpaceDN w:val="0"/>
              <w:adjustRightInd w:val="0"/>
              <w:rPr>
                <w:rFonts w:ascii="Arial" w:hAnsi="Arial" w:cs="Arial"/>
                <w:b/>
                <w:bCs/>
                <w:sz w:val="24"/>
                <w:szCs w:val="24"/>
              </w:rPr>
            </w:pPr>
          </w:p>
        </w:tc>
        <w:tc>
          <w:tcPr>
            <w:tcW w:w="5551" w:type="dxa"/>
            <w:shd w:val="clear" w:color="auto" w:fill="D6E6F4"/>
          </w:tcPr>
          <w:p w14:paraId="3810F446" w14:textId="77777777" w:rsidR="00553CB6" w:rsidRPr="00553CB6" w:rsidRDefault="00553CB6" w:rsidP="00553CB6">
            <w:pPr>
              <w:autoSpaceDE w:val="0"/>
              <w:autoSpaceDN w:val="0"/>
              <w:adjustRightInd w:val="0"/>
              <w:rPr>
                <w:rFonts w:ascii="Arial" w:hAnsi="Arial" w:cs="Arial"/>
                <w:sz w:val="24"/>
                <w:szCs w:val="24"/>
              </w:rPr>
            </w:pPr>
          </w:p>
        </w:tc>
      </w:tr>
    </w:tbl>
    <w:p w14:paraId="3810F448" w14:textId="77777777" w:rsidR="00553CB6" w:rsidRDefault="00553CB6" w:rsidP="007B238E">
      <w:pPr>
        <w:autoSpaceDE w:val="0"/>
        <w:autoSpaceDN w:val="0"/>
        <w:adjustRightInd w:val="0"/>
        <w:rPr>
          <w:rFonts w:ascii="Comic Sans MS" w:hAnsi="Comic Sans MS" w:cs="Arial"/>
          <w:sz w:val="24"/>
          <w:szCs w:val="24"/>
        </w:rPr>
      </w:pPr>
    </w:p>
    <w:tbl>
      <w:tblPr>
        <w:tblW w:w="0" w:type="auto"/>
        <w:tblBorders>
          <w:top w:val="single" w:sz="8" w:space="0" w:color="84B3DF"/>
          <w:left w:val="single" w:sz="8" w:space="0" w:color="84B3DF"/>
          <w:bottom w:val="single" w:sz="8" w:space="0" w:color="84B3DF"/>
          <w:right w:val="single" w:sz="8" w:space="0" w:color="84B3DF"/>
          <w:insideH w:val="single" w:sz="8" w:space="0" w:color="84B3DF"/>
        </w:tblBorders>
        <w:tblLook w:val="04A0" w:firstRow="1" w:lastRow="0" w:firstColumn="1" w:lastColumn="0" w:noHBand="0" w:noVBand="1"/>
      </w:tblPr>
      <w:tblGrid>
        <w:gridCol w:w="759"/>
        <w:gridCol w:w="3626"/>
        <w:gridCol w:w="544"/>
        <w:gridCol w:w="1324"/>
        <w:gridCol w:w="845"/>
        <w:gridCol w:w="1017"/>
        <w:gridCol w:w="1127"/>
      </w:tblGrid>
      <w:tr w:rsidR="00553CB6" w:rsidRPr="00DB3900" w14:paraId="3810F44B" w14:textId="77777777" w:rsidTr="00553CB6">
        <w:tc>
          <w:tcPr>
            <w:tcW w:w="11102" w:type="dxa"/>
            <w:gridSpan w:val="7"/>
            <w:tcBorders>
              <w:top w:val="single" w:sz="8" w:space="0" w:color="84B3DF"/>
              <w:left w:val="single" w:sz="8" w:space="0" w:color="84B3DF"/>
              <w:bottom w:val="single" w:sz="8" w:space="0" w:color="84B3DF"/>
              <w:right w:val="single" w:sz="8" w:space="0" w:color="84B3DF"/>
            </w:tcBorders>
            <w:shd w:val="clear" w:color="auto" w:fill="5B9BD5"/>
          </w:tcPr>
          <w:p w14:paraId="3810F449" w14:textId="77777777" w:rsidR="00553CB6" w:rsidRPr="00553CB6" w:rsidRDefault="00553CB6" w:rsidP="00553CB6">
            <w:pPr>
              <w:autoSpaceDE w:val="0"/>
              <w:autoSpaceDN w:val="0"/>
              <w:adjustRightInd w:val="0"/>
              <w:rPr>
                <w:rFonts w:ascii="Arial" w:hAnsi="Arial" w:cs="Arial"/>
                <w:b/>
                <w:bCs/>
                <w:color w:val="FFFFFF"/>
                <w:sz w:val="24"/>
                <w:szCs w:val="24"/>
              </w:rPr>
            </w:pPr>
          </w:p>
          <w:p w14:paraId="3810F44A" w14:textId="77777777" w:rsidR="00553CB6" w:rsidRPr="00553CB6" w:rsidRDefault="00553CB6" w:rsidP="00553CB6">
            <w:pPr>
              <w:autoSpaceDE w:val="0"/>
              <w:autoSpaceDN w:val="0"/>
              <w:adjustRightInd w:val="0"/>
              <w:jc w:val="center"/>
              <w:rPr>
                <w:rFonts w:ascii="Arial" w:hAnsi="Arial" w:cs="Arial"/>
                <w:b/>
                <w:bCs/>
                <w:color w:val="FFFFFF"/>
                <w:sz w:val="24"/>
                <w:szCs w:val="24"/>
              </w:rPr>
            </w:pPr>
            <w:r w:rsidRPr="00553CB6">
              <w:rPr>
                <w:rFonts w:ascii="Arial" w:hAnsi="Arial" w:cs="Arial"/>
                <w:b/>
                <w:bCs/>
                <w:color w:val="FFFFFF"/>
                <w:sz w:val="24"/>
                <w:szCs w:val="24"/>
              </w:rPr>
              <w:t>Lockdown Plan</w:t>
            </w:r>
          </w:p>
        </w:tc>
      </w:tr>
      <w:tr w:rsidR="00553CB6" w14:paraId="3810F453" w14:textId="77777777" w:rsidTr="00553CB6">
        <w:tc>
          <w:tcPr>
            <w:tcW w:w="817" w:type="dxa"/>
            <w:tcBorders>
              <w:right w:val="single" w:sz="4" w:space="0" w:color="8496B0"/>
            </w:tcBorders>
            <w:shd w:val="clear" w:color="auto" w:fill="D6E6F4"/>
          </w:tcPr>
          <w:p w14:paraId="3810F44C" w14:textId="77777777" w:rsidR="00553CB6" w:rsidRPr="00553CB6" w:rsidRDefault="00553CB6" w:rsidP="00553CB6">
            <w:pPr>
              <w:autoSpaceDE w:val="0"/>
              <w:autoSpaceDN w:val="0"/>
              <w:adjustRightInd w:val="0"/>
              <w:rPr>
                <w:rFonts w:ascii="Arial" w:hAnsi="Arial" w:cs="Arial"/>
                <w:b/>
                <w:bCs/>
                <w:i/>
              </w:rPr>
            </w:pPr>
            <w:r w:rsidRPr="00553CB6">
              <w:rPr>
                <w:rFonts w:ascii="Arial" w:hAnsi="Arial" w:cs="Arial"/>
                <w:b/>
                <w:bCs/>
                <w:i/>
              </w:rPr>
              <w:t>Step</w:t>
            </w:r>
          </w:p>
        </w:tc>
        <w:tc>
          <w:tcPr>
            <w:tcW w:w="4487" w:type="dxa"/>
            <w:tcBorders>
              <w:right w:val="single" w:sz="4" w:space="0" w:color="8496B0"/>
            </w:tcBorders>
            <w:shd w:val="clear" w:color="auto" w:fill="D6E6F4"/>
          </w:tcPr>
          <w:p w14:paraId="3810F44D" w14:textId="77777777" w:rsidR="00553CB6" w:rsidRPr="00553CB6" w:rsidRDefault="00553CB6" w:rsidP="00553CB6">
            <w:pPr>
              <w:autoSpaceDE w:val="0"/>
              <w:autoSpaceDN w:val="0"/>
              <w:adjustRightInd w:val="0"/>
              <w:rPr>
                <w:rFonts w:ascii="Arial" w:hAnsi="Arial" w:cs="Arial"/>
                <w:b/>
                <w:bCs/>
                <w:i/>
              </w:rPr>
            </w:pPr>
            <w:r w:rsidRPr="00553CB6">
              <w:rPr>
                <w:rFonts w:ascii="Arial" w:hAnsi="Arial" w:cs="Arial"/>
                <w:b/>
                <w:bCs/>
                <w:i/>
              </w:rPr>
              <w:t>Initial response</w:t>
            </w:r>
          </w:p>
        </w:tc>
        <w:tc>
          <w:tcPr>
            <w:tcW w:w="713" w:type="dxa"/>
            <w:tcBorders>
              <w:left w:val="single" w:sz="4" w:space="0" w:color="8496B0"/>
            </w:tcBorders>
            <w:shd w:val="clear" w:color="auto" w:fill="D6E6F4"/>
          </w:tcPr>
          <w:p w14:paraId="3810F44E" w14:textId="77777777" w:rsidR="00553CB6" w:rsidRPr="00553CB6" w:rsidRDefault="00553CB6" w:rsidP="00553CB6">
            <w:pPr>
              <w:autoSpaceDE w:val="0"/>
              <w:autoSpaceDN w:val="0"/>
              <w:adjustRightInd w:val="0"/>
              <w:rPr>
                <w:rFonts w:ascii="Arial" w:hAnsi="Arial" w:cs="Arial"/>
                <w:b/>
                <w:bCs/>
                <w:i/>
              </w:rPr>
            </w:pPr>
          </w:p>
        </w:tc>
        <w:tc>
          <w:tcPr>
            <w:tcW w:w="1590" w:type="dxa"/>
            <w:tcBorders>
              <w:right w:val="single" w:sz="4" w:space="0" w:color="8496B0"/>
            </w:tcBorders>
            <w:shd w:val="clear" w:color="auto" w:fill="D6E6F4"/>
          </w:tcPr>
          <w:p w14:paraId="3810F44F" w14:textId="77777777" w:rsidR="00553CB6" w:rsidRPr="00553CB6" w:rsidRDefault="00553CB6" w:rsidP="00553CB6">
            <w:pPr>
              <w:autoSpaceDE w:val="0"/>
              <w:autoSpaceDN w:val="0"/>
              <w:adjustRightInd w:val="0"/>
              <w:rPr>
                <w:rFonts w:ascii="Arial" w:hAnsi="Arial" w:cs="Arial"/>
                <w:b/>
                <w:i/>
              </w:rPr>
            </w:pPr>
            <w:r w:rsidRPr="00553CB6">
              <w:rPr>
                <w:rFonts w:ascii="Arial" w:hAnsi="Arial" w:cs="Arial"/>
                <w:b/>
                <w:i/>
              </w:rPr>
              <w:t>Check</w:t>
            </w:r>
          </w:p>
        </w:tc>
        <w:tc>
          <w:tcPr>
            <w:tcW w:w="930" w:type="dxa"/>
            <w:tcBorders>
              <w:right w:val="single" w:sz="4" w:space="0" w:color="8496B0"/>
            </w:tcBorders>
            <w:shd w:val="clear" w:color="auto" w:fill="D6E6F4"/>
          </w:tcPr>
          <w:p w14:paraId="3810F450" w14:textId="77777777" w:rsidR="00553CB6" w:rsidRPr="00553CB6" w:rsidRDefault="00553CB6" w:rsidP="00553CB6">
            <w:pPr>
              <w:autoSpaceDE w:val="0"/>
              <w:autoSpaceDN w:val="0"/>
              <w:adjustRightInd w:val="0"/>
              <w:rPr>
                <w:rFonts w:ascii="Arial" w:hAnsi="Arial" w:cs="Arial"/>
                <w:b/>
                <w:i/>
              </w:rPr>
            </w:pPr>
            <w:r w:rsidRPr="00553CB6">
              <w:rPr>
                <w:rFonts w:ascii="Arial" w:hAnsi="Arial" w:cs="Arial"/>
                <w:b/>
                <w:i/>
              </w:rPr>
              <w:t>Time</w:t>
            </w:r>
          </w:p>
        </w:tc>
        <w:tc>
          <w:tcPr>
            <w:tcW w:w="964" w:type="dxa"/>
            <w:tcBorders>
              <w:right w:val="single" w:sz="4" w:space="0" w:color="8496B0"/>
            </w:tcBorders>
            <w:shd w:val="clear" w:color="auto" w:fill="D6E6F4"/>
          </w:tcPr>
          <w:p w14:paraId="3810F451" w14:textId="77777777" w:rsidR="00553CB6" w:rsidRPr="00553CB6" w:rsidRDefault="00553CB6" w:rsidP="00553CB6">
            <w:pPr>
              <w:autoSpaceDE w:val="0"/>
              <w:autoSpaceDN w:val="0"/>
              <w:adjustRightInd w:val="0"/>
              <w:rPr>
                <w:rFonts w:ascii="Arial" w:hAnsi="Arial" w:cs="Arial"/>
                <w:b/>
                <w:i/>
                <w:sz w:val="24"/>
                <w:szCs w:val="24"/>
              </w:rPr>
            </w:pPr>
            <w:r w:rsidRPr="00553CB6">
              <w:rPr>
                <w:rFonts w:ascii="Arial" w:hAnsi="Arial" w:cs="Arial"/>
                <w:b/>
                <w:i/>
                <w:sz w:val="24"/>
                <w:szCs w:val="24"/>
              </w:rPr>
              <w:t>Signed</w:t>
            </w:r>
          </w:p>
        </w:tc>
        <w:tc>
          <w:tcPr>
            <w:tcW w:w="1601" w:type="dxa"/>
            <w:tcBorders>
              <w:left w:val="single" w:sz="4" w:space="0" w:color="8496B0"/>
            </w:tcBorders>
            <w:shd w:val="clear" w:color="auto" w:fill="D6E6F4"/>
          </w:tcPr>
          <w:p w14:paraId="3810F452" w14:textId="77777777" w:rsidR="00553CB6" w:rsidRPr="00553CB6" w:rsidRDefault="00553CB6" w:rsidP="00553CB6">
            <w:pPr>
              <w:autoSpaceDE w:val="0"/>
              <w:autoSpaceDN w:val="0"/>
              <w:adjustRightInd w:val="0"/>
              <w:rPr>
                <w:rFonts w:ascii="Arial" w:hAnsi="Arial" w:cs="Arial"/>
                <w:sz w:val="24"/>
                <w:szCs w:val="24"/>
              </w:rPr>
            </w:pPr>
          </w:p>
        </w:tc>
      </w:tr>
      <w:tr w:rsidR="00553CB6" w14:paraId="3810F45C" w14:textId="77777777" w:rsidTr="00553CB6">
        <w:tc>
          <w:tcPr>
            <w:tcW w:w="817" w:type="dxa"/>
            <w:tcBorders>
              <w:right w:val="single" w:sz="4" w:space="0" w:color="8496B0"/>
            </w:tcBorders>
            <w:shd w:val="clear" w:color="auto" w:fill="auto"/>
          </w:tcPr>
          <w:p w14:paraId="3810F454" w14:textId="77777777" w:rsidR="00553CB6" w:rsidRPr="00553CB6" w:rsidRDefault="00553CB6" w:rsidP="00553CB6">
            <w:pPr>
              <w:autoSpaceDE w:val="0"/>
              <w:autoSpaceDN w:val="0"/>
              <w:adjustRightInd w:val="0"/>
              <w:rPr>
                <w:rFonts w:ascii="Arial" w:hAnsi="Arial" w:cs="Arial"/>
                <w:b/>
                <w:bCs/>
                <w:i/>
              </w:rPr>
            </w:pPr>
            <w:r w:rsidRPr="00553CB6">
              <w:rPr>
                <w:rFonts w:ascii="Arial" w:hAnsi="Arial" w:cs="Arial"/>
                <w:b/>
                <w:bCs/>
                <w:i/>
              </w:rPr>
              <w:t>1.</w:t>
            </w:r>
          </w:p>
        </w:tc>
        <w:tc>
          <w:tcPr>
            <w:tcW w:w="4487" w:type="dxa"/>
            <w:tcBorders>
              <w:right w:val="single" w:sz="4" w:space="0" w:color="8496B0"/>
            </w:tcBorders>
            <w:shd w:val="clear" w:color="auto" w:fill="auto"/>
          </w:tcPr>
          <w:p w14:paraId="3810F455"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Ensure all pupils are inside</w:t>
            </w:r>
          </w:p>
        </w:tc>
        <w:tc>
          <w:tcPr>
            <w:tcW w:w="713" w:type="dxa"/>
            <w:tcBorders>
              <w:left w:val="single" w:sz="4" w:space="0" w:color="8496B0"/>
            </w:tcBorders>
            <w:shd w:val="clear" w:color="auto" w:fill="auto"/>
          </w:tcPr>
          <w:p w14:paraId="3810F456" w14:textId="77777777" w:rsidR="00553CB6" w:rsidRPr="00553CB6" w:rsidRDefault="00553CB6" w:rsidP="00553CB6">
            <w:pPr>
              <w:autoSpaceDE w:val="0"/>
              <w:autoSpaceDN w:val="0"/>
              <w:adjustRightInd w:val="0"/>
              <w:rPr>
                <w:rFonts w:ascii="Arial" w:hAnsi="Arial" w:cs="Arial"/>
                <w:b/>
                <w:bCs/>
                <w:i/>
              </w:rPr>
            </w:pPr>
          </w:p>
        </w:tc>
        <w:tc>
          <w:tcPr>
            <w:tcW w:w="1590" w:type="dxa"/>
            <w:tcBorders>
              <w:right w:val="single" w:sz="4" w:space="0" w:color="8496B0"/>
            </w:tcBorders>
            <w:shd w:val="clear" w:color="auto" w:fill="auto"/>
          </w:tcPr>
          <w:p w14:paraId="3810F457" w14:textId="77777777" w:rsidR="00553CB6" w:rsidRPr="00553CB6" w:rsidRDefault="007A3EDF" w:rsidP="00553CB6">
            <w:pPr>
              <w:autoSpaceDE w:val="0"/>
              <w:autoSpaceDN w:val="0"/>
              <w:adjustRightInd w:val="0"/>
              <w:rPr>
                <w:rFonts w:ascii="Arial" w:hAnsi="Arial" w:cs="Arial"/>
              </w:rPr>
            </w:pPr>
            <w:r>
              <w:rPr>
                <w:noProof/>
              </w:rPr>
              <w:pict w14:anchorId="3810F4A5">
                <v:rect id="Rectangle 15" o:spid="_x0000_s1047" style="position:absolute;margin-left:7.4pt;margin-top:3.1pt;width:12pt;height:20.2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gSIAIAAD0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"/>
              </w:pict>
            </w:r>
          </w:p>
        </w:tc>
        <w:tc>
          <w:tcPr>
            <w:tcW w:w="930" w:type="dxa"/>
            <w:tcBorders>
              <w:right w:val="single" w:sz="4" w:space="0" w:color="8496B0"/>
            </w:tcBorders>
            <w:shd w:val="clear" w:color="auto" w:fill="auto"/>
          </w:tcPr>
          <w:p w14:paraId="3810F458"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auto"/>
          </w:tcPr>
          <w:p w14:paraId="3810F459" w14:textId="77777777" w:rsidR="00553CB6" w:rsidRPr="00553CB6" w:rsidRDefault="00553CB6" w:rsidP="008919F9">
            <w:pPr>
              <w:rPr>
                <w:rFonts w:ascii="Arial" w:hAnsi="Arial" w:cs="Arial"/>
                <w:sz w:val="24"/>
                <w:szCs w:val="24"/>
              </w:rPr>
            </w:pPr>
          </w:p>
          <w:p w14:paraId="3810F45A"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auto"/>
          </w:tcPr>
          <w:p w14:paraId="3810F45B" w14:textId="77777777" w:rsidR="00553CB6" w:rsidRPr="00553CB6" w:rsidRDefault="00553CB6" w:rsidP="00553CB6">
            <w:pPr>
              <w:autoSpaceDE w:val="0"/>
              <w:autoSpaceDN w:val="0"/>
              <w:adjustRightInd w:val="0"/>
              <w:rPr>
                <w:rFonts w:ascii="Arial" w:hAnsi="Arial" w:cs="Arial"/>
                <w:sz w:val="24"/>
                <w:szCs w:val="24"/>
              </w:rPr>
            </w:pPr>
          </w:p>
        </w:tc>
      </w:tr>
      <w:tr w:rsidR="00553CB6" w14:paraId="3810F465" w14:textId="77777777" w:rsidTr="00553CB6">
        <w:tc>
          <w:tcPr>
            <w:tcW w:w="817" w:type="dxa"/>
            <w:tcBorders>
              <w:right w:val="single" w:sz="4" w:space="0" w:color="8496B0"/>
            </w:tcBorders>
            <w:shd w:val="clear" w:color="auto" w:fill="D6E6F4"/>
          </w:tcPr>
          <w:p w14:paraId="3810F45D" w14:textId="77777777" w:rsidR="00553CB6" w:rsidRPr="00553CB6" w:rsidRDefault="00553CB6" w:rsidP="00553CB6">
            <w:pPr>
              <w:autoSpaceDE w:val="0"/>
              <w:autoSpaceDN w:val="0"/>
              <w:adjustRightInd w:val="0"/>
              <w:rPr>
                <w:rFonts w:ascii="Arial" w:hAnsi="Arial" w:cs="Arial"/>
                <w:b/>
                <w:bCs/>
                <w:i/>
              </w:rPr>
            </w:pPr>
            <w:r w:rsidRPr="00553CB6">
              <w:rPr>
                <w:rFonts w:ascii="Arial" w:hAnsi="Arial" w:cs="Arial"/>
                <w:b/>
                <w:bCs/>
                <w:i/>
              </w:rPr>
              <w:t>2.</w:t>
            </w:r>
          </w:p>
        </w:tc>
        <w:tc>
          <w:tcPr>
            <w:tcW w:w="4487" w:type="dxa"/>
            <w:tcBorders>
              <w:right w:val="single" w:sz="4" w:space="0" w:color="8496B0"/>
            </w:tcBorders>
            <w:shd w:val="clear" w:color="auto" w:fill="D6E6F4"/>
          </w:tcPr>
          <w:p w14:paraId="3810F45E"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Secure all entrance points to the school</w:t>
            </w:r>
          </w:p>
          <w:p w14:paraId="3810F45F" w14:textId="77777777" w:rsidR="00553CB6" w:rsidRPr="00553CB6" w:rsidRDefault="00553CB6" w:rsidP="00553CB6">
            <w:pPr>
              <w:autoSpaceDE w:val="0"/>
              <w:autoSpaceDN w:val="0"/>
              <w:adjustRightInd w:val="0"/>
              <w:rPr>
                <w:rFonts w:ascii="Arial" w:hAnsi="Arial" w:cs="Arial"/>
                <w:bCs/>
              </w:rPr>
            </w:pPr>
          </w:p>
        </w:tc>
        <w:tc>
          <w:tcPr>
            <w:tcW w:w="713" w:type="dxa"/>
            <w:tcBorders>
              <w:left w:val="single" w:sz="4" w:space="0" w:color="8496B0"/>
            </w:tcBorders>
            <w:shd w:val="clear" w:color="auto" w:fill="D6E6F4"/>
          </w:tcPr>
          <w:p w14:paraId="3810F460" w14:textId="77777777" w:rsidR="00553CB6" w:rsidRPr="00553CB6" w:rsidRDefault="00553CB6" w:rsidP="00553CB6">
            <w:pPr>
              <w:autoSpaceDE w:val="0"/>
              <w:autoSpaceDN w:val="0"/>
              <w:adjustRightInd w:val="0"/>
              <w:rPr>
                <w:rFonts w:ascii="Arial" w:hAnsi="Arial" w:cs="Arial"/>
                <w:b/>
                <w:bCs/>
                <w:i/>
              </w:rPr>
            </w:pPr>
          </w:p>
        </w:tc>
        <w:tc>
          <w:tcPr>
            <w:tcW w:w="1590" w:type="dxa"/>
            <w:tcBorders>
              <w:right w:val="single" w:sz="4" w:space="0" w:color="8496B0"/>
            </w:tcBorders>
            <w:shd w:val="clear" w:color="auto" w:fill="D6E6F4"/>
          </w:tcPr>
          <w:p w14:paraId="3810F461" w14:textId="77777777" w:rsidR="00553CB6" w:rsidRPr="00553CB6" w:rsidRDefault="007A3EDF" w:rsidP="00553CB6">
            <w:pPr>
              <w:autoSpaceDE w:val="0"/>
              <w:autoSpaceDN w:val="0"/>
              <w:adjustRightInd w:val="0"/>
              <w:rPr>
                <w:rFonts w:ascii="Arial" w:hAnsi="Arial" w:cs="Arial"/>
              </w:rPr>
            </w:pPr>
            <w:r>
              <w:rPr>
                <w:noProof/>
              </w:rPr>
              <w:pict w14:anchorId="3810F4A6">
                <v:rect id="Rectangle 14" o:spid="_x0000_s1046" style="position:absolute;margin-left:7.4pt;margin-top:3.75pt;width:12pt;height:20.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ocIAIAAD0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"/>
              </w:pict>
            </w:r>
          </w:p>
        </w:tc>
        <w:tc>
          <w:tcPr>
            <w:tcW w:w="930" w:type="dxa"/>
            <w:tcBorders>
              <w:right w:val="single" w:sz="4" w:space="0" w:color="8496B0"/>
            </w:tcBorders>
            <w:shd w:val="clear" w:color="auto" w:fill="D6E6F4"/>
          </w:tcPr>
          <w:p w14:paraId="3810F462"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D6E6F4"/>
          </w:tcPr>
          <w:p w14:paraId="3810F463"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D6E6F4"/>
          </w:tcPr>
          <w:p w14:paraId="3810F464" w14:textId="77777777" w:rsidR="00553CB6" w:rsidRPr="00553CB6" w:rsidRDefault="00553CB6" w:rsidP="00553CB6">
            <w:pPr>
              <w:autoSpaceDE w:val="0"/>
              <w:autoSpaceDN w:val="0"/>
              <w:adjustRightInd w:val="0"/>
              <w:rPr>
                <w:rFonts w:ascii="Arial" w:hAnsi="Arial" w:cs="Arial"/>
                <w:sz w:val="24"/>
                <w:szCs w:val="24"/>
              </w:rPr>
            </w:pPr>
          </w:p>
        </w:tc>
      </w:tr>
      <w:tr w:rsidR="00553CB6" w14:paraId="3810F46D" w14:textId="77777777" w:rsidTr="00553CB6">
        <w:tc>
          <w:tcPr>
            <w:tcW w:w="817" w:type="dxa"/>
            <w:tcBorders>
              <w:right w:val="single" w:sz="4" w:space="0" w:color="8496B0"/>
            </w:tcBorders>
            <w:shd w:val="clear" w:color="auto" w:fill="auto"/>
          </w:tcPr>
          <w:p w14:paraId="3810F466" w14:textId="77777777" w:rsidR="00553CB6" w:rsidRPr="00553CB6" w:rsidRDefault="00553CB6" w:rsidP="00553CB6">
            <w:pPr>
              <w:autoSpaceDE w:val="0"/>
              <w:autoSpaceDN w:val="0"/>
              <w:adjustRightInd w:val="0"/>
              <w:rPr>
                <w:rFonts w:ascii="Arial" w:hAnsi="Arial" w:cs="Arial"/>
                <w:b/>
                <w:bCs/>
                <w:i/>
              </w:rPr>
            </w:pPr>
            <w:r w:rsidRPr="00553CB6">
              <w:rPr>
                <w:rFonts w:ascii="Arial" w:hAnsi="Arial" w:cs="Arial"/>
                <w:b/>
                <w:bCs/>
                <w:i/>
              </w:rPr>
              <w:t>3.</w:t>
            </w:r>
          </w:p>
        </w:tc>
        <w:tc>
          <w:tcPr>
            <w:tcW w:w="4487" w:type="dxa"/>
            <w:tcBorders>
              <w:right w:val="single" w:sz="4" w:space="0" w:color="8496B0"/>
            </w:tcBorders>
            <w:shd w:val="clear" w:color="auto" w:fill="auto"/>
          </w:tcPr>
          <w:p w14:paraId="3810F467"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Dial 999 for each emergency service that the incident requires.</w:t>
            </w:r>
          </w:p>
        </w:tc>
        <w:tc>
          <w:tcPr>
            <w:tcW w:w="713" w:type="dxa"/>
            <w:tcBorders>
              <w:left w:val="single" w:sz="4" w:space="0" w:color="8496B0"/>
            </w:tcBorders>
            <w:shd w:val="clear" w:color="auto" w:fill="auto"/>
          </w:tcPr>
          <w:p w14:paraId="3810F468" w14:textId="77777777" w:rsidR="00553CB6" w:rsidRPr="00553CB6" w:rsidRDefault="00553CB6" w:rsidP="00553CB6">
            <w:pPr>
              <w:autoSpaceDE w:val="0"/>
              <w:autoSpaceDN w:val="0"/>
              <w:adjustRightInd w:val="0"/>
              <w:rPr>
                <w:rFonts w:ascii="Arial" w:hAnsi="Arial" w:cs="Arial"/>
                <w:b/>
                <w:bCs/>
                <w:i/>
              </w:rPr>
            </w:pPr>
          </w:p>
        </w:tc>
        <w:tc>
          <w:tcPr>
            <w:tcW w:w="1590" w:type="dxa"/>
            <w:tcBorders>
              <w:right w:val="single" w:sz="4" w:space="0" w:color="8496B0"/>
            </w:tcBorders>
            <w:shd w:val="clear" w:color="auto" w:fill="auto"/>
          </w:tcPr>
          <w:p w14:paraId="3810F469" w14:textId="77777777" w:rsidR="00553CB6" w:rsidRPr="00553CB6" w:rsidRDefault="007A3EDF" w:rsidP="00553CB6">
            <w:pPr>
              <w:autoSpaceDE w:val="0"/>
              <w:autoSpaceDN w:val="0"/>
              <w:adjustRightInd w:val="0"/>
              <w:rPr>
                <w:rFonts w:ascii="Arial" w:hAnsi="Arial" w:cs="Arial"/>
              </w:rPr>
            </w:pPr>
            <w:r>
              <w:rPr>
                <w:noProof/>
              </w:rPr>
              <w:pict w14:anchorId="3810F4A7">
                <v:rect id="Rectangle 13" o:spid="_x0000_s1045" style="position:absolute;margin-left:7.4pt;margin-top:1.45pt;width:12pt;height:20.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1IAIAAD0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"/>
              </w:pict>
            </w:r>
          </w:p>
        </w:tc>
        <w:tc>
          <w:tcPr>
            <w:tcW w:w="930" w:type="dxa"/>
            <w:tcBorders>
              <w:right w:val="single" w:sz="4" w:space="0" w:color="8496B0"/>
            </w:tcBorders>
            <w:shd w:val="clear" w:color="auto" w:fill="auto"/>
          </w:tcPr>
          <w:p w14:paraId="3810F46A"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auto"/>
          </w:tcPr>
          <w:p w14:paraId="3810F46B"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auto"/>
          </w:tcPr>
          <w:p w14:paraId="3810F46C" w14:textId="77777777" w:rsidR="00553CB6" w:rsidRPr="00553CB6" w:rsidRDefault="00553CB6" w:rsidP="00553CB6">
            <w:pPr>
              <w:autoSpaceDE w:val="0"/>
              <w:autoSpaceDN w:val="0"/>
              <w:adjustRightInd w:val="0"/>
              <w:rPr>
                <w:rFonts w:ascii="Arial" w:hAnsi="Arial" w:cs="Arial"/>
                <w:sz w:val="24"/>
                <w:szCs w:val="24"/>
              </w:rPr>
            </w:pPr>
          </w:p>
        </w:tc>
      </w:tr>
      <w:tr w:rsidR="00553CB6" w14:paraId="3810F47A" w14:textId="77777777" w:rsidTr="00553CB6">
        <w:tc>
          <w:tcPr>
            <w:tcW w:w="817" w:type="dxa"/>
            <w:tcBorders>
              <w:right w:val="single" w:sz="4" w:space="0" w:color="8496B0"/>
            </w:tcBorders>
            <w:shd w:val="clear" w:color="auto" w:fill="D6E6F4"/>
          </w:tcPr>
          <w:p w14:paraId="3810F46E" w14:textId="77777777" w:rsidR="00553CB6" w:rsidRPr="00553CB6" w:rsidRDefault="00553CB6" w:rsidP="00553CB6">
            <w:pPr>
              <w:autoSpaceDE w:val="0"/>
              <w:autoSpaceDN w:val="0"/>
              <w:adjustRightInd w:val="0"/>
              <w:rPr>
                <w:rFonts w:ascii="Arial" w:hAnsi="Arial" w:cs="Arial"/>
                <w:b/>
                <w:bCs/>
              </w:rPr>
            </w:pPr>
            <w:r w:rsidRPr="00553CB6">
              <w:rPr>
                <w:rFonts w:ascii="Arial" w:hAnsi="Arial" w:cs="Arial"/>
                <w:b/>
                <w:bCs/>
              </w:rPr>
              <w:t>4.</w:t>
            </w:r>
          </w:p>
        </w:tc>
        <w:tc>
          <w:tcPr>
            <w:tcW w:w="4487" w:type="dxa"/>
            <w:tcBorders>
              <w:right w:val="single" w:sz="4" w:space="0" w:color="8496B0"/>
            </w:tcBorders>
            <w:shd w:val="clear" w:color="auto" w:fill="D6E6F4"/>
          </w:tcPr>
          <w:p w14:paraId="3810F46F"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Ensure that staff members take action to increase protections from further danger:</w:t>
            </w:r>
          </w:p>
          <w:p w14:paraId="3810F470" w14:textId="77777777" w:rsidR="00553CB6" w:rsidRPr="00553CB6" w:rsidRDefault="00553CB6" w:rsidP="00553CB6">
            <w:pPr>
              <w:pStyle w:val="ListParagraph"/>
              <w:numPr>
                <w:ilvl w:val="0"/>
                <w:numId w:val="4"/>
              </w:numPr>
              <w:autoSpaceDE w:val="0"/>
              <w:autoSpaceDN w:val="0"/>
              <w:adjustRightInd w:val="0"/>
              <w:spacing w:after="0" w:line="240" w:lineRule="auto"/>
              <w:rPr>
                <w:rFonts w:ascii="Arial" w:hAnsi="Arial" w:cs="Arial"/>
                <w:bCs/>
              </w:rPr>
            </w:pPr>
            <w:r w:rsidRPr="00553CB6">
              <w:rPr>
                <w:rFonts w:ascii="Arial" w:hAnsi="Arial" w:cs="Arial"/>
                <w:bCs/>
              </w:rPr>
              <w:t>Block access points</w:t>
            </w:r>
          </w:p>
          <w:p w14:paraId="3810F471" w14:textId="77777777" w:rsidR="00553CB6" w:rsidRPr="00553CB6" w:rsidRDefault="00553CB6" w:rsidP="00553CB6">
            <w:pPr>
              <w:pStyle w:val="ListParagraph"/>
              <w:numPr>
                <w:ilvl w:val="0"/>
                <w:numId w:val="4"/>
              </w:numPr>
              <w:autoSpaceDE w:val="0"/>
              <w:autoSpaceDN w:val="0"/>
              <w:adjustRightInd w:val="0"/>
              <w:spacing w:after="0" w:line="240" w:lineRule="auto"/>
              <w:rPr>
                <w:rFonts w:ascii="Arial" w:hAnsi="Arial" w:cs="Arial"/>
                <w:bCs/>
              </w:rPr>
            </w:pPr>
            <w:r w:rsidRPr="00553CB6">
              <w:rPr>
                <w:rFonts w:ascii="Arial" w:hAnsi="Arial" w:cs="Arial"/>
                <w:bCs/>
              </w:rPr>
              <w:t>Sit on the floor, under tables or against the wall.</w:t>
            </w:r>
          </w:p>
          <w:p w14:paraId="3810F472" w14:textId="77777777" w:rsidR="00553CB6" w:rsidRPr="00553CB6" w:rsidRDefault="00553CB6" w:rsidP="00553CB6">
            <w:pPr>
              <w:pStyle w:val="ListParagraph"/>
              <w:numPr>
                <w:ilvl w:val="0"/>
                <w:numId w:val="4"/>
              </w:numPr>
              <w:autoSpaceDE w:val="0"/>
              <w:autoSpaceDN w:val="0"/>
              <w:adjustRightInd w:val="0"/>
              <w:spacing w:after="0" w:line="240" w:lineRule="auto"/>
              <w:rPr>
                <w:rFonts w:ascii="Arial" w:hAnsi="Arial" w:cs="Arial"/>
                <w:bCs/>
              </w:rPr>
            </w:pPr>
            <w:r w:rsidRPr="00553CB6">
              <w:rPr>
                <w:rFonts w:ascii="Arial" w:hAnsi="Arial" w:cs="Arial"/>
                <w:bCs/>
              </w:rPr>
              <w:t>Keep out of sight and draw the blinds/curtains to avoid detection.</w:t>
            </w:r>
          </w:p>
          <w:p w14:paraId="3810F473" w14:textId="77777777" w:rsidR="00553CB6" w:rsidRPr="00553CB6" w:rsidRDefault="00553CB6" w:rsidP="00553CB6">
            <w:pPr>
              <w:pStyle w:val="ListParagraph"/>
              <w:numPr>
                <w:ilvl w:val="0"/>
                <w:numId w:val="4"/>
              </w:numPr>
              <w:autoSpaceDE w:val="0"/>
              <w:autoSpaceDN w:val="0"/>
              <w:adjustRightInd w:val="0"/>
              <w:spacing w:after="0" w:line="240" w:lineRule="auto"/>
              <w:rPr>
                <w:rFonts w:ascii="Arial" w:hAnsi="Arial" w:cs="Arial"/>
                <w:bCs/>
              </w:rPr>
            </w:pPr>
            <w:r w:rsidRPr="00553CB6">
              <w:rPr>
                <w:rFonts w:ascii="Arial" w:hAnsi="Arial" w:cs="Arial"/>
                <w:bCs/>
              </w:rPr>
              <w:t>Put mobiles phones on silent</w:t>
            </w:r>
          </w:p>
          <w:p w14:paraId="3810F474" w14:textId="77777777" w:rsidR="00553CB6" w:rsidRPr="00553CB6" w:rsidRDefault="00553CB6" w:rsidP="00553CB6">
            <w:pPr>
              <w:pStyle w:val="ListParagraph"/>
              <w:numPr>
                <w:ilvl w:val="0"/>
                <w:numId w:val="4"/>
              </w:numPr>
              <w:autoSpaceDE w:val="0"/>
              <w:autoSpaceDN w:val="0"/>
              <w:adjustRightInd w:val="0"/>
              <w:spacing w:after="0" w:line="240" w:lineRule="auto"/>
              <w:rPr>
                <w:rFonts w:ascii="Arial" w:hAnsi="Arial" w:cs="Arial"/>
                <w:bCs/>
              </w:rPr>
            </w:pPr>
            <w:r w:rsidRPr="00553CB6">
              <w:rPr>
                <w:rFonts w:ascii="Arial" w:hAnsi="Arial" w:cs="Arial"/>
                <w:bCs/>
              </w:rPr>
              <w:t xml:space="preserve">Stay away from windows </w:t>
            </w:r>
            <w:r w:rsidRPr="00553CB6">
              <w:rPr>
                <w:rFonts w:ascii="Arial" w:hAnsi="Arial" w:cs="Arial"/>
                <w:bCs/>
              </w:rPr>
              <w:lastRenderedPageBreak/>
              <w:t>and doors.</w:t>
            </w:r>
          </w:p>
        </w:tc>
        <w:tc>
          <w:tcPr>
            <w:tcW w:w="713" w:type="dxa"/>
            <w:tcBorders>
              <w:left w:val="single" w:sz="4" w:space="0" w:color="8496B0"/>
            </w:tcBorders>
            <w:shd w:val="clear" w:color="auto" w:fill="D6E6F4"/>
          </w:tcPr>
          <w:p w14:paraId="3810F475" w14:textId="77777777" w:rsidR="00553CB6" w:rsidRPr="00553CB6" w:rsidRDefault="00553CB6" w:rsidP="00553CB6">
            <w:pPr>
              <w:autoSpaceDE w:val="0"/>
              <w:autoSpaceDN w:val="0"/>
              <w:adjustRightInd w:val="0"/>
              <w:rPr>
                <w:rFonts w:ascii="Arial" w:hAnsi="Arial" w:cs="Arial"/>
                <w:b/>
                <w:bCs/>
              </w:rPr>
            </w:pPr>
          </w:p>
        </w:tc>
        <w:tc>
          <w:tcPr>
            <w:tcW w:w="1590" w:type="dxa"/>
            <w:tcBorders>
              <w:right w:val="single" w:sz="4" w:space="0" w:color="8496B0"/>
            </w:tcBorders>
            <w:shd w:val="clear" w:color="auto" w:fill="D6E6F4"/>
          </w:tcPr>
          <w:p w14:paraId="3810F476" w14:textId="77777777" w:rsidR="00553CB6" w:rsidRPr="00553CB6" w:rsidRDefault="007A3EDF" w:rsidP="00553CB6">
            <w:pPr>
              <w:autoSpaceDE w:val="0"/>
              <w:autoSpaceDN w:val="0"/>
              <w:adjustRightInd w:val="0"/>
              <w:rPr>
                <w:rFonts w:ascii="Arial" w:hAnsi="Arial" w:cs="Arial"/>
              </w:rPr>
            </w:pPr>
            <w:r>
              <w:rPr>
                <w:noProof/>
              </w:rPr>
              <w:pict w14:anchorId="3810F4A8">
                <v:rect id="Rectangle 12" o:spid="_x0000_s1044" style="position:absolute;margin-left:7.4pt;margin-top:5.05pt;width:12pt;height:20.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Y7HwIAAD0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"/>
              </w:pict>
            </w:r>
          </w:p>
        </w:tc>
        <w:tc>
          <w:tcPr>
            <w:tcW w:w="930" w:type="dxa"/>
            <w:tcBorders>
              <w:right w:val="single" w:sz="4" w:space="0" w:color="8496B0"/>
            </w:tcBorders>
            <w:shd w:val="clear" w:color="auto" w:fill="D6E6F4"/>
          </w:tcPr>
          <w:p w14:paraId="3810F477"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D6E6F4"/>
          </w:tcPr>
          <w:p w14:paraId="3810F478"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D6E6F4"/>
          </w:tcPr>
          <w:p w14:paraId="3810F479" w14:textId="77777777" w:rsidR="00553CB6" w:rsidRPr="00553CB6" w:rsidRDefault="00553CB6" w:rsidP="00553CB6">
            <w:pPr>
              <w:autoSpaceDE w:val="0"/>
              <w:autoSpaceDN w:val="0"/>
              <w:adjustRightInd w:val="0"/>
              <w:rPr>
                <w:rFonts w:ascii="Arial" w:hAnsi="Arial" w:cs="Arial"/>
                <w:sz w:val="24"/>
                <w:szCs w:val="24"/>
              </w:rPr>
            </w:pPr>
          </w:p>
        </w:tc>
      </w:tr>
      <w:tr w:rsidR="00553CB6" w14:paraId="3810F483" w14:textId="77777777" w:rsidTr="00553CB6">
        <w:tc>
          <w:tcPr>
            <w:tcW w:w="817" w:type="dxa"/>
            <w:tcBorders>
              <w:right w:val="single" w:sz="4" w:space="0" w:color="8496B0"/>
            </w:tcBorders>
            <w:shd w:val="clear" w:color="auto" w:fill="auto"/>
          </w:tcPr>
          <w:p w14:paraId="3810F47B" w14:textId="77777777" w:rsidR="00553CB6" w:rsidRPr="00553CB6" w:rsidRDefault="00553CB6" w:rsidP="00553CB6">
            <w:pPr>
              <w:autoSpaceDE w:val="0"/>
              <w:autoSpaceDN w:val="0"/>
              <w:adjustRightInd w:val="0"/>
              <w:rPr>
                <w:rFonts w:ascii="Arial" w:hAnsi="Arial" w:cs="Arial"/>
                <w:b/>
                <w:bCs/>
              </w:rPr>
            </w:pPr>
            <w:r w:rsidRPr="00553CB6">
              <w:rPr>
                <w:rFonts w:ascii="Arial" w:hAnsi="Arial" w:cs="Arial"/>
                <w:b/>
                <w:bCs/>
              </w:rPr>
              <w:t>5.</w:t>
            </w:r>
          </w:p>
        </w:tc>
        <w:tc>
          <w:tcPr>
            <w:tcW w:w="4487" w:type="dxa"/>
            <w:tcBorders>
              <w:right w:val="single" w:sz="4" w:space="0" w:color="8496B0"/>
            </w:tcBorders>
            <w:shd w:val="clear" w:color="auto" w:fill="auto"/>
          </w:tcPr>
          <w:p w14:paraId="3810F47C"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Ensure that all pupils and staff are aware of an exit point in case an intruder manages to gain access or the room becomes unsafe.</w:t>
            </w:r>
          </w:p>
          <w:p w14:paraId="3810F47D" w14:textId="77777777" w:rsidR="00553CB6" w:rsidRPr="00553CB6" w:rsidRDefault="00553CB6" w:rsidP="00553CB6">
            <w:pPr>
              <w:autoSpaceDE w:val="0"/>
              <w:autoSpaceDN w:val="0"/>
              <w:adjustRightInd w:val="0"/>
              <w:rPr>
                <w:rFonts w:ascii="Arial" w:hAnsi="Arial" w:cs="Arial"/>
                <w:bCs/>
              </w:rPr>
            </w:pPr>
          </w:p>
        </w:tc>
        <w:tc>
          <w:tcPr>
            <w:tcW w:w="713" w:type="dxa"/>
            <w:tcBorders>
              <w:left w:val="single" w:sz="4" w:space="0" w:color="8496B0"/>
            </w:tcBorders>
            <w:shd w:val="clear" w:color="auto" w:fill="auto"/>
          </w:tcPr>
          <w:p w14:paraId="3810F47E" w14:textId="77777777" w:rsidR="00553CB6" w:rsidRPr="00553CB6" w:rsidRDefault="00553CB6" w:rsidP="00553CB6">
            <w:pPr>
              <w:autoSpaceDE w:val="0"/>
              <w:autoSpaceDN w:val="0"/>
              <w:adjustRightInd w:val="0"/>
              <w:rPr>
                <w:rFonts w:ascii="Arial" w:hAnsi="Arial" w:cs="Arial"/>
                <w:b/>
                <w:bCs/>
              </w:rPr>
            </w:pPr>
          </w:p>
        </w:tc>
        <w:tc>
          <w:tcPr>
            <w:tcW w:w="1590" w:type="dxa"/>
            <w:tcBorders>
              <w:right w:val="single" w:sz="4" w:space="0" w:color="8496B0"/>
            </w:tcBorders>
            <w:shd w:val="clear" w:color="auto" w:fill="auto"/>
          </w:tcPr>
          <w:p w14:paraId="3810F47F" w14:textId="77777777" w:rsidR="00553CB6" w:rsidRPr="00553CB6" w:rsidRDefault="007A3EDF" w:rsidP="00553CB6">
            <w:pPr>
              <w:autoSpaceDE w:val="0"/>
              <w:autoSpaceDN w:val="0"/>
              <w:adjustRightInd w:val="0"/>
              <w:rPr>
                <w:rFonts w:ascii="Arial" w:hAnsi="Arial" w:cs="Arial"/>
              </w:rPr>
            </w:pPr>
            <w:r>
              <w:rPr>
                <w:noProof/>
              </w:rPr>
              <w:pict w14:anchorId="3810F4A9">
                <v:rect id="Rectangle 11" o:spid="_x0000_s1043" style="position:absolute;margin-left:7.4pt;margin-top:4.2pt;width:12pt;height:20.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"/>
              </w:pict>
            </w:r>
          </w:p>
        </w:tc>
        <w:tc>
          <w:tcPr>
            <w:tcW w:w="930" w:type="dxa"/>
            <w:tcBorders>
              <w:right w:val="single" w:sz="4" w:space="0" w:color="8496B0"/>
            </w:tcBorders>
            <w:shd w:val="clear" w:color="auto" w:fill="auto"/>
          </w:tcPr>
          <w:p w14:paraId="3810F480"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auto"/>
          </w:tcPr>
          <w:p w14:paraId="3810F481"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auto"/>
          </w:tcPr>
          <w:p w14:paraId="3810F482" w14:textId="77777777" w:rsidR="00553CB6" w:rsidRPr="00553CB6" w:rsidRDefault="00553CB6" w:rsidP="00553CB6">
            <w:pPr>
              <w:autoSpaceDE w:val="0"/>
              <w:autoSpaceDN w:val="0"/>
              <w:adjustRightInd w:val="0"/>
              <w:rPr>
                <w:rFonts w:ascii="Arial" w:hAnsi="Arial" w:cs="Arial"/>
                <w:sz w:val="24"/>
                <w:szCs w:val="24"/>
              </w:rPr>
            </w:pPr>
          </w:p>
        </w:tc>
      </w:tr>
      <w:tr w:rsidR="00553CB6" w14:paraId="3810F48C" w14:textId="77777777" w:rsidTr="00553CB6">
        <w:tc>
          <w:tcPr>
            <w:tcW w:w="817" w:type="dxa"/>
            <w:tcBorders>
              <w:right w:val="single" w:sz="4" w:space="0" w:color="8496B0"/>
            </w:tcBorders>
            <w:shd w:val="clear" w:color="auto" w:fill="D6E6F4"/>
          </w:tcPr>
          <w:p w14:paraId="3810F484" w14:textId="77777777" w:rsidR="00553CB6" w:rsidRPr="00553CB6" w:rsidRDefault="00553CB6" w:rsidP="00553CB6">
            <w:pPr>
              <w:autoSpaceDE w:val="0"/>
              <w:autoSpaceDN w:val="0"/>
              <w:adjustRightInd w:val="0"/>
              <w:rPr>
                <w:rFonts w:ascii="Arial" w:hAnsi="Arial" w:cs="Arial"/>
                <w:b/>
                <w:bCs/>
              </w:rPr>
            </w:pPr>
            <w:r w:rsidRPr="00553CB6">
              <w:rPr>
                <w:rFonts w:ascii="Arial" w:hAnsi="Arial" w:cs="Arial"/>
                <w:b/>
                <w:bCs/>
              </w:rPr>
              <w:t>6.</w:t>
            </w:r>
          </w:p>
        </w:tc>
        <w:tc>
          <w:tcPr>
            <w:tcW w:w="4487" w:type="dxa"/>
            <w:tcBorders>
              <w:right w:val="single" w:sz="4" w:space="0" w:color="8496B0"/>
            </w:tcBorders>
            <w:shd w:val="clear" w:color="auto" w:fill="D6E6F4"/>
          </w:tcPr>
          <w:p w14:paraId="3810F485"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Check for missing or injured staff members and pupils if it is safe to do so.</w:t>
            </w:r>
          </w:p>
          <w:p w14:paraId="3810F486" w14:textId="77777777" w:rsidR="00553CB6" w:rsidRPr="00553CB6" w:rsidRDefault="00553CB6" w:rsidP="00553CB6">
            <w:pPr>
              <w:autoSpaceDE w:val="0"/>
              <w:autoSpaceDN w:val="0"/>
              <w:adjustRightInd w:val="0"/>
              <w:rPr>
                <w:rFonts w:ascii="Arial" w:hAnsi="Arial" w:cs="Arial"/>
                <w:bCs/>
              </w:rPr>
            </w:pPr>
          </w:p>
        </w:tc>
        <w:tc>
          <w:tcPr>
            <w:tcW w:w="713" w:type="dxa"/>
            <w:tcBorders>
              <w:left w:val="single" w:sz="4" w:space="0" w:color="8496B0"/>
            </w:tcBorders>
            <w:shd w:val="clear" w:color="auto" w:fill="D6E6F4"/>
          </w:tcPr>
          <w:p w14:paraId="3810F487" w14:textId="77777777" w:rsidR="00553CB6" w:rsidRPr="00553CB6" w:rsidRDefault="00553CB6" w:rsidP="00553CB6">
            <w:pPr>
              <w:autoSpaceDE w:val="0"/>
              <w:autoSpaceDN w:val="0"/>
              <w:adjustRightInd w:val="0"/>
              <w:rPr>
                <w:rFonts w:ascii="Arial" w:hAnsi="Arial" w:cs="Arial"/>
                <w:b/>
                <w:bCs/>
              </w:rPr>
            </w:pPr>
          </w:p>
        </w:tc>
        <w:tc>
          <w:tcPr>
            <w:tcW w:w="1590" w:type="dxa"/>
            <w:tcBorders>
              <w:right w:val="single" w:sz="4" w:space="0" w:color="8496B0"/>
            </w:tcBorders>
            <w:shd w:val="clear" w:color="auto" w:fill="D6E6F4"/>
          </w:tcPr>
          <w:p w14:paraId="3810F488" w14:textId="77777777" w:rsidR="00553CB6" w:rsidRPr="00553CB6" w:rsidRDefault="007A3EDF" w:rsidP="00553CB6">
            <w:pPr>
              <w:autoSpaceDE w:val="0"/>
              <w:autoSpaceDN w:val="0"/>
              <w:adjustRightInd w:val="0"/>
              <w:rPr>
                <w:rFonts w:ascii="Arial" w:hAnsi="Arial" w:cs="Arial"/>
              </w:rPr>
            </w:pPr>
            <w:r>
              <w:rPr>
                <w:noProof/>
              </w:rPr>
              <w:pict w14:anchorId="3810F4AA">
                <v:rect id="Rectangle 10" o:spid="_x0000_s1042" style="position:absolute;margin-left:7.4pt;margin-top:5.9pt;width:12pt;height:20.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ImHwIAAD0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"/>
              </w:pict>
            </w:r>
          </w:p>
        </w:tc>
        <w:tc>
          <w:tcPr>
            <w:tcW w:w="930" w:type="dxa"/>
            <w:tcBorders>
              <w:right w:val="single" w:sz="4" w:space="0" w:color="8496B0"/>
            </w:tcBorders>
            <w:shd w:val="clear" w:color="auto" w:fill="D6E6F4"/>
          </w:tcPr>
          <w:p w14:paraId="3810F489" w14:textId="77777777" w:rsidR="00553CB6" w:rsidRPr="00553CB6" w:rsidRDefault="00553CB6" w:rsidP="00553CB6">
            <w:pPr>
              <w:autoSpaceDE w:val="0"/>
              <w:autoSpaceDN w:val="0"/>
              <w:adjustRightInd w:val="0"/>
              <w:rPr>
                <w:rFonts w:ascii="Arial" w:hAnsi="Arial" w:cs="Arial"/>
              </w:rPr>
            </w:pPr>
          </w:p>
        </w:tc>
        <w:tc>
          <w:tcPr>
            <w:tcW w:w="964" w:type="dxa"/>
            <w:tcBorders>
              <w:right w:val="single" w:sz="4" w:space="0" w:color="8496B0"/>
            </w:tcBorders>
            <w:shd w:val="clear" w:color="auto" w:fill="D6E6F4"/>
          </w:tcPr>
          <w:p w14:paraId="3810F48A"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D6E6F4"/>
          </w:tcPr>
          <w:p w14:paraId="3810F48B" w14:textId="77777777" w:rsidR="00553CB6" w:rsidRPr="00553CB6" w:rsidRDefault="00553CB6" w:rsidP="00553CB6">
            <w:pPr>
              <w:autoSpaceDE w:val="0"/>
              <w:autoSpaceDN w:val="0"/>
              <w:adjustRightInd w:val="0"/>
              <w:rPr>
                <w:rFonts w:ascii="Arial" w:hAnsi="Arial" w:cs="Arial"/>
                <w:sz w:val="24"/>
                <w:szCs w:val="24"/>
              </w:rPr>
            </w:pPr>
          </w:p>
        </w:tc>
      </w:tr>
      <w:tr w:rsidR="00553CB6" w14:paraId="3810F494" w14:textId="77777777" w:rsidTr="00553CB6">
        <w:tc>
          <w:tcPr>
            <w:tcW w:w="817" w:type="dxa"/>
            <w:tcBorders>
              <w:right w:val="single" w:sz="4" w:space="0" w:color="8496B0"/>
            </w:tcBorders>
            <w:shd w:val="clear" w:color="auto" w:fill="auto"/>
          </w:tcPr>
          <w:p w14:paraId="3810F48D" w14:textId="77777777" w:rsidR="00553CB6" w:rsidRPr="00553CB6" w:rsidRDefault="00553CB6" w:rsidP="00553CB6">
            <w:pPr>
              <w:autoSpaceDE w:val="0"/>
              <w:autoSpaceDN w:val="0"/>
              <w:adjustRightInd w:val="0"/>
              <w:rPr>
                <w:rFonts w:ascii="Arial" w:hAnsi="Arial" w:cs="Arial"/>
                <w:b/>
                <w:bCs/>
              </w:rPr>
            </w:pPr>
            <w:r w:rsidRPr="00553CB6">
              <w:rPr>
                <w:rFonts w:ascii="Arial" w:hAnsi="Arial" w:cs="Arial"/>
                <w:b/>
                <w:bCs/>
              </w:rPr>
              <w:t>7.</w:t>
            </w:r>
          </w:p>
        </w:tc>
        <w:tc>
          <w:tcPr>
            <w:tcW w:w="4487" w:type="dxa"/>
            <w:tcBorders>
              <w:left w:val="single" w:sz="4" w:space="0" w:color="8496B0"/>
              <w:right w:val="single" w:sz="4" w:space="0" w:color="8496B0"/>
            </w:tcBorders>
            <w:shd w:val="clear" w:color="auto" w:fill="auto"/>
          </w:tcPr>
          <w:p w14:paraId="3810F48E" w14:textId="77777777" w:rsidR="00553CB6" w:rsidRPr="00553CB6" w:rsidRDefault="00553CB6" w:rsidP="00553CB6">
            <w:pPr>
              <w:autoSpaceDE w:val="0"/>
              <w:autoSpaceDN w:val="0"/>
              <w:adjustRightInd w:val="0"/>
              <w:rPr>
                <w:rFonts w:ascii="Arial" w:hAnsi="Arial" w:cs="Arial"/>
                <w:bCs/>
              </w:rPr>
            </w:pPr>
            <w:r w:rsidRPr="00553CB6">
              <w:rPr>
                <w:rFonts w:ascii="Arial" w:hAnsi="Arial" w:cs="Arial"/>
                <w:bCs/>
              </w:rPr>
              <w:t>Remain inside the classroom until the all clear signal has been given or unless told to evacuate by the emergency services.</w:t>
            </w:r>
          </w:p>
        </w:tc>
        <w:tc>
          <w:tcPr>
            <w:tcW w:w="713" w:type="dxa"/>
            <w:tcBorders>
              <w:left w:val="single" w:sz="4" w:space="0" w:color="8496B0"/>
            </w:tcBorders>
            <w:shd w:val="clear" w:color="auto" w:fill="auto"/>
          </w:tcPr>
          <w:p w14:paraId="3810F48F" w14:textId="77777777" w:rsidR="00553CB6" w:rsidRPr="00553CB6" w:rsidRDefault="00553CB6" w:rsidP="00553CB6">
            <w:pPr>
              <w:autoSpaceDE w:val="0"/>
              <w:autoSpaceDN w:val="0"/>
              <w:adjustRightInd w:val="0"/>
              <w:rPr>
                <w:rFonts w:ascii="Arial" w:hAnsi="Arial" w:cs="Arial"/>
                <w:b/>
                <w:bCs/>
              </w:rPr>
            </w:pPr>
          </w:p>
        </w:tc>
        <w:tc>
          <w:tcPr>
            <w:tcW w:w="1590" w:type="dxa"/>
            <w:tcBorders>
              <w:right w:val="single" w:sz="4" w:space="0" w:color="8496B0"/>
            </w:tcBorders>
            <w:shd w:val="clear" w:color="auto" w:fill="auto"/>
          </w:tcPr>
          <w:p w14:paraId="3810F490" w14:textId="77777777" w:rsidR="00553CB6" w:rsidRPr="00553CB6" w:rsidRDefault="007A3EDF" w:rsidP="00553CB6">
            <w:pPr>
              <w:autoSpaceDE w:val="0"/>
              <w:autoSpaceDN w:val="0"/>
              <w:adjustRightInd w:val="0"/>
              <w:rPr>
                <w:rFonts w:ascii="Arial" w:hAnsi="Arial" w:cs="Arial"/>
              </w:rPr>
            </w:pPr>
            <w:r>
              <w:rPr>
                <w:noProof/>
              </w:rPr>
              <w:pict w14:anchorId="3810F4AB">
                <v:rect id="Rectangle 9" o:spid="_x0000_s1041" style="position:absolute;margin-left:7.4pt;margin-top:3.85pt;width:12pt;height:20.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QUHgIAADs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"/>
              </w:pict>
            </w:r>
          </w:p>
        </w:tc>
        <w:tc>
          <w:tcPr>
            <w:tcW w:w="930" w:type="dxa"/>
            <w:tcBorders>
              <w:left w:val="single" w:sz="4" w:space="0" w:color="8496B0"/>
              <w:right w:val="single" w:sz="4" w:space="0" w:color="8496B0"/>
            </w:tcBorders>
            <w:shd w:val="clear" w:color="auto" w:fill="auto"/>
          </w:tcPr>
          <w:p w14:paraId="3810F491" w14:textId="77777777" w:rsidR="00553CB6" w:rsidRPr="00553CB6" w:rsidRDefault="00553CB6" w:rsidP="00553CB6">
            <w:pPr>
              <w:autoSpaceDE w:val="0"/>
              <w:autoSpaceDN w:val="0"/>
              <w:adjustRightInd w:val="0"/>
              <w:rPr>
                <w:rFonts w:ascii="Arial" w:hAnsi="Arial" w:cs="Arial"/>
              </w:rPr>
            </w:pPr>
          </w:p>
        </w:tc>
        <w:tc>
          <w:tcPr>
            <w:tcW w:w="964" w:type="dxa"/>
            <w:tcBorders>
              <w:left w:val="single" w:sz="4" w:space="0" w:color="8496B0"/>
              <w:right w:val="single" w:sz="4" w:space="0" w:color="8496B0"/>
            </w:tcBorders>
            <w:shd w:val="clear" w:color="auto" w:fill="auto"/>
          </w:tcPr>
          <w:p w14:paraId="3810F492" w14:textId="77777777" w:rsidR="00553CB6" w:rsidRPr="00553CB6" w:rsidRDefault="00553CB6" w:rsidP="00553CB6">
            <w:pPr>
              <w:autoSpaceDE w:val="0"/>
              <w:autoSpaceDN w:val="0"/>
              <w:adjustRightInd w:val="0"/>
              <w:rPr>
                <w:rFonts w:ascii="Arial" w:hAnsi="Arial" w:cs="Arial"/>
                <w:sz w:val="24"/>
                <w:szCs w:val="24"/>
              </w:rPr>
            </w:pPr>
          </w:p>
        </w:tc>
        <w:tc>
          <w:tcPr>
            <w:tcW w:w="1601" w:type="dxa"/>
            <w:tcBorders>
              <w:left w:val="single" w:sz="4" w:space="0" w:color="8496B0"/>
            </w:tcBorders>
            <w:shd w:val="clear" w:color="auto" w:fill="auto"/>
          </w:tcPr>
          <w:p w14:paraId="3810F493" w14:textId="77777777" w:rsidR="00553CB6" w:rsidRPr="00553CB6" w:rsidRDefault="00553CB6" w:rsidP="00553CB6">
            <w:pPr>
              <w:autoSpaceDE w:val="0"/>
              <w:autoSpaceDN w:val="0"/>
              <w:adjustRightInd w:val="0"/>
              <w:rPr>
                <w:rFonts w:ascii="Arial" w:hAnsi="Arial" w:cs="Arial"/>
                <w:sz w:val="24"/>
                <w:szCs w:val="24"/>
              </w:rPr>
            </w:pPr>
          </w:p>
        </w:tc>
      </w:tr>
    </w:tbl>
    <w:p w14:paraId="3810F495" w14:textId="77777777" w:rsidR="00553CB6" w:rsidRDefault="00553CB6" w:rsidP="007B238E">
      <w:pPr>
        <w:autoSpaceDE w:val="0"/>
        <w:autoSpaceDN w:val="0"/>
        <w:adjustRightInd w:val="0"/>
        <w:rPr>
          <w:rFonts w:ascii="Comic Sans MS" w:hAnsi="Comic Sans MS" w:cs="Arial"/>
          <w:sz w:val="24"/>
          <w:szCs w:val="24"/>
        </w:rPr>
      </w:pPr>
    </w:p>
    <w:p w14:paraId="3810F496" w14:textId="77777777" w:rsidR="007B238E" w:rsidRPr="00553CB6" w:rsidRDefault="007B238E" w:rsidP="00553CB6">
      <w:pPr>
        <w:autoSpaceDE w:val="0"/>
        <w:autoSpaceDN w:val="0"/>
        <w:adjustRightInd w:val="0"/>
        <w:rPr>
          <w:rFonts w:ascii="Comic Sans MS" w:hAnsi="Comic Sans MS" w:cs="Arial"/>
          <w:b/>
          <w:i/>
          <w:sz w:val="44"/>
          <w:szCs w:val="44"/>
          <w:u w:val="single"/>
        </w:rPr>
      </w:pPr>
      <w:r w:rsidRPr="00553CB6">
        <w:rPr>
          <w:rFonts w:ascii="Comic Sans MS" w:hAnsi="Comic Sans MS" w:cs="Arial"/>
          <w:b/>
          <w:i/>
          <w:sz w:val="44"/>
          <w:szCs w:val="44"/>
          <w:u w:val="single"/>
        </w:rPr>
        <w:t>LOCKDOWN PROCEDURES FOR STAFF:</w:t>
      </w:r>
    </w:p>
    <w:p w14:paraId="3810F497" w14:textId="77777777" w:rsidR="007B238E" w:rsidRPr="007B238E" w:rsidRDefault="007B238E" w:rsidP="007B238E">
      <w:pPr>
        <w:autoSpaceDE w:val="0"/>
        <w:autoSpaceDN w:val="0"/>
        <w:adjustRightInd w:val="0"/>
        <w:jc w:val="center"/>
        <w:rPr>
          <w:rFonts w:ascii="Comic Sans MS" w:hAnsi="Comic Sans MS" w:cs="Arial"/>
          <w:b/>
          <w:sz w:val="40"/>
          <w:szCs w:val="40"/>
        </w:rPr>
      </w:pPr>
    </w:p>
    <w:p w14:paraId="3810F498" w14:textId="77777777" w:rsidR="007B238E" w:rsidRPr="007B238E" w:rsidRDefault="007B238E" w:rsidP="007B238E">
      <w:pPr>
        <w:autoSpaceDE w:val="0"/>
        <w:autoSpaceDN w:val="0"/>
        <w:adjustRightInd w:val="0"/>
        <w:rPr>
          <w:rFonts w:ascii="Comic Sans MS" w:hAnsi="Comic Sans MS" w:cs="Arial"/>
          <w:b/>
          <w:bCs/>
          <w:i/>
          <w:sz w:val="52"/>
          <w:szCs w:val="52"/>
          <w:u w:val="single"/>
        </w:rPr>
      </w:pPr>
      <w:r w:rsidRPr="007B238E">
        <w:rPr>
          <w:rFonts w:ascii="Comic Sans MS" w:hAnsi="Comic Sans MS" w:cs="Arial"/>
          <w:b/>
          <w:bCs/>
          <w:i/>
          <w:sz w:val="52"/>
          <w:szCs w:val="52"/>
          <w:u w:val="single"/>
        </w:rPr>
        <w:t>Notification of Lockdown</w:t>
      </w:r>
    </w:p>
    <w:p w14:paraId="3810F499" w14:textId="7D8C7F2E" w:rsidR="007B238E" w:rsidRPr="00553CB6" w:rsidRDefault="007B238E" w:rsidP="007B238E">
      <w:pPr>
        <w:autoSpaceDE w:val="0"/>
        <w:autoSpaceDN w:val="0"/>
        <w:adjustRightInd w:val="0"/>
        <w:rPr>
          <w:rFonts w:ascii="Comic Sans MS" w:hAnsi="Comic Sans MS" w:cs="Arial"/>
          <w:b/>
          <w:bCs/>
          <w:sz w:val="36"/>
          <w:szCs w:val="36"/>
        </w:rPr>
      </w:pPr>
      <w:r w:rsidRPr="00553CB6">
        <w:rPr>
          <w:rFonts w:ascii="Comic Sans MS" w:hAnsi="Comic Sans MS" w:cs="Arial"/>
          <w:sz w:val="36"/>
          <w:szCs w:val="36"/>
        </w:rPr>
        <w:t xml:space="preserve">Staff will be notified that lock down procedures are to take place </w:t>
      </w:r>
      <w:r w:rsidR="00970B39">
        <w:rPr>
          <w:rFonts w:ascii="Comic Sans MS" w:hAnsi="Comic Sans MS" w:cs="Arial"/>
          <w:sz w:val="36"/>
          <w:szCs w:val="36"/>
        </w:rPr>
        <w:t>by the office staff</w:t>
      </w:r>
      <w:r w:rsidR="00E06B5D">
        <w:rPr>
          <w:rFonts w:ascii="Comic Sans MS" w:hAnsi="Comic Sans MS" w:cs="Arial"/>
          <w:sz w:val="36"/>
          <w:szCs w:val="36"/>
        </w:rPr>
        <w:t>/SLT</w:t>
      </w:r>
      <w:r w:rsidR="00970B39">
        <w:rPr>
          <w:rFonts w:ascii="Comic Sans MS" w:hAnsi="Comic Sans MS" w:cs="Arial"/>
          <w:sz w:val="36"/>
          <w:szCs w:val="36"/>
        </w:rPr>
        <w:t xml:space="preserve"> via telephone</w:t>
      </w:r>
      <w:r w:rsidR="002B39D4">
        <w:rPr>
          <w:rFonts w:ascii="Comic Sans MS" w:hAnsi="Comic Sans MS" w:cs="Arial"/>
          <w:sz w:val="36"/>
          <w:szCs w:val="36"/>
        </w:rPr>
        <w:t>.</w:t>
      </w:r>
    </w:p>
    <w:p w14:paraId="3810F49A" w14:textId="77777777" w:rsidR="007B238E" w:rsidRPr="007B238E" w:rsidRDefault="007B238E" w:rsidP="007B238E">
      <w:pPr>
        <w:autoSpaceDE w:val="0"/>
        <w:autoSpaceDN w:val="0"/>
        <w:adjustRightInd w:val="0"/>
        <w:rPr>
          <w:rFonts w:ascii="Comic Sans MS" w:hAnsi="Comic Sans MS" w:cs="Arial"/>
          <w:b/>
          <w:bCs/>
          <w:sz w:val="52"/>
          <w:szCs w:val="52"/>
        </w:rPr>
      </w:pPr>
    </w:p>
    <w:p w14:paraId="3810F49B" w14:textId="77777777" w:rsidR="007B238E" w:rsidRPr="00553CB6" w:rsidRDefault="007B238E" w:rsidP="007B238E">
      <w:pPr>
        <w:autoSpaceDE w:val="0"/>
        <w:autoSpaceDN w:val="0"/>
        <w:adjustRightInd w:val="0"/>
        <w:jc w:val="center"/>
        <w:rPr>
          <w:rFonts w:ascii="Comic Sans MS" w:hAnsi="Comic Sans MS" w:cs="Arial"/>
          <w:b/>
          <w:bCs/>
          <w:i/>
          <w:sz w:val="52"/>
          <w:szCs w:val="52"/>
          <w:u w:val="single"/>
        </w:rPr>
      </w:pPr>
      <w:r w:rsidRPr="00553CB6">
        <w:rPr>
          <w:rFonts w:ascii="Comic Sans MS" w:hAnsi="Comic Sans MS" w:cs="Arial"/>
          <w:b/>
          <w:bCs/>
          <w:i/>
          <w:sz w:val="52"/>
          <w:szCs w:val="52"/>
          <w:u w:val="single"/>
        </w:rPr>
        <w:t>Procedures:</w:t>
      </w:r>
    </w:p>
    <w:p w14:paraId="3810F49C" w14:textId="77777777" w:rsidR="007B238E" w:rsidRPr="00553CB6" w:rsidRDefault="007B238E" w:rsidP="007B238E">
      <w:pPr>
        <w:autoSpaceDE w:val="0"/>
        <w:autoSpaceDN w:val="0"/>
        <w:adjustRightInd w:val="0"/>
        <w:rPr>
          <w:rFonts w:ascii="Comic Sans MS" w:hAnsi="Comic Sans MS" w:cs="Arial"/>
          <w:sz w:val="40"/>
          <w:szCs w:val="40"/>
        </w:rPr>
      </w:pPr>
      <w:r w:rsidRPr="00553CB6">
        <w:rPr>
          <w:rFonts w:ascii="Comic Sans MS" w:hAnsi="Comic Sans MS" w:cs="Arial"/>
          <w:sz w:val="40"/>
          <w:szCs w:val="40"/>
        </w:rPr>
        <w:t xml:space="preserve">Follow the </w:t>
      </w:r>
      <w:r w:rsidRPr="00553CB6">
        <w:rPr>
          <w:rFonts w:ascii="Comic Sans MS" w:hAnsi="Comic Sans MS" w:cs="Arial"/>
          <w:b/>
          <w:bCs/>
          <w:color w:val="FF0000"/>
          <w:sz w:val="40"/>
          <w:szCs w:val="40"/>
        </w:rPr>
        <w:t xml:space="preserve">CLOSE </w:t>
      </w:r>
      <w:r w:rsidRPr="00553CB6">
        <w:rPr>
          <w:rFonts w:ascii="Comic Sans MS" w:hAnsi="Comic Sans MS" w:cs="Arial"/>
          <w:sz w:val="40"/>
          <w:szCs w:val="40"/>
        </w:rPr>
        <w:t>procedure:</w:t>
      </w:r>
    </w:p>
    <w:p w14:paraId="3810F49D" w14:textId="77777777" w:rsidR="007B238E" w:rsidRPr="00553CB6" w:rsidRDefault="007B238E" w:rsidP="007B238E">
      <w:pPr>
        <w:autoSpaceDE w:val="0"/>
        <w:autoSpaceDN w:val="0"/>
        <w:adjustRightInd w:val="0"/>
        <w:rPr>
          <w:rFonts w:ascii="Comic Sans MS" w:hAnsi="Comic Sans MS" w:cs="Arial"/>
          <w:sz w:val="40"/>
          <w:szCs w:val="40"/>
        </w:rPr>
      </w:pPr>
    </w:p>
    <w:p w14:paraId="3810F49E" w14:textId="77777777" w:rsidR="007B238E" w:rsidRPr="00553CB6" w:rsidRDefault="007B238E" w:rsidP="007B238E">
      <w:pPr>
        <w:autoSpaceDE w:val="0"/>
        <w:autoSpaceDN w:val="0"/>
        <w:adjustRightInd w:val="0"/>
        <w:rPr>
          <w:rFonts w:ascii="Comic Sans MS" w:hAnsi="Comic Sans MS" w:cs="Arial"/>
          <w:sz w:val="40"/>
          <w:szCs w:val="40"/>
        </w:rPr>
      </w:pPr>
      <w:r w:rsidRPr="00553CB6">
        <w:rPr>
          <w:rFonts w:ascii="Comic Sans MS" w:hAnsi="Comic Sans MS" w:cs="Arial"/>
          <w:b/>
          <w:bCs/>
          <w:color w:val="FF0000"/>
          <w:sz w:val="40"/>
          <w:szCs w:val="40"/>
        </w:rPr>
        <w:t>C</w:t>
      </w:r>
      <w:r w:rsidRPr="00553CB6">
        <w:rPr>
          <w:rFonts w:ascii="Comic Sans MS" w:hAnsi="Comic Sans MS" w:cs="Arial"/>
          <w:sz w:val="40"/>
          <w:szCs w:val="40"/>
        </w:rPr>
        <w:t>lose all windows and doors</w:t>
      </w:r>
    </w:p>
    <w:p w14:paraId="3810F49F" w14:textId="77777777" w:rsidR="007B238E" w:rsidRPr="00553CB6" w:rsidRDefault="007B238E" w:rsidP="007B238E">
      <w:pPr>
        <w:autoSpaceDE w:val="0"/>
        <w:autoSpaceDN w:val="0"/>
        <w:adjustRightInd w:val="0"/>
        <w:rPr>
          <w:rFonts w:ascii="Comic Sans MS" w:hAnsi="Comic Sans MS" w:cs="Arial"/>
          <w:sz w:val="40"/>
          <w:szCs w:val="40"/>
        </w:rPr>
      </w:pPr>
      <w:r w:rsidRPr="00553CB6">
        <w:rPr>
          <w:rFonts w:ascii="Comic Sans MS" w:hAnsi="Comic Sans MS" w:cs="Arial"/>
          <w:b/>
          <w:bCs/>
          <w:color w:val="FF0000"/>
          <w:sz w:val="40"/>
          <w:szCs w:val="40"/>
        </w:rPr>
        <w:t>L</w:t>
      </w:r>
      <w:r w:rsidRPr="00553CB6">
        <w:rPr>
          <w:rFonts w:ascii="Comic Sans MS" w:hAnsi="Comic Sans MS" w:cs="Arial"/>
          <w:sz w:val="40"/>
          <w:szCs w:val="40"/>
        </w:rPr>
        <w:t>ock up</w:t>
      </w:r>
    </w:p>
    <w:p w14:paraId="3810F4A0" w14:textId="77777777" w:rsidR="007B238E" w:rsidRPr="00553CB6" w:rsidRDefault="007B238E" w:rsidP="007B238E">
      <w:pPr>
        <w:autoSpaceDE w:val="0"/>
        <w:autoSpaceDN w:val="0"/>
        <w:adjustRightInd w:val="0"/>
        <w:rPr>
          <w:rFonts w:ascii="Comic Sans MS" w:hAnsi="Comic Sans MS" w:cs="Arial"/>
          <w:sz w:val="40"/>
          <w:szCs w:val="40"/>
        </w:rPr>
      </w:pPr>
      <w:r w:rsidRPr="00553CB6">
        <w:rPr>
          <w:rFonts w:ascii="Comic Sans MS" w:hAnsi="Comic Sans MS" w:cs="Arial"/>
          <w:b/>
          <w:bCs/>
          <w:color w:val="FF0000"/>
          <w:sz w:val="40"/>
          <w:szCs w:val="40"/>
        </w:rPr>
        <w:t>O</w:t>
      </w:r>
      <w:r w:rsidRPr="00553CB6">
        <w:rPr>
          <w:rFonts w:ascii="Comic Sans MS" w:hAnsi="Comic Sans MS" w:cs="Arial"/>
          <w:sz w:val="40"/>
          <w:szCs w:val="40"/>
        </w:rPr>
        <w:t>ut of sight and minimise movement</w:t>
      </w:r>
    </w:p>
    <w:p w14:paraId="3810F4A1" w14:textId="77777777" w:rsidR="007B238E" w:rsidRPr="00553CB6" w:rsidRDefault="007B238E" w:rsidP="007B238E">
      <w:pPr>
        <w:autoSpaceDE w:val="0"/>
        <w:autoSpaceDN w:val="0"/>
        <w:adjustRightInd w:val="0"/>
        <w:rPr>
          <w:rFonts w:ascii="Comic Sans MS" w:hAnsi="Comic Sans MS" w:cs="Arial"/>
          <w:sz w:val="40"/>
          <w:szCs w:val="40"/>
        </w:rPr>
      </w:pPr>
      <w:r w:rsidRPr="00553CB6">
        <w:rPr>
          <w:rFonts w:ascii="Comic Sans MS" w:hAnsi="Comic Sans MS" w:cs="Arial"/>
          <w:b/>
          <w:bCs/>
          <w:color w:val="FF0000"/>
          <w:sz w:val="40"/>
          <w:szCs w:val="40"/>
        </w:rPr>
        <w:t>S</w:t>
      </w:r>
      <w:r w:rsidRPr="00553CB6">
        <w:rPr>
          <w:rFonts w:ascii="Comic Sans MS" w:hAnsi="Comic Sans MS" w:cs="Arial"/>
          <w:sz w:val="40"/>
          <w:szCs w:val="40"/>
        </w:rPr>
        <w:t>tay silent and avoid drawing attention</w:t>
      </w:r>
    </w:p>
    <w:p w14:paraId="3810F4A2" w14:textId="77777777" w:rsidR="00200358" w:rsidRPr="007B238E" w:rsidRDefault="007B238E" w:rsidP="00553CB6">
      <w:pPr>
        <w:autoSpaceDE w:val="0"/>
        <w:autoSpaceDN w:val="0"/>
        <w:adjustRightInd w:val="0"/>
        <w:rPr>
          <w:rFonts w:ascii="Comic Sans MS" w:hAnsi="Comic Sans MS"/>
        </w:rPr>
      </w:pPr>
      <w:r w:rsidRPr="00553CB6">
        <w:rPr>
          <w:rFonts w:ascii="Comic Sans MS" w:hAnsi="Comic Sans MS" w:cs="Arial"/>
          <w:b/>
          <w:bCs/>
          <w:color w:val="FF0000"/>
          <w:sz w:val="40"/>
          <w:szCs w:val="40"/>
        </w:rPr>
        <w:t>E</w:t>
      </w:r>
      <w:r w:rsidRPr="00553CB6">
        <w:rPr>
          <w:rFonts w:ascii="Comic Sans MS" w:hAnsi="Comic Sans MS" w:cs="Arial"/>
          <w:sz w:val="40"/>
          <w:szCs w:val="40"/>
        </w:rPr>
        <w:t>ndure. Be aware you may be in lock down for  some time</w:t>
      </w:r>
    </w:p>
    <w:sectPr w:rsidR="00200358" w:rsidRPr="007B2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2B0F"/>
    <w:multiLevelType w:val="hybridMultilevel"/>
    <w:tmpl w:val="0DE2EAEC"/>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0806531"/>
    <w:multiLevelType w:val="hybridMultilevel"/>
    <w:tmpl w:val="BA26C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684D8D"/>
    <w:multiLevelType w:val="hybridMultilevel"/>
    <w:tmpl w:val="0A28E786"/>
    <w:lvl w:ilvl="0" w:tplc="E3C0B7D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895044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366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398114">
    <w:abstractNumId w:val="1"/>
  </w:num>
  <w:num w:numId="4" w16cid:durableId="149383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238E"/>
    <w:rsid w:val="001A4676"/>
    <w:rsid w:val="00200358"/>
    <w:rsid w:val="002345BF"/>
    <w:rsid w:val="002B39D4"/>
    <w:rsid w:val="00303399"/>
    <w:rsid w:val="004B47FA"/>
    <w:rsid w:val="004C5EBD"/>
    <w:rsid w:val="00524772"/>
    <w:rsid w:val="00553CB6"/>
    <w:rsid w:val="0060115A"/>
    <w:rsid w:val="00661D25"/>
    <w:rsid w:val="007A3EDF"/>
    <w:rsid w:val="007B238E"/>
    <w:rsid w:val="00873E59"/>
    <w:rsid w:val="008919F9"/>
    <w:rsid w:val="008D453D"/>
    <w:rsid w:val="00970B39"/>
    <w:rsid w:val="00A1246E"/>
    <w:rsid w:val="00AD4DEF"/>
    <w:rsid w:val="00AD52A8"/>
    <w:rsid w:val="00B84FC4"/>
    <w:rsid w:val="00DD5455"/>
    <w:rsid w:val="00DE442B"/>
    <w:rsid w:val="00E06B5D"/>
    <w:rsid w:val="00F101FD"/>
    <w:rsid w:val="00F3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810F37E"/>
  <w15:docId w15:val="{C1299B2B-2676-4AA3-8534-0A153B8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38E"/>
    <w:rPr>
      <w:rFonts w:ascii="Letter-join 1" w:hAnsi="Letter-join 1"/>
      <w:sz w:val="22"/>
      <w:szCs w:val="22"/>
      <w:lang w:eastAsia="en-US"/>
    </w:rPr>
  </w:style>
  <w:style w:type="table" w:customStyle="1" w:styleId="MediumShading1-Accent11">
    <w:name w:val="Medium Shading 1 - Accent 11"/>
    <w:basedOn w:val="TableNormal"/>
    <w:uiPriority w:val="63"/>
    <w:rsid w:val="00553CB6"/>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553CB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ListParagraph">
    <w:name w:val="List Paragraph"/>
    <w:basedOn w:val="Normal"/>
    <w:uiPriority w:val="34"/>
    <w:qFormat/>
    <w:rsid w:val="00553CB6"/>
    <w:pPr>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Sarah Jane</dc:creator>
  <cp:lastModifiedBy>Carroll, Sarah Jane</cp:lastModifiedBy>
  <cp:revision>4</cp:revision>
  <dcterms:created xsi:type="dcterms:W3CDTF">2024-09-02T14:03:00Z</dcterms:created>
  <dcterms:modified xsi:type="dcterms:W3CDTF">2024-09-22T14:01:00Z</dcterms:modified>
</cp:coreProperties>
</file>