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75967" w14:textId="77777777" w:rsidR="00945B1A" w:rsidRDefault="00945B1A" w:rsidP="00945B1A">
      <w:pPr>
        <w:jc w:val="center"/>
        <w:rPr>
          <w:rFonts w:ascii="Comic Sans MS" w:hAnsi="Comic Sans MS"/>
          <w:b/>
          <w:sz w:val="36"/>
        </w:rPr>
      </w:pPr>
    </w:p>
    <w:p w14:paraId="681D884D" w14:textId="77777777" w:rsidR="00945B1A" w:rsidRPr="00C65EDC" w:rsidRDefault="00945B1A" w:rsidP="00945B1A">
      <w:pPr>
        <w:jc w:val="center"/>
        <w:rPr>
          <w:rFonts w:ascii="Comic Sans MS" w:hAnsi="Comic Sans MS"/>
          <w:b/>
          <w:sz w:val="36"/>
        </w:rPr>
      </w:pPr>
      <w:r>
        <w:rPr>
          <w:noProof/>
        </w:rPr>
        <w:drawing>
          <wp:anchor distT="0" distB="0" distL="114300" distR="114300" simplePos="0" relativeHeight="251659264" behindDoc="1" locked="0" layoutInCell="1" allowOverlap="1" wp14:anchorId="1B7A7AAF" wp14:editId="0BABF561">
            <wp:simplePos x="0" y="0"/>
            <wp:positionH relativeFrom="column">
              <wp:posOffset>1263650</wp:posOffset>
            </wp:positionH>
            <wp:positionV relativeFrom="paragraph">
              <wp:posOffset>279400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2E18A" w14:textId="77777777" w:rsidR="00945B1A" w:rsidRPr="00C65EDC" w:rsidRDefault="00945B1A" w:rsidP="00945B1A">
      <w:pPr>
        <w:jc w:val="center"/>
        <w:rPr>
          <w:rFonts w:ascii="Comic Sans MS" w:hAnsi="Comic Sans MS"/>
          <w:b/>
          <w:sz w:val="36"/>
        </w:rPr>
      </w:pPr>
    </w:p>
    <w:p w14:paraId="199356BC" w14:textId="77777777" w:rsidR="00945B1A" w:rsidRPr="00C65EDC" w:rsidRDefault="00945B1A" w:rsidP="00945B1A">
      <w:pPr>
        <w:jc w:val="center"/>
        <w:rPr>
          <w:rFonts w:ascii="Comic Sans MS" w:hAnsi="Comic Sans MS"/>
          <w:b/>
          <w:sz w:val="36"/>
        </w:rPr>
      </w:pPr>
    </w:p>
    <w:p w14:paraId="4473177B" w14:textId="77777777" w:rsidR="00945B1A" w:rsidRPr="00C65EDC" w:rsidRDefault="00945B1A" w:rsidP="00945B1A">
      <w:pPr>
        <w:jc w:val="center"/>
        <w:rPr>
          <w:rFonts w:ascii="Comic Sans MS" w:hAnsi="Comic Sans MS"/>
          <w:b/>
          <w:sz w:val="36"/>
        </w:rPr>
      </w:pPr>
    </w:p>
    <w:p w14:paraId="0E589178" w14:textId="77777777" w:rsidR="00945B1A" w:rsidRPr="00C65EDC" w:rsidRDefault="00945B1A" w:rsidP="00945B1A">
      <w:pPr>
        <w:jc w:val="center"/>
        <w:rPr>
          <w:rFonts w:ascii="Comic Sans MS" w:hAnsi="Comic Sans MS"/>
          <w:b/>
          <w:sz w:val="36"/>
        </w:rPr>
      </w:pPr>
    </w:p>
    <w:p w14:paraId="76D15C84" w14:textId="77777777" w:rsidR="00945B1A" w:rsidRPr="00C65EDC" w:rsidRDefault="00945B1A" w:rsidP="00945B1A">
      <w:pPr>
        <w:jc w:val="center"/>
        <w:rPr>
          <w:rFonts w:ascii="Comic Sans MS" w:hAnsi="Comic Sans MS"/>
          <w:b/>
          <w:sz w:val="36"/>
        </w:rPr>
      </w:pPr>
    </w:p>
    <w:p w14:paraId="58D72F6F" w14:textId="77777777" w:rsidR="00945B1A" w:rsidRPr="00C65EDC" w:rsidRDefault="00945B1A" w:rsidP="00945B1A">
      <w:pPr>
        <w:jc w:val="center"/>
        <w:rPr>
          <w:rFonts w:ascii="Comic Sans MS" w:hAnsi="Comic Sans MS"/>
          <w:b/>
          <w:sz w:val="36"/>
        </w:rPr>
      </w:pPr>
    </w:p>
    <w:p w14:paraId="52439C5A" w14:textId="77777777" w:rsidR="00945B1A" w:rsidRDefault="00945B1A" w:rsidP="00945B1A">
      <w:pPr>
        <w:jc w:val="center"/>
        <w:rPr>
          <w:rFonts w:ascii="Comic Sans MS" w:hAnsi="Comic Sans MS"/>
          <w:b/>
          <w:sz w:val="36"/>
        </w:rPr>
      </w:pPr>
    </w:p>
    <w:p w14:paraId="06D1F92C" w14:textId="77777777" w:rsidR="00945B1A" w:rsidRDefault="00945B1A" w:rsidP="00945B1A">
      <w:pPr>
        <w:jc w:val="center"/>
        <w:rPr>
          <w:rFonts w:ascii="Comic Sans MS" w:hAnsi="Comic Sans MS"/>
          <w:b/>
          <w:sz w:val="36"/>
        </w:rPr>
      </w:pPr>
    </w:p>
    <w:p w14:paraId="4050C39B" w14:textId="77777777" w:rsidR="00945B1A" w:rsidRPr="00C65EDC" w:rsidRDefault="00945B1A" w:rsidP="00945B1A">
      <w:pPr>
        <w:jc w:val="center"/>
        <w:rPr>
          <w:rFonts w:ascii="Comic Sans MS" w:hAnsi="Comic Sans MS"/>
          <w:b/>
          <w:sz w:val="36"/>
        </w:rPr>
      </w:pPr>
      <w:r w:rsidRPr="00C65EDC">
        <w:rPr>
          <w:rFonts w:ascii="Comic Sans MS" w:hAnsi="Comic Sans MS"/>
          <w:b/>
          <w:sz w:val="36"/>
        </w:rPr>
        <w:t>St Laurence’s Catholic Primary School</w:t>
      </w:r>
    </w:p>
    <w:p w14:paraId="756CFB1B" w14:textId="77777777" w:rsidR="00945B1A" w:rsidRPr="00C65EDC" w:rsidRDefault="00945B1A" w:rsidP="00945B1A">
      <w:pPr>
        <w:jc w:val="center"/>
        <w:rPr>
          <w:rFonts w:ascii="Comic Sans MS" w:hAnsi="Comic Sans MS"/>
          <w:b/>
          <w:sz w:val="36"/>
        </w:rPr>
      </w:pPr>
    </w:p>
    <w:p w14:paraId="70EA26ED" w14:textId="26CED765" w:rsidR="00945B1A" w:rsidRDefault="00945B1A" w:rsidP="00945B1A">
      <w:pPr>
        <w:jc w:val="center"/>
        <w:rPr>
          <w:rFonts w:ascii="Comic Sans MS" w:hAnsi="Comic Sans MS"/>
          <w:b/>
          <w:sz w:val="36"/>
        </w:rPr>
      </w:pPr>
      <w:r>
        <w:rPr>
          <w:rFonts w:ascii="Comic Sans MS" w:hAnsi="Comic Sans MS"/>
          <w:b/>
          <w:sz w:val="36"/>
        </w:rPr>
        <w:t xml:space="preserve">Mental Health Policy </w:t>
      </w:r>
    </w:p>
    <w:p w14:paraId="0FD71E7B" w14:textId="77777777" w:rsidR="00945B1A" w:rsidRPr="00C65EDC" w:rsidRDefault="00945B1A" w:rsidP="00945B1A">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45B1A" w:rsidRPr="00C65EDC" w14:paraId="04822C6C" w14:textId="77777777" w:rsidTr="00222473">
        <w:tc>
          <w:tcPr>
            <w:tcW w:w="4621" w:type="dxa"/>
          </w:tcPr>
          <w:p w14:paraId="4AB90E14" w14:textId="77777777" w:rsidR="00945B1A" w:rsidRPr="00C65EDC" w:rsidRDefault="00945B1A" w:rsidP="00222473">
            <w:pPr>
              <w:autoSpaceDE w:val="0"/>
              <w:autoSpaceDN w:val="0"/>
              <w:adjustRightInd w:val="0"/>
              <w:rPr>
                <w:rFonts w:ascii="Comic Sans MS" w:hAnsi="Comic Sans MS" w:cs="ArialMT"/>
                <w:szCs w:val="24"/>
              </w:rPr>
            </w:pPr>
            <w:r w:rsidRPr="00C65EDC">
              <w:rPr>
                <w:rFonts w:ascii="Comic Sans MS" w:hAnsi="Comic Sans MS" w:cs="ArialMT"/>
                <w:szCs w:val="24"/>
              </w:rPr>
              <w:t xml:space="preserve">This policy was reviewed: </w:t>
            </w:r>
          </w:p>
          <w:p w14:paraId="385DF45A" w14:textId="77777777" w:rsidR="00945B1A" w:rsidRPr="00C65EDC" w:rsidRDefault="00945B1A" w:rsidP="00222473">
            <w:pPr>
              <w:rPr>
                <w:rFonts w:ascii="Comic Sans MS" w:hAnsi="Comic Sans MS"/>
                <w:szCs w:val="24"/>
              </w:rPr>
            </w:pPr>
          </w:p>
        </w:tc>
        <w:tc>
          <w:tcPr>
            <w:tcW w:w="4621" w:type="dxa"/>
          </w:tcPr>
          <w:p w14:paraId="0773E76E" w14:textId="59E45511" w:rsidR="00945B1A" w:rsidRPr="00C65EDC" w:rsidRDefault="00945B1A" w:rsidP="00222473">
            <w:pPr>
              <w:autoSpaceDE w:val="0"/>
              <w:autoSpaceDN w:val="0"/>
              <w:adjustRightInd w:val="0"/>
              <w:rPr>
                <w:rFonts w:ascii="Comic Sans MS" w:hAnsi="Comic Sans MS"/>
                <w:szCs w:val="24"/>
              </w:rPr>
            </w:pPr>
            <w:r>
              <w:rPr>
                <w:rFonts w:ascii="Comic Sans MS" w:hAnsi="Comic Sans MS"/>
                <w:szCs w:val="24"/>
              </w:rPr>
              <w:t>September 202</w:t>
            </w:r>
            <w:r w:rsidR="009F2C0D">
              <w:rPr>
                <w:rFonts w:ascii="Comic Sans MS" w:hAnsi="Comic Sans MS"/>
                <w:szCs w:val="24"/>
              </w:rPr>
              <w:t>4</w:t>
            </w:r>
          </w:p>
        </w:tc>
      </w:tr>
      <w:tr w:rsidR="00945B1A" w:rsidRPr="00C65EDC" w14:paraId="333A7074" w14:textId="77777777" w:rsidTr="00222473">
        <w:tc>
          <w:tcPr>
            <w:tcW w:w="4621" w:type="dxa"/>
          </w:tcPr>
          <w:p w14:paraId="10EEED53" w14:textId="77777777" w:rsidR="00945B1A" w:rsidRPr="00C65EDC" w:rsidRDefault="00945B1A" w:rsidP="00222473">
            <w:pPr>
              <w:rPr>
                <w:rFonts w:ascii="Comic Sans MS" w:hAnsi="Comic Sans MS"/>
                <w:szCs w:val="24"/>
              </w:rPr>
            </w:pPr>
            <w:r w:rsidRPr="00C65EDC">
              <w:rPr>
                <w:rFonts w:ascii="Comic Sans MS" w:hAnsi="Comic Sans MS" w:cs="ArialMT"/>
                <w:szCs w:val="24"/>
              </w:rPr>
              <w:t>By name:</w:t>
            </w:r>
          </w:p>
        </w:tc>
        <w:tc>
          <w:tcPr>
            <w:tcW w:w="4621" w:type="dxa"/>
          </w:tcPr>
          <w:p w14:paraId="586815A8" w14:textId="1BC16C0C" w:rsidR="00945B1A" w:rsidRDefault="008804BA" w:rsidP="00222473">
            <w:pPr>
              <w:autoSpaceDE w:val="0"/>
              <w:autoSpaceDN w:val="0"/>
              <w:adjustRightInd w:val="0"/>
              <w:rPr>
                <w:rFonts w:ascii="Comic Sans MS" w:hAnsi="Comic Sans MS"/>
                <w:szCs w:val="24"/>
              </w:rPr>
            </w:pPr>
            <w:r>
              <w:rPr>
                <w:rFonts w:ascii="Comic Sans MS" w:hAnsi="Comic Sans MS"/>
                <w:szCs w:val="24"/>
              </w:rPr>
              <w:t xml:space="preserve">Mr John Holmes </w:t>
            </w:r>
          </w:p>
          <w:p w14:paraId="39134492" w14:textId="43EA6151" w:rsidR="007B326D" w:rsidRPr="00C65EDC" w:rsidRDefault="007B326D" w:rsidP="00222473">
            <w:pPr>
              <w:autoSpaceDE w:val="0"/>
              <w:autoSpaceDN w:val="0"/>
              <w:adjustRightInd w:val="0"/>
              <w:rPr>
                <w:rFonts w:ascii="Comic Sans MS" w:hAnsi="Comic Sans MS"/>
                <w:szCs w:val="24"/>
              </w:rPr>
            </w:pPr>
          </w:p>
        </w:tc>
      </w:tr>
      <w:tr w:rsidR="00945B1A" w:rsidRPr="00C65EDC" w14:paraId="65770623" w14:textId="77777777" w:rsidTr="00222473">
        <w:tc>
          <w:tcPr>
            <w:tcW w:w="4621" w:type="dxa"/>
          </w:tcPr>
          <w:p w14:paraId="63F8DCB1" w14:textId="77777777" w:rsidR="00945B1A" w:rsidRPr="00C65EDC" w:rsidRDefault="00945B1A" w:rsidP="00222473">
            <w:pPr>
              <w:rPr>
                <w:rFonts w:ascii="Comic Sans MS" w:hAnsi="Comic Sans MS"/>
                <w:szCs w:val="24"/>
              </w:rPr>
            </w:pPr>
            <w:r w:rsidRPr="00C65EDC">
              <w:rPr>
                <w:rFonts w:ascii="Comic Sans MS" w:hAnsi="Comic Sans MS" w:cs="ArialMT"/>
                <w:szCs w:val="24"/>
              </w:rPr>
              <w:t>Position:</w:t>
            </w:r>
          </w:p>
        </w:tc>
        <w:tc>
          <w:tcPr>
            <w:tcW w:w="4621" w:type="dxa"/>
          </w:tcPr>
          <w:p w14:paraId="5D37683D" w14:textId="77777777" w:rsidR="00945B1A" w:rsidRDefault="00945B1A" w:rsidP="00222473">
            <w:pPr>
              <w:rPr>
                <w:rFonts w:ascii="Comic Sans MS" w:hAnsi="Comic Sans MS"/>
                <w:szCs w:val="24"/>
              </w:rPr>
            </w:pPr>
            <w:r>
              <w:rPr>
                <w:rFonts w:ascii="Comic Sans MS" w:hAnsi="Comic Sans MS"/>
                <w:szCs w:val="24"/>
              </w:rPr>
              <w:t xml:space="preserve">Chair of Governors </w:t>
            </w:r>
          </w:p>
          <w:p w14:paraId="31A6C241" w14:textId="77777777" w:rsidR="00945B1A" w:rsidRPr="00C65EDC" w:rsidRDefault="00945B1A" w:rsidP="00222473">
            <w:pPr>
              <w:rPr>
                <w:rFonts w:ascii="Comic Sans MS" w:hAnsi="Comic Sans MS"/>
                <w:szCs w:val="24"/>
              </w:rPr>
            </w:pPr>
          </w:p>
        </w:tc>
      </w:tr>
      <w:tr w:rsidR="00945B1A" w:rsidRPr="00C65EDC" w14:paraId="37BBE440" w14:textId="77777777" w:rsidTr="00222473">
        <w:tc>
          <w:tcPr>
            <w:tcW w:w="4621" w:type="dxa"/>
          </w:tcPr>
          <w:p w14:paraId="22335458" w14:textId="77777777" w:rsidR="00945B1A" w:rsidRPr="00C65EDC" w:rsidRDefault="00945B1A" w:rsidP="00222473">
            <w:pPr>
              <w:rPr>
                <w:rFonts w:ascii="Comic Sans MS" w:hAnsi="Comic Sans MS" w:cs="ArialMT"/>
                <w:szCs w:val="24"/>
              </w:rPr>
            </w:pPr>
            <w:r w:rsidRPr="00C65EDC">
              <w:rPr>
                <w:rFonts w:ascii="Comic Sans MS" w:hAnsi="Comic Sans MS" w:cs="ArialMT"/>
                <w:szCs w:val="24"/>
              </w:rPr>
              <w:t>Signature:</w:t>
            </w:r>
          </w:p>
        </w:tc>
        <w:tc>
          <w:tcPr>
            <w:tcW w:w="4621" w:type="dxa"/>
          </w:tcPr>
          <w:p w14:paraId="26376F77" w14:textId="4D7D8FF7" w:rsidR="00945B1A" w:rsidRPr="00747FD9" w:rsidRDefault="008804BA" w:rsidP="00222473">
            <w:pPr>
              <w:autoSpaceDE w:val="0"/>
              <w:autoSpaceDN w:val="0"/>
              <w:adjustRightInd w:val="0"/>
              <w:rPr>
                <w:rFonts w:ascii="Brush Script MT" w:hAnsi="Brush Script MT" w:cs="ArialMT"/>
                <w:i/>
                <w:iCs/>
                <w:sz w:val="40"/>
                <w:szCs w:val="40"/>
              </w:rPr>
            </w:pPr>
            <w:r>
              <w:rPr>
                <w:rFonts w:ascii="Brush Script MT" w:hAnsi="Brush Script MT" w:cs="ArialMT"/>
                <w:i/>
                <w:iCs/>
                <w:sz w:val="40"/>
                <w:szCs w:val="40"/>
              </w:rPr>
              <w:t>J Holmes</w:t>
            </w:r>
          </w:p>
        </w:tc>
      </w:tr>
    </w:tbl>
    <w:p w14:paraId="3E3031AF" w14:textId="77777777" w:rsidR="00945B1A" w:rsidRPr="00C65EDC" w:rsidRDefault="00945B1A" w:rsidP="00945B1A">
      <w:pPr>
        <w:rPr>
          <w:rFonts w:ascii="Comic Sans MS" w:hAnsi="Comic Sans MS"/>
        </w:rPr>
      </w:pPr>
    </w:p>
    <w:p w14:paraId="59EED685" w14:textId="77777777" w:rsidR="00945B1A" w:rsidRDefault="00945B1A" w:rsidP="00945B1A">
      <w:pPr>
        <w:jc w:val="center"/>
        <w:rPr>
          <w:rFonts w:ascii="Comic Sans MS" w:hAnsi="Comic Sans MS"/>
          <w:b/>
          <w:sz w:val="40"/>
          <w:szCs w:val="40"/>
        </w:rPr>
      </w:pPr>
    </w:p>
    <w:p w14:paraId="08AEAC9A" w14:textId="77777777" w:rsidR="007B326D" w:rsidRDefault="007B326D" w:rsidP="00945B1A">
      <w:pPr>
        <w:jc w:val="center"/>
        <w:rPr>
          <w:rFonts w:ascii="Comic Sans MS" w:hAnsi="Comic Sans MS"/>
          <w:b/>
          <w:sz w:val="40"/>
          <w:szCs w:val="40"/>
        </w:rPr>
      </w:pPr>
    </w:p>
    <w:p w14:paraId="3AA8A540" w14:textId="77777777" w:rsidR="00945B1A" w:rsidRPr="00C65EDC" w:rsidRDefault="00945B1A" w:rsidP="00945B1A">
      <w:pPr>
        <w:jc w:val="center"/>
        <w:rPr>
          <w:rFonts w:ascii="Comic Sans MS" w:hAnsi="Comic Sans MS"/>
          <w:b/>
          <w:sz w:val="40"/>
          <w:szCs w:val="40"/>
        </w:rPr>
      </w:pPr>
      <w:r w:rsidRPr="00C65EDC">
        <w:rPr>
          <w:rFonts w:ascii="Comic Sans MS" w:hAnsi="Comic Sans MS"/>
          <w:b/>
          <w:sz w:val="40"/>
          <w:szCs w:val="40"/>
        </w:rPr>
        <w:t xml:space="preserve">Our Mission Statement </w:t>
      </w:r>
    </w:p>
    <w:p w14:paraId="72D86888" w14:textId="77777777" w:rsidR="00945B1A" w:rsidRPr="00C65EDC" w:rsidRDefault="00945B1A" w:rsidP="00945B1A">
      <w:pPr>
        <w:jc w:val="center"/>
        <w:rPr>
          <w:rFonts w:ascii="Comic Sans MS" w:hAnsi="Comic Sans MS"/>
          <w:sz w:val="40"/>
          <w:szCs w:val="40"/>
        </w:rPr>
      </w:pPr>
    </w:p>
    <w:p w14:paraId="732F12E7" w14:textId="77777777" w:rsidR="00945B1A" w:rsidRPr="00C65EDC" w:rsidRDefault="00945B1A" w:rsidP="00945B1A">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6FF51E87" w14:textId="77777777" w:rsidR="00945B1A" w:rsidRPr="00C65EDC" w:rsidRDefault="00945B1A" w:rsidP="00945B1A">
      <w:pPr>
        <w:rPr>
          <w:rFonts w:ascii="Comic Sans MS" w:hAnsi="Comic Sans MS" w:cs="TimesNewRomanPS-BoldMT"/>
          <w:b/>
          <w:bCs/>
          <w:sz w:val="28"/>
        </w:rPr>
      </w:pPr>
    </w:p>
    <w:p w14:paraId="29A10F90" w14:textId="77777777" w:rsidR="00945B1A" w:rsidRPr="00C65EDC" w:rsidRDefault="00945B1A" w:rsidP="00945B1A">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22DEDE28" w14:textId="77777777" w:rsidR="00945B1A" w:rsidRPr="00C65EDC" w:rsidRDefault="00945B1A" w:rsidP="00945B1A">
      <w:pPr>
        <w:autoSpaceDE w:val="0"/>
        <w:autoSpaceDN w:val="0"/>
        <w:adjustRightInd w:val="0"/>
        <w:rPr>
          <w:rFonts w:ascii="Comic Sans MS" w:hAnsi="Comic Sans MS" w:cs="TimesNewRomanPS-BoldMT"/>
          <w:b/>
          <w:bCs/>
          <w:sz w:val="28"/>
        </w:rPr>
      </w:pPr>
    </w:p>
    <w:p w14:paraId="5AFD6C03" w14:textId="77777777" w:rsidR="00945B1A" w:rsidRPr="00C65EDC" w:rsidRDefault="00945B1A" w:rsidP="00945B1A">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472593DE" w14:textId="77777777" w:rsidR="00945B1A" w:rsidRPr="00C65EDC" w:rsidRDefault="00945B1A" w:rsidP="00945B1A">
      <w:pPr>
        <w:autoSpaceDE w:val="0"/>
        <w:autoSpaceDN w:val="0"/>
        <w:adjustRightInd w:val="0"/>
        <w:jc w:val="center"/>
        <w:rPr>
          <w:rFonts w:ascii="Comic Sans MS" w:hAnsi="Comic Sans MS" w:cs="TimesNewRomanPS-BoldMT"/>
          <w:b/>
          <w:bCs/>
          <w:sz w:val="40"/>
          <w:szCs w:val="40"/>
        </w:rPr>
      </w:pPr>
    </w:p>
    <w:p w14:paraId="07A69141" w14:textId="77777777" w:rsidR="00945B1A" w:rsidRPr="00C65EDC" w:rsidRDefault="00945B1A" w:rsidP="00945B1A">
      <w:pPr>
        <w:autoSpaceDE w:val="0"/>
        <w:autoSpaceDN w:val="0"/>
        <w:adjustRightInd w:val="0"/>
        <w:jc w:val="center"/>
        <w:rPr>
          <w:rFonts w:ascii="Comic Sans MS" w:hAnsi="Comic Sans MS" w:cs="TimesNewRomanPS-BoldMT"/>
          <w:b/>
          <w:bCs/>
          <w:sz w:val="40"/>
          <w:szCs w:val="40"/>
        </w:rPr>
      </w:pPr>
    </w:p>
    <w:p w14:paraId="1C1F29C8" w14:textId="77777777" w:rsidR="00945B1A" w:rsidRPr="00C65EDC" w:rsidRDefault="00945B1A" w:rsidP="00945B1A">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729295DA" w14:textId="77777777" w:rsidR="00945B1A" w:rsidRPr="00C65EDC" w:rsidRDefault="00945B1A" w:rsidP="00945B1A">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7C8BAEDF" w14:textId="77777777" w:rsidR="00945B1A" w:rsidRPr="00C65EDC" w:rsidRDefault="00945B1A" w:rsidP="00945B1A">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14:paraId="15C0A9C2" w14:textId="77777777" w:rsidR="00945B1A" w:rsidRPr="00C65EDC" w:rsidRDefault="00945B1A" w:rsidP="00945B1A">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1B3D3DFD" w14:textId="77777777" w:rsidR="00945B1A" w:rsidRDefault="00945B1A" w:rsidP="00945B1A">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177FC377" w14:textId="77777777" w:rsidR="00945B1A" w:rsidRDefault="00945B1A" w:rsidP="00945B1A">
      <w:pPr>
        <w:jc w:val="center"/>
        <w:rPr>
          <w:rFonts w:ascii="Comic Sans MS" w:hAnsi="Comic Sans MS" w:cs="TimesNewRomanPS-BoldMT"/>
          <w:bCs/>
          <w:sz w:val="40"/>
          <w:szCs w:val="40"/>
        </w:rPr>
      </w:pPr>
    </w:p>
    <w:p w14:paraId="5724358E" w14:textId="77777777" w:rsidR="00945B1A" w:rsidRDefault="00945B1A" w:rsidP="006F648C">
      <w:pPr>
        <w:jc w:val="center"/>
        <w:rPr>
          <w:b/>
          <w:bCs/>
          <w:sz w:val="24"/>
          <w:szCs w:val="24"/>
        </w:rPr>
      </w:pPr>
    </w:p>
    <w:p w14:paraId="25B48496" w14:textId="08821F4D" w:rsidR="00967CCD" w:rsidRPr="00156557" w:rsidRDefault="00A022DD" w:rsidP="006F648C">
      <w:pPr>
        <w:jc w:val="center"/>
        <w:rPr>
          <w:rFonts w:ascii="Comic Sans MS" w:hAnsi="Comic Sans MS"/>
          <w:b/>
          <w:bCs/>
          <w:sz w:val="24"/>
          <w:szCs w:val="24"/>
          <w:u w:val="single"/>
        </w:rPr>
      </w:pPr>
      <w:r w:rsidRPr="00156557">
        <w:rPr>
          <w:rFonts w:ascii="Comic Sans MS" w:hAnsi="Comic Sans MS"/>
          <w:b/>
          <w:bCs/>
          <w:sz w:val="24"/>
          <w:szCs w:val="24"/>
          <w:u w:val="single"/>
        </w:rPr>
        <w:t>St Laurence’s Mental Health and Emotional Well Being Policy</w:t>
      </w:r>
    </w:p>
    <w:p w14:paraId="2D879363" w14:textId="77777777" w:rsidR="00945B1A" w:rsidRPr="00156557" w:rsidRDefault="00945B1A" w:rsidP="00945B1A">
      <w:pPr>
        <w:rPr>
          <w:rFonts w:ascii="Comic Sans MS" w:hAnsi="Comic Sans MS"/>
          <w:sz w:val="24"/>
          <w:szCs w:val="24"/>
        </w:rPr>
      </w:pPr>
    </w:p>
    <w:p w14:paraId="1C8AC360" w14:textId="4DBED894" w:rsidR="00A022DD" w:rsidRPr="00156557" w:rsidRDefault="00A022DD" w:rsidP="00945B1A">
      <w:pPr>
        <w:rPr>
          <w:rFonts w:ascii="Comic Sans MS" w:hAnsi="Comic Sans MS"/>
          <w:b/>
          <w:bCs/>
          <w:sz w:val="24"/>
          <w:szCs w:val="24"/>
          <w:u w:val="single"/>
        </w:rPr>
      </w:pPr>
      <w:r w:rsidRPr="00156557">
        <w:rPr>
          <w:rFonts w:ascii="Comic Sans MS" w:hAnsi="Comic Sans MS"/>
          <w:b/>
          <w:bCs/>
          <w:sz w:val="24"/>
          <w:szCs w:val="24"/>
          <w:u w:val="single"/>
        </w:rPr>
        <w:t>Policy Statement</w:t>
      </w:r>
    </w:p>
    <w:p w14:paraId="3F99869A" w14:textId="1CA151BA" w:rsidR="00A022DD" w:rsidRPr="00156557" w:rsidRDefault="00A022DD" w:rsidP="00945B1A">
      <w:pPr>
        <w:jc w:val="both"/>
        <w:rPr>
          <w:rFonts w:ascii="Comic Sans MS" w:hAnsi="Comic Sans MS"/>
          <w:sz w:val="24"/>
          <w:szCs w:val="24"/>
        </w:rPr>
      </w:pPr>
      <w:r w:rsidRPr="00156557">
        <w:rPr>
          <w:rFonts w:ascii="Comic Sans MS" w:hAnsi="Comic Sans MS"/>
          <w:sz w:val="24"/>
          <w:szCs w:val="24"/>
        </w:rPr>
        <w:t xml:space="preserve">At St Laurence’s, we are committed to promoting positive mental health and </w:t>
      </w:r>
      <w:proofErr w:type="spellStart"/>
      <w:r w:rsidRPr="00156557">
        <w:rPr>
          <w:rFonts w:ascii="Comic Sans MS" w:hAnsi="Comic Sans MS"/>
          <w:sz w:val="24"/>
          <w:szCs w:val="24"/>
        </w:rPr>
        <w:t>well being</w:t>
      </w:r>
      <w:proofErr w:type="spellEnd"/>
      <w:r w:rsidRPr="00156557">
        <w:rPr>
          <w:rFonts w:ascii="Comic Sans MS" w:hAnsi="Comic Sans MS"/>
          <w:sz w:val="24"/>
          <w:szCs w:val="24"/>
        </w:rPr>
        <w:t xml:space="preserve"> to all students, their families and staff members and governors.</w:t>
      </w:r>
      <w:r w:rsidR="005F7EAD" w:rsidRPr="00156557">
        <w:rPr>
          <w:rFonts w:ascii="Comic Sans MS" w:hAnsi="Comic Sans MS"/>
          <w:sz w:val="24"/>
          <w:szCs w:val="24"/>
        </w:rPr>
        <w:t xml:space="preserve"> The culture of our school allows </w:t>
      </w:r>
      <w:r w:rsidR="003A4A57" w:rsidRPr="00156557">
        <w:rPr>
          <w:rFonts w:ascii="Comic Sans MS" w:hAnsi="Comic Sans MS"/>
          <w:sz w:val="24"/>
          <w:szCs w:val="24"/>
        </w:rPr>
        <w:t>all</w:t>
      </w:r>
      <w:r w:rsidR="00B7558F" w:rsidRPr="00156557">
        <w:rPr>
          <w:rFonts w:ascii="Comic Sans MS" w:hAnsi="Comic Sans MS"/>
          <w:sz w:val="24"/>
          <w:szCs w:val="24"/>
        </w:rPr>
        <w:t xml:space="preserve"> voices to be heard and provides a safe and s</w:t>
      </w:r>
      <w:r w:rsidR="00400E67" w:rsidRPr="00156557">
        <w:rPr>
          <w:rFonts w:ascii="Comic Sans MS" w:hAnsi="Comic Sans MS"/>
          <w:sz w:val="24"/>
          <w:szCs w:val="24"/>
        </w:rPr>
        <w:t>ecure</w:t>
      </w:r>
      <w:r w:rsidR="00B7558F" w:rsidRPr="00156557">
        <w:rPr>
          <w:rFonts w:ascii="Comic Sans MS" w:hAnsi="Comic Sans MS"/>
          <w:sz w:val="24"/>
          <w:szCs w:val="24"/>
        </w:rPr>
        <w:t xml:space="preserve"> environment</w:t>
      </w:r>
      <w:r w:rsidR="00194E7E" w:rsidRPr="00156557">
        <w:rPr>
          <w:rFonts w:ascii="Comic Sans MS" w:hAnsi="Comic Sans MS"/>
          <w:sz w:val="24"/>
          <w:szCs w:val="24"/>
        </w:rPr>
        <w:t xml:space="preserve"> </w:t>
      </w:r>
      <w:r w:rsidR="00B1754C" w:rsidRPr="00156557">
        <w:rPr>
          <w:rFonts w:ascii="Comic Sans MS" w:hAnsi="Comic Sans MS"/>
          <w:sz w:val="24"/>
          <w:szCs w:val="24"/>
        </w:rPr>
        <w:t xml:space="preserve">to </w:t>
      </w:r>
      <w:r w:rsidR="00A9284D" w:rsidRPr="00156557">
        <w:rPr>
          <w:rFonts w:ascii="Comic Sans MS" w:hAnsi="Comic Sans MS"/>
          <w:sz w:val="24"/>
          <w:szCs w:val="24"/>
        </w:rPr>
        <w:t>our school community</w:t>
      </w:r>
      <w:r w:rsidR="003A4A57" w:rsidRPr="00156557">
        <w:rPr>
          <w:rFonts w:ascii="Comic Sans MS" w:hAnsi="Comic Sans MS"/>
          <w:sz w:val="24"/>
          <w:szCs w:val="24"/>
        </w:rPr>
        <w:t xml:space="preserve">, </w:t>
      </w:r>
      <w:r w:rsidR="00400E67" w:rsidRPr="00156557">
        <w:rPr>
          <w:rFonts w:ascii="Comic Sans MS" w:hAnsi="Comic Sans MS"/>
          <w:sz w:val="24"/>
          <w:szCs w:val="24"/>
        </w:rPr>
        <w:t>where</w:t>
      </w:r>
      <w:r w:rsidR="00FF3458" w:rsidRPr="00156557">
        <w:rPr>
          <w:rFonts w:ascii="Comic Sans MS" w:hAnsi="Comic Sans MS"/>
          <w:sz w:val="24"/>
          <w:szCs w:val="24"/>
        </w:rPr>
        <w:t xml:space="preserve"> Mental Health and Emotional Well Being are supported.</w:t>
      </w:r>
    </w:p>
    <w:p w14:paraId="73C91420" w14:textId="492E0137" w:rsidR="006677CF" w:rsidRPr="00156557" w:rsidRDefault="006677CF" w:rsidP="00945B1A">
      <w:pPr>
        <w:jc w:val="both"/>
        <w:rPr>
          <w:rFonts w:ascii="Comic Sans MS" w:hAnsi="Comic Sans MS"/>
          <w:sz w:val="24"/>
          <w:szCs w:val="24"/>
        </w:rPr>
      </w:pPr>
      <w:r w:rsidRPr="00156557">
        <w:rPr>
          <w:rFonts w:ascii="Comic Sans MS" w:hAnsi="Comic Sans MS"/>
          <w:sz w:val="24"/>
          <w:szCs w:val="24"/>
        </w:rPr>
        <w:t>The policy is a guide for all staff and governors</w:t>
      </w:r>
      <w:r w:rsidR="00334041" w:rsidRPr="00156557">
        <w:rPr>
          <w:rFonts w:ascii="Comic Sans MS" w:hAnsi="Comic Sans MS"/>
          <w:sz w:val="24"/>
          <w:szCs w:val="24"/>
        </w:rPr>
        <w:t xml:space="preserve"> outlining St Laurence’s approach to promoting positive mental health and emotional wellbeing. </w:t>
      </w:r>
    </w:p>
    <w:p w14:paraId="72AC771A" w14:textId="77777777" w:rsidR="00945B1A" w:rsidRPr="00156557" w:rsidRDefault="00945B1A" w:rsidP="00945B1A">
      <w:pPr>
        <w:jc w:val="both"/>
        <w:rPr>
          <w:rFonts w:ascii="Comic Sans MS" w:hAnsi="Comic Sans MS"/>
          <w:sz w:val="24"/>
          <w:szCs w:val="24"/>
        </w:rPr>
      </w:pPr>
    </w:p>
    <w:p w14:paraId="04F17F17" w14:textId="6F08F2A7" w:rsidR="006F648C" w:rsidRPr="00156557" w:rsidRDefault="006F648C" w:rsidP="00A022DD">
      <w:pPr>
        <w:rPr>
          <w:rFonts w:ascii="Comic Sans MS" w:hAnsi="Comic Sans MS"/>
          <w:b/>
          <w:bCs/>
          <w:sz w:val="24"/>
          <w:szCs w:val="24"/>
          <w:u w:val="single"/>
        </w:rPr>
      </w:pPr>
      <w:r w:rsidRPr="00156557">
        <w:rPr>
          <w:rFonts w:ascii="Comic Sans MS" w:hAnsi="Comic Sans MS"/>
          <w:b/>
          <w:bCs/>
          <w:sz w:val="24"/>
          <w:szCs w:val="24"/>
          <w:u w:val="single"/>
        </w:rPr>
        <w:t>Policy Aims</w:t>
      </w:r>
    </w:p>
    <w:p w14:paraId="4A55E3FE" w14:textId="38265C22" w:rsidR="00243C44" w:rsidRPr="00156557" w:rsidRDefault="00243C44" w:rsidP="00243C44">
      <w:pPr>
        <w:pStyle w:val="ListParagraph"/>
        <w:numPr>
          <w:ilvl w:val="0"/>
          <w:numId w:val="2"/>
        </w:numPr>
        <w:rPr>
          <w:rFonts w:ascii="Comic Sans MS" w:hAnsi="Comic Sans MS"/>
          <w:sz w:val="24"/>
          <w:szCs w:val="24"/>
        </w:rPr>
      </w:pPr>
      <w:r w:rsidRPr="00156557">
        <w:rPr>
          <w:rFonts w:ascii="Comic Sans MS" w:hAnsi="Comic Sans MS"/>
          <w:sz w:val="24"/>
          <w:szCs w:val="24"/>
        </w:rPr>
        <w:t xml:space="preserve">Promote positive mental health and emotional </w:t>
      </w:r>
      <w:proofErr w:type="spellStart"/>
      <w:r w:rsidRPr="00156557">
        <w:rPr>
          <w:rFonts w:ascii="Comic Sans MS" w:hAnsi="Comic Sans MS"/>
          <w:sz w:val="24"/>
          <w:szCs w:val="24"/>
        </w:rPr>
        <w:t>well being</w:t>
      </w:r>
      <w:proofErr w:type="spellEnd"/>
      <w:r w:rsidRPr="00156557">
        <w:rPr>
          <w:rFonts w:ascii="Comic Sans MS" w:hAnsi="Comic Sans MS"/>
          <w:sz w:val="24"/>
          <w:szCs w:val="24"/>
        </w:rPr>
        <w:t xml:space="preserve"> in all staff and students</w:t>
      </w:r>
      <w:r w:rsidR="009944B6" w:rsidRPr="00156557">
        <w:rPr>
          <w:rFonts w:ascii="Comic Sans MS" w:hAnsi="Comic Sans MS"/>
          <w:sz w:val="24"/>
          <w:szCs w:val="24"/>
        </w:rPr>
        <w:t>.</w:t>
      </w:r>
    </w:p>
    <w:p w14:paraId="5799B3E7" w14:textId="32A95427" w:rsidR="00243C44" w:rsidRPr="00156557" w:rsidRDefault="00243C44" w:rsidP="00243C44">
      <w:pPr>
        <w:pStyle w:val="ListParagraph"/>
        <w:numPr>
          <w:ilvl w:val="0"/>
          <w:numId w:val="2"/>
        </w:numPr>
        <w:rPr>
          <w:rFonts w:ascii="Comic Sans MS" w:hAnsi="Comic Sans MS"/>
          <w:sz w:val="24"/>
          <w:szCs w:val="24"/>
        </w:rPr>
      </w:pPr>
      <w:r w:rsidRPr="00156557">
        <w:rPr>
          <w:rFonts w:ascii="Comic Sans MS" w:hAnsi="Comic Sans MS"/>
          <w:sz w:val="24"/>
          <w:szCs w:val="24"/>
        </w:rPr>
        <w:t>Increase understanding and awareness</w:t>
      </w:r>
      <w:r w:rsidR="00AA7914" w:rsidRPr="00156557">
        <w:rPr>
          <w:rFonts w:ascii="Comic Sans MS" w:hAnsi="Comic Sans MS"/>
          <w:sz w:val="24"/>
          <w:szCs w:val="24"/>
        </w:rPr>
        <w:t xml:space="preserve"> of common mental health issues</w:t>
      </w:r>
      <w:r w:rsidR="009944B6" w:rsidRPr="00156557">
        <w:rPr>
          <w:rFonts w:ascii="Comic Sans MS" w:hAnsi="Comic Sans MS"/>
          <w:sz w:val="24"/>
          <w:szCs w:val="24"/>
        </w:rPr>
        <w:t>.</w:t>
      </w:r>
    </w:p>
    <w:p w14:paraId="6398E299" w14:textId="77777777" w:rsidR="005B7038" w:rsidRPr="00156557" w:rsidRDefault="00AA7914" w:rsidP="00243C44">
      <w:pPr>
        <w:pStyle w:val="ListParagraph"/>
        <w:numPr>
          <w:ilvl w:val="0"/>
          <w:numId w:val="2"/>
        </w:numPr>
        <w:rPr>
          <w:rFonts w:ascii="Comic Sans MS" w:hAnsi="Comic Sans MS"/>
          <w:sz w:val="24"/>
          <w:szCs w:val="24"/>
        </w:rPr>
      </w:pPr>
      <w:r w:rsidRPr="00156557">
        <w:rPr>
          <w:rFonts w:ascii="Comic Sans MS" w:hAnsi="Comic Sans MS"/>
          <w:sz w:val="24"/>
          <w:szCs w:val="24"/>
        </w:rPr>
        <w:t>Enable staff to identify and respond to variety of emotional</w:t>
      </w:r>
      <w:r w:rsidR="009944B6" w:rsidRPr="00156557">
        <w:rPr>
          <w:rFonts w:ascii="Comic Sans MS" w:hAnsi="Comic Sans MS"/>
          <w:sz w:val="24"/>
          <w:szCs w:val="24"/>
        </w:rPr>
        <w:t xml:space="preserve"> and mental health needs.</w:t>
      </w:r>
    </w:p>
    <w:p w14:paraId="5E22DB9E" w14:textId="57E13995" w:rsidR="006B43C8" w:rsidRPr="00156557" w:rsidRDefault="005B7038" w:rsidP="00243C44">
      <w:pPr>
        <w:pStyle w:val="ListParagraph"/>
        <w:numPr>
          <w:ilvl w:val="0"/>
          <w:numId w:val="2"/>
        </w:numPr>
        <w:rPr>
          <w:rFonts w:ascii="Comic Sans MS" w:hAnsi="Comic Sans MS"/>
          <w:sz w:val="24"/>
          <w:szCs w:val="24"/>
        </w:rPr>
      </w:pPr>
      <w:r w:rsidRPr="00156557">
        <w:rPr>
          <w:rFonts w:ascii="Comic Sans MS" w:hAnsi="Comic Sans MS"/>
          <w:sz w:val="24"/>
          <w:szCs w:val="24"/>
        </w:rPr>
        <w:t>Enable pupils/families to access appropriate support for emotional/mental health needs</w:t>
      </w:r>
      <w:r w:rsidR="00947662" w:rsidRPr="00156557">
        <w:rPr>
          <w:rFonts w:ascii="Comic Sans MS" w:hAnsi="Comic Sans MS"/>
          <w:sz w:val="24"/>
          <w:szCs w:val="24"/>
        </w:rPr>
        <w:t>.</w:t>
      </w:r>
    </w:p>
    <w:p w14:paraId="34B05FF9" w14:textId="77777777" w:rsidR="00AE29C4" w:rsidRPr="00156557" w:rsidRDefault="006B43C8" w:rsidP="00243C44">
      <w:pPr>
        <w:pStyle w:val="ListParagraph"/>
        <w:numPr>
          <w:ilvl w:val="0"/>
          <w:numId w:val="2"/>
        </w:numPr>
        <w:rPr>
          <w:rFonts w:ascii="Comic Sans MS" w:hAnsi="Comic Sans MS"/>
          <w:sz w:val="24"/>
          <w:szCs w:val="24"/>
        </w:rPr>
      </w:pPr>
      <w:r w:rsidRPr="00156557">
        <w:rPr>
          <w:rFonts w:ascii="Comic Sans MS" w:hAnsi="Comic Sans MS"/>
          <w:sz w:val="24"/>
          <w:szCs w:val="24"/>
        </w:rPr>
        <w:t>Signpost</w:t>
      </w:r>
      <w:r w:rsidR="002F5549" w:rsidRPr="00156557">
        <w:rPr>
          <w:rFonts w:ascii="Comic Sans MS" w:hAnsi="Comic Sans MS"/>
          <w:sz w:val="24"/>
          <w:szCs w:val="24"/>
        </w:rPr>
        <w:t>/refer pupils/families for specific support appropriate to their needs</w:t>
      </w:r>
      <w:r w:rsidR="00947662" w:rsidRPr="00156557">
        <w:rPr>
          <w:rFonts w:ascii="Comic Sans MS" w:hAnsi="Comic Sans MS"/>
          <w:sz w:val="24"/>
          <w:szCs w:val="24"/>
        </w:rPr>
        <w:t>.</w:t>
      </w:r>
    </w:p>
    <w:p w14:paraId="7DF32D9C" w14:textId="49D9E198" w:rsidR="00AA7914" w:rsidRPr="00156557" w:rsidRDefault="00AA7914" w:rsidP="00243C44">
      <w:pPr>
        <w:pStyle w:val="ListParagraph"/>
        <w:numPr>
          <w:ilvl w:val="0"/>
          <w:numId w:val="2"/>
        </w:numPr>
        <w:rPr>
          <w:rFonts w:ascii="Comic Sans MS" w:hAnsi="Comic Sans MS"/>
          <w:sz w:val="24"/>
          <w:szCs w:val="24"/>
        </w:rPr>
      </w:pPr>
      <w:r w:rsidRPr="00156557">
        <w:rPr>
          <w:rFonts w:ascii="Comic Sans MS" w:hAnsi="Comic Sans MS"/>
          <w:sz w:val="24"/>
          <w:szCs w:val="24"/>
        </w:rPr>
        <w:t xml:space="preserve"> </w:t>
      </w:r>
      <w:r w:rsidR="008334CD" w:rsidRPr="00156557">
        <w:rPr>
          <w:rFonts w:ascii="Comic Sans MS" w:hAnsi="Comic Sans MS"/>
          <w:sz w:val="24"/>
          <w:szCs w:val="24"/>
        </w:rPr>
        <w:t>Instil</w:t>
      </w:r>
      <w:r w:rsidR="00375E60" w:rsidRPr="00156557">
        <w:rPr>
          <w:rFonts w:ascii="Comic Sans MS" w:hAnsi="Comic Sans MS"/>
          <w:sz w:val="24"/>
          <w:szCs w:val="24"/>
        </w:rPr>
        <w:t xml:space="preserve"> </w:t>
      </w:r>
      <w:r w:rsidR="008334CD" w:rsidRPr="00156557">
        <w:rPr>
          <w:rFonts w:ascii="Comic Sans MS" w:hAnsi="Comic Sans MS"/>
          <w:sz w:val="24"/>
          <w:szCs w:val="24"/>
        </w:rPr>
        <w:t xml:space="preserve">a culture of staff where everyone is aware of signs and symptoms </w:t>
      </w:r>
      <w:r w:rsidR="005C4855" w:rsidRPr="00156557">
        <w:rPr>
          <w:rFonts w:ascii="Comic Sans MS" w:hAnsi="Comic Sans MS"/>
          <w:sz w:val="24"/>
          <w:szCs w:val="24"/>
        </w:rPr>
        <w:t xml:space="preserve">of mental health </w:t>
      </w:r>
      <w:r w:rsidR="004A1FAD" w:rsidRPr="00156557">
        <w:rPr>
          <w:rFonts w:ascii="Comic Sans MS" w:hAnsi="Comic Sans MS"/>
          <w:sz w:val="24"/>
          <w:szCs w:val="24"/>
        </w:rPr>
        <w:t xml:space="preserve">issues and </w:t>
      </w:r>
      <w:r w:rsidR="002D3249" w:rsidRPr="00156557">
        <w:rPr>
          <w:rFonts w:ascii="Comic Sans MS" w:hAnsi="Comic Sans MS"/>
          <w:sz w:val="24"/>
          <w:szCs w:val="24"/>
        </w:rPr>
        <w:t>that staff and pupi</w:t>
      </w:r>
      <w:r w:rsidR="00DA53F4" w:rsidRPr="00156557">
        <w:rPr>
          <w:rFonts w:ascii="Comic Sans MS" w:hAnsi="Comic Sans MS"/>
          <w:sz w:val="24"/>
          <w:szCs w:val="24"/>
        </w:rPr>
        <w:t>ls</w:t>
      </w:r>
      <w:r w:rsidR="002D3249" w:rsidRPr="00156557">
        <w:rPr>
          <w:rFonts w:ascii="Comic Sans MS" w:hAnsi="Comic Sans MS"/>
          <w:sz w:val="24"/>
          <w:szCs w:val="24"/>
        </w:rPr>
        <w:t xml:space="preserve"> </w:t>
      </w:r>
      <w:r w:rsidR="00DA53F4" w:rsidRPr="00156557">
        <w:rPr>
          <w:rFonts w:ascii="Comic Sans MS" w:hAnsi="Comic Sans MS"/>
          <w:sz w:val="24"/>
          <w:szCs w:val="24"/>
        </w:rPr>
        <w:t>a</w:t>
      </w:r>
      <w:r w:rsidR="002D3249" w:rsidRPr="00156557">
        <w:rPr>
          <w:rFonts w:ascii="Comic Sans MS" w:hAnsi="Comic Sans MS"/>
          <w:sz w:val="24"/>
          <w:szCs w:val="24"/>
        </w:rPr>
        <w:t>re supported</w:t>
      </w:r>
      <w:r w:rsidR="00E505B7" w:rsidRPr="00156557">
        <w:rPr>
          <w:rFonts w:ascii="Comic Sans MS" w:hAnsi="Comic Sans MS"/>
          <w:sz w:val="24"/>
          <w:szCs w:val="24"/>
        </w:rPr>
        <w:t>.</w:t>
      </w:r>
    </w:p>
    <w:p w14:paraId="46B0634D" w14:textId="77DE6E11" w:rsidR="00CD43DD" w:rsidRPr="00156557" w:rsidRDefault="00CD43DD" w:rsidP="00CD43DD">
      <w:pPr>
        <w:pStyle w:val="ListParagraph"/>
        <w:rPr>
          <w:rFonts w:ascii="Comic Sans MS" w:hAnsi="Comic Sans MS"/>
          <w:sz w:val="24"/>
          <w:szCs w:val="24"/>
        </w:rPr>
      </w:pPr>
    </w:p>
    <w:p w14:paraId="2B316E00" w14:textId="50E67A17" w:rsidR="00CD43DD" w:rsidRPr="00156557" w:rsidRDefault="004F2F6F" w:rsidP="00CD43DD">
      <w:pPr>
        <w:jc w:val="both"/>
        <w:rPr>
          <w:rFonts w:ascii="Comic Sans MS" w:hAnsi="Comic Sans MS"/>
          <w:b/>
          <w:bCs/>
          <w:sz w:val="24"/>
          <w:szCs w:val="24"/>
          <w:u w:val="single"/>
        </w:rPr>
      </w:pPr>
      <w:r w:rsidRPr="00156557">
        <w:rPr>
          <w:rFonts w:ascii="Comic Sans MS" w:hAnsi="Comic Sans MS"/>
          <w:b/>
          <w:bCs/>
          <w:sz w:val="24"/>
          <w:szCs w:val="24"/>
          <w:u w:val="single"/>
        </w:rPr>
        <w:t>Key Staff Members</w:t>
      </w:r>
    </w:p>
    <w:p w14:paraId="413A9FFD" w14:textId="62BDC0D9" w:rsidR="008E0F4F" w:rsidRPr="00156557" w:rsidRDefault="00A23B1A" w:rsidP="00CD43DD">
      <w:pPr>
        <w:jc w:val="both"/>
        <w:rPr>
          <w:rFonts w:ascii="Comic Sans MS" w:hAnsi="Comic Sans MS"/>
          <w:sz w:val="24"/>
          <w:szCs w:val="24"/>
        </w:rPr>
      </w:pPr>
      <w:r w:rsidRPr="00156557">
        <w:rPr>
          <w:rFonts w:ascii="Comic Sans MS" w:hAnsi="Comic Sans MS"/>
          <w:sz w:val="24"/>
          <w:szCs w:val="24"/>
        </w:rPr>
        <w:t xml:space="preserve">All staff will take responsibility to promote positive </w:t>
      </w:r>
      <w:r w:rsidR="008A3131" w:rsidRPr="00156557">
        <w:rPr>
          <w:rFonts w:ascii="Comic Sans MS" w:hAnsi="Comic Sans MS"/>
          <w:sz w:val="24"/>
          <w:szCs w:val="24"/>
        </w:rPr>
        <w:t xml:space="preserve">emotional </w:t>
      </w:r>
      <w:proofErr w:type="spellStart"/>
      <w:r w:rsidR="008A3131" w:rsidRPr="00156557">
        <w:rPr>
          <w:rFonts w:ascii="Comic Sans MS" w:hAnsi="Comic Sans MS"/>
          <w:sz w:val="24"/>
          <w:szCs w:val="24"/>
        </w:rPr>
        <w:t>well being</w:t>
      </w:r>
      <w:proofErr w:type="spellEnd"/>
      <w:r w:rsidR="008A3131" w:rsidRPr="00156557">
        <w:rPr>
          <w:rFonts w:ascii="Comic Sans MS" w:hAnsi="Comic Sans MS"/>
          <w:sz w:val="24"/>
          <w:szCs w:val="24"/>
        </w:rPr>
        <w:t xml:space="preserve"> of our students. However, the following staff will have further specific roles to support pupils within our school.</w:t>
      </w:r>
    </w:p>
    <w:p w14:paraId="249C2F15" w14:textId="320D2EEE" w:rsidR="00DD1038" w:rsidRPr="00156557" w:rsidRDefault="00DD1038" w:rsidP="00CD43DD">
      <w:pPr>
        <w:jc w:val="both"/>
        <w:rPr>
          <w:rFonts w:ascii="Comic Sans MS" w:hAnsi="Comic Sans MS"/>
          <w:sz w:val="24"/>
          <w:szCs w:val="24"/>
        </w:rPr>
      </w:pPr>
      <w:r w:rsidRPr="00156557">
        <w:rPr>
          <w:rFonts w:ascii="Comic Sans MS" w:hAnsi="Comic Sans MS"/>
          <w:sz w:val="24"/>
          <w:szCs w:val="24"/>
        </w:rPr>
        <w:t>Emotional Well Bei</w:t>
      </w:r>
      <w:r w:rsidR="000263E5" w:rsidRPr="00156557">
        <w:rPr>
          <w:rFonts w:ascii="Comic Sans MS" w:hAnsi="Comic Sans MS"/>
          <w:sz w:val="24"/>
          <w:szCs w:val="24"/>
        </w:rPr>
        <w:t>ng Team-</w:t>
      </w:r>
      <w:r w:rsidR="00245341" w:rsidRPr="00156557">
        <w:rPr>
          <w:rFonts w:ascii="Comic Sans MS" w:hAnsi="Comic Sans MS"/>
          <w:sz w:val="24"/>
          <w:szCs w:val="24"/>
        </w:rPr>
        <w:t xml:space="preserve"> John Cushion, Danielle Faulkner, Claire Richardson</w:t>
      </w:r>
    </w:p>
    <w:p w14:paraId="38A9456C" w14:textId="3020461F" w:rsidR="00592F48" w:rsidRPr="00156557" w:rsidRDefault="00592F48" w:rsidP="00CD43DD">
      <w:pPr>
        <w:jc w:val="both"/>
        <w:rPr>
          <w:rFonts w:ascii="Comic Sans MS" w:hAnsi="Comic Sans MS"/>
          <w:sz w:val="24"/>
          <w:szCs w:val="24"/>
        </w:rPr>
      </w:pPr>
      <w:r w:rsidRPr="00156557">
        <w:rPr>
          <w:rFonts w:ascii="Comic Sans MS" w:hAnsi="Comic Sans MS"/>
          <w:sz w:val="24"/>
          <w:szCs w:val="24"/>
        </w:rPr>
        <w:t>Designated Safeguarding Lead</w:t>
      </w:r>
      <w:r w:rsidR="007B326D" w:rsidRPr="00156557">
        <w:rPr>
          <w:rFonts w:ascii="Comic Sans MS" w:hAnsi="Comic Sans MS"/>
          <w:sz w:val="24"/>
          <w:szCs w:val="24"/>
        </w:rPr>
        <w:t xml:space="preserve"> </w:t>
      </w:r>
      <w:r w:rsidRPr="00156557">
        <w:rPr>
          <w:rFonts w:ascii="Comic Sans MS" w:hAnsi="Comic Sans MS"/>
          <w:sz w:val="24"/>
          <w:szCs w:val="24"/>
        </w:rPr>
        <w:t>- John Cushion</w:t>
      </w:r>
    </w:p>
    <w:p w14:paraId="4F27D2AE" w14:textId="5C6B1CBC" w:rsidR="00E353A1" w:rsidRPr="00156557" w:rsidRDefault="00E353A1" w:rsidP="00CD43DD">
      <w:pPr>
        <w:jc w:val="both"/>
        <w:rPr>
          <w:rFonts w:ascii="Comic Sans MS" w:hAnsi="Comic Sans MS"/>
          <w:sz w:val="24"/>
          <w:szCs w:val="24"/>
        </w:rPr>
      </w:pPr>
      <w:r w:rsidRPr="00156557">
        <w:rPr>
          <w:rFonts w:ascii="Comic Sans MS" w:hAnsi="Comic Sans MS"/>
          <w:sz w:val="24"/>
          <w:szCs w:val="24"/>
        </w:rPr>
        <w:t>Deputy Safeguarding Lead</w:t>
      </w:r>
      <w:r w:rsidR="007B326D" w:rsidRPr="00156557">
        <w:rPr>
          <w:rFonts w:ascii="Comic Sans MS" w:hAnsi="Comic Sans MS"/>
          <w:sz w:val="24"/>
          <w:szCs w:val="24"/>
        </w:rPr>
        <w:t xml:space="preserve"> </w:t>
      </w:r>
      <w:r w:rsidRPr="00156557">
        <w:rPr>
          <w:rFonts w:ascii="Comic Sans MS" w:hAnsi="Comic Sans MS"/>
          <w:sz w:val="24"/>
          <w:szCs w:val="24"/>
        </w:rPr>
        <w:t>-</w:t>
      </w:r>
      <w:r w:rsidR="007B326D" w:rsidRPr="00156557">
        <w:rPr>
          <w:rFonts w:ascii="Comic Sans MS" w:hAnsi="Comic Sans MS"/>
          <w:sz w:val="24"/>
          <w:szCs w:val="24"/>
        </w:rPr>
        <w:t xml:space="preserve"> </w:t>
      </w:r>
      <w:r w:rsidRPr="00156557">
        <w:rPr>
          <w:rFonts w:ascii="Comic Sans MS" w:hAnsi="Comic Sans MS"/>
          <w:sz w:val="24"/>
          <w:szCs w:val="24"/>
        </w:rPr>
        <w:t>Sarah Jane Carroll</w:t>
      </w:r>
    </w:p>
    <w:p w14:paraId="0283F63F" w14:textId="0A8718A0" w:rsidR="009D1942" w:rsidRPr="00156557" w:rsidRDefault="009D1942" w:rsidP="00CD43DD">
      <w:pPr>
        <w:jc w:val="both"/>
        <w:rPr>
          <w:rFonts w:ascii="Comic Sans MS" w:hAnsi="Comic Sans MS"/>
          <w:sz w:val="24"/>
          <w:szCs w:val="24"/>
        </w:rPr>
      </w:pPr>
      <w:r w:rsidRPr="00156557">
        <w:rPr>
          <w:rFonts w:ascii="Comic Sans MS" w:hAnsi="Comic Sans MS"/>
          <w:sz w:val="24"/>
          <w:szCs w:val="24"/>
        </w:rPr>
        <w:lastRenderedPageBreak/>
        <w:t>SENDCO</w:t>
      </w:r>
      <w:r w:rsidR="007B326D" w:rsidRPr="00156557">
        <w:rPr>
          <w:rFonts w:ascii="Comic Sans MS" w:hAnsi="Comic Sans MS"/>
          <w:sz w:val="24"/>
          <w:szCs w:val="24"/>
        </w:rPr>
        <w:t xml:space="preserve"> </w:t>
      </w:r>
      <w:r w:rsidRPr="00156557">
        <w:rPr>
          <w:rFonts w:ascii="Comic Sans MS" w:hAnsi="Comic Sans MS"/>
          <w:sz w:val="24"/>
          <w:szCs w:val="24"/>
        </w:rPr>
        <w:t>- Paula McClelland</w:t>
      </w:r>
    </w:p>
    <w:p w14:paraId="551448BB" w14:textId="17EA1728" w:rsidR="006D6A9F" w:rsidRPr="00156557" w:rsidRDefault="006D6A9F" w:rsidP="00CD43DD">
      <w:pPr>
        <w:jc w:val="both"/>
        <w:rPr>
          <w:rFonts w:ascii="Comic Sans MS" w:hAnsi="Comic Sans MS"/>
          <w:sz w:val="24"/>
          <w:szCs w:val="24"/>
        </w:rPr>
      </w:pPr>
      <w:r w:rsidRPr="00156557">
        <w:rPr>
          <w:rFonts w:ascii="Comic Sans MS" w:hAnsi="Comic Sans MS"/>
          <w:sz w:val="24"/>
          <w:szCs w:val="24"/>
        </w:rPr>
        <w:t>RSHE Lead</w:t>
      </w:r>
      <w:r w:rsidR="007B326D" w:rsidRPr="00156557">
        <w:rPr>
          <w:rFonts w:ascii="Comic Sans MS" w:hAnsi="Comic Sans MS"/>
          <w:sz w:val="24"/>
          <w:szCs w:val="24"/>
        </w:rPr>
        <w:t xml:space="preserve"> </w:t>
      </w:r>
      <w:r w:rsidRPr="00156557">
        <w:rPr>
          <w:rFonts w:ascii="Comic Sans MS" w:hAnsi="Comic Sans MS"/>
          <w:sz w:val="24"/>
          <w:szCs w:val="24"/>
        </w:rPr>
        <w:t>-</w:t>
      </w:r>
      <w:r w:rsidR="007B326D" w:rsidRPr="00156557">
        <w:rPr>
          <w:rFonts w:ascii="Comic Sans MS" w:hAnsi="Comic Sans MS"/>
          <w:sz w:val="24"/>
          <w:szCs w:val="24"/>
        </w:rPr>
        <w:t xml:space="preserve"> </w:t>
      </w:r>
      <w:r w:rsidR="00985996" w:rsidRPr="00156557">
        <w:rPr>
          <w:rFonts w:ascii="Comic Sans MS" w:hAnsi="Comic Sans MS"/>
          <w:sz w:val="24"/>
          <w:szCs w:val="24"/>
        </w:rPr>
        <w:t>Jess Birch</w:t>
      </w:r>
    </w:p>
    <w:p w14:paraId="35D85E74" w14:textId="2FD0D9A3" w:rsidR="009D1942" w:rsidRPr="00156557" w:rsidRDefault="009D1942" w:rsidP="00CD43DD">
      <w:pPr>
        <w:jc w:val="both"/>
        <w:rPr>
          <w:rFonts w:ascii="Comic Sans MS" w:hAnsi="Comic Sans MS"/>
          <w:sz w:val="24"/>
          <w:szCs w:val="24"/>
        </w:rPr>
      </w:pPr>
      <w:r w:rsidRPr="00156557">
        <w:rPr>
          <w:rFonts w:ascii="Comic Sans MS" w:hAnsi="Comic Sans MS"/>
          <w:sz w:val="24"/>
          <w:szCs w:val="24"/>
        </w:rPr>
        <w:t xml:space="preserve">If a member of staff is concerned about the mental health or </w:t>
      </w:r>
      <w:proofErr w:type="spellStart"/>
      <w:r w:rsidRPr="00156557">
        <w:rPr>
          <w:rFonts w:ascii="Comic Sans MS" w:hAnsi="Comic Sans MS"/>
          <w:sz w:val="24"/>
          <w:szCs w:val="24"/>
        </w:rPr>
        <w:t>well being</w:t>
      </w:r>
      <w:proofErr w:type="spellEnd"/>
      <w:r w:rsidRPr="00156557">
        <w:rPr>
          <w:rFonts w:ascii="Comic Sans MS" w:hAnsi="Comic Sans MS"/>
          <w:sz w:val="24"/>
          <w:szCs w:val="24"/>
        </w:rPr>
        <w:t xml:space="preserve"> of a pupil or parent they should speak</w:t>
      </w:r>
      <w:r w:rsidR="00411A7C" w:rsidRPr="00156557">
        <w:rPr>
          <w:rFonts w:ascii="Comic Sans MS" w:hAnsi="Comic Sans MS"/>
          <w:sz w:val="24"/>
          <w:szCs w:val="24"/>
        </w:rPr>
        <w:t xml:space="preserve"> </w:t>
      </w:r>
      <w:r w:rsidR="00945B1A" w:rsidRPr="00156557">
        <w:rPr>
          <w:rFonts w:ascii="Comic Sans MS" w:hAnsi="Comic Sans MS"/>
          <w:sz w:val="24"/>
          <w:szCs w:val="24"/>
        </w:rPr>
        <w:t xml:space="preserve">to </w:t>
      </w:r>
      <w:r w:rsidR="00411A7C" w:rsidRPr="00156557">
        <w:rPr>
          <w:rFonts w:ascii="Comic Sans MS" w:hAnsi="Comic Sans MS"/>
          <w:sz w:val="24"/>
          <w:szCs w:val="24"/>
        </w:rPr>
        <w:t>one of the above members of staff. If the information is a Safeguarding concern</w:t>
      </w:r>
      <w:r w:rsidR="00945B1A" w:rsidRPr="00156557">
        <w:rPr>
          <w:rFonts w:ascii="Comic Sans MS" w:hAnsi="Comic Sans MS"/>
          <w:sz w:val="24"/>
          <w:szCs w:val="24"/>
        </w:rPr>
        <w:t>,</w:t>
      </w:r>
      <w:r w:rsidR="00411A7C" w:rsidRPr="00156557">
        <w:rPr>
          <w:rFonts w:ascii="Comic Sans MS" w:hAnsi="Comic Sans MS"/>
          <w:sz w:val="24"/>
          <w:szCs w:val="24"/>
        </w:rPr>
        <w:t xml:space="preserve"> it should be referred straight </w:t>
      </w:r>
      <w:r w:rsidR="00AE693D" w:rsidRPr="00156557">
        <w:rPr>
          <w:rFonts w:ascii="Comic Sans MS" w:hAnsi="Comic Sans MS"/>
          <w:sz w:val="24"/>
          <w:szCs w:val="24"/>
        </w:rPr>
        <w:t>away to the Safeguarding Lead or Deputy Safeguarding Lead.</w:t>
      </w:r>
    </w:p>
    <w:p w14:paraId="365AD5CE" w14:textId="22D9EE55" w:rsidR="00F92E8A" w:rsidRPr="00156557" w:rsidRDefault="00F92E8A" w:rsidP="00CD43DD">
      <w:pPr>
        <w:jc w:val="both"/>
        <w:rPr>
          <w:rFonts w:ascii="Comic Sans MS" w:hAnsi="Comic Sans MS"/>
          <w:sz w:val="24"/>
          <w:szCs w:val="24"/>
        </w:rPr>
      </w:pPr>
      <w:r w:rsidRPr="00156557">
        <w:rPr>
          <w:rFonts w:ascii="Comic Sans MS" w:hAnsi="Comic Sans MS"/>
          <w:sz w:val="24"/>
          <w:szCs w:val="24"/>
        </w:rPr>
        <w:t>If the pupil is a high</w:t>
      </w:r>
      <w:r w:rsidR="000C54F4" w:rsidRPr="00156557">
        <w:rPr>
          <w:rFonts w:ascii="Comic Sans MS" w:hAnsi="Comic Sans MS"/>
          <w:sz w:val="24"/>
          <w:szCs w:val="24"/>
        </w:rPr>
        <w:t xml:space="preserve"> risk or at risk of immediate harm, the school</w:t>
      </w:r>
      <w:r w:rsidR="008005E4" w:rsidRPr="00156557">
        <w:rPr>
          <w:rFonts w:ascii="Comic Sans MS" w:hAnsi="Comic Sans MS"/>
          <w:sz w:val="24"/>
          <w:szCs w:val="24"/>
        </w:rPr>
        <w:t>’</w:t>
      </w:r>
      <w:r w:rsidR="000C54F4" w:rsidRPr="00156557">
        <w:rPr>
          <w:rFonts w:ascii="Comic Sans MS" w:hAnsi="Comic Sans MS"/>
          <w:sz w:val="24"/>
          <w:szCs w:val="24"/>
        </w:rPr>
        <w:t>s child protection procedures should be followed</w:t>
      </w:r>
      <w:r w:rsidR="00C67CA3" w:rsidRPr="00156557">
        <w:rPr>
          <w:rFonts w:ascii="Comic Sans MS" w:hAnsi="Comic Sans MS"/>
          <w:sz w:val="24"/>
          <w:szCs w:val="24"/>
        </w:rPr>
        <w:t>.</w:t>
      </w:r>
    </w:p>
    <w:p w14:paraId="42791464" w14:textId="77777777" w:rsidR="001C1DEE" w:rsidRPr="00156557" w:rsidRDefault="001C1DEE" w:rsidP="00CD43DD">
      <w:pPr>
        <w:jc w:val="both"/>
        <w:rPr>
          <w:rFonts w:ascii="Comic Sans MS" w:hAnsi="Comic Sans MS"/>
          <w:sz w:val="24"/>
          <w:szCs w:val="24"/>
        </w:rPr>
      </w:pPr>
    </w:p>
    <w:p w14:paraId="57F0965D" w14:textId="061CBE5C" w:rsidR="00093117" w:rsidRPr="00156557" w:rsidRDefault="009E44FA" w:rsidP="00CD43DD">
      <w:pPr>
        <w:jc w:val="both"/>
        <w:rPr>
          <w:rFonts w:ascii="Comic Sans MS" w:hAnsi="Comic Sans MS"/>
          <w:sz w:val="24"/>
          <w:szCs w:val="24"/>
        </w:rPr>
      </w:pPr>
      <w:r w:rsidRPr="00156557">
        <w:rPr>
          <w:rFonts w:ascii="Comic Sans MS" w:hAnsi="Comic Sans MS"/>
          <w:sz w:val="24"/>
          <w:szCs w:val="24"/>
        </w:rPr>
        <w:t xml:space="preserve">If a child presented a </w:t>
      </w:r>
      <w:r w:rsidR="006A091E" w:rsidRPr="00156557">
        <w:rPr>
          <w:rFonts w:ascii="Comic Sans MS" w:hAnsi="Comic Sans MS"/>
          <w:sz w:val="24"/>
          <w:szCs w:val="24"/>
        </w:rPr>
        <w:t>high-risk</w:t>
      </w:r>
      <w:r w:rsidRPr="00156557">
        <w:rPr>
          <w:rFonts w:ascii="Comic Sans MS" w:hAnsi="Comic Sans MS"/>
          <w:sz w:val="24"/>
          <w:szCs w:val="24"/>
        </w:rPr>
        <w:t xml:space="preserve"> medical emergency, rel</w:t>
      </w:r>
      <w:r w:rsidR="00ED111F" w:rsidRPr="00156557">
        <w:rPr>
          <w:rFonts w:ascii="Comic Sans MS" w:hAnsi="Comic Sans MS"/>
          <w:sz w:val="24"/>
          <w:szCs w:val="24"/>
        </w:rPr>
        <w:t>evant procedures should be followed, including involving the emergency servic</w:t>
      </w:r>
      <w:r w:rsidR="008B1895" w:rsidRPr="00156557">
        <w:rPr>
          <w:rFonts w:ascii="Comic Sans MS" w:hAnsi="Comic Sans MS"/>
          <w:sz w:val="24"/>
          <w:szCs w:val="24"/>
        </w:rPr>
        <w:t>es if necessary.</w:t>
      </w:r>
    </w:p>
    <w:p w14:paraId="21E2FBCE" w14:textId="77777777" w:rsidR="00945B1A" w:rsidRPr="00156557" w:rsidRDefault="00945B1A" w:rsidP="00CD43DD">
      <w:pPr>
        <w:jc w:val="both"/>
        <w:rPr>
          <w:rFonts w:ascii="Comic Sans MS" w:hAnsi="Comic Sans MS"/>
          <w:sz w:val="24"/>
          <w:szCs w:val="24"/>
        </w:rPr>
      </w:pPr>
    </w:p>
    <w:p w14:paraId="0D7DC7A4" w14:textId="4CFE54D1" w:rsidR="00875204" w:rsidRPr="00156557" w:rsidRDefault="00417F79" w:rsidP="00CD43DD">
      <w:pPr>
        <w:jc w:val="both"/>
        <w:rPr>
          <w:rFonts w:ascii="Comic Sans MS" w:hAnsi="Comic Sans MS"/>
          <w:b/>
          <w:bCs/>
          <w:sz w:val="24"/>
          <w:szCs w:val="24"/>
          <w:u w:val="single"/>
        </w:rPr>
      </w:pPr>
      <w:r w:rsidRPr="00156557">
        <w:rPr>
          <w:rFonts w:ascii="Comic Sans MS" w:hAnsi="Comic Sans MS"/>
          <w:b/>
          <w:bCs/>
          <w:sz w:val="24"/>
          <w:szCs w:val="24"/>
          <w:u w:val="single"/>
        </w:rPr>
        <w:t>Additional Support for Pupils/Parents</w:t>
      </w:r>
    </w:p>
    <w:p w14:paraId="30765B6C" w14:textId="38D9FBC7" w:rsidR="00B613E1" w:rsidRPr="00156557" w:rsidRDefault="00B613E1" w:rsidP="00CD43DD">
      <w:pPr>
        <w:jc w:val="both"/>
        <w:rPr>
          <w:rFonts w:ascii="Comic Sans MS" w:hAnsi="Comic Sans MS"/>
          <w:sz w:val="24"/>
          <w:szCs w:val="24"/>
        </w:rPr>
      </w:pPr>
      <w:r w:rsidRPr="00156557">
        <w:rPr>
          <w:rFonts w:ascii="Comic Sans MS" w:hAnsi="Comic Sans MS"/>
          <w:sz w:val="24"/>
          <w:szCs w:val="24"/>
        </w:rPr>
        <w:t>If a pupil has been identified a</w:t>
      </w:r>
      <w:r w:rsidR="00C1543F" w:rsidRPr="00156557">
        <w:rPr>
          <w:rFonts w:ascii="Comic Sans MS" w:hAnsi="Comic Sans MS"/>
          <w:sz w:val="24"/>
          <w:szCs w:val="24"/>
        </w:rPr>
        <w:t>s having a mental health issue that is giving cause for concern</w:t>
      </w:r>
      <w:r w:rsidR="00A20191" w:rsidRPr="00156557">
        <w:rPr>
          <w:rFonts w:ascii="Comic Sans MS" w:hAnsi="Comic Sans MS"/>
          <w:sz w:val="24"/>
          <w:szCs w:val="24"/>
        </w:rPr>
        <w:t>, further support would be gained for the pupil/family.</w:t>
      </w:r>
    </w:p>
    <w:p w14:paraId="1D9CD0B8" w14:textId="7BC86359" w:rsidR="00A20191" w:rsidRPr="00156557" w:rsidRDefault="00A20191" w:rsidP="00CD43DD">
      <w:pPr>
        <w:jc w:val="both"/>
        <w:rPr>
          <w:rFonts w:ascii="Comic Sans MS" w:hAnsi="Comic Sans MS"/>
          <w:sz w:val="24"/>
          <w:szCs w:val="24"/>
        </w:rPr>
      </w:pPr>
      <w:r w:rsidRPr="00156557">
        <w:rPr>
          <w:rFonts w:ascii="Comic Sans MS" w:hAnsi="Comic Sans MS"/>
          <w:sz w:val="24"/>
          <w:szCs w:val="24"/>
        </w:rPr>
        <w:t xml:space="preserve">Pupils may receive one to one mentoring from one of our Pastoral team. </w:t>
      </w:r>
      <w:r w:rsidR="002E7CCE" w:rsidRPr="00156557">
        <w:rPr>
          <w:rFonts w:ascii="Comic Sans MS" w:hAnsi="Comic Sans MS"/>
          <w:sz w:val="24"/>
          <w:szCs w:val="24"/>
        </w:rPr>
        <w:t>Support could be given from the Mental Health for schools team</w:t>
      </w:r>
      <w:r w:rsidR="00662BDF" w:rsidRPr="00156557">
        <w:rPr>
          <w:rFonts w:ascii="Comic Sans MS" w:hAnsi="Comic Sans MS"/>
          <w:sz w:val="24"/>
          <w:szCs w:val="24"/>
        </w:rPr>
        <w:t>, Behavioural support team</w:t>
      </w:r>
      <w:r w:rsidR="00F63859" w:rsidRPr="00156557">
        <w:rPr>
          <w:rFonts w:ascii="Comic Sans MS" w:hAnsi="Comic Sans MS"/>
          <w:sz w:val="24"/>
          <w:szCs w:val="24"/>
        </w:rPr>
        <w:t xml:space="preserve"> or Listening Ear. In other cases an Early Help Assessment may be completed to </w:t>
      </w:r>
      <w:r w:rsidR="00AA6B90" w:rsidRPr="00156557">
        <w:rPr>
          <w:rFonts w:ascii="Comic Sans MS" w:hAnsi="Comic Sans MS"/>
          <w:sz w:val="24"/>
          <w:szCs w:val="24"/>
        </w:rPr>
        <w:t>support</w:t>
      </w:r>
      <w:r w:rsidR="00F63859" w:rsidRPr="00156557">
        <w:rPr>
          <w:rFonts w:ascii="Comic Sans MS" w:hAnsi="Comic Sans MS"/>
          <w:sz w:val="24"/>
          <w:szCs w:val="24"/>
        </w:rPr>
        <w:t xml:space="preserve"> family with a number of issues. In more high level cases CAMHs support may be gained. Each case would be assessed and the most appropriate support given</w:t>
      </w:r>
      <w:r w:rsidR="00AA6B90" w:rsidRPr="00156557">
        <w:rPr>
          <w:rFonts w:ascii="Comic Sans MS" w:hAnsi="Comic Sans MS"/>
          <w:sz w:val="24"/>
          <w:szCs w:val="24"/>
        </w:rPr>
        <w:t>.</w:t>
      </w:r>
    </w:p>
    <w:p w14:paraId="6D5FB775" w14:textId="77777777" w:rsidR="00945B1A" w:rsidRPr="00156557" w:rsidRDefault="00945B1A" w:rsidP="00CD43DD">
      <w:pPr>
        <w:jc w:val="both"/>
        <w:rPr>
          <w:rFonts w:ascii="Comic Sans MS" w:hAnsi="Comic Sans MS"/>
          <w:sz w:val="24"/>
          <w:szCs w:val="24"/>
        </w:rPr>
      </w:pPr>
    </w:p>
    <w:p w14:paraId="3676734C" w14:textId="5A521E5E" w:rsidR="00C76804" w:rsidRPr="00156557" w:rsidRDefault="00C76804" w:rsidP="00CD43DD">
      <w:pPr>
        <w:jc w:val="both"/>
        <w:rPr>
          <w:rFonts w:ascii="Comic Sans MS" w:hAnsi="Comic Sans MS"/>
          <w:b/>
          <w:bCs/>
          <w:sz w:val="24"/>
          <w:szCs w:val="24"/>
          <w:u w:val="single"/>
        </w:rPr>
      </w:pPr>
      <w:r w:rsidRPr="00156557">
        <w:rPr>
          <w:rFonts w:ascii="Comic Sans MS" w:hAnsi="Comic Sans MS"/>
          <w:b/>
          <w:bCs/>
          <w:sz w:val="24"/>
          <w:szCs w:val="24"/>
          <w:u w:val="single"/>
        </w:rPr>
        <w:t>Teaching about Mental Health</w:t>
      </w:r>
    </w:p>
    <w:p w14:paraId="1B82AD16" w14:textId="1B63D17F" w:rsidR="00C452EC" w:rsidRPr="00156557" w:rsidRDefault="000105B2" w:rsidP="00CD43DD">
      <w:pPr>
        <w:jc w:val="both"/>
        <w:rPr>
          <w:rFonts w:ascii="Comic Sans MS" w:hAnsi="Comic Sans MS"/>
          <w:sz w:val="24"/>
          <w:szCs w:val="24"/>
        </w:rPr>
      </w:pPr>
      <w:r w:rsidRPr="00156557">
        <w:rPr>
          <w:rFonts w:ascii="Comic Sans MS" w:hAnsi="Comic Sans MS"/>
          <w:sz w:val="24"/>
          <w:szCs w:val="24"/>
        </w:rPr>
        <w:t xml:space="preserve">The skills, knowledge and understanding our students need to keep themselves-and others-physically and mentally safe </w:t>
      </w:r>
      <w:r w:rsidR="002B2913" w:rsidRPr="00156557">
        <w:rPr>
          <w:rFonts w:ascii="Comic Sans MS" w:hAnsi="Comic Sans MS"/>
          <w:sz w:val="24"/>
          <w:szCs w:val="24"/>
        </w:rPr>
        <w:t xml:space="preserve">are included as part of our assembly </w:t>
      </w:r>
      <w:r w:rsidR="009B1ABB" w:rsidRPr="00156557">
        <w:rPr>
          <w:rFonts w:ascii="Comic Sans MS" w:hAnsi="Comic Sans MS"/>
          <w:sz w:val="24"/>
          <w:szCs w:val="24"/>
        </w:rPr>
        <w:t>programme</w:t>
      </w:r>
      <w:r w:rsidR="00B64208" w:rsidRPr="00156557">
        <w:rPr>
          <w:rFonts w:ascii="Comic Sans MS" w:hAnsi="Comic Sans MS"/>
          <w:sz w:val="24"/>
          <w:szCs w:val="24"/>
        </w:rPr>
        <w:t xml:space="preserve"> in addition to themed weeks around Mental Health and Wellbeing and the SMSC curriculum</w:t>
      </w:r>
      <w:r w:rsidR="00AE4540" w:rsidRPr="00156557">
        <w:rPr>
          <w:rFonts w:ascii="Comic Sans MS" w:hAnsi="Comic Sans MS"/>
          <w:sz w:val="24"/>
          <w:szCs w:val="24"/>
        </w:rPr>
        <w:t>. At v</w:t>
      </w:r>
      <w:r w:rsidR="00385347" w:rsidRPr="00156557">
        <w:rPr>
          <w:rFonts w:ascii="Comic Sans MS" w:hAnsi="Comic Sans MS"/>
          <w:sz w:val="24"/>
          <w:szCs w:val="24"/>
        </w:rPr>
        <w:t>arious points in the year</w:t>
      </w:r>
      <w:r w:rsidR="00945B1A" w:rsidRPr="00156557">
        <w:rPr>
          <w:rFonts w:ascii="Comic Sans MS" w:hAnsi="Comic Sans MS"/>
          <w:sz w:val="24"/>
          <w:szCs w:val="24"/>
        </w:rPr>
        <w:t>,</w:t>
      </w:r>
      <w:r w:rsidR="00385347" w:rsidRPr="00156557">
        <w:rPr>
          <w:rFonts w:ascii="Comic Sans MS" w:hAnsi="Comic Sans MS"/>
          <w:sz w:val="24"/>
          <w:szCs w:val="24"/>
        </w:rPr>
        <w:t xml:space="preserve"> we also utilise external agencies such as the Police</w:t>
      </w:r>
      <w:r w:rsidR="00C53FD9" w:rsidRPr="00156557">
        <w:rPr>
          <w:rFonts w:ascii="Comic Sans MS" w:hAnsi="Comic Sans MS"/>
          <w:sz w:val="24"/>
          <w:szCs w:val="24"/>
        </w:rPr>
        <w:t xml:space="preserve"> and NSPCC to carry out workshops to educate our children how to stay safe</w:t>
      </w:r>
      <w:r w:rsidR="0067749E" w:rsidRPr="00156557">
        <w:rPr>
          <w:rFonts w:ascii="Comic Sans MS" w:hAnsi="Comic Sans MS"/>
          <w:sz w:val="24"/>
          <w:szCs w:val="24"/>
        </w:rPr>
        <w:t xml:space="preserve">. </w:t>
      </w:r>
      <w:r w:rsidR="00523B6D" w:rsidRPr="00156557">
        <w:rPr>
          <w:rFonts w:ascii="Comic Sans MS" w:hAnsi="Comic Sans MS"/>
          <w:sz w:val="24"/>
          <w:szCs w:val="24"/>
        </w:rPr>
        <w:t xml:space="preserve">All staff are given an SMSC calendar each term, </w:t>
      </w:r>
      <w:r w:rsidR="00552955" w:rsidRPr="00156557">
        <w:rPr>
          <w:rFonts w:ascii="Comic Sans MS" w:hAnsi="Comic Sans MS"/>
          <w:sz w:val="24"/>
          <w:szCs w:val="24"/>
        </w:rPr>
        <w:t>to</w:t>
      </w:r>
      <w:r w:rsidR="00523B6D" w:rsidRPr="00156557">
        <w:rPr>
          <w:rFonts w:ascii="Comic Sans MS" w:hAnsi="Comic Sans MS"/>
          <w:sz w:val="24"/>
          <w:szCs w:val="24"/>
        </w:rPr>
        <w:t xml:space="preserve"> plan age appropriate </w:t>
      </w:r>
      <w:r w:rsidR="008E274B" w:rsidRPr="00156557">
        <w:rPr>
          <w:rFonts w:ascii="Comic Sans MS" w:hAnsi="Comic Sans MS"/>
          <w:sz w:val="24"/>
          <w:szCs w:val="24"/>
        </w:rPr>
        <w:t xml:space="preserve">SMSC </w:t>
      </w:r>
      <w:r w:rsidR="00523B6D" w:rsidRPr="00156557">
        <w:rPr>
          <w:rFonts w:ascii="Comic Sans MS" w:hAnsi="Comic Sans MS"/>
          <w:sz w:val="24"/>
          <w:szCs w:val="24"/>
        </w:rPr>
        <w:t>activitie</w:t>
      </w:r>
      <w:r w:rsidR="008E274B" w:rsidRPr="00156557">
        <w:rPr>
          <w:rFonts w:ascii="Comic Sans MS" w:hAnsi="Comic Sans MS"/>
          <w:sz w:val="24"/>
          <w:szCs w:val="24"/>
        </w:rPr>
        <w:t xml:space="preserve">s. This also links with the </w:t>
      </w:r>
      <w:r w:rsidR="00761AE4" w:rsidRPr="00156557">
        <w:rPr>
          <w:rFonts w:ascii="Comic Sans MS" w:hAnsi="Comic Sans MS"/>
          <w:sz w:val="24"/>
          <w:szCs w:val="24"/>
        </w:rPr>
        <w:t>themed assemblies which are delivered to each key stage each week.</w:t>
      </w:r>
    </w:p>
    <w:p w14:paraId="795CC76D" w14:textId="53F24560" w:rsidR="00C76804" w:rsidRPr="00156557" w:rsidRDefault="00DD0AC9" w:rsidP="00CD43DD">
      <w:pPr>
        <w:jc w:val="both"/>
        <w:rPr>
          <w:rFonts w:ascii="Comic Sans MS" w:hAnsi="Comic Sans MS"/>
          <w:sz w:val="24"/>
          <w:szCs w:val="24"/>
        </w:rPr>
      </w:pPr>
      <w:r w:rsidRPr="00156557">
        <w:rPr>
          <w:rFonts w:ascii="Comic Sans MS" w:hAnsi="Comic Sans MS"/>
          <w:sz w:val="24"/>
          <w:szCs w:val="24"/>
        </w:rPr>
        <w:lastRenderedPageBreak/>
        <w:t xml:space="preserve">All classes from Nursery to Year 6 follow the scheme ‘A Journey In Love’, </w:t>
      </w:r>
      <w:r w:rsidR="00C84FB5" w:rsidRPr="00156557">
        <w:rPr>
          <w:rFonts w:ascii="Comic Sans MS" w:hAnsi="Comic Sans MS"/>
          <w:sz w:val="24"/>
          <w:szCs w:val="24"/>
        </w:rPr>
        <w:t xml:space="preserve">which covers aspects of </w:t>
      </w:r>
      <w:proofErr w:type="spellStart"/>
      <w:r w:rsidR="00C84FB5" w:rsidRPr="00156557">
        <w:rPr>
          <w:rFonts w:ascii="Comic Sans MS" w:hAnsi="Comic Sans MS"/>
          <w:sz w:val="24"/>
          <w:szCs w:val="24"/>
        </w:rPr>
        <w:t>well being</w:t>
      </w:r>
      <w:proofErr w:type="spellEnd"/>
      <w:r w:rsidR="00C84FB5" w:rsidRPr="00156557">
        <w:rPr>
          <w:rFonts w:ascii="Comic Sans MS" w:hAnsi="Comic Sans MS"/>
          <w:sz w:val="24"/>
          <w:szCs w:val="24"/>
        </w:rPr>
        <w:t xml:space="preserve"> and mental health. This is from a Catholic len</w:t>
      </w:r>
      <w:r w:rsidR="00392930" w:rsidRPr="00156557">
        <w:rPr>
          <w:rFonts w:ascii="Comic Sans MS" w:hAnsi="Comic Sans MS"/>
          <w:sz w:val="24"/>
          <w:szCs w:val="24"/>
        </w:rPr>
        <w:t>s, with God at the forefront of the teaching</w:t>
      </w:r>
      <w:r w:rsidR="00440F32" w:rsidRPr="00156557">
        <w:rPr>
          <w:rFonts w:ascii="Comic Sans MS" w:hAnsi="Comic Sans MS"/>
          <w:sz w:val="24"/>
          <w:szCs w:val="24"/>
        </w:rPr>
        <w:t xml:space="preserve">. We also </w:t>
      </w:r>
      <w:r w:rsidR="002B710B" w:rsidRPr="00156557">
        <w:rPr>
          <w:rFonts w:ascii="Comic Sans MS" w:hAnsi="Comic Sans MS"/>
          <w:sz w:val="24"/>
          <w:szCs w:val="24"/>
        </w:rPr>
        <w:t xml:space="preserve">teach from the </w:t>
      </w:r>
      <w:r w:rsidR="00EB3F55" w:rsidRPr="00156557">
        <w:rPr>
          <w:rFonts w:ascii="Comic Sans MS" w:hAnsi="Comic Sans MS"/>
          <w:sz w:val="24"/>
          <w:szCs w:val="24"/>
        </w:rPr>
        <w:t xml:space="preserve">‘All are Welcome’ scheme, which develops </w:t>
      </w:r>
      <w:r w:rsidR="001E440B" w:rsidRPr="00156557">
        <w:rPr>
          <w:rFonts w:ascii="Comic Sans MS" w:hAnsi="Comic Sans MS"/>
          <w:sz w:val="24"/>
          <w:szCs w:val="24"/>
        </w:rPr>
        <w:t xml:space="preserve">the </w:t>
      </w:r>
      <w:r w:rsidR="00945B1A" w:rsidRPr="00156557">
        <w:rPr>
          <w:rFonts w:ascii="Comic Sans MS" w:hAnsi="Comic Sans MS"/>
          <w:sz w:val="24"/>
          <w:szCs w:val="24"/>
        </w:rPr>
        <w:t>pupil’s</w:t>
      </w:r>
      <w:r w:rsidR="00817BE9" w:rsidRPr="00156557">
        <w:rPr>
          <w:rFonts w:ascii="Comic Sans MS" w:hAnsi="Comic Sans MS"/>
          <w:sz w:val="24"/>
          <w:szCs w:val="24"/>
        </w:rPr>
        <w:t xml:space="preserve"> knowledge </w:t>
      </w:r>
      <w:r w:rsidR="00523B6D" w:rsidRPr="00156557">
        <w:rPr>
          <w:rFonts w:ascii="Comic Sans MS" w:hAnsi="Comic Sans MS"/>
          <w:sz w:val="24"/>
          <w:szCs w:val="24"/>
        </w:rPr>
        <w:t xml:space="preserve">and skills </w:t>
      </w:r>
      <w:r w:rsidR="00817BE9" w:rsidRPr="00156557">
        <w:rPr>
          <w:rFonts w:ascii="Comic Sans MS" w:hAnsi="Comic Sans MS"/>
          <w:sz w:val="24"/>
          <w:szCs w:val="24"/>
        </w:rPr>
        <w:t xml:space="preserve">ready to live in </w:t>
      </w:r>
      <w:r w:rsidR="00453640" w:rsidRPr="00156557">
        <w:rPr>
          <w:rFonts w:ascii="Comic Sans MS" w:hAnsi="Comic Sans MS"/>
          <w:sz w:val="24"/>
          <w:szCs w:val="24"/>
        </w:rPr>
        <w:t xml:space="preserve">modern Britain. </w:t>
      </w:r>
    </w:p>
    <w:p w14:paraId="40ED2DD7" w14:textId="77777777" w:rsidR="00945B1A" w:rsidRPr="00156557" w:rsidRDefault="00945B1A" w:rsidP="00CD43DD">
      <w:pPr>
        <w:jc w:val="both"/>
        <w:rPr>
          <w:rFonts w:ascii="Comic Sans MS" w:hAnsi="Comic Sans MS"/>
          <w:sz w:val="24"/>
          <w:szCs w:val="24"/>
        </w:rPr>
      </w:pPr>
    </w:p>
    <w:p w14:paraId="61143E8A" w14:textId="72071CAF" w:rsidR="005C0D89" w:rsidRPr="00156557" w:rsidRDefault="005C0D89" w:rsidP="00CD43DD">
      <w:pPr>
        <w:jc w:val="both"/>
        <w:rPr>
          <w:rFonts w:ascii="Comic Sans MS" w:hAnsi="Comic Sans MS"/>
          <w:b/>
          <w:bCs/>
          <w:sz w:val="24"/>
          <w:szCs w:val="24"/>
          <w:u w:val="single"/>
        </w:rPr>
      </w:pPr>
      <w:r w:rsidRPr="00156557">
        <w:rPr>
          <w:rFonts w:ascii="Comic Sans MS" w:hAnsi="Comic Sans MS"/>
          <w:b/>
          <w:bCs/>
          <w:sz w:val="24"/>
          <w:szCs w:val="24"/>
          <w:u w:val="single"/>
        </w:rPr>
        <w:t>Signposting</w:t>
      </w:r>
    </w:p>
    <w:p w14:paraId="7AE3FE7D" w14:textId="79228BB5" w:rsidR="00211632" w:rsidRPr="00156557" w:rsidRDefault="00211632" w:rsidP="00CD43DD">
      <w:pPr>
        <w:jc w:val="both"/>
        <w:rPr>
          <w:rFonts w:ascii="Comic Sans MS" w:hAnsi="Comic Sans MS"/>
          <w:sz w:val="24"/>
          <w:szCs w:val="24"/>
        </w:rPr>
      </w:pPr>
      <w:r w:rsidRPr="00156557">
        <w:rPr>
          <w:rFonts w:ascii="Comic Sans MS" w:hAnsi="Comic Sans MS"/>
          <w:sz w:val="24"/>
          <w:szCs w:val="24"/>
        </w:rPr>
        <w:t xml:space="preserve">St Laurence’s will ensure that staff, </w:t>
      </w:r>
      <w:r w:rsidR="00C47B97" w:rsidRPr="00156557">
        <w:rPr>
          <w:rFonts w:ascii="Comic Sans MS" w:hAnsi="Comic Sans MS"/>
          <w:sz w:val="24"/>
          <w:szCs w:val="24"/>
        </w:rPr>
        <w:t>students and parents/carers are aware of the support and services available to them</w:t>
      </w:r>
      <w:r w:rsidR="009B01BF" w:rsidRPr="00156557">
        <w:rPr>
          <w:rFonts w:ascii="Comic Sans MS" w:hAnsi="Comic Sans MS"/>
          <w:sz w:val="24"/>
          <w:szCs w:val="24"/>
        </w:rPr>
        <w:t xml:space="preserve"> and how they can access these services. </w:t>
      </w:r>
    </w:p>
    <w:p w14:paraId="40B7FC55" w14:textId="28657AF6" w:rsidR="009B01BF" w:rsidRPr="00156557" w:rsidRDefault="00742BB2" w:rsidP="00CD43DD">
      <w:pPr>
        <w:jc w:val="both"/>
        <w:rPr>
          <w:rFonts w:ascii="Comic Sans MS" w:hAnsi="Comic Sans MS"/>
          <w:sz w:val="24"/>
          <w:szCs w:val="24"/>
        </w:rPr>
      </w:pPr>
      <w:r w:rsidRPr="00156557">
        <w:rPr>
          <w:rFonts w:ascii="Comic Sans MS" w:hAnsi="Comic Sans MS"/>
          <w:sz w:val="24"/>
          <w:szCs w:val="24"/>
        </w:rPr>
        <w:t>We communicate these services through our communication channels (newsletters, websites)</w:t>
      </w:r>
      <w:r w:rsidR="004F491B" w:rsidRPr="00156557">
        <w:rPr>
          <w:rFonts w:ascii="Comic Sans MS" w:hAnsi="Comic Sans MS"/>
          <w:sz w:val="24"/>
          <w:szCs w:val="24"/>
        </w:rPr>
        <w:t xml:space="preserve">. </w:t>
      </w:r>
      <w:r w:rsidR="00330D05" w:rsidRPr="00156557">
        <w:rPr>
          <w:rFonts w:ascii="Comic Sans MS" w:hAnsi="Comic Sans MS"/>
          <w:sz w:val="24"/>
          <w:szCs w:val="24"/>
        </w:rPr>
        <w:t xml:space="preserve">Families who may benefit from specialised support may be offered this via phone calls or meetings as part </w:t>
      </w:r>
      <w:r w:rsidR="00DC3B59" w:rsidRPr="00156557">
        <w:rPr>
          <w:rFonts w:ascii="Comic Sans MS" w:hAnsi="Comic Sans MS"/>
          <w:sz w:val="24"/>
          <w:szCs w:val="24"/>
        </w:rPr>
        <w:t>of the Early Help process.</w:t>
      </w:r>
    </w:p>
    <w:p w14:paraId="061E4727" w14:textId="2F4E762C" w:rsidR="00DC3B59" w:rsidRDefault="00DC3B59" w:rsidP="00CD43DD">
      <w:pPr>
        <w:jc w:val="both"/>
        <w:rPr>
          <w:rFonts w:ascii="Comic Sans MS" w:hAnsi="Comic Sans MS"/>
          <w:sz w:val="24"/>
          <w:szCs w:val="24"/>
        </w:rPr>
      </w:pPr>
      <w:r w:rsidRPr="00156557">
        <w:rPr>
          <w:rFonts w:ascii="Comic Sans MS" w:hAnsi="Comic Sans MS"/>
          <w:sz w:val="24"/>
          <w:szCs w:val="24"/>
        </w:rPr>
        <w:t xml:space="preserve">The aim of this is so pupils and families </w:t>
      </w:r>
      <w:r w:rsidR="0040518A" w:rsidRPr="00156557">
        <w:rPr>
          <w:rFonts w:ascii="Comic Sans MS" w:hAnsi="Comic Sans MS"/>
          <w:sz w:val="24"/>
          <w:szCs w:val="24"/>
        </w:rPr>
        <w:t>are aware of what help is available</w:t>
      </w:r>
      <w:r w:rsidR="007815BF" w:rsidRPr="00156557">
        <w:rPr>
          <w:rFonts w:ascii="Comic Sans MS" w:hAnsi="Comic Sans MS"/>
          <w:sz w:val="24"/>
          <w:szCs w:val="24"/>
        </w:rPr>
        <w:t xml:space="preserve"> and how to access it.</w:t>
      </w:r>
    </w:p>
    <w:p w14:paraId="2DE88387" w14:textId="77777777" w:rsidR="00156557" w:rsidRPr="00156557" w:rsidRDefault="00156557" w:rsidP="00CD43DD">
      <w:pPr>
        <w:jc w:val="both"/>
        <w:rPr>
          <w:rFonts w:ascii="Comic Sans MS" w:hAnsi="Comic Sans MS"/>
          <w:sz w:val="24"/>
          <w:szCs w:val="24"/>
        </w:rPr>
      </w:pPr>
    </w:p>
    <w:p w14:paraId="69E24022" w14:textId="5C89DB26" w:rsidR="00A54DFA" w:rsidRPr="00156557" w:rsidRDefault="00421755" w:rsidP="00CD43DD">
      <w:pPr>
        <w:jc w:val="both"/>
        <w:rPr>
          <w:rFonts w:ascii="Comic Sans MS" w:hAnsi="Comic Sans MS"/>
          <w:sz w:val="24"/>
          <w:szCs w:val="24"/>
          <w:u w:val="single"/>
        </w:rPr>
      </w:pPr>
      <w:r w:rsidRPr="00156557">
        <w:rPr>
          <w:rFonts w:ascii="Comic Sans MS" w:hAnsi="Comic Sans MS"/>
          <w:b/>
          <w:bCs/>
          <w:sz w:val="24"/>
          <w:szCs w:val="24"/>
          <w:u w:val="single"/>
        </w:rPr>
        <w:t xml:space="preserve">Support for pupils </w:t>
      </w:r>
    </w:p>
    <w:p w14:paraId="7B9CD9DC" w14:textId="3203A76F" w:rsidR="003B22DD" w:rsidRPr="00156557" w:rsidRDefault="00421755" w:rsidP="003B22DD">
      <w:pPr>
        <w:jc w:val="both"/>
        <w:rPr>
          <w:rFonts w:ascii="Comic Sans MS" w:hAnsi="Comic Sans MS"/>
          <w:sz w:val="24"/>
          <w:szCs w:val="24"/>
        </w:rPr>
      </w:pPr>
      <w:r w:rsidRPr="00156557">
        <w:rPr>
          <w:rFonts w:ascii="Comic Sans MS" w:hAnsi="Comic Sans MS"/>
          <w:sz w:val="24"/>
          <w:szCs w:val="24"/>
        </w:rPr>
        <w:t xml:space="preserve">Some of our pupils will benefit from additional support for their </w:t>
      </w:r>
      <w:r w:rsidR="00D67DE0" w:rsidRPr="00156557">
        <w:rPr>
          <w:rFonts w:ascii="Comic Sans MS" w:hAnsi="Comic Sans MS"/>
          <w:sz w:val="24"/>
          <w:szCs w:val="24"/>
        </w:rPr>
        <w:t xml:space="preserve">social and emotional development. Extra support may be in </w:t>
      </w:r>
      <w:r w:rsidR="003B22DD" w:rsidRPr="00156557">
        <w:rPr>
          <w:rFonts w:ascii="Comic Sans MS" w:hAnsi="Comic Sans MS"/>
          <w:sz w:val="24"/>
          <w:szCs w:val="24"/>
        </w:rPr>
        <w:t>a variety of ways.</w:t>
      </w:r>
    </w:p>
    <w:p w14:paraId="3697858B" w14:textId="65ED28FB" w:rsidR="003B22DD" w:rsidRPr="00156557" w:rsidRDefault="003B22DD"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One to one ELSA support delivered by trained Mentor</w:t>
      </w:r>
    </w:p>
    <w:p w14:paraId="703695EF" w14:textId="54D4C084" w:rsidR="003B22DD" w:rsidRPr="00156557" w:rsidRDefault="003B22DD"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 xml:space="preserve">One to one DESTY support </w:t>
      </w:r>
      <w:r w:rsidR="00B33B55" w:rsidRPr="00156557">
        <w:rPr>
          <w:rFonts w:ascii="Comic Sans MS" w:hAnsi="Comic Sans MS"/>
          <w:sz w:val="24"/>
          <w:szCs w:val="24"/>
        </w:rPr>
        <w:t>delivered by trained Mentor</w:t>
      </w:r>
    </w:p>
    <w:p w14:paraId="3D4B9CAC" w14:textId="0992086D" w:rsidR="00B33B55" w:rsidRPr="00156557" w:rsidRDefault="00B33B55"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Muddles and puddles bereavement programme</w:t>
      </w:r>
    </w:p>
    <w:p w14:paraId="1103663F" w14:textId="199587B7" w:rsidR="00B33B55" w:rsidRPr="00156557" w:rsidRDefault="00B33B55"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Butterflies/Listening Ear to support Bereavement and or Children who have witnesse</w:t>
      </w:r>
      <w:r w:rsidR="002A1219" w:rsidRPr="00156557">
        <w:rPr>
          <w:rFonts w:ascii="Comic Sans MS" w:hAnsi="Comic Sans MS"/>
          <w:sz w:val="24"/>
          <w:szCs w:val="24"/>
        </w:rPr>
        <w:t>d</w:t>
      </w:r>
      <w:r w:rsidRPr="00156557">
        <w:rPr>
          <w:rFonts w:ascii="Comic Sans MS" w:hAnsi="Comic Sans MS"/>
          <w:sz w:val="24"/>
          <w:szCs w:val="24"/>
        </w:rPr>
        <w:t xml:space="preserve"> Domestic abuse</w:t>
      </w:r>
    </w:p>
    <w:p w14:paraId="54F8A42D" w14:textId="6FF7F845" w:rsidR="00B86892" w:rsidRPr="00156557" w:rsidRDefault="00B86892"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Small Circle Time Group</w:t>
      </w:r>
    </w:p>
    <w:p w14:paraId="6BCFCCA0" w14:textId="569A78FF" w:rsidR="00B86892" w:rsidRPr="00156557" w:rsidRDefault="0059464C"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One to one Mentoring for anxiety and worry</w:t>
      </w:r>
    </w:p>
    <w:p w14:paraId="24FA2A54" w14:textId="287A7A34" w:rsidR="0059464C" w:rsidRPr="00156557" w:rsidRDefault="0059464C"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One to one Mentoring for behaviour support</w:t>
      </w:r>
    </w:p>
    <w:p w14:paraId="6EE7F489" w14:textId="4627F533" w:rsidR="00B64480" w:rsidRPr="00156557" w:rsidRDefault="00B64480"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Family First</w:t>
      </w:r>
    </w:p>
    <w:p w14:paraId="5694D254" w14:textId="2F06F024" w:rsidR="00B64480" w:rsidRPr="00156557" w:rsidRDefault="00B64480"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Disability support worker</w:t>
      </w:r>
    </w:p>
    <w:p w14:paraId="3EBBA0AB" w14:textId="72956EA1" w:rsidR="00B64480" w:rsidRPr="00156557" w:rsidRDefault="00B64480"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School Nurse</w:t>
      </w:r>
    </w:p>
    <w:p w14:paraId="567D0F95" w14:textId="4DBD3BB8" w:rsidR="00B64480" w:rsidRPr="00156557" w:rsidRDefault="00B64480" w:rsidP="003B22DD">
      <w:pPr>
        <w:pStyle w:val="ListParagraph"/>
        <w:numPr>
          <w:ilvl w:val="0"/>
          <w:numId w:val="4"/>
        </w:numPr>
        <w:jc w:val="both"/>
        <w:rPr>
          <w:rFonts w:ascii="Comic Sans MS" w:hAnsi="Comic Sans MS"/>
          <w:sz w:val="24"/>
          <w:szCs w:val="24"/>
        </w:rPr>
      </w:pPr>
      <w:r w:rsidRPr="00156557">
        <w:rPr>
          <w:rFonts w:ascii="Comic Sans MS" w:hAnsi="Comic Sans MS"/>
          <w:sz w:val="24"/>
          <w:szCs w:val="24"/>
        </w:rPr>
        <w:t>Friendship groups</w:t>
      </w:r>
    </w:p>
    <w:p w14:paraId="47BD6875" w14:textId="77777777" w:rsidR="002501B4" w:rsidRDefault="002501B4" w:rsidP="002501B4">
      <w:pPr>
        <w:pStyle w:val="ListParagraph"/>
        <w:jc w:val="both"/>
        <w:rPr>
          <w:rFonts w:ascii="Comic Sans MS" w:hAnsi="Comic Sans MS"/>
          <w:sz w:val="24"/>
          <w:szCs w:val="24"/>
        </w:rPr>
      </w:pPr>
    </w:p>
    <w:p w14:paraId="4DADAE96" w14:textId="77777777" w:rsidR="00156557" w:rsidRDefault="00156557" w:rsidP="002501B4">
      <w:pPr>
        <w:pStyle w:val="ListParagraph"/>
        <w:jc w:val="both"/>
        <w:rPr>
          <w:rFonts w:ascii="Comic Sans MS" w:hAnsi="Comic Sans MS"/>
          <w:sz w:val="24"/>
          <w:szCs w:val="24"/>
        </w:rPr>
      </w:pPr>
    </w:p>
    <w:p w14:paraId="409C1522" w14:textId="77777777" w:rsidR="00156557" w:rsidRPr="00156557" w:rsidRDefault="00156557" w:rsidP="002501B4">
      <w:pPr>
        <w:pStyle w:val="ListParagraph"/>
        <w:jc w:val="both"/>
        <w:rPr>
          <w:rFonts w:ascii="Comic Sans MS" w:hAnsi="Comic Sans MS"/>
          <w:sz w:val="24"/>
          <w:szCs w:val="24"/>
        </w:rPr>
      </w:pPr>
    </w:p>
    <w:p w14:paraId="4C101F15" w14:textId="373BA9BA" w:rsidR="00AB7AC2" w:rsidRPr="00156557" w:rsidRDefault="00684D0B" w:rsidP="00B15815">
      <w:pPr>
        <w:jc w:val="both"/>
        <w:rPr>
          <w:rFonts w:ascii="Comic Sans MS" w:hAnsi="Comic Sans MS"/>
          <w:b/>
          <w:bCs/>
          <w:sz w:val="24"/>
          <w:szCs w:val="24"/>
          <w:u w:val="single"/>
        </w:rPr>
      </w:pPr>
      <w:r w:rsidRPr="00156557">
        <w:rPr>
          <w:rFonts w:ascii="Comic Sans MS" w:hAnsi="Comic Sans MS"/>
          <w:b/>
          <w:bCs/>
          <w:sz w:val="24"/>
          <w:szCs w:val="24"/>
          <w:u w:val="single"/>
        </w:rPr>
        <w:lastRenderedPageBreak/>
        <w:t>Recognising Well Being concerns</w:t>
      </w:r>
    </w:p>
    <w:p w14:paraId="260FA3F0" w14:textId="06EB1EA3" w:rsidR="00BD6988" w:rsidRPr="00156557" w:rsidRDefault="00BD6988" w:rsidP="00B15815">
      <w:pPr>
        <w:jc w:val="both"/>
        <w:rPr>
          <w:rFonts w:ascii="Comic Sans MS" w:hAnsi="Comic Sans MS"/>
          <w:sz w:val="24"/>
          <w:szCs w:val="24"/>
        </w:rPr>
      </w:pPr>
      <w:r w:rsidRPr="00156557">
        <w:rPr>
          <w:rFonts w:ascii="Comic Sans MS" w:hAnsi="Comic Sans MS"/>
          <w:sz w:val="24"/>
          <w:szCs w:val="24"/>
        </w:rPr>
        <w:t xml:space="preserve">Through our annual Safeguarding training, staff and Governors are </w:t>
      </w:r>
      <w:r w:rsidR="00D408AC" w:rsidRPr="00156557">
        <w:rPr>
          <w:rFonts w:ascii="Comic Sans MS" w:hAnsi="Comic Sans MS"/>
          <w:sz w:val="24"/>
          <w:szCs w:val="24"/>
        </w:rPr>
        <w:t xml:space="preserve">aware of how to </w:t>
      </w:r>
      <w:r w:rsidR="00326C76" w:rsidRPr="00156557">
        <w:rPr>
          <w:rFonts w:ascii="Comic Sans MS" w:hAnsi="Comic Sans MS"/>
          <w:sz w:val="24"/>
          <w:szCs w:val="24"/>
        </w:rPr>
        <w:t xml:space="preserve">recognise pupils who may be experiencing mental health or emotional wellbeing issues. These </w:t>
      </w:r>
      <w:r w:rsidR="00CD240B" w:rsidRPr="00156557">
        <w:rPr>
          <w:rFonts w:ascii="Comic Sans MS" w:hAnsi="Comic Sans MS"/>
          <w:sz w:val="24"/>
          <w:szCs w:val="24"/>
        </w:rPr>
        <w:t xml:space="preserve">signs should always be taken seriously and staff should discuss them with </w:t>
      </w:r>
      <w:r w:rsidR="00014401" w:rsidRPr="00156557">
        <w:rPr>
          <w:rFonts w:ascii="Comic Sans MS" w:hAnsi="Comic Sans MS"/>
          <w:sz w:val="24"/>
          <w:szCs w:val="24"/>
        </w:rPr>
        <w:t xml:space="preserve">the DSL, Headteacher or one of the Mental health and Wellbeing team. If </w:t>
      </w:r>
      <w:r w:rsidR="00523BA5" w:rsidRPr="00156557">
        <w:rPr>
          <w:rFonts w:ascii="Comic Sans MS" w:hAnsi="Comic Sans MS"/>
          <w:sz w:val="24"/>
          <w:szCs w:val="24"/>
        </w:rPr>
        <w:t>their</w:t>
      </w:r>
      <w:r w:rsidR="00352E27" w:rsidRPr="00156557">
        <w:rPr>
          <w:rFonts w:ascii="Comic Sans MS" w:hAnsi="Comic Sans MS"/>
          <w:sz w:val="24"/>
          <w:szCs w:val="24"/>
        </w:rPr>
        <w:t xml:space="preserve"> observation is a Safeguarding concern</w:t>
      </w:r>
      <w:r w:rsidR="00945B1A" w:rsidRPr="00156557">
        <w:rPr>
          <w:rFonts w:ascii="Comic Sans MS" w:hAnsi="Comic Sans MS"/>
          <w:sz w:val="24"/>
          <w:szCs w:val="24"/>
        </w:rPr>
        <w:t>,</w:t>
      </w:r>
      <w:r w:rsidR="00352E27" w:rsidRPr="00156557">
        <w:rPr>
          <w:rFonts w:ascii="Comic Sans MS" w:hAnsi="Comic Sans MS"/>
          <w:sz w:val="24"/>
          <w:szCs w:val="24"/>
        </w:rPr>
        <w:t xml:space="preserve"> they should speak with the DSL or Headteacher.</w:t>
      </w:r>
    </w:p>
    <w:p w14:paraId="12623C92" w14:textId="09DC9753" w:rsidR="00134B5A" w:rsidRPr="00156557" w:rsidRDefault="00134B5A" w:rsidP="00B15815">
      <w:pPr>
        <w:jc w:val="both"/>
        <w:rPr>
          <w:rFonts w:ascii="Comic Sans MS" w:hAnsi="Comic Sans MS"/>
          <w:sz w:val="24"/>
          <w:szCs w:val="24"/>
        </w:rPr>
      </w:pPr>
      <w:r w:rsidRPr="00156557">
        <w:rPr>
          <w:rFonts w:ascii="Comic Sans MS" w:hAnsi="Comic Sans MS"/>
          <w:sz w:val="24"/>
          <w:szCs w:val="24"/>
        </w:rPr>
        <w:t xml:space="preserve">Possible </w:t>
      </w:r>
      <w:r w:rsidR="00B80340" w:rsidRPr="00156557">
        <w:rPr>
          <w:rFonts w:ascii="Comic Sans MS" w:hAnsi="Comic Sans MS"/>
          <w:sz w:val="24"/>
          <w:szCs w:val="24"/>
        </w:rPr>
        <w:t>indicators of pupils experiencing mental health or wellbeing issues</w:t>
      </w:r>
      <w:r w:rsidR="00F66809" w:rsidRPr="00156557">
        <w:rPr>
          <w:rFonts w:ascii="Comic Sans MS" w:hAnsi="Comic Sans MS"/>
          <w:sz w:val="24"/>
          <w:szCs w:val="24"/>
        </w:rPr>
        <w:t xml:space="preserve"> include:</w:t>
      </w:r>
    </w:p>
    <w:p w14:paraId="733A003B" w14:textId="0986615C" w:rsidR="00F66809" w:rsidRPr="00156557" w:rsidRDefault="00F66809"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 xml:space="preserve">Physical signs of harm that </w:t>
      </w:r>
      <w:r w:rsidR="00A5066C" w:rsidRPr="00156557">
        <w:rPr>
          <w:rFonts w:ascii="Comic Sans MS" w:hAnsi="Comic Sans MS"/>
          <w:sz w:val="24"/>
          <w:szCs w:val="24"/>
        </w:rPr>
        <w:t>are repeated or appear non-accidental</w:t>
      </w:r>
    </w:p>
    <w:p w14:paraId="71F3971C" w14:textId="701A2E13" w:rsidR="00A5066C" w:rsidRPr="00156557" w:rsidRDefault="00A5066C"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Changes in eatin</w:t>
      </w:r>
      <w:r w:rsidR="0088089A" w:rsidRPr="00156557">
        <w:rPr>
          <w:rFonts w:ascii="Comic Sans MS" w:hAnsi="Comic Sans MS"/>
          <w:sz w:val="24"/>
          <w:szCs w:val="24"/>
        </w:rPr>
        <w:t>g/sleeping habits</w:t>
      </w:r>
    </w:p>
    <w:p w14:paraId="753F0889" w14:textId="49BD771B" w:rsidR="0088089A" w:rsidRPr="00156557" w:rsidRDefault="0088089A"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 xml:space="preserve">Increased isolation </w:t>
      </w:r>
      <w:r w:rsidR="00706984" w:rsidRPr="00156557">
        <w:rPr>
          <w:rFonts w:ascii="Comic Sans MS" w:hAnsi="Comic Sans MS"/>
          <w:sz w:val="24"/>
          <w:szCs w:val="24"/>
        </w:rPr>
        <w:t>from friends or family, becoming socially withdrawn</w:t>
      </w:r>
    </w:p>
    <w:p w14:paraId="22ADA0C1" w14:textId="582A8D54" w:rsidR="000D428F" w:rsidRPr="00156557" w:rsidRDefault="000D428F"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Withdrawn</w:t>
      </w:r>
    </w:p>
    <w:p w14:paraId="7598E0FE" w14:textId="38F37284" w:rsidR="0075610C" w:rsidRPr="00156557" w:rsidRDefault="0006406A"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Increased absence or lateness</w:t>
      </w:r>
    </w:p>
    <w:p w14:paraId="4C519267" w14:textId="7BA69B81" w:rsidR="0006406A" w:rsidRPr="00156557" w:rsidRDefault="0006406A" w:rsidP="00F66809">
      <w:pPr>
        <w:pStyle w:val="ListParagraph"/>
        <w:numPr>
          <w:ilvl w:val="0"/>
          <w:numId w:val="5"/>
        </w:numPr>
        <w:jc w:val="both"/>
        <w:rPr>
          <w:rFonts w:ascii="Comic Sans MS" w:hAnsi="Comic Sans MS"/>
          <w:sz w:val="24"/>
          <w:szCs w:val="24"/>
        </w:rPr>
      </w:pPr>
      <w:r w:rsidRPr="00156557">
        <w:rPr>
          <w:rFonts w:ascii="Comic Sans MS" w:hAnsi="Comic Sans MS"/>
          <w:sz w:val="24"/>
          <w:szCs w:val="24"/>
        </w:rPr>
        <w:t xml:space="preserve">Talking about </w:t>
      </w:r>
      <w:proofErr w:type="spellStart"/>
      <w:r w:rsidRPr="00156557">
        <w:rPr>
          <w:rFonts w:ascii="Comic Sans MS" w:hAnsi="Comic Sans MS"/>
          <w:sz w:val="24"/>
          <w:szCs w:val="24"/>
        </w:rPr>
        <w:t>self harm</w:t>
      </w:r>
      <w:proofErr w:type="spellEnd"/>
    </w:p>
    <w:p w14:paraId="68FBD927" w14:textId="2E6F751B" w:rsidR="00890FB5" w:rsidRPr="00156557" w:rsidRDefault="00890FB5" w:rsidP="00890FB5">
      <w:pPr>
        <w:rPr>
          <w:rFonts w:ascii="Comic Sans MS" w:hAnsi="Comic Sans MS"/>
          <w:sz w:val="24"/>
          <w:szCs w:val="24"/>
        </w:rPr>
      </w:pPr>
      <w:r w:rsidRPr="00156557">
        <w:rPr>
          <w:rFonts w:ascii="Comic Sans MS" w:hAnsi="Comic Sans MS"/>
          <w:sz w:val="24"/>
          <w:szCs w:val="24"/>
        </w:rPr>
        <w:t>Any change in a child’s behaviour or presentation could potentially</w:t>
      </w:r>
      <w:r w:rsidR="008873A4" w:rsidRPr="00156557">
        <w:rPr>
          <w:rFonts w:ascii="Comic Sans MS" w:hAnsi="Comic Sans MS"/>
          <w:sz w:val="24"/>
          <w:szCs w:val="24"/>
        </w:rPr>
        <w:t xml:space="preserve"> mean there are wellbeing concerns and staff should be min</w:t>
      </w:r>
      <w:r w:rsidR="00733395" w:rsidRPr="00156557">
        <w:rPr>
          <w:rFonts w:ascii="Comic Sans MS" w:hAnsi="Comic Sans MS"/>
          <w:sz w:val="24"/>
          <w:szCs w:val="24"/>
        </w:rPr>
        <w:t xml:space="preserve">dful of this and pass on their observations to the </w:t>
      </w:r>
      <w:r w:rsidR="000F33D7" w:rsidRPr="00156557">
        <w:rPr>
          <w:rFonts w:ascii="Comic Sans MS" w:hAnsi="Comic Sans MS"/>
          <w:sz w:val="24"/>
          <w:szCs w:val="24"/>
        </w:rPr>
        <w:t xml:space="preserve">one of the Mental Health team, DSL or Headteacher, to be looked into further and the </w:t>
      </w:r>
      <w:r w:rsidR="005D1BCC" w:rsidRPr="00156557">
        <w:rPr>
          <w:rFonts w:ascii="Comic Sans MS" w:hAnsi="Comic Sans MS"/>
          <w:sz w:val="24"/>
          <w:szCs w:val="24"/>
        </w:rPr>
        <w:t>right level of support can then be offered if deemed appropriate.</w:t>
      </w:r>
    </w:p>
    <w:p w14:paraId="313AA4EC" w14:textId="77777777" w:rsidR="000D7B44" w:rsidRPr="00156557" w:rsidRDefault="000D7B44" w:rsidP="00890FB5">
      <w:pPr>
        <w:rPr>
          <w:rFonts w:ascii="Comic Sans MS" w:hAnsi="Comic Sans MS"/>
          <w:sz w:val="24"/>
          <w:szCs w:val="24"/>
        </w:rPr>
      </w:pPr>
    </w:p>
    <w:p w14:paraId="54C07E24" w14:textId="73E279EB" w:rsidR="00590C2E" w:rsidRPr="00156557" w:rsidRDefault="00590C2E" w:rsidP="00890FB5">
      <w:pPr>
        <w:rPr>
          <w:rFonts w:ascii="Comic Sans MS" w:hAnsi="Comic Sans MS"/>
          <w:b/>
          <w:bCs/>
          <w:sz w:val="24"/>
          <w:szCs w:val="24"/>
          <w:u w:val="single"/>
        </w:rPr>
      </w:pPr>
      <w:r w:rsidRPr="00156557">
        <w:rPr>
          <w:rFonts w:ascii="Comic Sans MS" w:hAnsi="Comic Sans MS"/>
          <w:b/>
          <w:bCs/>
          <w:sz w:val="24"/>
          <w:szCs w:val="24"/>
          <w:u w:val="single"/>
        </w:rPr>
        <w:t>Targeted Support</w:t>
      </w:r>
    </w:p>
    <w:p w14:paraId="75BDC261" w14:textId="1031B11C" w:rsidR="00590C2E" w:rsidRPr="00156557" w:rsidRDefault="00590C2E" w:rsidP="00890FB5">
      <w:pPr>
        <w:rPr>
          <w:rFonts w:ascii="Comic Sans MS" w:hAnsi="Comic Sans MS"/>
          <w:sz w:val="24"/>
          <w:szCs w:val="24"/>
        </w:rPr>
      </w:pPr>
      <w:r w:rsidRPr="00156557">
        <w:rPr>
          <w:rFonts w:ascii="Comic Sans MS" w:hAnsi="Comic Sans MS"/>
          <w:sz w:val="24"/>
          <w:szCs w:val="24"/>
        </w:rPr>
        <w:t xml:space="preserve">We recognise that some children and young people are </w:t>
      </w:r>
      <w:r w:rsidR="00E14A4A" w:rsidRPr="00156557">
        <w:rPr>
          <w:rFonts w:ascii="Comic Sans MS" w:hAnsi="Comic Sans MS"/>
          <w:sz w:val="24"/>
          <w:szCs w:val="24"/>
        </w:rPr>
        <w:t>greater risk of experiencing poorer mental health</w:t>
      </w:r>
      <w:r w:rsidR="00266438" w:rsidRPr="00156557">
        <w:rPr>
          <w:rFonts w:ascii="Comic Sans MS" w:hAnsi="Comic Sans MS"/>
          <w:sz w:val="24"/>
          <w:szCs w:val="24"/>
        </w:rPr>
        <w:t>. For example, those who are in care, young carers, those children who are on Child Protection or Child in Need plans</w:t>
      </w:r>
      <w:r w:rsidR="00EE6C06" w:rsidRPr="00156557">
        <w:rPr>
          <w:rFonts w:ascii="Comic Sans MS" w:hAnsi="Comic Sans MS"/>
          <w:sz w:val="24"/>
          <w:szCs w:val="24"/>
        </w:rPr>
        <w:t>, those with parents who have mental illness and those living in households experiencing domestic violence.</w:t>
      </w:r>
    </w:p>
    <w:p w14:paraId="263C6323" w14:textId="7E62673D" w:rsidR="00FC5C7C" w:rsidRPr="00156557" w:rsidRDefault="00FC5C7C" w:rsidP="00890FB5">
      <w:pPr>
        <w:rPr>
          <w:rFonts w:ascii="Comic Sans MS" w:hAnsi="Comic Sans MS"/>
          <w:sz w:val="24"/>
          <w:szCs w:val="24"/>
        </w:rPr>
      </w:pPr>
      <w:r w:rsidRPr="00156557">
        <w:rPr>
          <w:rFonts w:ascii="Comic Sans MS" w:hAnsi="Comic Sans MS"/>
          <w:sz w:val="24"/>
          <w:szCs w:val="24"/>
        </w:rPr>
        <w:t>We work closely with school health professionals</w:t>
      </w:r>
      <w:r w:rsidR="00E67C99" w:rsidRPr="00156557">
        <w:rPr>
          <w:rFonts w:ascii="Comic Sans MS" w:hAnsi="Comic Sans MS"/>
          <w:sz w:val="24"/>
          <w:szCs w:val="24"/>
        </w:rPr>
        <w:t xml:space="preserve"> and the Mental health schools support team</w:t>
      </w:r>
      <w:r w:rsidR="009E5C6F" w:rsidRPr="00156557">
        <w:rPr>
          <w:rFonts w:ascii="Comic Sans MS" w:hAnsi="Comic Sans MS"/>
          <w:sz w:val="24"/>
          <w:szCs w:val="24"/>
        </w:rPr>
        <w:t xml:space="preserve"> to help identified pupils with issues such as anxiety or low mood</w:t>
      </w:r>
      <w:r w:rsidR="00D55C56" w:rsidRPr="00156557">
        <w:rPr>
          <w:rFonts w:ascii="Comic Sans MS" w:hAnsi="Comic Sans MS"/>
          <w:sz w:val="24"/>
          <w:szCs w:val="24"/>
        </w:rPr>
        <w:t xml:space="preserve">. These are specialised professionals who can </w:t>
      </w:r>
      <w:r w:rsidR="00051255" w:rsidRPr="00156557">
        <w:rPr>
          <w:rFonts w:ascii="Comic Sans MS" w:hAnsi="Comic Sans MS"/>
          <w:sz w:val="24"/>
          <w:szCs w:val="24"/>
        </w:rPr>
        <w:t xml:space="preserve">support pupils and families with these needs. </w:t>
      </w:r>
    </w:p>
    <w:p w14:paraId="72B53805" w14:textId="74E1175D" w:rsidR="00051255" w:rsidRPr="00156557" w:rsidRDefault="00051255" w:rsidP="00890FB5">
      <w:pPr>
        <w:rPr>
          <w:rFonts w:ascii="Comic Sans MS" w:hAnsi="Comic Sans MS"/>
          <w:sz w:val="24"/>
          <w:szCs w:val="24"/>
        </w:rPr>
      </w:pPr>
      <w:r w:rsidRPr="00156557">
        <w:rPr>
          <w:rFonts w:ascii="Comic Sans MS" w:hAnsi="Comic Sans MS"/>
          <w:sz w:val="24"/>
          <w:szCs w:val="24"/>
        </w:rPr>
        <w:t>We ensure timely and effective iden</w:t>
      </w:r>
      <w:r w:rsidR="00CD7A77" w:rsidRPr="00156557">
        <w:rPr>
          <w:rFonts w:ascii="Comic Sans MS" w:hAnsi="Comic Sans MS"/>
          <w:sz w:val="24"/>
          <w:szCs w:val="24"/>
        </w:rPr>
        <w:t xml:space="preserve">tification of students </w:t>
      </w:r>
      <w:r w:rsidR="00BD50ED" w:rsidRPr="00156557">
        <w:rPr>
          <w:rFonts w:ascii="Comic Sans MS" w:hAnsi="Comic Sans MS"/>
          <w:sz w:val="24"/>
          <w:szCs w:val="24"/>
        </w:rPr>
        <w:t>and families who would benefit from targeted support services by:</w:t>
      </w:r>
    </w:p>
    <w:p w14:paraId="0D9EEF82" w14:textId="25DE84BA" w:rsidR="00BD50ED" w:rsidRPr="00156557" w:rsidRDefault="00BD50ED" w:rsidP="00BD50ED">
      <w:pPr>
        <w:pStyle w:val="ListParagraph"/>
        <w:numPr>
          <w:ilvl w:val="0"/>
          <w:numId w:val="6"/>
        </w:numPr>
        <w:rPr>
          <w:rFonts w:ascii="Comic Sans MS" w:hAnsi="Comic Sans MS"/>
          <w:sz w:val="24"/>
          <w:szCs w:val="24"/>
        </w:rPr>
      </w:pPr>
      <w:r w:rsidRPr="00156557">
        <w:rPr>
          <w:rFonts w:ascii="Comic Sans MS" w:hAnsi="Comic Sans MS"/>
          <w:sz w:val="24"/>
          <w:szCs w:val="24"/>
        </w:rPr>
        <w:lastRenderedPageBreak/>
        <w:t>Providing specific help for those children most at risk (or already showing signs)of social, emotional and behavioural problems</w:t>
      </w:r>
      <w:r w:rsidR="00646BED" w:rsidRPr="00156557">
        <w:rPr>
          <w:rFonts w:ascii="Comic Sans MS" w:hAnsi="Comic Sans MS"/>
          <w:sz w:val="24"/>
          <w:szCs w:val="24"/>
        </w:rPr>
        <w:t>;</w:t>
      </w:r>
    </w:p>
    <w:p w14:paraId="035968E4" w14:textId="3EBAAA69" w:rsidR="00646BED" w:rsidRPr="00156557" w:rsidRDefault="00646BED" w:rsidP="00BD50ED">
      <w:pPr>
        <w:pStyle w:val="ListParagraph"/>
        <w:numPr>
          <w:ilvl w:val="0"/>
          <w:numId w:val="6"/>
        </w:numPr>
        <w:rPr>
          <w:rFonts w:ascii="Comic Sans MS" w:hAnsi="Comic Sans MS"/>
          <w:sz w:val="24"/>
          <w:szCs w:val="24"/>
        </w:rPr>
      </w:pPr>
      <w:r w:rsidRPr="00156557">
        <w:rPr>
          <w:rFonts w:ascii="Comic Sans MS" w:hAnsi="Comic Sans MS"/>
          <w:sz w:val="24"/>
          <w:szCs w:val="24"/>
        </w:rPr>
        <w:t>Identifying and assessing cases using Early help Assessments as required</w:t>
      </w:r>
      <w:r w:rsidR="00AF69B6" w:rsidRPr="00156557">
        <w:rPr>
          <w:rFonts w:ascii="Comic Sans MS" w:hAnsi="Comic Sans MS"/>
          <w:sz w:val="24"/>
          <w:szCs w:val="24"/>
        </w:rPr>
        <w:t>;</w:t>
      </w:r>
    </w:p>
    <w:p w14:paraId="29D01719" w14:textId="77777777" w:rsidR="00E35DAB" w:rsidRPr="00156557" w:rsidRDefault="00E35DAB" w:rsidP="00E35DAB">
      <w:pPr>
        <w:pStyle w:val="ListParagraph"/>
        <w:rPr>
          <w:rFonts w:ascii="Comic Sans MS" w:hAnsi="Comic Sans MS"/>
          <w:sz w:val="24"/>
          <w:szCs w:val="24"/>
        </w:rPr>
      </w:pPr>
    </w:p>
    <w:p w14:paraId="3001C797" w14:textId="07F8F634" w:rsidR="00A0015F" w:rsidRPr="00156557" w:rsidRDefault="00A0015F" w:rsidP="00BD50ED">
      <w:pPr>
        <w:pStyle w:val="ListParagraph"/>
        <w:numPr>
          <w:ilvl w:val="0"/>
          <w:numId w:val="6"/>
        </w:numPr>
        <w:rPr>
          <w:rFonts w:ascii="Comic Sans MS" w:hAnsi="Comic Sans MS"/>
          <w:sz w:val="24"/>
          <w:szCs w:val="24"/>
        </w:rPr>
      </w:pPr>
      <w:r w:rsidRPr="00156557">
        <w:rPr>
          <w:rFonts w:ascii="Comic Sans MS" w:hAnsi="Comic Sans MS"/>
          <w:sz w:val="24"/>
          <w:szCs w:val="24"/>
        </w:rPr>
        <w:t xml:space="preserve">Discussing options for parents and </w:t>
      </w:r>
      <w:r w:rsidR="004708A9" w:rsidRPr="00156557">
        <w:rPr>
          <w:rFonts w:ascii="Comic Sans MS" w:hAnsi="Comic Sans MS"/>
          <w:sz w:val="24"/>
          <w:szCs w:val="24"/>
        </w:rPr>
        <w:t>liaising with additional services for extra support from them</w:t>
      </w:r>
      <w:r w:rsidR="00F32051" w:rsidRPr="00156557">
        <w:rPr>
          <w:rFonts w:ascii="Comic Sans MS" w:hAnsi="Comic Sans MS"/>
          <w:sz w:val="24"/>
          <w:szCs w:val="24"/>
        </w:rPr>
        <w:t>;</w:t>
      </w:r>
    </w:p>
    <w:p w14:paraId="163D6D52" w14:textId="1AB0390C" w:rsidR="00AF69B6" w:rsidRPr="00156557" w:rsidRDefault="00AF69B6" w:rsidP="00BD50ED">
      <w:pPr>
        <w:pStyle w:val="ListParagraph"/>
        <w:numPr>
          <w:ilvl w:val="0"/>
          <w:numId w:val="6"/>
        </w:numPr>
        <w:rPr>
          <w:rFonts w:ascii="Comic Sans MS" w:hAnsi="Comic Sans MS"/>
          <w:sz w:val="24"/>
          <w:szCs w:val="24"/>
        </w:rPr>
      </w:pPr>
      <w:r w:rsidRPr="00156557">
        <w:rPr>
          <w:rFonts w:ascii="Comic Sans MS" w:hAnsi="Comic Sans MS"/>
          <w:sz w:val="24"/>
          <w:szCs w:val="24"/>
        </w:rPr>
        <w:t>Provide a range of interventions</w:t>
      </w:r>
      <w:r w:rsidR="005B67EA" w:rsidRPr="00156557">
        <w:rPr>
          <w:rFonts w:ascii="Comic Sans MS" w:hAnsi="Comic Sans MS"/>
          <w:sz w:val="24"/>
          <w:szCs w:val="24"/>
        </w:rPr>
        <w:t xml:space="preserve"> </w:t>
      </w:r>
      <w:r w:rsidR="00604039" w:rsidRPr="00156557">
        <w:rPr>
          <w:rFonts w:ascii="Comic Sans MS" w:hAnsi="Comic Sans MS"/>
          <w:sz w:val="24"/>
          <w:szCs w:val="24"/>
        </w:rPr>
        <w:t>specific to individual needs;</w:t>
      </w:r>
    </w:p>
    <w:p w14:paraId="2B1C7E81" w14:textId="55BB209E" w:rsidR="00E234A9" w:rsidRPr="00156557" w:rsidRDefault="00E234A9" w:rsidP="00BD50ED">
      <w:pPr>
        <w:pStyle w:val="ListParagraph"/>
        <w:numPr>
          <w:ilvl w:val="0"/>
          <w:numId w:val="6"/>
        </w:numPr>
        <w:rPr>
          <w:rFonts w:ascii="Comic Sans MS" w:hAnsi="Comic Sans MS"/>
          <w:sz w:val="24"/>
          <w:szCs w:val="24"/>
        </w:rPr>
      </w:pPr>
      <w:r w:rsidRPr="00156557">
        <w:rPr>
          <w:rFonts w:ascii="Comic Sans MS" w:hAnsi="Comic Sans MS"/>
          <w:sz w:val="24"/>
          <w:szCs w:val="24"/>
        </w:rPr>
        <w:t>Ensure pupils have access to Pastoral Care and support as well as specialist services</w:t>
      </w:r>
      <w:r w:rsidR="00B328C5" w:rsidRPr="00156557">
        <w:rPr>
          <w:rFonts w:ascii="Comic Sans MS" w:hAnsi="Comic Sans MS"/>
          <w:sz w:val="24"/>
          <w:szCs w:val="24"/>
        </w:rPr>
        <w:t>;</w:t>
      </w:r>
    </w:p>
    <w:p w14:paraId="2B6650D3" w14:textId="03D2C421" w:rsidR="00886D46" w:rsidRPr="00156557" w:rsidRDefault="002B011E" w:rsidP="00BD50ED">
      <w:pPr>
        <w:pStyle w:val="ListParagraph"/>
        <w:numPr>
          <w:ilvl w:val="0"/>
          <w:numId w:val="6"/>
        </w:numPr>
        <w:rPr>
          <w:rFonts w:ascii="Comic Sans MS" w:hAnsi="Comic Sans MS"/>
          <w:sz w:val="24"/>
          <w:szCs w:val="24"/>
        </w:rPr>
      </w:pPr>
      <w:r w:rsidRPr="00156557">
        <w:rPr>
          <w:rFonts w:ascii="Comic Sans MS" w:hAnsi="Comic Sans MS"/>
          <w:sz w:val="24"/>
          <w:szCs w:val="24"/>
        </w:rPr>
        <w:t xml:space="preserve">Provide pupils </w:t>
      </w:r>
      <w:r w:rsidR="00203C37" w:rsidRPr="00156557">
        <w:rPr>
          <w:rFonts w:ascii="Comic Sans MS" w:hAnsi="Comic Sans MS"/>
          <w:sz w:val="24"/>
          <w:szCs w:val="24"/>
        </w:rPr>
        <w:t xml:space="preserve">with opportunities to speak about their feelings, personal </w:t>
      </w:r>
      <w:r w:rsidR="00FD64E0" w:rsidRPr="00156557">
        <w:rPr>
          <w:rFonts w:ascii="Comic Sans MS" w:hAnsi="Comic Sans MS"/>
          <w:sz w:val="24"/>
          <w:szCs w:val="24"/>
        </w:rPr>
        <w:t>issues and emotional concerns;</w:t>
      </w:r>
    </w:p>
    <w:p w14:paraId="0A29CDEE" w14:textId="77777777" w:rsidR="005C19B0" w:rsidRPr="00156557" w:rsidRDefault="005C19B0" w:rsidP="005C19B0">
      <w:pPr>
        <w:pStyle w:val="ListParagraph"/>
        <w:rPr>
          <w:rFonts w:ascii="Comic Sans MS" w:hAnsi="Comic Sans MS"/>
          <w:sz w:val="24"/>
          <w:szCs w:val="24"/>
        </w:rPr>
      </w:pPr>
    </w:p>
    <w:p w14:paraId="761FCB4F" w14:textId="24470E93" w:rsidR="005C19B0" w:rsidRPr="00156557" w:rsidRDefault="005C19B0" w:rsidP="005C19B0">
      <w:pPr>
        <w:rPr>
          <w:rFonts w:ascii="Comic Sans MS" w:hAnsi="Comic Sans MS"/>
          <w:b/>
          <w:bCs/>
          <w:sz w:val="24"/>
          <w:szCs w:val="24"/>
          <w:u w:val="single"/>
        </w:rPr>
      </w:pPr>
      <w:r w:rsidRPr="00156557">
        <w:rPr>
          <w:rFonts w:ascii="Comic Sans MS" w:hAnsi="Comic Sans MS"/>
          <w:b/>
          <w:bCs/>
          <w:sz w:val="24"/>
          <w:szCs w:val="24"/>
          <w:u w:val="single"/>
        </w:rPr>
        <w:t>Managing disclosures</w:t>
      </w:r>
    </w:p>
    <w:p w14:paraId="581E7541" w14:textId="28B1AAAA" w:rsidR="005C19B0" w:rsidRPr="00156557" w:rsidRDefault="00310F8A" w:rsidP="005C19B0">
      <w:pPr>
        <w:rPr>
          <w:rFonts w:ascii="Comic Sans MS" w:hAnsi="Comic Sans MS"/>
          <w:sz w:val="24"/>
          <w:szCs w:val="24"/>
        </w:rPr>
      </w:pPr>
      <w:r w:rsidRPr="00156557">
        <w:rPr>
          <w:rFonts w:ascii="Comic Sans MS" w:hAnsi="Comic Sans MS"/>
          <w:sz w:val="24"/>
          <w:szCs w:val="24"/>
        </w:rPr>
        <w:t>If a student discloses</w:t>
      </w:r>
      <w:r w:rsidR="00C77B55" w:rsidRPr="00156557">
        <w:rPr>
          <w:rFonts w:ascii="Comic Sans MS" w:hAnsi="Comic Sans MS"/>
          <w:sz w:val="24"/>
          <w:szCs w:val="24"/>
        </w:rPr>
        <w:t xml:space="preserve"> concerns about themselves or another pupil to a member of staff, the response will be calm</w:t>
      </w:r>
      <w:r w:rsidR="005950B4" w:rsidRPr="00156557">
        <w:rPr>
          <w:rFonts w:ascii="Comic Sans MS" w:hAnsi="Comic Sans MS"/>
          <w:sz w:val="24"/>
          <w:szCs w:val="24"/>
        </w:rPr>
        <w:t>, supportive and non-judgemental.</w:t>
      </w:r>
      <w:r w:rsidR="005B4C6C" w:rsidRPr="00156557">
        <w:rPr>
          <w:rFonts w:ascii="Comic Sans MS" w:hAnsi="Comic Sans MS"/>
          <w:sz w:val="24"/>
          <w:szCs w:val="24"/>
        </w:rPr>
        <w:t xml:space="preserve"> Any disclosure to a member of staff would be passed onto</w:t>
      </w:r>
      <w:r w:rsidR="00D758B2" w:rsidRPr="00156557">
        <w:rPr>
          <w:rFonts w:ascii="Comic Sans MS" w:hAnsi="Comic Sans MS"/>
          <w:sz w:val="24"/>
          <w:szCs w:val="24"/>
        </w:rPr>
        <w:t xml:space="preserve"> the DSL or Headteacher who are the school’s Safeguarding Leads. The information would also be recorded on CPOMS</w:t>
      </w:r>
      <w:r w:rsidR="008B0082" w:rsidRPr="00156557">
        <w:rPr>
          <w:rFonts w:ascii="Comic Sans MS" w:hAnsi="Comic Sans MS"/>
          <w:sz w:val="24"/>
          <w:szCs w:val="24"/>
        </w:rPr>
        <w:t>.</w:t>
      </w:r>
    </w:p>
    <w:p w14:paraId="069E3ED4" w14:textId="77777777" w:rsidR="00945B1A" w:rsidRPr="00156557" w:rsidRDefault="00945B1A" w:rsidP="005C19B0">
      <w:pPr>
        <w:rPr>
          <w:rFonts w:ascii="Comic Sans MS" w:hAnsi="Comic Sans MS"/>
          <w:sz w:val="24"/>
          <w:szCs w:val="24"/>
        </w:rPr>
      </w:pPr>
    </w:p>
    <w:p w14:paraId="29243CEC" w14:textId="4CF5D5CB" w:rsidR="007005F4" w:rsidRPr="00156557" w:rsidRDefault="00260F3C" w:rsidP="005C19B0">
      <w:pPr>
        <w:rPr>
          <w:rFonts w:ascii="Comic Sans MS" w:hAnsi="Comic Sans MS"/>
          <w:b/>
          <w:bCs/>
          <w:sz w:val="24"/>
          <w:szCs w:val="24"/>
          <w:u w:val="single"/>
        </w:rPr>
      </w:pPr>
      <w:r w:rsidRPr="00156557">
        <w:rPr>
          <w:rFonts w:ascii="Comic Sans MS" w:hAnsi="Comic Sans MS"/>
          <w:b/>
          <w:bCs/>
          <w:sz w:val="24"/>
          <w:szCs w:val="24"/>
          <w:u w:val="single"/>
        </w:rPr>
        <w:t>Support for parents</w:t>
      </w:r>
    </w:p>
    <w:p w14:paraId="6E598270" w14:textId="015923F0" w:rsidR="00260F3C" w:rsidRPr="00156557" w:rsidRDefault="00DD02EB" w:rsidP="005C19B0">
      <w:pPr>
        <w:rPr>
          <w:rFonts w:ascii="Comic Sans MS" w:hAnsi="Comic Sans MS"/>
          <w:sz w:val="24"/>
          <w:szCs w:val="24"/>
        </w:rPr>
      </w:pPr>
      <w:r w:rsidRPr="00156557">
        <w:rPr>
          <w:rFonts w:ascii="Comic Sans MS" w:hAnsi="Comic Sans MS"/>
          <w:sz w:val="24"/>
          <w:szCs w:val="24"/>
        </w:rPr>
        <w:t>We are mindful that for a parent, hearing about their child’s issues can be upsetting and distressing</w:t>
      </w:r>
      <w:r w:rsidR="00F6297C" w:rsidRPr="00156557">
        <w:rPr>
          <w:rFonts w:ascii="Comic Sans MS" w:hAnsi="Comic Sans MS"/>
          <w:sz w:val="24"/>
          <w:szCs w:val="24"/>
        </w:rPr>
        <w:t xml:space="preserve"> and therefore it is important for them to be supported.</w:t>
      </w:r>
    </w:p>
    <w:p w14:paraId="3216EF16" w14:textId="7679F68D" w:rsidR="00F6297C" w:rsidRPr="00156557" w:rsidRDefault="00F6297C" w:rsidP="005C19B0">
      <w:pPr>
        <w:rPr>
          <w:rFonts w:ascii="Comic Sans MS" w:hAnsi="Comic Sans MS"/>
          <w:sz w:val="24"/>
          <w:szCs w:val="24"/>
        </w:rPr>
      </w:pPr>
      <w:r w:rsidRPr="00156557">
        <w:rPr>
          <w:rFonts w:ascii="Comic Sans MS" w:hAnsi="Comic Sans MS"/>
          <w:sz w:val="24"/>
          <w:szCs w:val="24"/>
        </w:rPr>
        <w:t xml:space="preserve">Signposting parents to other sources of information </w:t>
      </w:r>
      <w:r w:rsidR="00F769FD" w:rsidRPr="00156557">
        <w:rPr>
          <w:rFonts w:ascii="Comic Sans MS" w:hAnsi="Comic Sans MS"/>
          <w:sz w:val="24"/>
          <w:szCs w:val="24"/>
        </w:rPr>
        <w:t xml:space="preserve">can be beneficial. Regular meetings with parents </w:t>
      </w:r>
      <w:r w:rsidR="00F0381F" w:rsidRPr="00156557">
        <w:rPr>
          <w:rFonts w:ascii="Comic Sans MS" w:hAnsi="Comic Sans MS"/>
          <w:sz w:val="24"/>
          <w:szCs w:val="24"/>
        </w:rPr>
        <w:t>of children with additional Mental health support take place to continually assess the right level of support that is in place.</w:t>
      </w:r>
    </w:p>
    <w:p w14:paraId="46E91CB4" w14:textId="4F35A4AA" w:rsidR="007C4E56" w:rsidRPr="00156557" w:rsidRDefault="007C4E56" w:rsidP="005C19B0">
      <w:pPr>
        <w:rPr>
          <w:rFonts w:ascii="Comic Sans MS" w:hAnsi="Comic Sans MS"/>
          <w:sz w:val="24"/>
          <w:szCs w:val="24"/>
        </w:rPr>
      </w:pPr>
      <w:r w:rsidRPr="00156557">
        <w:rPr>
          <w:rFonts w:ascii="Comic Sans MS" w:hAnsi="Comic Sans MS"/>
          <w:sz w:val="24"/>
          <w:szCs w:val="24"/>
        </w:rPr>
        <w:t>We recognise the family plays a key role in influencing children and young people’s emotional health and wellbeing</w:t>
      </w:r>
      <w:r w:rsidR="00C078DC" w:rsidRPr="00156557">
        <w:rPr>
          <w:rFonts w:ascii="Comic Sans MS" w:hAnsi="Comic Sans MS"/>
          <w:sz w:val="24"/>
          <w:szCs w:val="24"/>
        </w:rPr>
        <w:t>; we will work in partnership with parents and carers to promote emotional health and wellbeing by;</w:t>
      </w:r>
    </w:p>
    <w:p w14:paraId="6859544D" w14:textId="3556C5D5" w:rsidR="0069282B" w:rsidRPr="00156557" w:rsidRDefault="0069282B" w:rsidP="0069282B">
      <w:pPr>
        <w:pStyle w:val="ListParagraph"/>
        <w:numPr>
          <w:ilvl w:val="0"/>
          <w:numId w:val="7"/>
        </w:numPr>
        <w:rPr>
          <w:rFonts w:ascii="Comic Sans MS" w:hAnsi="Comic Sans MS"/>
          <w:sz w:val="24"/>
          <w:szCs w:val="24"/>
        </w:rPr>
      </w:pPr>
      <w:r w:rsidRPr="00156557">
        <w:rPr>
          <w:rFonts w:ascii="Comic Sans MS" w:hAnsi="Comic Sans MS"/>
          <w:sz w:val="24"/>
          <w:szCs w:val="24"/>
        </w:rPr>
        <w:t>Ensuring all parents are aware of and have access to promoting social and emotional wellbeing and preventing mental health problems</w:t>
      </w:r>
      <w:r w:rsidR="00EB71D2" w:rsidRPr="00156557">
        <w:rPr>
          <w:rFonts w:ascii="Comic Sans MS" w:hAnsi="Comic Sans MS"/>
          <w:sz w:val="24"/>
          <w:szCs w:val="24"/>
        </w:rPr>
        <w:t>;</w:t>
      </w:r>
    </w:p>
    <w:p w14:paraId="602EF5E0" w14:textId="623C10A0" w:rsidR="00175631" w:rsidRPr="00156557" w:rsidRDefault="00175631" w:rsidP="0069282B">
      <w:pPr>
        <w:pStyle w:val="ListParagraph"/>
        <w:numPr>
          <w:ilvl w:val="0"/>
          <w:numId w:val="7"/>
        </w:numPr>
        <w:rPr>
          <w:rFonts w:ascii="Comic Sans MS" w:hAnsi="Comic Sans MS"/>
          <w:sz w:val="24"/>
          <w:szCs w:val="24"/>
        </w:rPr>
      </w:pPr>
      <w:r w:rsidRPr="00156557">
        <w:rPr>
          <w:rFonts w:ascii="Comic Sans MS" w:hAnsi="Comic Sans MS"/>
          <w:sz w:val="24"/>
          <w:szCs w:val="24"/>
        </w:rPr>
        <w:t xml:space="preserve">Highlighting sources of information and support </w:t>
      </w:r>
      <w:r w:rsidR="00EB71D2" w:rsidRPr="00156557">
        <w:rPr>
          <w:rFonts w:ascii="Comic Sans MS" w:hAnsi="Comic Sans MS"/>
          <w:sz w:val="24"/>
          <w:szCs w:val="24"/>
        </w:rPr>
        <w:t>through our website and newsletters;</w:t>
      </w:r>
    </w:p>
    <w:p w14:paraId="0DE9AA52" w14:textId="07214B77" w:rsidR="00B0736E" w:rsidRPr="00156557" w:rsidRDefault="00B0736E" w:rsidP="0069282B">
      <w:pPr>
        <w:pStyle w:val="ListParagraph"/>
        <w:numPr>
          <w:ilvl w:val="0"/>
          <w:numId w:val="7"/>
        </w:numPr>
        <w:rPr>
          <w:rFonts w:ascii="Comic Sans MS" w:hAnsi="Comic Sans MS"/>
          <w:sz w:val="24"/>
          <w:szCs w:val="24"/>
        </w:rPr>
      </w:pPr>
      <w:r w:rsidRPr="00156557">
        <w:rPr>
          <w:rFonts w:ascii="Comic Sans MS" w:hAnsi="Comic Sans MS"/>
          <w:sz w:val="24"/>
          <w:szCs w:val="24"/>
        </w:rPr>
        <w:t>Offering support to help parents develop their parenting skills</w:t>
      </w:r>
      <w:r w:rsidR="0068521B" w:rsidRPr="00156557">
        <w:rPr>
          <w:rFonts w:ascii="Comic Sans MS" w:hAnsi="Comic Sans MS"/>
          <w:sz w:val="24"/>
          <w:szCs w:val="24"/>
        </w:rPr>
        <w:t>. This may involve providing information or a referral for a family support worker</w:t>
      </w:r>
      <w:r w:rsidR="006C0E86" w:rsidRPr="00156557">
        <w:rPr>
          <w:rFonts w:ascii="Comic Sans MS" w:hAnsi="Comic Sans MS"/>
          <w:sz w:val="24"/>
          <w:szCs w:val="24"/>
        </w:rPr>
        <w:t xml:space="preserve">. </w:t>
      </w:r>
      <w:r w:rsidR="00122887" w:rsidRPr="00156557">
        <w:rPr>
          <w:rFonts w:ascii="Comic Sans MS" w:hAnsi="Comic Sans MS"/>
          <w:sz w:val="24"/>
          <w:szCs w:val="24"/>
        </w:rPr>
        <w:lastRenderedPageBreak/>
        <w:t>Health professionals</w:t>
      </w:r>
      <w:r w:rsidR="002A60E7" w:rsidRPr="00156557">
        <w:rPr>
          <w:rFonts w:ascii="Comic Sans MS" w:hAnsi="Comic Sans MS"/>
          <w:sz w:val="24"/>
          <w:szCs w:val="24"/>
        </w:rPr>
        <w:t xml:space="preserve"> such as the school nurse</w:t>
      </w:r>
      <w:r w:rsidR="00723F4D" w:rsidRPr="00156557">
        <w:rPr>
          <w:rFonts w:ascii="Comic Sans MS" w:hAnsi="Comic Sans MS"/>
          <w:sz w:val="24"/>
          <w:szCs w:val="24"/>
        </w:rPr>
        <w:t xml:space="preserve"> can also give families extra support for specific needs;</w:t>
      </w:r>
    </w:p>
    <w:p w14:paraId="1E62AE68" w14:textId="76D89B89" w:rsidR="00723F4D" w:rsidRPr="00156557" w:rsidRDefault="00236C54" w:rsidP="0069282B">
      <w:pPr>
        <w:pStyle w:val="ListParagraph"/>
        <w:numPr>
          <w:ilvl w:val="0"/>
          <w:numId w:val="7"/>
        </w:numPr>
        <w:rPr>
          <w:rFonts w:ascii="Comic Sans MS" w:hAnsi="Comic Sans MS"/>
          <w:sz w:val="24"/>
          <w:szCs w:val="24"/>
        </w:rPr>
      </w:pPr>
      <w:r w:rsidRPr="00156557">
        <w:rPr>
          <w:rFonts w:ascii="Comic Sans MS" w:hAnsi="Comic Sans MS"/>
          <w:sz w:val="24"/>
          <w:szCs w:val="24"/>
        </w:rPr>
        <w:t>Ensuring parents, carers and other family members living in disadvantaged circumstances</w:t>
      </w:r>
      <w:r w:rsidR="00152CD2" w:rsidRPr="00156557">
        <w:rPr>
          <w:rFonts w:ascii="Comic Sans MS" w:hAnsi="Comic Sans MS"/>
          <w:sz w:val="24"/>
          <w:szCs w:val="24"/>
        </w:rPr>
        <w:t xml:space="preserve"> are given extra support that school can provide. This includes</w:t>
      </w:r>
      <w:r w:rsidR="00AB0280" w:rsidRPr="00156557">
        <w:rPr>
          <w:rFonts w:ascii="Comic Sans MS" w:hAnsi="Comic Sans MS"/>
          <w:sz w:val="24"/>
          <w:szCs w:val="24"/>
        </w:rPr>
        <w:t xml:space="preserve">, Kirkby Christmas Toy appeal, </w:t>
      </w:r>
      <w:r w:rsidR="00D97B4A" w:rsidRPr="00156557">
        <w:rPr>
          <w:rFonts w:ascii="Comic Sans MS" w:hAnsi="Comic Sans MS"/>
          <w:sz w:val="24"/>
          <w:szCs w:val="24"/>
        </w:rPr>
        <w:t>Household support fund, free school meal vouchers</w:t>
      </w:r>
      <w:r w:rsidR="00611375" w:rsidRPr="00156557">
        <w:rPr>
          <w:rFonts w:ascii="Comic Sans MS" w:hAnsi="Comic Sans MS"/>
          <w:sz w:val="24"/>
          <w:szCs w:val="24"/>
        </w:rPr>
        <w:t>, food hampers, gas and electric vouchers</w:t>
      </w:r>
      <w:r w:rsidR="00F5060C" w:rsidRPr="00156557">
        <w:rPr>
          <w:rFonts w:ascii="Comic Sans MS" w:hAnsi="Comic Sans MS"/>
          <w:sz w:val="24"/>
          <w:szCs w:val="24"/>
        </w:rPr>
        <w:t xml:space="preserve"> and any other addi</w:t>
      </w:r>
      <w:r w:rsidR="00F70A17" w:rsidRPr="00156557">
        <w:rPr>
          <w:rFonts w:ascii="Comic Sans MS" w:hAnsi="Comic Sans MS"/>
          <w:sz w:val="24"/>
          <w:szCs w:val="24"/>
        </w:rPr>
        <w:t xml:space="preserve">tional </w:t>
      </w:r>
      <w:r w:rsidR="00383B17" w:rsidRPr="00156557">
        <w:rPr>
          <w:rFonts w:ascii="Comic Sans MS" w:hAnsi="Comic Sans MS"/>
          <w:sz w:val="24"/>
          <w:szCs w:val="24"/>
        </w:rPr>
        <w:t>help</w:t>
      </w:r>
      <w:r w:rsidR="007C176B" w:rsidRPr="00156557">
        <w:rPr>
          <w:rFonts w:ascii="Comic Sans MS" w:hAnsi="Comic Sans MS"/>
          <w:sz w:val="24"/>
          <w:szCs w:val="24"/>
        </w:rPr>
        <w:t xml:space="preserve"> that is available.</w:t>
      </w:r>
    </w:p>
    <w:p w14:paraId="5B306460" w14:textId="77777777" w:rsidR="00776849" w:rsidRPr="00310F8A" w:rsidRDefault="00776849" w:rsidP="005C19B0">
      <w:pPr>
        <w:rPr>
          <w:sz w:val="24"/>
          <w:szCs w:val="24"/>
        </w:rPr>
      </w:pPr>
    </w:p>
    <w:p w14:paraId="501AB243" w14:textId="77777777" w:rsidR="00684D0B" w:rsidRPr="00684D0B" w:rsidRDefault="00684D0B" w:rsidP="00B15815">
      <w:pPr>
        <w:jc w:val="both"/>
        <w:rPr>
          <w:sz w:val="24"/>
          <w:szCs w:val="24"/>
        </w:rPr>
      </w:pPr>
    </w:p>
    <w:p w14:paraId="50CF0C2A" w14:textId="77777777" w:rsidR="008005E4" w:rsidRDefault="008005E4" w:rsidP="00CD43DD">
      <w:pPr>
        <w:jc w:val="both"/>
        <w:rPr>
          <w:sz w:val="24"/>
          <w:szCs w:val="24"/>
        </w:rPr>
      </w:pPr>
    </w:p>
    <w:p w14:paraId="5EEEE457" w14:textId="77777777" w:rsidR="00945B1A" w:rsidRPr="00056342" w:rsidRDefault="00945B1A" w:rsidP="00945B1A">
      <w:pPr>
        <w:jc w:val="center"/>
        <w:rPr>
          <w:rFonts w:ascii="Comic Sans MS" w:hAnsi="Comic Sans MS"/>
          <w:b/>
          <w:bCs/>
          <w:u w:val="single"/>
        </w:rPr>
      </w:pPr>
      <w:r w:rsidRPr="00056342">
        <w:rPr>
          <w:rFonts w:ascii="Comic Sans MS" w:hAnsi="Comic Sans MS"/>
          <w:b/>
          <w:bCs/>
          <w:u w:val="single"/>
        </w:rPr>
        <w:t>REVIEW OF POLICY</w:t>
      </w:r>
    </w:p>
    <w:p w14:paraId="0DBAC922" w14:textId="77777777" w:rsidR="00945B1A" w:rsidRPr="00056342" w:rsidRDefault="00945B1A" w:rsidP="00945B1A">
      <w:pPr>
        <w:jc w:val="both"/>
        <w:rPr>
          <w:rFonts w:ascii="Comic Sans MS" w:hAnsi="Comic Sans MS"/>
        </w:rPr>
      </w:pPr>
      <w:r w:rsidRPr="00056342">
        <w:rPr>
          <w:rFonts w:ascii="Comic Sans MS" w:hAnsi="Comic Sans MS"/>
        </w:rPr>
        <w:t xml:space="preserve">The effectiveness of this policy will be reviewed annually by the Senior Leadership Team and every </w:t>
      </w:r>
      <w:r>
        <w:rPr>
          <w:rFonts w:ascii="Comic Sans MS" w:hAnsi="Comic Sans MS"/>
        </w:rPr>
        <w:t xml:space="preserve">year </w:t>
      </w:r>
      <w:r w:rsidRPr="00056342">
        <w:rPr>
          <w:rFonts w:ascii="Comic Sans MS" w:hAnsi="Comic Sans MS"/>
        </w:rPr>
        <w:t>by the Governing Body. If changes are made to the policy, the Governing Body will ratify amendments.</w:t>
      </w:r>
    </w:p>
    <w:p w14:paraId="51C2C390" w14:textId="77777777" w:rsidR="00945B1A" w:rsidRPr="00056342" w:rsidRDefault="00945B1A" w:rsidP="00945B1A">
      <w:pPr>
        <w:jc w:val="both"/>
        <w:rPr>
          <w:rFonts w:ascii="Comic Sans MS" w:hAnsi="Comic Sans MS"/>
        </w:rPr>
      </w:pPr>
    </w:p>
    <w:p w14:paraId="37D55D94" w14:textId="0194A469" w:rsidR="00945B1A" w:rsidRPr="00056342" w:rsidRDefault="00945B1A" w:rsidP="00945B1A">
      <w:pPr>
        <w:jc w:val="both"/>
        <w:rPr>
          <w:rFonts w:ascii="Comic Sans MS" w:hAnsi="Comic Sans MS"/>
        </w:rPr>
      </w:pPr>
      <w:r w:rsidRPr="00056342">
        <w:rPr>
          <w:rFonts w:ascii="Comic Sans MS" w:hAnsi="Comic Sans MS"/>
        </w:rPr>
        <w:t xml:space="preserve">This policy was reviewed: </w:t>
      </w:r>
      <w:r>
        <w:rPr>
          <w:rFonts w:ascii="Comic Sans MS" w:hAnsi="Comic Sans MS"/>
        </w:rPr>
        <w:t>September 202</w:t>
      </w:r>
      <w:r w:rsidR="009B3CAC">
        <w:rPr>
          <w:rFonts w:ascii="Comic Sans MS" w:hAnsi="Comic Sans MS"/>
        </w:rPr>
        <w:t>4</w:t>
      </w:r>
    </w:p>
    <w:p w14:paraId="0F73D0AF" w14:textId="039F271B" w:rsidR="00945B1A" w:rsidRPr="00056342" w:rsidRDefault="00945B1A" w:rsidP="00945B1A">
      <w:pPr>
        <w:jc w:val="both"/>
        <w:rPr>
          <w:rFonts w:ascii="Comic Sans MS" w:hAnsi="Comic Sans MS"/>
        </w:rPr>
      </w:pPr>
      <w:r w:rsidRPr="00056342">
        <w:rPr>
          <w:rFonts w:ascii="Comic Sans MS" w:hAnsi="Comic Sans MS"/>
        </w:rPr>
        <w:t>Signed</w:t>
      </w:r>
      <w:r>
        <w:rPr>
          <w:rFonts w:ascii="Comic Sans MS" w:hAnsi="Comic Sans MS"/>
        </w:rPr>
        <w:t xml:space="preserve">: </w:t>
      </w:r>
      <w:r w:rsidR="008804BA">
        <w:rPr>
          <w:rFonts w:ascii="Comic Sans MS" w:hAnsi="Comic Sans MS"/>
        </w:rPr>
        <w:t xml:space="preserve">J Holmes </w:t>
      </w:r>
    </w:p>
    <w:p w14:paraId="69197BD9" w14:textId="77777777" w:rsidR="00945B1A" w:rsidRPr="00056342" w:rsidRDefault="00945B1A" w:rsidP="00945B1A">
      <w:pPr>
        <w:jc w:val="both"/>
        <w:rPr>
          <w:rFonts w:ascii="Comic Sans MS" w:hAnsi="Comic Sans MS"/>
        </w:rPr>
      </w:pPr>
      <w:r w:rsidRPr="00056342">
        <w:rPr>
          <w:rFonts w:ascii="Comic Sans MS" w:hAnsi="Comic Sans MS"/>
        </w:rPr>
        <w:t>Designation: Chair of Governors</w:t>
      </w:r>
    </w:p>
    <w:p w14:paraId="11B12F78" w14:textId="4945E37B" w:rsidR="00945B1A" w:rsidRPr="00056342" w:rsidRDefault="00945B1A" w:rsidP="00945B1A">
      <w:pPr>
        <w:jc w:val="both"/>
        <w:rPr>
          <w:rFonts w:ascii="Comic Sans MS" w:hAnsi="Comic Sans MS"/>
        </w:rPr>
      </w:pPr>
      <w:r w:rsidRPr="00056342">
        <w:rPr>
          <w:rFonts w:ascii="Comic Sans MS" w:hAnsi="Comic Sans MS"/>
        </w:rPr>
        <w:t xml:space="preserve">Date: </w:t>
      </w:r>
      <w:r w:rsidR="000D7B44">
        <w:rPr>
          <w:rFonts w:ascii="Comic Sans MS" w:hAnsi="Comic Sans MS"/>
        </w:rPr>
        <w:t>12</w:t>
      </w:r>
      <w:r w:rsidR="000D7B44" w:rsidRPr="000D7B44">
        <w:rPr>
          <w:rFonts w:ascii="Comic Sans MS" w:hAnsi="Comic Sans MS"/>
          <w:vertAlign w:val="superscript"/>
        </w:rPr>
        <w:t>th</w:t>
      </w:r>
      <w:r w:rsidR="000D7B44">
        <w:rPr>
          <w:rFonts w:ascii="Comic Sans MS" w:hAnsi="Comic Sans MS"/>
        </w:rPr>
        <w:t xml:space="preserve"> September 2024</w:t>
      </w:r>
    </w:p>
    <w:p w14:paraId="167B7704" w14:textId="77777777" w:rsidR="00417F79" w:rsidRPr="00CD43DD" w:rsidRDefault="00417F79" w:rsidP="00CD43DD">
      <w:pPr>
        <w:jc w:val="both"/>
        <w:rPr>
          <w:sz w:val="24"/>
          <w:szCs w:val="24"/>
        </w:rPr>
      </w:pPr>
    </w:p>
    <w:p w14:paraId="0F3EC1D6" w14:textId="77777777" w:rsidR="007F66C9" w:rsidRPr="00A022DD" w:rsidRDefault="007F66C9" w:rsidP="00A022DD">
      <w:pPr>
        <w:rPr>
          <w:sz w:val="24"/>
          <w:szCs w:val="24"/>
        </w:rPr>
      </w:pPr>
    </w:p>
    <w:sectPr w:rsidR="007F66C9" w:rsidRPr="00A02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45E5"/>
    <w:multiLevelType w:val="hybridMultilevel"/>
    <w:tmpl w:val="301A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F656B"/>
    <w:multiLevelType w:val="hybridMultilevel"/>
    <w:tmpl w:val="EE20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60223"/>
    <w:multiLevelType w:val="hybridMultilevel"/>
    <w:tmpl w:val="3AB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235DE"/>
    <w:multiLevelType w:val="multilevel"/>
    <w:tmpl w:val="040456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D814CA"/>
    <w:multiLevelType w:val="hybridMultilevel"/>
    <w:tmpl w:val="7E2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3240D"/>
    <w:multiLevelType w:val="hybridMultilevel"/>
    <w:tmpl w:val="6594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C3C40"/>
    <w:multiLevelType w:val="hybridMultilevel"/>
    <w:tmpl w:val="69568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015156">
    <w:abstractNumId w:val="3"/>
  </w:num>
  <w:num w:numId="2" w16cid:durableId="117065124">
    <w:abstractNumId w:val="4"/>
  </w:num>
  <w:num w:numId="3" w16cid:durableId="235365282">
    <w:abstractNumId w:val="2"/>
  </w:num>
  <w:num w:numId="4" w16cid:durableId="1314218837">
    <w:abstractNumId w:val="0"/>
  </w:num>
  <w:num w:numId="5" w16cid:durableId="1582788584">
    <w:abstractNumId w:val="6"/>
  </w:num>
  <w:num w:numId="6" w16cid:durableId="663244618">
    <w:abstractNumId w:val="1"/>
  </w:num>
  <w:num w:numId="7" w16cid:durableId="298456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DD"/>
    <w:rsid w:val="000105B2"/>
    <w:rsid w:val="00014401"/>
    <w:rsid w:val="000208F5"/>
    <w:rsid w:val="000263E5"/>
    <w:rsid w:val="00051255"/>
    <w:rsid w:val="0006406A"/>
    <w:rsid w:val="00093117"/>
    <w:rsid w:val="000C54F4"/>
    <w:rsid w:val="000D428F"/>
    <w:rsid w:val="000D7B44"/>
    <w:rsid w:val="000F33D7"/>
    <w:rsid w:val="00122887"/>
    <w:rsid w:val="00134B5A"/>
    <w:rsid w:val="00152CD2"/>
    <w:rsid w:val="00156557"/>
    <w:rsid w:val="00175631"/>
    <w:rsid w:val="00194E7E"/>
    <w:rsid w:val="001C1DEE"/>
    <w:rsid w:val="001E440B"/>
    <w:rsid w:val="00203C37"/>
    <w:rsid w:val="00211632"/>
    <w:rsid w:val="00236C54"/>
    <w:rsid w:val="00243C44"/>
    <w:rsid w:val="00245341"/>
    <w:rsid w:val="002501B4"/>
    <w:rsid w:val="00260F3C"/>
    <w:rsid w:val="00266438"/>
    <w:rsid w:val="002A1219"/>
    <w:rsid w:val="002A60E7"/>
    <w:rsid w:val="002B011E"/>
    <w:rsid w:val="002B2913"/>
    <w:rsid w:val="002B710B"/>
    <w:rsid w:val="002D3249"/>
    <w:rsid w:val="002E7CCE"/>
    <w:rsid w:val="002F5549"/>
    <w:rsid w:val="00310F8A"/>
    <w:rsid w:val="00326C76"/>
    <w:rsid w:val="00330D05"/>
    <w:rsid w:val="00334041"/>
    <w:rsid w:val="00352E27"/>
    <w:rsid w:val="00375E60"/>
    <w:rsid w:val="00383B17"/>
    <w:rsid w:val="00385347"/>
    <w:rsid w:val="00392930"/>
    <w:rsid w:val="003A4A57"/>
    <w:rsid w:val="003B22DD"/>
    <w:rsid w:val="00400E67"/>
    <w:rsid w:val="0040518A"/>
    <w:rsid w:val="00411A7C"/>
    <w:rsid w:val="00417F79"/>
    <w:rsid w:val="00421755"/>
    <w:rsid w:val="00440F32"/>
    <w:rsid w:val="00453640"/>
    <w:rsid w:val="004708A9"/>
    <w:rsid w:val="004722FE"/>
    <w:rsid w:val="004A1FAD"/>
    <w:rsid w:val="004A76C2"/>
    <w:rsid w:val="004F2F6F"/>
    <w:rsid w:val="004F491B"/>
    <w:rsid w:val="00523B6D"/>
    <w:rsid w:val="00523BA5"/>
    <w:rsid w:val="00552955"/>
    <w:rsid w:val="00587BBF"/>
    <w:rsid w:val="00590C2E"/>
    <w:rsid w:val="00592F48"/>
    <w:rsid w:val="0059464C"/>
    <w:rsid w:val="005950B4"/>
    <w:rsid w:val="005B4C6C"/>
    <w:rsid w:val="005B67EA"/>
    <w:rsid w:val="005B7038"/>
    <w:rsid w:val="005C0D89"/>
    <w:rsid w:val="005C19B0"/>
    <w:rsid w:val="005C4855"/>
    <w:rsid w:val="005D1BCC"/>
    <w:rsid w:val="005D5465"/>
    <w:rsid w:val="005F7EAD"/>
    <w:rsid w:val="00604039"/>
    <w:rsid w:val="00611375"/>
    <w:rsid w:val="0061615C"/>
    <w:rsid w:val="00646BED"/>
    <w:rsid w:val="00662BDF"/>
    <w:rsid w:val="006677CF"/>
    <w:rsid w:val="0067749E"/>
    <w:rsid w:val="00684D0B"/>
    <w:rsid w:val="0068521B"/>
    <w:rsid w:val="0068755C"/>
    <w:rsid w:val="0069282B"/>
    <w:rsid w:val="006972ED"/>
    <w:rsid w:val="006A091E"/>
    <w:rsid w:val="006A5B4E"/>
    <w:rsid w:val="006B43C8"/>
    <w:rsid w:val="006C0E86"/>
    <w:rsid w:val="006D6A9F"/>
    <w:rsid w:val="006F648C"/>
    <w:rsid w:val="007005F4"/>
    <w:rsid w:val="00706984"/>
    <w:rsid w:val="007070DF"/>
    <w:rsid w:val="00723F4D"/>
    <w:rsid w:val="00733395"/>
    <w:rsid w:val="00742BB2"/>
    <w:rsid w:val="0075610C"/>
    <w:rsid w:val="00761AE4"/>
    <w:rsid w:val="00761FC4"/>
    <w:rsid w:val="00776849"/>
    <w:rsid w:val="007815BF"/>
    <w:rsid w:val="007A2801"/>
    <w:rsid w:val="007B326D"/>
    <w:rsid w:val="007C176B"/>
    <w:rsid w:val="007C4E56"/>
    <w:rsid w:val="007F66C9"/>
    <w:rsid w:val="008005E4"/>
    <w:rsid w:val="00814102"/>
    <w:rsid w:val="00817BE9"/>
    <w:rsid w:val="008334CD"/>
    <w:rsid w:val="00875204"/>
    <w:rsid w:val="008804BA"/>
    <w:rsid w:val="0088089A"/>
    <w:rsid w:val="00886D46"/>
    <w:rsid w:val="008873A4"/>
    <w:rsid w:val="00890FB5"/>
    <w:rsid w:val="008A3131"/>
    <w:rsid w:val="008B0082"/>
    <w:rsid w:val="008B1895"/>
    <w:rsid w:val="008E0F4F"/>
    <w:rsid w:val="008E274B"/>
    <w:rsid w:val="00913303"/>
    <w:rsid w:val="00945B1A"/>
    <w:rsid w:val="00947662"/>
    <w:rsid w:val="00967CCD"/>
    <w:rsid w:val="00985996"/>
    <w:rsid w:val="009944B6"/>
    <w:rsid w:val="009B01BF"/>
    <w:rsid w:val="009B1ABB"/>
    <w:rsid w:val="009B3CAC"/>
    <w:rsid w:val="009D1942"/>
    <w:rsid w:val="009E44FA"/>
    <w:rsid w:val="009E5C6F"/>
    <w:rsid w:val="009F2C0D"/>
    <w:rsid w:val="00A0015F"/>
    <w:rsid w:val="00A022DD"/>
    <w:rsid w:val="00A139D6"/>
    <w:rsid w:val="00A20191"/>
    <w:rsid w:val="00A23B1A"/>
    <w:rsid w:val="00A5066C"/>
    <w:rsid w:val="00A54DFA"/>
    <w:rsid w:val="00A9284D"/>
    <w:rsid w:val="00AA6B90"/>
    <w:rsid w:val="00AA7914"/>
    <w:rsid w:val="00AB0280"/>
    <w:rsid w:val="00AB7AC2"/>
    <w:rsid w:val="00AE29C4"/>
    <w:rsid w:val="00AE4540"/>
    <w:rsid w:val="00AE693D"/>
    <w:rsid w:val="00AF69B6"/>
    <w:rsid w:val="00B0736E"/>
    <w:rsid w:val="00B15815"/>
    <w:rsid w:val="00B1754C"/>
    <w:rsid w:val="00B328C5"/>
    <w:rsid w:val="00B33B55"/>
    <w:rsid w:val="00B348DB"/>
    <w:rsid w:val="00B613E1"/>
    <w:rsid w:val="00B64208"/>
    <w:rsid w:val="00B64480"/>
    <w:rsid w:val="00B7558F"/>
    <w:rsid w:val="00B80340"/>
    <w:rsid w:val="00B86892"/>
    <w:rsid w:val="00BD50ED"/>
    <w:rsid w:val="00BD6988"/>
    <w:rsid w:val="00C01F9D"/>
    <w:rsid w:val="00C078DC"/>
    <w:rsid w:val="00C1543F"/>
    <w:rsid w:val="00C452EC"/>
    <w:rsid w:val="00C47B97"/>
    <w:rsid w:val="00C53FD9"/>
    <w:rsid w:val="00C62238"/>
    <w:rsid w:val="00C67CA3"/>
    <w:rsid w:val="00C76804"/>
    <w:rsid w:val="00C77B55"/>
    <w:rsid w:val="00C84FB5"/>
    <w:rsid w:val="00CD240B"/>
    <w:rsid w:val="00CD43DD"/>
    <w:rsid w:val="00CD7A77"/>
    <w:rsid w:val="00D408AC"/>
    <w:rsid w:val="00D55C56"/>
    <w:rsid w:val="00D67DE0"/>
    <w:rsid w:val="00D70183"/>
    <w:rsid w:val="00D758B2"/>
    <w:rsid w:val="00D97B4A"/>
    <w:rsid w:val="00DA53F4"/>
    <w:rsid w:val="00DC3B59"/>
    <w:rsid w:val="00DD02EB"/>
    <w:rsid w:val="00DD0AC9"/>
    <w:rsid w:val="00DD1038"/>
    <w:rsid w:val="00E14A4A"/>
    <w:rsid w:val="00E234A9"/>
    <w:rsid w:val="00E353A1"/>
    <w:rsid w:val="00E35DAB"/>
    <w:rsid w:val="00E460C3"/>
    <w:rsid w:val="00E505B7"/>
    <w:rsid w:val="00E65A14"/>
    <w:rsid w:val="00E67C99"/>
    <w:rsid w:val="00EB3F55"/>
    <w:rsid w:val="00EB71D2"/>
    <w:rsid w:val="00ED111F"/>
    <w:rsid w:val="00EE6C06"/>
    <w:rsid w:val="00F0381F"/>
    <w:rsid w:val="00F32051"/>
    <w:rsid w:val="00F5060C"/>
    <w:rsid w:val="00F6297C"/>
    <w:rsid w:val="00F63859"/>
    <w:rsid w:val="00F66809"/>
    <w:rsid w:val="00F70A17"/>
    <w:rsid w:val="00F769FD"/>
    <w:rsid w:val="00F92E8A"/>
    <w:rsid w:val="00F9637E"/>
    <w:rsid w:val="00FB3C33"/>
    <w:rsid w:val="00FC5C7C"/>
    <w:rsid w:val="00FD64E0"/>
    <w:rsid w:val="00FF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CA28"/>
  <w15:chartTrackingRefBased/>
  <w15:docId w15:val="{53AE5CB6-4832-460E-A7EC-0A760E6D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Cushion</dc:creator>
  <cp:keywords/>
  <dc:description/>
  <cp:lastModifiedBy>Carroll, Sarah Jane</cp:lastModifiedBy>
  <cp:revision>6</cp:revision>
  <dcterms:created xsi:type="dcterms:W3CDTF">2024-09-06T13:14:00Z</dcterms:created>
  <dcterms:modified xsi:type="dcterms:W3CDTF">2024-09-22T13:50:00Z</dcterms:modified>
</cp:coreProperties>
</file>