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906ED" w14:textId="1936B10A" w:rsidR="00364671" w:rsidRPr="00DD05A6" w:rsidRDefault="00DD05A6">
      <w:pPr>
        <w:rPr>
          <w:rFonts w:ascii="Sassoon Primary" w:hAnsi="Sassoon Primary"/>
        </w:rPr>
      </w:pPr>
      <w:r w:rsidRPr="00DD05A6">
        <w:rPr>
          <w:rFonts w:ascii="Sassoon Primary" w:hAnsi="Sassoon Primary"/>
          <w:u w:val="single"/>
        </w:rPr>
        <w:t>Phonics homework – Tricky words and High frequency words</w:t>
      </w:r>
      <w:r w:rsidRPr="00DD05A6">
        <w:rPr>
          <w:rFonts w:ascii="Sassoon Primary" w:hAnsi="Sassoon Primary"/>
        </w:rPr>
        <w:t xml:space="preserve">. </w:t>
      </w:r>
    </w:p>
    <w:p w14:paraId="62329264" w14:textId="4926E44A" w:rsidR="00DD05A6" w:rsidRPr="00DD05A6" w:rsidRDefault="00DD05A6">
      <w:pPr>
        <w:rPr>
          <w:rFonts w:ascii="Sassoon Primary" w:hAnsi="Sassoon Primary"/>
        </w:rPr>
      </w:pPr>
    </w:p>
    <w:p w14:paraId="7410BC2D" w14:textId="3B55656A" w:rsidR="00DD05A6" w:rsidRPr="00DD05A6" w:rsidRDefault="00DD05A6">
      <w:pPr>
        <w:rPr>
          <w:rFonts w:ascii="Sassoon Primary" w:hAnsi="Sassoon Primary"/>
        </w:rPr>
      </w:pPr>
      <w:r w:rsidRPr="00DD05A6">
        <w:rPr>
          <w:rFonts w:ascii="Sassoon Primary" w:hAnsi="Sassoon Primary"/>
        </w:rPr>
        <w:t>These are the words covered in Chapter 2 that your child should be able to read on sight. You could cut out the words and play a read the word game</w:t>
      </w:r>
      <w:r>
        <w:rPr>
          <w:rFonts w:ascii="Sassoon Primary" w:hAnsi="Sassoon Primary"/>
        </w:rPr>
        <w:t xml:space="preserve"> or put them up around the house to as secret agent passwords. </w:t>
      </w:r>
    </w:p>
    <w:p w14:paraId="7C02E736" w14:textId="166CF230" w:rsidR="00DD05A6" w:rsidRPr="00DD05A6" w:rsidRDefault="00DD05A6">
      <w:pPr>
        <w:rPr>
          <w:rFonts w:ascii="Sassoon Primary" w:hAnsi="Sassoon Primary"/>
        </w:rPr>
      </w:pPr>
    </w:p>
    <w:p w14:paraId="6C93E0BE" w14:textId="045CB7EF" w:rsidR="00DD05A6" w:rsidRDefault="00DD05A6">
      <w:pPr>
        <w:rPr>
          <w:rFonts w:ascii="Sassoon Primary" w:hAnsi="Sassoon Primary"/>
        </w:rPr>
      </w:pPr>
      <w:r w:rsidRPr="00DD05A6">
        <w:rPr>
          <w:rFonts w:ascii="Sassoon Primary" w:hAnsi="Sassoon Primary"/>
        </w:rPr>
        <w:t xml:space="preserve">Tricky words – These words can’t be decoded. </w:t>
      </w:r>
    </w:p>
    <w:p w14:paraId="7408FBDA" w14:textId="17B2C499" w:rsidR="00DD05A6" w:rsidRDefault="00DD05A6">
      <w:pPr>
        <w:rPr>
          <w:rFonts w:ascii="Sassoon Primary" w:hAnsi="Sassoon Primary"/>
        </w:rPr>
      </w:pPr>
    </w:p>
    <w:p w14:paraId="402CD25C" w14:textId="128EF6C8" w:rsidR="00DD05A6" w:rsidRDefault="00DD05A6">
      <w:pPr>
        <w:rPr>
          <w:rFonts w:ascii="Sassoon Primary" w:hAnsi="Sassoon Primar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DD05A6" w14:paraId="41EF614C" w14:textId="77777777" w:rsidTr="00DD05A6">
        <w:tc>
          <w:tcPr>
            <w:tcW w:w="5225" w:type="dxa"/>
          </w:tcPr>
          <w:p w14:paraId="2424CF56" w14:textId="77135692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 w:rsidRPr="00DD05A6">
              <w:rPr>
                <w:rFonts w:ascii="Sassoon Primary" w:hAnsi="Sassoon Primary"/>
                <w:sz w:val="56"/>
                <w:szCs w:val="56"/>
              </w:rPr>
              <w:t xml:space="preserve">I </w:t>
            </w:r>
          </w:p>
        </w:tc>
        <w:tc>
          <w:tcPr>
            <w:tcW w:w="5225" w:type="dxa"/>
          </w:tcPr>
          <w:p w14:paraId="3332E106" w14:textId="585B2CD8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 w:rsidRPr="00DD05A6">
              <w:rPr>
                <w:rFonts w:ascii="Sassoon Primary" w:hAnsi="Sassoon Primary"/>
                <w:sz w:val="56"/>
                <w:szCs w:val="56"/>
              </w:rPr>
              <w:t>the</w:t>
            </w:r>
          </w:p>
        </w:tc>
      </w:tr>
      <w:tr w:rsidR="00DD05A6" w14:paraId="3C59A9AD" w14:textId="77777777" w:rsidTr="00DD05A6">
        <w:tc>
          <w:tcPr>
            <w:tcW w:w="5225" w:type="dxa"/>
          </w:tcPr>
          <w:p w14:paraId="17746A57" w14:textId="33B98E71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 w:rsidRPr="00DD05A6">
              <w:rPr>
                <w:rFonts w:ascii="Sassoon Primary" w:hAnsi="Sassoon Primary"/>
                <w:sz w:val="56"/>
                <w:szCs w:val="56"/>
              </w:rPr>
              <w:t>do</w:t>
            </w:r>
          </w:p>
        </w:tc>
        <w:tc>
          <w:tcPr>
            <w:tcW w:w="5225" w:type="dxa"/>
          </w:tcPr>
          <w:p w14:paraId="68205B41" w14:textId="6B87F5E6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 w:rsidRPr="00DD05A6">
              <w:rPr>
                <w:rFonts w:ascii="Sassoon Primary" w:hAnsi="Sassoon Primary"/>
                <w:sz w:val="56"/>
                <w:szCs w:val="56"/>
              </w:rPr>
              <w:t>to</w:t>
            </w:r>
          </w:p>
        </w:tc>
      </w:tr>
      <w:tr w:rsidR="00DD05A6" w14:paraId="3D659496" w14:textId="77777777" w:rsidTr="00DD05A6">
        <w:tc>
          <w:tcPr>
            <w:tcW w:w="5225" w:type="dxa"/>
          </w:tcPr>
          <w:p w14:paraId="56CF1C40" w14:textId="5F487401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 w:rsidRPr="00DD05A6">
              <w:rPr>
                <w:rFonts w:ascii="Sassoon Primary" w:hAnsi="Sassoon Primary"/>
                <w:sz w:val="56"/>
                <w:szCs w:val="56"/>
              </w:rPr>
              <w:t>into</w:t>
            </w:r>
          </w:p>
        </w:tc>
        <w:tc>
          <w:tcPr>
            <w:tcW w:w="5225" w:type="dxa"/>
          </w:tcPr>
          <w:p w14:paraId="627BAB40" w14:textId="3B56B6E2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 w:rsidRPr="00DD05A6">
              <w:rPr>
                <w:rFonts w:ascii="Sassoon Primary" w:hAnsi="Sassoon Primary"/>
                <w:sz w:val="56"/>
                <w:szCs w:val="56"/>
              </w:rPr>
              <w:t>no</w:t>
            </w:r>
          </w:p>
        </w:tc>
      </w:tr>
      <w:tr w:rsidR="00DD05A6" w14:paraId="7E92D049" w14:textId="77777777" w:rsidTr="00DD05A6">
        <w:tc>
          <w:tcPr>
            <w:tcW w:w="5225" w:type="dxa"/>
          </w:tcPr>
          <w:p w14:paraId="7D020C44" w14:textId="50394B0D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 w:rsidRPr="00DD05A6">
              <w:rPr>
                <w:rFonts w:ascii="Sassoon Primary" w:hAnsi="Sassoon Primary"/>
                <w:sz w:val="56"/>
                <w:szCs w:val="56"/>
              </w:rPr>
              <w:t>go</w:t>
            </w:r>
          </w:p>
        </w:tc>
        <w:tc>
          <w:tcPr>
            <w:tcW w:w="5225" w:type="dxa"/>
          </w:tcPr>
          <w:p w14:paraId="529D7B5F" w14:textId="5E5F396B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 w:rsidRPr="00DD05A6">
              <w:rPr>
                <w:rFonts w:ascii="Sassoon Primary" w:hAnsi="Sassoon Primary"/>
                <w:sz w:val="56"/>
                <w:szCs w:val="56"/>
              </w:rPr>
              <w:t>so</w:t>
            </w:r>
          </w:p>
        </w:tc>
      </w:tr>
      <w:tr w:rsidR="00DD05A6" w14:paraId="295390E8" w14:textId="77777777" w:rsidTr="00DD05A6">
        <w:tc>
          <w:tcPr>
            <w:tcW w:w="5225" w:type="dxa"/>
          </w:tcPr>
          <w:p w14:paraId="4090C2F6" w14:textId="1D2EB5EF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 w:rsidRPr="00DD05A6">
              <w:rPr>
                <w:rFonts w:ascii="Sassoon Primary" w:hAnsi="Sassoon Primary"/>
                <w:sz w:val="56"/>
                <w:szCs w:val="56"/>
              </w:rPr>
              <w:t>of</w:t>
            </w:r>
          </w:p>
        </w:tc>
        <w:tc>
          <w:tcPr>
            <w:tcW w:w="5225" w:type="dxa"/>
          </w:tcPr>
          <w:p w14:paraId="0C941E1A" w14:textId="052C3816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 w:rsidRPr="00DD05A6">
              <w:rPr>
                <w:rFonts w:ascii="Sassoon Primary" w:hAnsi="Sassoon Primary"/>
                <w:sz w:val="56"/>
                <w:szCs w:val="56"/>
              </w:rPr>
              <w:t>want</w:t>
            </w:r>
          </w:p>
        </w:tc>
      </w:tr>
    </w:tbl>
    <w:p w14:paraId="119E0497" w14:textId="77777777" w:rsidR="00DD05A6" w:rsidRPr="00DD05A6" w:rsidRDefault="00DD05A6">
      <w:pPr>
        <w:rPr>
          <w:rFonts w:ascii="Sassoon Primary" w:hAnsi="Sassoon Primary"/>
        </w:rPr>
      </w:pPr>
    </w:p>
    <w:p w14:paraId="5EAF44E7" w14:textId="04F3302F" w:rsidR="00DD05A6" w:rsidRDefault="00DD05A6"/>
    <w:p w14:paraId="008C1B86" w14:textId="6A52A5D2" w:rsidR="00DD05A6" w:rsidRDefault="00DD05A6">
      <w:pPr>
        <w:rPr>
          <w:rFonts w:ascii="Sassoon Primary" w:hAnsi="Sassoon Primary"/>
          <w:u w:val="single"/>
        </w:rPr>
      </w:pPr>
      <w:r w:rsidRPr="00DD05A6">
        <w:rPr>
          <w:rFonts w:ascii="Sassoon Primary" w:hAnsi="Sassoon Primary"/>
          <w:u w:val="single"/>
        </w:rPr>
        <w:t xml:space="preserve">Decodable high frequency </w:t>
      </w:r>
      <w:proofErr w:type="spellStart"/>
      <w:r w:rsidRPr="00DD05A6">
        <w:rPr>
          <w:rFonts w:ascii="Sassoon Primary" w:hAnsi="Sassoon Primary"/>
          <w:u w:val="single"/>
        </w:rPr>
        <w:t>words</w:t>
      </w:r>
      <w:proofErr w:type="spellEnd"/>
      <w:r w:rsidRPr="00DD05A6">
        <w:rPr>
          <w:rFonts w:ascii="Sassoon Primary" w:hAnsi="Sassoon Primary"/>
          <w:u w:val="single"/>
        </w:rPr>
        <w:t xml:space="preserve"> </w:t>
      </w:r>
    </w:p>
    <w:p w14:paraId="7FB057E1" w14:textId="2B2856D7" w:rsidR="00DD05A6" w:rsidRDefault="00DD05A6">
      <w:pPr>
        <w:rPr>
          <w:rFonts w:ascii="Sassoon Primary" w:hAnsi="Sassoon Primary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DD05A6" w14:paraId="0181FF25" w14:textId="77777777" w:rsidTr="00DD05A6">
        <w:tc>
          <w:tcPr>
            <w:tcW w:w="3483" w:type="dxa"/>
          </w:tcPr>
          <w:p w14:paraId="157A1D6B" w14:textId="522FD97F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a</w:t>
            </w:r>
          </w:p>
        </w:tc>
        <w:tc>
          <w:tcPr>
            <w:tcW w:w="3483" w:type="dxa"/>
          </w:tcPr>
          <w:p w14:paraId="08C75F20" w14:textId="7591285B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at</w:t>
            </w:r>
          </w:p>
        </w:tc>
        <w:tc>
          <w:tcPr>
            <w:tcW w:w="3484" w:type="dxa"/>
          </w:tcPr>
          <w:p w14:paraId="63990C84" w14:textId="393A1DE1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it</w:t>
            </w:r>
          </w:p>
        </w:tc>
      </w:tr>
      <w:tr w:rsidR="00DD05A6" w14:paraId="487DDF06" w14:textId="77777777" w:rsidTr="00DD05A6">
        <w:tc>
          <w:tcPr>
            <w:tcW w:w="3483" w:type="dxa"/>
          </w:tcPr>
          <w:p w14:paraId="7325E416" w14:textId="3170A363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it’s</w:t>
            </w:r>
          </w:p>
        </w:tc>
        <w:tc>
          <w:tcPr>
            <w:tcW w:w="3483" w:type="dxa"/>
          </w:tcPr>
          <w:p w14:paraId="0FAC224C" w14:textId="22DC4DF9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an</w:t>
            </w:r>
          </w:p>
        </w:tc>
        <w:tc>
          <w:tcPr>
            <w:tcW w:w="3484" w:type="dxa"/>
          </w:tcPr>
          <w:p w14:paraId="59AC77D4" w14:textId="5CD0DE88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 xml:space="preserve">in </w:t>
            </w:r>
          </w:p>
        </w:tc>
      </w:tr>
      <w:tr w:rsidR="00DD05A6" w14:paraId="6BF453F3" w14:textId="77777777" w:rsidTr="00DD05A6">
        <w:tc>
          <w:tcPr>
            <w:tcW w:w="3483" w:type="dxa"/>
          </w:tcPr>
          <w:p w14:paraId="1FE1CF4F" w14:textId="37A817BB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and</w:t>
            </w:r>
          </w:p>
        </w:tc>
        <w:tc>
          <w:tcPr>
            <w:tcW w:w="3483" w:type="dxa"/>
          </w:tcPr>
          <w:p w14:paraId="34DAD348" w14:textId="7CD7A63A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dad</w:t>
            </w:r>
          </w:p>
        </w:tc>
        <w:tc>
          <w:tcPr>
            <w:tcW w:w="3484" w:type="dxa"/>
          </w:tcPr>
          <w:p w14:paraId="49E832DE" w14:textId="3D3B07E7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on</w:t>
            </w:r>
          </w:p>
        </w:tc>
      </w:tr>
      <w:tr w:rsidR="00DD05A6" w14:paraId="7674E918" w14:textId="77777777" w:rsidTr="00DD05A6">
        <w:tc>
          <w:tcPr>
            <w:tcW w:w="3483" w:type="dxa"/>
          </w:tcPr>
          <w:p w14:paraId="1745814C" w14:textId="30AF44F3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got</w:t>
            </w:r>
          </w:p>
        </w:tc>
        <w:tc>
          <w:tcPr>
            <w:tcW w:w="3483" w:type="dxa"/>
          </w:tcPr>
          <w:p w14:paraId="607E095D" w14:textId="4C4D4021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not</w:t>
            </w:r>
          </w:p>
        </w:tc>
        <w:tc>
          <w:tcPr>
            <w:tcW w:w="3484" w:type="dxa"/>
          </w:tcPr>
          <w:p w14:paraId="5E3A1CEF" w14:textId="5C01B9CA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can</w:t>
            </w:r>
          </w:p>
        </w:tc>
      </w:tr>
      <w:tr w:rsidR="00DD05A6" w14:paraId="50E7CA21" w14:textId="77777777" w:rsidTr="00DD05A6">
        <w:tc>
          <w:tcPr>
            <w:tcW w:w="3483" w:type="dxa"/>
          </w:tcPr>
          <w:p w14:paraId="7E1F299D" w14:textId="7D0E12EC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get</w:t>
            </w:r>
          </w:p>
        </w:tc>
        <w:tc>
          <w:tcPr>
            <w:tcW w:w="3483" w:type="dxa"/>
          </w:tcPr>
          <w:p w14:paraId="0C8C5B75" w14:textId="27FB5590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up</w:t>
            </w:r>
          </w:p>
        </w:tc>
        <w:tc>
          <w:tcPr>
            <w:tcW w:w="3484" w:type="dxa"/>
          </w:tcPr>
          <w:p w14:paraId="7F9D4EDF" w14:textId="1DCCCDFA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put</w:t>
            </w:r>
          </w:p>
        </w:tc>
      </w:tr>
      <w:tr w:rsidR="00DD05A6" w14:paraId="7202EAFD" w14:textId="77777777" w:rsidTr="00DD05A6">
        <w:tc>
          <w:tcPr>
            <w:tcW w:w="3483" w:type="dxa"/>
          </w:tcPr>
          <w:p w14:paraId="67423D69" w14:textId="61AA1E55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mum</w:t>
            </w:r>
          </w:p>
        </w:tc>
        <w:tc>
          <w:tcPr>
            <w:tcW w:w="3483" w:type="dxa"/>
          </w:tcPr>
          <w:p w14:paraId="733AD4C9" w14:textId="09DA101C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had</w:t>
            </w:r>
          </w:p>
        </w:tc>
        <w:tc>
          <w:tcPr>
            <w:tcW w:w="3484" w:type="dxa"/>
          </w:tcPr>
          <w:p w14:paraId="33021596" w14:textId="277E68CD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him</w:t>
            </w:r>
          </w:p>
        </w:tc>
      </w:tr>
      <w:tr w:rsidR="00DD05A6" w14:paraId="1FE2930B" w14:textId="77777777" w:rsidTr="00DD05A6">
        <w:tc>
          <w:tcPr>
            <w:tcW w:w="3483" w:type="dxa"/>
          </w:tcPr>
          <w:p w14:paraId="74FDE165" w14:textId="005A0B34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back</w:t>
            </w:r>
          </w:p>
        </w:tc>
        <w:tc>
          <w:tcPr>
            <w:tcW w:w="3483" w:type="dxa"/>
          </w:tcPr>
          <w:p w14:paraId="4ABCD8B3" w14:textId="244C462C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big</w:t>
            </w:r>
          </w:p>
        </w:tc>
        <w:tc>
          <w:tcPr>
            <w:tcW w:w="3484" w:type="dxa"/>
          </w:tcPr>
          <w:p w14:paraId="49D2325A" w14:textId="445D179F" w:rsidR="00DD05A6" w:rsidRP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but</w:t>
            </w:r>
          </w:p>
        </w:tc>
      </w:tr>
      <w:tr w:rsidR="00DD05A6" w14:paraId="58FAF322" w14:textId="77777777" w:rsidTr="00DD05A6">
        <w:tc>
          <w:tcPr>
            <w:tcW w:w="3483" w:type="dxa"/>
          </w:tcPr>
          <w:p w14:paraId="79BF96FE" w14:textId="09E3B641" w:rsid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if</w:t>
            </w:r>
          </w:p>
        </w:tc>
        <w:tc>
          <w:tcPr>
            <w:tcW w:w="3483" w:type="dxa"/>
          </w:tcPr>
          <w:p w14:paraId="46108303" w14:textId="7B07F74F" w:rsid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from</w:t>
            </w:r>
          </w:p>
        </w:tc>
        <w:tc>
          <w:tcPr>
            <w:tcW w:w="3484" w:type="dxa"/>
          </w:tcPr>
          <w:p w14:paraId="027EE3EF" w14:textId="7C70D66D" w:rsid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help</w:t>
            </w:r>
          </w:p>
        </w:tc>
      </w:tr>
      <w:tr w:rsidR="00DD05A6" w14:paraId="5A13386B" w14:textId="77777777" w:rsidTr="00DD05A6">
        <w:tc>
          <w:tcPr>
            <w:tcW w:w="3483" w:type="dxa"/>
          </w:tcPr>
          <w:p w14:paraId="3E947828" w14:textId="7F43A38D" w:rsid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just</w:t>
            </w:r>
          </w:p>
        </w:tc>
        <w:tc>
          <w:tcPr>
            <w:tcW w:w="3483" w:type="dxa"/>
          </w:tcPr>
          <w:p w14:paraId="60D27324" w14:textId="486D1D21" w:rsid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went</w:t>
            </w:r>
          </w:p>
        </w:tc>
        <w:tc>
          <w:tcPr>
            <w:tcW w:w="3484" w:type="dxa"/>
          </w:tcPr>
          <w:p w14:paraId="04981967" w14:textId="26CB38CE" w:rsid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as</w:t>
            </w:r>
          </w:p>
        </w:tc>
      </w:tr>
      <w:tr w:rsidR="00DD05A6" w14:paraId="157D2CC9" w14:textId="77777777" w:rsidTr="00DD05A6">
        <w:tc>
          <w:tcPr>
            <w:tcW w:w="3483" w:type="dxa"/>
          </w:tcPr>
          <w:p w14:paraId="407DA6C2" w14:textId="74F64944" w:rsid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is</w:t>
            </w:r>
          </w:p>
        </w:tc>
        <w:tc>
          <w:tcPr>
            <w:tcW w:w="3483" w:type="dxa"/>
          </w:tcPr>
          <w:p w14:paraId="2F73396B" w14:textId="70CA9136" w:rsid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his</w:t>
            </w:r>
          </w:p>
        </w:tc>
        <w:tc>
          <w:tcPr>
            <w:tcW w:w="3484" w:type="dxa"/>
          </w:tcPr>
          <w:p w14:paraId="726E88A6" w14:textId="35A45126" w:rsid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off</w:t>
            </w:r>
          </w:p>
        </w:tc>
      </w:tr>
      <w:tr w:rsidR="00DD05A6" w14:paraId="099B0B65" w14:textId="77777777" w:rsidTr="00DD05A6">
        <w:tc>
          <w:tcPr>
            <w:tcW w:w="3483" w:type="dxa"/>
          </w:tcPr>
          <w:p w14:paraId="683D39B2" w14:textId="75ACA929" w:rsid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  <w:r>
              <w:rPr>
                <w:rFonts w:ascii="Sassoon Primary" w:hAnsi="Sassoon Primary"/>
                <w:sz w:val="56"/>
                <w:szCs w:val="56"/>
              </w:rPr>
              <w:t>will</w:t>
            </w:r>
          </w:p>
        </w:tc>
        <w:tc>
          <w:tcPr>
            <w:tcW w:w="3483" w:type="dxa"/>
          </w:tcPr>
          <w:p w14:paraId="0FDB5355" w14:textId="77777777" w:rsid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</w:p>
        </w:tc>
        <w:tc>
          <w:tcPr>
            <w:tcW w:w="3484" w:type="dxa"/>
          </w:tcPr>
          <w:p w14:paraId="6C18AC68" w14:textId="77777777" w:rsidR="00DD05A6" w:rsidRDefault="00DD05A6" w:rsidP="00DD05A6">
            <w:pPr>
              <w:jc w:val="center"/>
              <w:rPr>
                <w:rFonts w:ascii="Sassoon Primary" w:hAnsi="Sassoon Primary"/>
                <w:sz w:val="56"/>
                <w:szCs w:val="56"/>
              </w:rPr>
            </w:pPr>
          </w:p>
        </w:tc>
      </w:tr>
    </w:tbl>
    <w:p w14:paraId="45983293" w14:textId="77777777" w:rsidR="00DD05A6" w:rsidRPr="00DD05A6" w:rsidRDefault="00DD05A6">
      <w:pPr>
        <w:rPr>
          <w:rFonts w:ascii="Sassoon Primary" w:hAnsi="Sassoon Primary"/>
        </w:rPr>
      </w:pPr>
    </w:p>
    <w:sectPr w:rsidR="00DD05A6" w:rsidRPr="00DD05A6" w:rsidSect="00DD05A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altName w:val="Sassoon Primary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A6"/>
    <w:rsid w:val="000C210C"/>
    <w:rsid w:val="002610F1"/>
    <w:rsid w:val="00364671"/>
    <w:rsid w:val="00DD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3BB00"/>
  <w15:chartTrackingRefBased/>
  <w15:docId w15:val="{7D0FCBBD-CD4D-4247-9367-DE75AA6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2023-02-09T10:21:00Z</cp:lastPrinted>
  <dcterms:created xsi:type="dcterms:W3CDTF">2023-02-09T10:14:00Z</dcterms:created>
  <dcterms:modified xsi:type="dcterms:W3CDTF">2023-02-09T10:22:00Z</dcterms:modified>
</cp:coreProperties>
</file>