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8E8" w:rsidRDefault="00000000">
      <w:pPr>
        <w:jc w:val="center"/>
      </w:pPr>
      <w:r>
        <w:t>Year 4 Spelling List</w:t>
      </w:r>
    </w:p>
    <w:p w:rsidR="004D68E8" w:rsidRDefault="004D68E8">
      <w:pPr>
        <w:jc w:val="center"/>
      </w:pPr>
    </w:p>
    <w:p w:rsidR="004D68E8" w:rsidRDefault="00000000">
      <w:pPr>
        <w:jc w:val="center"/>
      </w:pPr>
      <w:r>
        <w:t>There are 10 spellings each week. The first 5 follow a weekly spelling focus, the second 5 are from the Year 3 &amp; 4 Statutory Spelling List.</w:t>
      </w:r>
    </w:p>
    <w:p w:rsidR="004D68E8" w:rsidRDefault="00000000">
      <w:pPr>
        <w:jc w:val="center"/>
      </w:pPr>
      <w:r>
        <w:t xml:space="preserve">We will also regularly review common homophones in context </w:t>
      </w:r>
      <w:proofErr w:type="gramStart"/>
      <w:r>
        <w:t>( e.g.</w:t>
      </w:r>
      <w:proofErr w:type="gramEnd"/>
      <w:r>
        <w:t xml:space="preserve"> there, their, they’re, your and you’re, its and it’s). The children will listen to a sentence and choose the correct spelling</w:t>
      </w:r>
    </w:p>
    <w:p w:rsidR="004D68E8" w:rsidRDefault="004D68E8">
      <w:pPr>
        <w:jc w:val="center"/>
        <w:rPr>
          <w:sz w:val="32"/>
          <w:szCs w:val="32"/>
        </w:rPr>
      </w:pPr>
    </w:p>
    <w:tbl>
      <w:tblPr>
        <w:tblStyle w:val="a"/>
        <w:tblW w:w="162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337"/>
        <w:gridCol w:w="1330"/>
        <w:gridCol w:w="1294"/>
        <w:gridCol w:w="1331"/>
        <w:gridCol w:w="1277"/>
        <w:gridCol w:w="1387"/>
        <w:gridCol w:w="1486"/>
        <w:gridCol w:w="1284"/>
        <w:gridCol w:w="1443"/>
        <w:gridCol w:w="1343"/>
        <w:gridCol w:w="1295"/>
      </w:tblGrid>
      <w:tr w:rsidR="004D68E8">
        <w:tc>
          <w:tcPr>
            <w:tcW w:w="1485" w:type="dxa"/>
            <w:vAlign w:val="center"/>
          </w:tcPr>
          <w:p w:rsidR="004D68E8" w:rsidRDefault="00000000">
            <w:pPr>
              <w:jc w:val="center"/>
            </w:pPr>
            <w:r>
              <w:t>Week 1</w:t>
            </w:r>
          </w:p>
        </w:tc>
        <w:tc>
          <w:tcPr>
            <w:tcW w:w="1337" w:type="dxa"/>
            <w:vAlign w:val="center"/>
          </w:tcPr>
          <w:p w:rsidR="004D68E8" w:rsidRDefault="00000000">
            <w:pPr>
              <w:jc w:val="center"/>
            </w:pPr>
            <w:r>
              <w:t>Week 2</w:t>
            </w:r>
          </w:p>
        </w:tc>
        <w:tc>
          <w:tcPr>
            <w:tcW w:w="1330" w:type="dxa"/>
            <w:vAlign w:val="center"/>
          </w:tcPr>
          <w:p w:rsidR="004D68E8" w:rsidRDefault="00000000">
            <w:pPr>
              <w:jc w:val="center"/>
            </w:pPr>
            <w:r>
              <w:t>Week 3</w:t>
            </w:r>
          </w:p>
        </w:tc>
        <w:tc>
          <w:tcPr>
            <w:tcW w:w="1294" w:type="dxa"/>
            <w:vAlign w:val="center"/>
          </w:tcPr>
          <w:p w:rsidR="004D68E8" w:rsidRDefault="00000000">
            <w:pPr>
              <w:jc w:val="center"/>
            </w:pPr>
            <w:r>
              <w:t>Week 4</w:t>
            </w:r>
          </w:p>
        </w:tc>
        <w:tc>
          <w:tcPr>
            <w:tcW w:w="1331" w:type="dxa"/>
            <w:vAlign w:val="center"/>
          </w:tcPr>
          <w:p w:rsidR="004D68E8" w:rsidRDefault="00000000">
            <w:pPr>
              <w:jc w:val="center"/>
            </w:pPr>
            <w:r>
              <w:t>Week 5</w:t>
            </w:r>
          </w:p>
        </w:tc>
        <w:tc>
          <w:tcPr>
            <w:tcW w:w="1277" w:type="dxa"/>
            <w:vAlign w:val="center"/>
          </w:tcPr>
          <w:p w:rsidR="004D68E8" w:rsidRDefault="00000000">
            <w:pPr>
              <w:jc w:val="center"/>
            </w:pPr>
            <w:r>
              <w:t>Week 6</w:t>
            </w:r>
          </w:p>
        </w:tc>
        <w:tc>
          <w:tcPr>
            <w:tcW w:w="1387" w:type="dxa"/>
            <w:vAlign w:val="center"/>
          </w:tcPr>
          <w:p w:rsidR="004D68E8" w:rsidRDefault="00000000">
            <w:pPr>
              <w:jc w:val="center"/>
            </w:pPr>
            <w:r>
              <w:t>Week 7</w:t>
            </w:r>
          </w:p>
        </w:tc>
        <w:tc>
          <w:tcPr>
            <w:tcW w:w="1486" w:type="dxa"/>
            <w:vAlign w:val="center"/>
          </w:tcPr>
          <w:p w:rsidR="004D68E8" w:rsidRDefault="00000000">
            <w:pPr>
              <w:jc w:val="center"/>
            </w:pPr>
            <w:r>
              <w:t>Week 8</w:t>
            </w:r>
          </w:p>
        </w:tc>
        <w:tc>
          <w:tcPr>
            <w:tcW w:w="1284" w:type="dxa"/>
            <w:vAlign w:val="center"/>
          </w:tcPr>
          <w:p w:rsidR="004D68E8" w:rsidRDefault="00000000">
            <w:pPr>
              <w:jc w:val="center"/>
            </w:pPr>
            <w:r>
              <w:t>Week 9</w:t>
            </w: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</w:pPr>
            <w:r>
              <w:t>Week 10</w:t>
            </w:r>
          </w:p>
        </w:tc>
        <w:tc>
          <w:tcPr>
            <w:tcW w:w="1343" w:type="dxa"/>
            <w:vAlign w:val="center"/>
          </w:tcPr>
          <w:p w:rsidR="004D68E8" w:rsidRDefault="00000000">
            <w:pPr>
              <w:jc w:val="center"/>
            </w:pPr>
            <w:r>
              <w:t>Week 11</w:t>
            </w:r>
          </w:p>
        </w:tc>
        <w:tc>
          <w:tcPr>
            <w:tcW w:w="1295" w:type="dxa"/>
            <w:vAlign w:val="center"/>
          </w:tcPr>
          <w:p w:rsidR="004D68E8" w:rsidRDefault="00000000">
            <w:pPr>
              <w:jc w:val="center"/>
            </w:pPr>
            <w:r>
              <w:t>Week 12</w:t>
            </w:r>
          </w:p>
        </w:tc>
      </w:tr>
      <w:tr w:rsidR="004D68E8">
        <w:tc>
          <w:tcPr>
            <w:tcW w:w="1485" w:type="dxa"/>
            <w:vAlign w:val="center"/>
          </w:tcPr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8.9.26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15.9.26</w:t>
            </w:r>
          </w:p>
        </w:tc>
        <w:tc>
          <w:tcPr>
            <w:tcW w:w="1337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15.9.26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22.9.26</w:t>
            </w:r>
          </w:p>
        </w:tc>
        <w:tc>
          <w:tcPr>
            <w:tcW w:w="1330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22.9.26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29.9.26</w:t>
            </w:r>
          </w:p>
        </w:tc>
        <w:tc>
          <w:tcPr>
            <w:tcW w:w="1294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29.9.26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6.10.26</w:t>
            </w:r>
          </w:p>
        </w:tc>
        <w:tc>
          <w:tcPr>
            <w:tcW w:w="1331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6.10.26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13.10.26</w:t>
            </w:r>
          </w:p>
        </w:tc>
        <w:tc>
          <w:tcPr>
            <w:tcW w:w="1277" w:type="dxa"/>
            <w:vAlign w:val="center"/>
          </w:tcPr>
          <w:p w:rsidR="004D68E8" w:rsidRDefault="00000000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13.10.26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20.10.26</w:t>
            </w:r>
          </w:p>
        </w:tc>
        <w:tc>
          <w:tcPr>
            <w:tcW w:w="1387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20.10.26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 3.11.26</w:t>
            </w:r>
          </w:p>
        </w:tc>
        <w:tc>
          <w:tcPr>
            <w:tcW w:w="1486" w:type="dxa"/>
            <w:vAlign w:val="center"/>
          </w:tcPr>
          <w:p w:rsidR="004D68E8" w:rsidRDefault="0000000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   3.11.26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10.11.26</w:t>
            </w:r>
          </w:p>
        </w:tc>
        <w:tc>
          <w:tcPr>
            <w:tcW w:w="1284" w:type="dxa"/>
            <w:vAlign w:val="center"/>
          </w:tcPr>
          <w:p w:rsidR="004D68E8" w:rsidRDefault="00000000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10.11.26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17.11.26</w:t>
            </w: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17.11.26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24.11.26</w:t>
            </w:r>
          </w:p>
        </w:tc>
        <w:tc>
          <w:tcPr>
            <w:tcW w:w="1343" w:type="dxa"/>
            <w:vAlign w:val="center"/>
          </w:tcPr>
          <w:p w:rsidR="004D68E8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24.11.26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1.12.26</w:t>
            </w:r>
          </w:p>
        </w:tc>
        <w:tc>
          <w:tcPr>
            <w:tcW w:w="1295" w:type="dxa"/>
            <w:vAlign w:val="center"/>
          </w:tcPr>
          <w:p w:rsidR="004D68E8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1.12.26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8.12.26</w:t>
            </w:r>
          </w:p>
        </w:tc>
      </w:tr>
      <w:tr w:rsidR="004D68E8">
        <w:trPr>
          <w:trHeight w:val="3043"/>
        </w:trPr>
        <w:tc>
          <w:tcPr>
            <w:tcW w:w="1485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accept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piece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peace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plain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whether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weather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inactive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incorrect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indefinite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insecure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invisible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accidentally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actually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answer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appear</w:t>
            </w:r>
          </w:p>
        </w:tc>
        <w:tc>
          <w:tcPr>
            <w:tcW w:w="1330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immature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impossible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impatient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irregular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irresponsible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arrive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believe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bicycle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breathe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caught</w:t>
            </w:r>
          </w:p>
        </w:tc>
        <w:tc>
          <w:tcPr>
            <w:tcW w:w="1294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subheading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submerge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subtitle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build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calendar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centre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intercept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interfere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internet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century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certain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consider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strength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grammar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calendar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appear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straight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opposite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believe</w:t>
            </w:r>
          </w:p>
        </w:tc>
        <w:tc>
          <w:tcPr>
            <w:tcW w:w="1387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vibration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population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determination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decide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difficult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disappear</w:t>
            </w:r>
          </w:p>
        </w:tc>
        <w:tc>
          <w:tcPr>
            <w:tcW w:w="1486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combination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observation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location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illustration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enough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bravely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nervously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happily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forwards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favourite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usually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thoughtfully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carefully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peacefully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fruit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grammar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chef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brochure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parachute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quiche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guard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heard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important</w:t>
            </w:r>
          </w:p>
        </w:tc>
        <w:tc>
          <w:tcPr>
            <w:tcW w:w="1295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favourite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naughty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remember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famous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</w:tr>
    </w:tbl>
    <w:p w:rsidR="004D68E8" w:rsidRDefault="004D68E8"/>
    <w:p w:rsidR="004D68E8" w:rsidRDefault="004D68E8"/>
    <w:p w:rsidR="004D68E8" w:rsidRDefault="004D68E8"/>
    <w:tbl>
      <w:tblPr>
        <w:tblStyle w:val="a0"/>
        <w:tblW w:w="162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337"/>
        <w:gridCol w:w="1330"/>
        <w:gridCol w:w="1294"/>
        <w:gridCol w:w="1331"/>
        <w:gridCol w:w="1277"/>
        <w:gridCol w:w="1387"/>
        <w:gridCol w:w="1486"/>
        <w:gridCol w:w="1284"/>
        <w:gridCol w:w="1443"/>
        <w:gridCol w:w="1343"/>
        <w:gridCol w:w="1295"/>
      </w:tblGrid>
      <w:tr w:rsidR="004D68E8">
        <w:tc>
          <w:tcPr>
            <w:tcW w:w="1485" w:type="dxa"/>
            <w:vAlign w:val="center"/>
          </w:tcPr>
          <w:p w:rsidR="004D68E8" w:rsidRDefault="00000000">
            <w:pPr>
              <w:jc w:val="center"/>
            </w:pPr>
            <w:r>
              <w:t>Week 13</w:t>
            </w:r>
          </w:p>
        </w:tc>
        <w:tc>
          <w:tcPr>
            <w:tcW w:w="1337" w:type="dxa"/>
            <w:vAlign w:val="center"/>
          </w:tcPr>
          <w:p w:rsidR="004D68E8" w:rsidRDefault="00000000">
            <w:pPr>
              <w:jc w:val="center"/>
            </w:pPr>
            <w:r>
              <w:t>Week 14</w:t>
            </w:r>
          </w:p>
        </w:tc>
        <w:tc>
          <w:tcPr>
            <w:tcW w:w="1330" w:type="dxa"/>
            <w:vAlign w:val="center"/>
          </w:tcPr>
          <w:p w:rsidR="004D68E8" w:rsidRDefault="00000000">
            <w:pPr>
              <w:jc w:val="center"/>
            </w:pPr>
            <w:r>
              <w:t>Week 15</w:t>
            </w:r>
          </w:p>
        </w:tc>
        <w:tc>
          <w:tcPr>
            <w:tcW w:w="1294" w:type="dxa"/>
            <w:vAlign w:val="center"/>
          </w:tcPr>
          <w:p w:rsidR="004D68E8" w:rsidRDefault="00000000">
            <w:pPr>
              <w:jc w:val="center"/>
            </w:pPr>
            <w:r>
              <w:t>Week 16</w:t>
            </w:r>
          </w:p>
        </w:tc>
        <w:tc>
          <w:tcPr>
            <w:tcW w:w="1331" w:type="dxa"/>
            <w:vAlign w:val="center"/>
          </w:tcPr>
          <w:p w:rsidR="004D68E8" w:rsidRDefault="00000000">
            <w:pPr>
              <w:jc w:val="center"/>
            </w:pPr>
            <w:r>
              <w:t>Week 17</w:t>
            </w:r>
          </w:p>
        </w:tc>
        <w:tc>
          <w:tcPr>
            <w:tcW w:w="1277" w:type="dxa"/>
            <w:vAlign w:val="center"/>
          </w:tcPr>
          <w:p w:rsidR="004D68E8" w:rsidRDefault="00000000">
            <w:pPr>
              <w:jc w:val="center"/>
            </w:pPr>
            <w:r>
              <w:t>Week 18</w:t>
            </w:r>
          </w:p>
        </w:tc>
        <w:tc>
          <w:tcPr>
            <w:tcW w:w="1387" w:type="dxa"/>
            <w:vAlign w:val="center"/>
          </w:tcPr>
          <w:p w:rsidR="004D68E8" w:rsidRDefault="00000000">
            <w:pPr>
              <w:jc w:val="center"/>
            </w:pPr>
            <w:r>
              <w:t>Week 19</w:t>
            </w:r>
          </w:p>
        </w:tc>
        <w:tc>
          <w:tcPr>
            <w:tcW w:w="1486" w:type="dxa"/>
            <w:vAlign w:val="center"/>
          </w:tcPr>
          <w:p w:rsidR="004D68E8" w:rsidRDefault="00000000">
            <w:pPr>
              <w:jc w:val="center"/>
            </w:pPr>
            <w:r>
              <w:t>Week 20</w:t>
            </w:r>
          </w:p>
        </w:tc>
        <w:tc>
          <w:tcPr>
            <w:tcW w:w="1284" w:type="dxa"/>
            <w:vAlign w:val="center"/>
          </w:tcPr>
          <w:p w:rsidR="004D68E8" w:rsidRDefault="00000000">
            <w:pPr>
              <w:jc w:val="center"/>
            </w:pPr>
            <w:r>
              <w:t>Week 21</w:t>
            </w: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</w:pPr>
            <w:r>
              <w:t>Week 22</w:t>
            </w:r>
          </w:p>
        </w:tc>
        <w:tc>
          <w:tcPr>
            <w:tcW w:w="1343" w:type="dxa"/>
            <w:vAlign w:val="center"/>
          </w:tcPr>
          <w:p w:rsidR="004D68E8" w:rsidRDefault="00000000">
            <w:pPr>
              <w:jc w:val="center"/>
            </w:pPr>
            <w:r>
              <w:t>Week 23</w:t>
            </w:r>
          </w:p>
        </w:tc>
        <w:tc>
          <w:tcPr>
            <w:tcW w:w="1295" w:type="dxa"/>
            <w:vAlign w:val="center"/>
          </w:tcPr>
          <w:p w:rsidR="004D68E8" w:rsidRDefault="00000000">
            <w:pPr>
              <w:jc w:val="center"/>
            </w:pPr>
            <w:r>
              <w:t>Week 24</w:t>
            </w:r>
          </w:p>
        </w:tc>
      </w:tr>
      <w:tr w:rsidR="004D68E8">
        <w:trPr>
          <w:trHeight w:val="621"/>
        </w:trPr>
        <w:tc>
          <w:tcPr>
            <w:tcW w:w="1485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8.12.26</w:t>
            </w:r>
          </w:p>
          <w:p w:rsidR="004D68E8" w:rsidRDefault="00000000">
            <w:pPr>
              <w:jc w:val="center"/>
            </w:pPr>
            <w:r>
              <w:rPr>
                <w:sz w:val="16"/>
                <w:szCs w:val="16"/>
              </w:rPr>
              <w:t>Test: 15.12.26</w:t>
            </w:r>
          </w:p>
        </w:tc>
        <w:tc>
          <w:tcPr>
            <w:tcW w:w="1337" w:type="dxa"/>
            <w:vAlign w:val="center"/>
          </w:tcPr>
          <w:p w:rsidR="004D68E8" w:rsidRDefault="0000000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15.12.26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5.1.27</w:t>
            </w:r>
          </w:p>
        </w:tc>
        <w:tc>
          <w:tcPr>
            <w:tcW w:w="1330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12.1.27</w:t>
            </w:r>
          </w:p>
        </w:tc>
        <w:tc>
          <w:tcPr>
            <w:tcW w:w="1294" w:type="dxa"/>
            <w:vAlign w:val="center"/>
          </w:tcPr>
          <w:p w:rsidR="004D68E8" w:rsidRDefault="0000000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       12.1.27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19.1.27</w:t>
            </w:r>
          </w:p>
        </w:tc>
        <w:tc>
          <w:tcPr>
            <w:tcW w:w="1331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19.1.27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26.1.27</w:t>
            </w:r>
          </w:p>
        </w:tc>
        <w:tc>
          <w:tcPr>
            <w:tcW w:w="1277" w:type="dxa"/>
            <w:vAlign w:val="center"/>
          </w:tcPr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26.1.27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2.2.27</w:t>
            </w:r>
          </w:p>
        </w:tc>
        <w:tc>
          <w:tcPr>
            <w:tcW w:w="1387" w:type="dxa"/>
            <w:vAlign w:val="center"/>
          </w:tcPr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2.2.27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9.2.27</w:t>
            </w:r>
          </w:p>
        </w:tc>
        <w:tc>
          <w:tcPr>
            <w:tcW w:w="1486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9.2.27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23.2.27</w:t>
            </w:r>
          </w:p>
        </w:tc>
        <w:tc>
          <w:tcPr>
            <w:tcW w:w="1284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23.2.27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2.3.27</w:t>
            </w: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9.3.27</w:t>
            </w:r>
          </w:p>
        </w:tc>
        <w:tc>
          <w:tcPr>
            <w:tcW w:w="1343" w:type="dxa"/>
            <w:vAlign w:val="center"/>
          </w:tcPr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9.3.27</w:t>
            </w:r>
          </w:p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Test: 16.3.27</w:t>
            </w:r>
          </w:p>
        </w:tc>
        <w:tc>
          <w:tcPr>
            <w:tcW w:w="1295" w:type="dxa"/>
            <w:vAlign w:val="center"/>
          </w:tcPr>
          <w:p w:rsidR="004D68E8" w:rsidRDefault="0000000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16.3.27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23.3.27</w:t>
            </w:r>
          </w:p>
        </w:tc>
      </w:tr>
      <w:tr w:rsidR="004D68E8">
        <w:trPr>
          <w:trHeight w:val="3111"/>
        </w:trPr>
        <w:tc>
          <w:tcPr>
            <w:tcW w:w="1485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erosion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comprehension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suspension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explosion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invasion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guide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imagine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increase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dangerous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jealous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marvellous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enormous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precious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interest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knowledge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learn</w:t>
            </w:r>
          </w:p>
        </w:tc>
        <w:tc>
          <w:tcPr>
            <w:tcW w:w="1330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courageous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nervous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adventurous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ridiculous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island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library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mention</w:t>
            </w:r>
          </w:p>
        </w:tc>
        <w:tc>
          <w:tcPr>
            <w:tcW w:w="1294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happiness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prettiest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plentiful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pitiful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silliness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natural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notice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occasionally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naughty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1331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obvious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curious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furious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often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opposite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ordinary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peculiar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perhaps</w:t>
            </w:r>
          </w:p>
        </w:tc>
        <w:tc>
          <w:tcPr>
            <w:tcW w:w="1277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extreme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although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caught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thought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possession</w:t>
            </w:r>
          </w:p>
        </w:tc>
        <w:tc>
          <w:tcPr>
            <w:tcW w:w="1387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launch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cause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August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autumn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popular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pressure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promise</w:t>
            </w:r>
          </w:p>
        </w:tc>
        <w:tc>
          <w:tcPr>
            <w:tcW w:w="1486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invention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selection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quarter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remember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purpose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confession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permission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possible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potatoes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straight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electrician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politician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mathematician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optician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physician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regular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reign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suppose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sentence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surprise</w:t>
            </w:r>
          </w:p>
        </w:tc>
        <w:tc>
          <w:tcPr>
            <w:tcW w:w="1343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reluctantly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quickly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unexpectedly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gently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seriously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strange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although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strength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through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</w:t>
            </w:r>
          </w:p>
        </w:tc>
        <w:tc>
          <w:tcPr>
            <w:tcW w:w="1295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surprise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height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potatoes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though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through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caught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woman</w:t>
            </w:r>
          </w:p>
        </w:tc>
      </w:tr>
    </w:tbl>
    <w:p w:rsidR="004D68E8" w:rsidRDefault="004D68E8">
      <w:pPr>
        <w:rPr>
          <w:rFonts w:ascii="Berol Cursive" w:eastAsia="Berol Cursive" w:hAnsi="Berol Cursive" w:cs="Berol Cursive"/>
        </w:rPr>
      </w:pPr>
    </w:p>
    <w:p w:rsidR="004D68E8" w:rsidRDefault="004D68E8">
      <w:pPr>
        <w:rPr>
          <w:rFonts w:ascii="Berol Cursive" w:eastAsia="Berol Cursive" w:hAnsi="Berol Cursive" w:cs="Berol Cursive"/>
        </w:rPr>
      </w:pPr>
    </w:p>
    <w:p w:rsidR="004D68E8" w:rsidRDefault="004D68E8">
      <w:pPr>
        <w:rPr>
          <w:rFonts w:ascii="Berol Cursive" w:eastAsia="Berol Cursive" w:hAnsi="Berol Cursive" w:cs="Berol Cursive"/>
        </w:rPr>
      </w:pPr>
    </w:p>
    <w:p w:rsidR="004D68E8" w:rsidRDefault="004D68E8">
      <w:pPr>
        <w:rPr>
          <w:rFonts w:ascii="Berol Cursive" w:eastAsia="Berol Cursive" w:hAnsi="Berol Cursive" w:cs="Berol Cursive"/>
        </w:rPr>
      </w:pPr>
    </w:p>
    <w:tbl>
      <w:tblPr>
        <w:tblStyle w:val="a1"/>
        <w:tblW w:w="162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39"/>
        <w:gridCol w:w="1350"/>
        <w:gridCol w:w="1344"/>
        <w:gridCol w:w="1351"/>
        <w:gridCol w:w="1356"/>
        <w:gridCol w:w="1346"/>
        <w:gridCol w:w="1351"/>
        <w:gridCol w:w="1347"/>
        <w:gridCol w:w="1354"/>
        <w:gridCol w:w="1355"/>
        <w:gridCol w:w="1443"/>
        <w:gridCol w:w="1356"/>
      </w:tblGrid>
      <w:tr w:rsidR="004D68E8">
        <w:tc>
          <w:tcPr>
            <w:tcW w:w="1339" w:type="dxa"/>
            <w:vAlign w:val="center"/>
          </w:tcPr>
          <w:p w:rsidR="004D68E8" w:rsidRDefault="00000000">
            <w:pPr>
              <w:jc w:val="center"/>
            </w:pPr>
            <w:r>
              <w:t>Week 25</w:t>
            </w:r>
          </w:p>
        </w:tc>
        <w:tc>
          <w:tcPr>
            <w:tcW w:w="1350" w:type="dxa"/>
            <w:vAlign w:val="center"/>
          </w:tcPr>
          <w:p w:rsidR="004D68E8" w:rsidRDefault="00000000">
            <w:pPr>
              <w:jc w:val="center"/>
            </w:pPr>
            <w:r>
              <w:t>Week 26</w:t>
            </w:r>
          </w:p>
        </w:tc>
        <w:tc>
          <w:tcPr>
            <w:tcW w:w="1344" w:type="dxa"/>
            <w:vAlign w:val="center"/>
          </w:tcPr>
          <w:p w:rsidR="004D68E8" w:rsidRDefault="00000000">
            <w:pPr>
              <w:jc w:val="center"/>
            </w:pPr>
            <w:r>
              <w:t>Week 27</w:t>
            </w:r>
          </w:p>
        </w:tc>
        <w:tc>
          <w:tcPr>
            <w:tcW w:w="1351" w:type="dxa"/>
            <w:vAlign w:val="center"/>
          </w:tcPr>
          <w:p w:rsidR="004D68E8" w:rsidRDefault="00000000">
            <w:pPr>
              <w:jc w:val="center"/>
            </w:pPr>
            <w:r>
              <w:t>Week 28</w:t>
            </w:r>
          </w:p>
        </w:tc>
        <w:tc>
          <w:tcPr>
            <w:tcW w:w="1356" w:type="dxa"/>
            <w:vAlign w:val="center"/>
          </w:tcPr>
          <w:p w:rsidR="004D68E8" w:rsidRDefault="00000000">
            <w:pPr>
              <w:jc w:val="center"/>
            </w:pPr>
            <w:r>
              <w:t>Week 29</w:t>
            </w:r>
          </w:p>
        </w:tc>
        <w:tc>
          <w:tcPr>
            <w:tcW w:w="1346" w:type="dxa"/>
            <w:vAlign w:val="center"/>
          </w:tcPr>
          <w:p w:rsidR="004D68E8" w:rsidRDefault="00000000">
            <w:pPr>
              <w:jc w:val="center"/>
            </w:pPr>
            <w:r>
              <w:t>Week 30</w:t>
            </w:r>
          </w:p>
        </w:tc>
        <w:tc>
          <w:tcPr>
            <w:tcW w:w="1351" w:type="dxa"/>
            <w:vAlign w:val="center"/>
          </w:tcPr>
          <w:p w:rsidR="004D68E8" w:rsidRDefault="00000000">
            <w:pPr>
              <w:jc w:val="center"/>
            </w:pPr>
            <w:r>
              <w:t>Week 31</w:t>
            </w:r>
          </w:p>
        </w:tc>
        <w:tc>
          <w:tcPr>
            <w:tcW w:w="1347" w:type="dxa"/>
            <w:vAlign w:val="center"/>
          </w:tcPr>
          <w:p w:rsidR="004D68E8" w:rsidRDefault="00000000">
            <w:pPr>
              <w:jc w:val="center"/>
            </w:pPr>
            <w:r>
              <w:t>Week 32</w:t>
            </w:r>
          </w:p>
        </w:tc>
        <w:tc>
          <w:tcPr>
            <w:tcW w:w="1354" w:type="dxa"/>
            <w:vAlign w:val="center"/>
          </w:tcPr>
          <w:p w:rsidR="004D68E8" w:rsidRDefault="00000000">
            <w:pPr>
              <w:jc w:val="center"/>
            </w:pPr>
            <w:r>
              <w:t>Week 33</w:t>
            </w:r>
          </w:p>
        </w:tc>
        <w:tc>
          <w:tcPr>
            <w:tcW w:w="1355" w:type="dxa"/>
            <w:vAlign w:val="center"/>
          </w:tcPr>
          <w:p w:rsidR="004D68E8" w:rsidRDefault="00000000">
            <w:pPr>
              <w:jc w:val="center"/>
            </w:pPr>
            <w:r>
              <w:t>Week 34</w:t>
            </w: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</w:pPr>
            <w:r>
              <w:t>Week 35</w:t>
            </w:r>
          </w:p>
        </w:tc>
        <w:tc>
          <w:tcPr>
            <w:tcW w:w="1356" w:type="dxa"/>
            <w:vAlign w:val="center"/>
          </w:tcPr>
          <w:p w:rsidR="004D68E8" w:rsidRDefault="00000000">
            <w:pPr>
              <w:jc w:val="center"/>
            </w:pPr>
            <w:r>
              <w:t>Week 36</w:t>
            </w:r>
          </w:p>
        </w:tc>
      </w:tr>
      <w:tr w:rsidR="004D68E8">
        <w:tc>
          <w:tcPr>
            <w:tcW w:w="1339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23.3.27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 13.4.27</w:t>
            </w:r>
          </w:p>
        </w:tc>
        <w:tc>
          <w:tcPr>
            <w:tcW w:w="1350" w:type="dxa"/>
            <w:vAlign w:val="center"/>
          </w:tcPr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13.4.27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20.4.27</w:t>
            </w:r>
          </w:p>
        </w:tc>
        <w:tc>
          <w:tcPr>
            <w:tcW w:w="1344" w:type="dxa"/>
            <w:vAlign w:val="center"/>
          </w:tcPr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20.4.27</w:t>
            </w:r>
          </w:p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27.4.27</w:t>
            </w:r>
          </w:p>
        </w:tc>
        <w:tc>
          <w:tcPr>
            <w:tcW w:w="1351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27.4.27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4.5.27</w:t>
            </w:r>
          </w:p>
        </w:tc>
        <w:tc>
          <w:tcPr>
            <w:tcW w:w="1356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4.5.27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11.5.27</w:t>
            </w:r>
          </w:p>
        </w:tc>
        <w:tc>
          <w:tcPr>
            <w:tcW w:w="1346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11.5.27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18.5.27</w:t>
            </w:r>
          </w:p>
        </w:tc>
        <w:tc>
          <w:tcPr>
            <w:tcW w:w="1351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18.5.27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25.5.27</w:t>
            </w:r>
          </w:p>
        </w:tc>
        <w:tc>
          <w:tcPr>
            <w:tcW w:w="1347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25.5.27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15.6.27</w:t>
            </w:r>
          </w:p>
        </w:tc>
        <w:tc>
          <w:tcPr>
            <w:tcW w:w="1354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15.6.27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22.6.27</w:t>
            </w:r>
          </w:p>
        </w:tc>
        <w:tc>
          <w:tcPr>
            <w:tcW w:w="1355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22.6.27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29.6.27</w:t>
            </w: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29.6.27</w:t>
            </w:r>
          </w:p>
          <w:p w:rsidR="004D68E8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6.7.27</w:t>
            </w:r>
          </w:p>
        </w:tc>
        <w:tc>
          <w:tcPr>
            <w:tcW w:w="1356" w:type="dxa"/>
            <w:vAlign w:val="center"/>
          </w:tcPr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6.7.27</w:t>
            </w:r>
          </w:p>
          <w:p w:rsidR="004D68E8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Test: 13.7.27</w:t>
            </w:r>
          </w:p>
        </w:tc>
      </w:tr>
      <w:tr w:rsidR="004D68E8">
        <w:trPr>
          <w:trHeight w:val="3043"/>
        </w:trPr>
        <w:tc>
          <w:tcPr>
            <w:tcW w:w="1339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scene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who’s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effect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affect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heel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4D68E8" w:rsidRDefault="004D68E8">
            <w:pPr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century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voice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medicine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pencil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therefore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thought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various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4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unreal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dissolve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solution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reality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occasion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eighth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though</w:t>
            </w:r>
          </w:p>
        </w:tc>
        <w:tc>
          <w:tcPr>
            <w:tcW w:w="1351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homophone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through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answer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possible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6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supermarket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superstar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antiseptic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anticlockwise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automatic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disappear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breathe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heard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early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purpose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bicycle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biannual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bilingual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biscuit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binoculars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opposite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length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probably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caught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guide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possess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forwards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accident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eighth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occasion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actually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forward</w:t>
            </w:r>
          </w:p>
        </w:tc>
        <w:tc>
          <w:tcPr>
            <w:tcW w:w="1347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boys’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children’s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men’s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ladies’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geese’s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girls’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babies’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mice’s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cats’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women’s</w:t>
            </w:r>
          </w:p>
        </w:tc>
        <w:tc>
          <w:tcPr>
            <w:tcW w:w="1354" w:type="dxa"/>
            <w:vAlign w:val="center"/>
          </w:tcPr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expression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musician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reluctantly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group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scene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solve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supermarket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bicycle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except</w:t>
            </w:r>
          </w:p>
          <w:p w:rsidR="004D68E8" w:rsidRDefault="004D68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5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incorrect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illegible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subject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believe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wildly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coronation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bravely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thoughtfully</w:t>
            </w:r>
          </w:p>
        </w:tc>
        <w:tc>
          <w:tcPr>
            <w:tcW w:w="1443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brochure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famous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penniless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hideous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astronaut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admission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mathematician</w:t>
            </w:r>
          </w:p>
        </w:tc>
        <w:tc>
          <w:tcPr>
            <w:tcW w:w="1356" w:type="dxa"/>
            <w:vAlign w:val="center"/>
          </w:tcPr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gently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separate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affect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unexpectedly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potatoes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circus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insoluble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microphone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superhuman</w:t>
            </w:r>
          </w:p>
          <w:p w:rsidR="004D68E8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bicentennial</w:t>
            </w:r>
          </w:p>
        </w:tc>
      </w:tr>
    </w:tbl>
    <w:p w:rsidR="004D68E8" w:rsidRDefault="004D68E8">
      <w:pPr>
        <w:rPr>
          <w:rFonts w:ascii="Berol Cursive" w:eastAsia="Berol Cursive" w:hAnsi="Berol Cursive" w:cs="Berol Cursive"/>
        </w:rPr>
      </w:pPr>
    </w:p>
    <w:p w:rsidR="004D68E8" w:rsidRDefault="00000000">
      <w:r>
        <w:t>In the final week, we will be reviewing the year 3 and 4 statutory spellings.</w:t>
      </w:r>
    </w:p>
    <w:p w:rsidR="004D68E8" w:rsidRDefault="004D68E8"/>
    <w:sectPr w:rsidR="004D68E8">
      <w:pgSz w:w="16840" w:h="11900" w:orient="landscape"/>
      <w:pgMar w:top="425" w:right="254" w:bottom="425" w:left="28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88D85003-C0BB-C541-94FF-9ADA2CA2CE07}"/>
    <w:embedBold r:id="rId2" w:fontKey="{A30027DD-1183-9A4B-9DCE-E080F23834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D0CA395-65E1-5F4A-8DB9-477A68D83DD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79EFFFB-341D-9A48-9462-A60E7B8063EF}"/>
  </w:font>
  <w:font w:name="Berol Cursive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986AE677-A9C2-714D-B649-4BDA9EC6CC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E8"/>
    <w:rsid w:val="004D68E8"/>
    <w:rsid w:val="0063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309F0084-5BC2-8B40-9A63-24E7CE002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2026-07-22T13:16:00Z</dcterms:created>
  <dcterms:modified xsi:type="dcterms:W3CDTF">2026-07-22T13:16:00Z</dcterms:modified>
</cp:coreProperties>
</file>