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4571E" w:rsidRDefault="00000000">
      <w:pPr>
        <w:jc w:val="center"/>
      </w:pPr>
      <w:r>
        <w:rPr>
          <w:noProof/>
        </w:rPr>
        <mc:AlternateContent>
          <mc:Choice Requires="wpg">
            <w:drawing>
              <wp:anchor distT="0" distB="0" distL="114300" distR="114300" simplePos="0" relativeHeight="251658240" behindDoc="0" locked="0" layoutInCell="1" hidden="0" allowOverlap="1">
                <wp:simplePos x="0" y="0"/>
                <wp:positionH relativeFrom="column">
                  <wp:posOffset>2451100</wp:posOffset>
                </wp:positionH>
                <wp:positionV relativeFrom="paragraph">
                  <wp:posOffset>-444499</wp:posOffset>
                </wp:positionV>
                <wp:extent cx="5294630" cy="675640"/>
                <wp:effectExtent l="0" t="0" r="0" b="0"/>
                <wp:wrapNone/>
                <wp:docPr id="1" name="Rectangle 1"/>
                <wp:cNvGraphicFramePr/>
                <a:graphic xmlns:a="http://schemas.openxmlformats.org/drawingml/2006/main">
                  <a:graphicData uri="http://schemas.microsoft.com/office/word/2010/wordprocessingShape">
                    <wps:wsp>
                      <wps:cNvSpPr/>
                      <wps:spPr>
                        <a:xfrm>
                          <a:off x="2703448" y="3446943"/>
                          <a:ext cx="5285105" cy="666115"/>
                        </a:xfrm>
                        <a:prstGeom prst="rect">
                          <a:avLst/>
                        </a:prstGeom>
                        <a:noFill/>
                        <a:ln>
                          <a:noFill/>
                        </a:ln>
                      </wps:spPr>
                      <wps:txbx>
                        <w:txbxContent>
                          <w:p w:rsidR="0014571E" w:rsidRDefault="00000000">
                            <w:pPr>
                              <w:textDirection w:val="btLr"/>
                            </w:pPr>
                            <w:r>
                              <w:rPr>
                                <w:b/>
                                <w:color w:val="F7CBAC"/>
                                <w:sz w:val="72"/>
                              </w:rPr>
                              <w:t xml:space="preserve">Year 4 Spring Newsletter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2451100</wp:posOffset>
                </wp:positionH>
                <wp:positionV relativeFrom="paragraph">
                  <wp:posOffset>-444499</wp:posOffset>
                </wp:positionV>
                <wp:extent cx="5294630" cy="67564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294630" cy="675640"/>
                        </a:xfrm>
                        <a:prstGeom prst="rect"/>
                        <a:ln/>
                      </pic:spPr>
                    </pic:pic>
                  </a:graphicData>
                </a:graphic>
              </wp:anchor>
            </w:drawing>
          </mc:Fallback>
        </mc:AlternateContent>
      </w:r>
    </w:p>
    <w:p w:rsidR="0014571E" w:rsidRDefault="00000000">
      <w:pPr>
        <w:jc w:val="center"/>
      </w:pPr>
      <w:r>
        <w:t xml:space="preserve">Here is your termly newsletter. This will provide you with an overview of what you are going to be learning over this term along with some key dates and information that you will need.  Keep looking at the class pages and the website for any changes and regular updates.   </w:t>
      </w:r>
    </w:p>
    <w:p w:rsidR="0014571E" w:rsidRDefault="0014571E">
      <w:pPr>
        <w:jc w:val="center"/>
        <w:rPr>
          <w:sz w:val="16"/>
          <w:szCs w:val="16"/>
        </w:rPr>
      </w:pPr>
    </w:p>
    <w:tbl>
      <w:tblPr>
        <w:tblStyle w:val="a"/>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130"/>
        <w:gridCol w:w="5130"/>
      </w:tblGrid>
      <w:tr w:rsidR="0014571E">
        <w:trPr>
          <w:trHeight w:val="3061"/>
        </w:trPr>
        <w:tc>
          <w:tcPr>
            <w:tcW w:w="5130" w:type="dxa"/>
          </w:tcPr>
          <w:p w:rsidR="0014571E" w:rsidRDefault="00000000">
            <w:pPr>
              <w:jc w:val="center"/>
              <w:rPr>
                <w:sz w:val="18"/>
                <w:szCs w:val="18"/>
                <w:u w:val="single"/>
              </w:rPr>
            </w:pPr>
            <w:r>
              <w:rPr>
                <w:sz w:val="18"/>
                <w:szCs w:val="18"/>
                <w:u w:val="single"/>
              </w:rPr>
              <w:t>Key Dates</w:t>
            </w:r>
          </w:p>
          <w:p w:rsidR="0014571E" w:rsidRDefault="0014571E">
            <w:pPr>
              <w:jc w:val="center"/>
              <w:rPr>
                <w:sz w:val="18"/>
                <w:szCs w:val="18"/>
                <w:u w:val="single"/>
              </w:rPr>
            </w:pPr>
          </w:p>
          <w:p w:rsidR="0014571E"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Library Slot: Every alternate </w:t>
            </w:r>
            <w:r>
              <w:rPr>
                <w:sz w:val="18"/>
                <w:szCs w:val="18"/>
              </w:rPr>
              <w:t xml:space="preserve">Monday </w:t>
            </w:r>
            <w:r>
              <w:rPr>
                <w:color w:val="000000"/>
                <w:sz w:val="18"/>
                <w:szCs w:val="18"/>
              </w:rPr>
              <w:t>Afternoon</w:t>
            </w:r>
          </w:p>
          <w:p w:rsidR="0014571E" w:rsidRDefault="00000000">
            <w:pPr>
              <w:numPr>
                <w:ilvl w:val="0"/>
                <w:numId w:val="1"/>
              </w:numPr>
              <w:pBdr>
                <w:top w:val="nil"/>
                <w:left w:val="nil"/>
                <w:bottom w:val="nil"/>
                <w:right w:val="nil"/>
                <w:between w:val="nil"/>
              </w:pBdr>
              <w:ind w:left="458" w:hanging="425"/>
              <w:rPr>
                <w:color w:val="000000"/>
                <w:sz w:val="18"/>
                <w:szCs w:val="18"/>
              </w:rPr>
            </w:pPr>
            <w:r>
              <w:rPr>
                <w:color w:val="000000"/>
                <w:sz w:val="18"/>
                <w:szCs w:val="18"/>
              </w:rPr>
              <w:t xml:space="preserve">P.E. </w:t>
            </w:r>
            <w:proofErr w:type="spellStart"/>
            <w:proofErr w:type="gramStart"/>
            <w:r>
              <w:rPr>
                <w:color w:val="000000"/>
                <w:sz w:val="18"/>
                <w:szCs w:val="18"/>
              </w:rPr>
              <w:t>Slots:These</w:t>
            </w:r>
            <w:proofErr w:type="spellEnd"/>
            <w:proofErr w:type="gramEnd"/>
            <w:r>
              <w:rPr>
                <w:color w:val="000000"/>
                <w:sz w:val="18"/>
                <w:szCs w:val="18"/>
              </w:rPr>
              <w:t xml:space="preserve"> will be changing temporarily to</w:t>
            </w:r>
            <w:r>
              <w:rPr>
                <w:sz w:val="18"/>
                <w:szCs w:val="18"/>
              </w:rPr>
              <w:t xml:space="preserve"> inside PE on Wednesday morning</w:t>
            </w:r>
            <w:r>
              <w:rPr>
                <w:color w:val="000000"/>
                <w:sz w:val="18"/>
                <w:szCs w:val="18"/>
              </w:rPr>
              <w:t xml:space="preserve"> </w:t>
            </w:r>
          </w:p>
          <w:p w:rsidR="0014571E" w:rsidRDefault="00000000">
            <w:pPr>
              <w:pBdr>
                <w:top w:val="nil"/>
                <w:left w:val="nil"/>
                <w:bottom w:val="nil"/>
                <w:right w:val="nil"/>
                <w:between w:val="nil"/>
              </w:pBdr>
              <w:ind w:left="458"/>
              <w:rPr>
                <w:color w:val="000000"/>
                <w:sz w:val="18"/>
                <w:szCs w:val="18"/>
              </w:rPr>
            </w:pPr>
            <w:r>
              <w:rPr>
                <w:sz w:val="18"/>
                <w:szCs w:val="18"/>
              </w:rPr>
              <w:t xml:space="preserve">Outside on </w:t>
            </w:r>
            <w:r>
              <w:rPr>
                <w:color w:val="000000"/>
                <w:sz w:val="18"/>
                <w:szCs w:val="18"/>
              </w:rPr>
              <w:t xml:space="preserve">Thursday Afternoon </w:t>
            </w:r>
          </w:p>
          <w:p w:rsidR="0014571E" w:rsidRDefault="00000000">
            <w:pPr>
              <w:numPr>
                <w:ilvl w:val="0"/>
                <w:numId w:val="1"/>
              </w:numPr>
              <w:pBdr>
                <w:top w:val="nil"/>
                <w:left w:val="nil"/>
                <w:bottom w:val="nil"/>
                <w:right w:val="nil"/>
                <w:between w:val="nil"/>
              </w:pBdr>
              <w:ind w:left="456" w:hanging="425"/>
              <w:rPr>
                <w:color w:val="000000"/>
                <w:sz w:val="18"/>
                <w:szCs w:val="18"/>
              </w:rPr>
            </w:pPr>
            <w:r>
              <w:rPr>
                <w:color w:val="000000"/>
                <w:sz w:val="18"/>
                <w:szCs w:val="18"/>
              </w:rPr>
              <w:t>Reading Racetrack books. - These will be handed in on a Friday. Your child will move once around the racetrack if they have read 4 times or more in a week. It is your child’s responsibility to remember to bring this book in.</w:t>
            </w:r>
          </w:p>
          <w:p w:rsidR="0014571E" w:rsidRDefault="0014571E">
            <w:pPr>
              <w:rPr>
                <w:sz w:val="18"/>
                <w:szCs w:val="18"/>
              </w:rPr>
            </w:pPr>
          </w:p>
        </w:tc>
        <w:tc>
          <w:tcPr>
            <w:tcW w:w="5130" w:type="dxa"/>
          </w:tcPr>
          <w:p w:rsidR="0014571E" w:rsidRDefault="00000000">
            <w:pPr>
              <w:jc w:val="center"/>
              <w:rPr>
                <w:sz w:val="18"/>
                <w:szCs w:val="18"/>
                <w:u w:val="single"/>
              </w:rPr>
            </w:pPr>
            <w:r>
              <w:rPr>
                <w:sz w:val="18"/>
                <w:szCs w:val="18"/>
                <w:u w:val="single"/>
              </w:rPr>
              <w:t>P.E.</w:t>
            </w:r>
          </w:p>
          <w:p w:rsidR="0014571E" w:rsidRDefault="0014571E">
            <w:pPr>
              <w:rPr>
                <w:sz w:val="18"/>
                <w:szCs w:val="18"/>
              </w:rPr>
            </w:pPr>
          </w:p>
          <w:p w:rsidR="0014571E" w:rsidRDefault="00000000">
            <w:pPr>
              <w:rPr>
                <w:sz w:val="18"/>
                <w:szCs w:val="18"/>
              </w:rPr>
            </w:pPr>
            <w:r>
              <w:rPr>
                <w:sz w:val="18"/>
                <w:szCs w:val="18"/>
              </w:rPr>
              <w:t>Indoor PE sessions will focus on Mindfulness. This will include moving our bodies to create calming strategies.</w:t>
            </w:r>
          </w:p>
          <w:p w:rsidR="0014571E" w:rsidRDefault="0014571E">
            <w:pPr>
              <w:rPr>
                <w:sz w:val="18"/>
                <w:szCs w:val="18"/>
              </w:rPr>
            </w:pPr>
          </w:p>
          <w:p w:rsidR="0014571E" w:rsidRDefault="00000000">
            <w:pPr>
              <w:rPr>
                <w:sz w:val="18"/>
                <w:szCs w:val="18"/>
              </w:rPr>
            </w:pPr>
            <w:r>
              <w:rPr>
                <w:sz w:val="18"/>
                <w:szCs w:val="18"/>
              </w:rPr>
              <w:t xml:space="preserve">Outdoor sessions will be focusing on Tennis. We will be learning all the skills that are needed such as how to serve, how to control the ball and how to score points in a game. </w:t>
            </w:r>
          </w:p>
          <w:p w:rsidR="00BE750F" w:rsidRPr="00BE750F" w:rsidRDefault="00BE750F" w:rsidP="00BE750F">
            <w:pPr>
              <w:rPr>
                <w:sz w:val="18"/>
                <w:szCs w:val="18"/>
              </w:rPr>
            </w:pPr>
          </w:p>
          <w:p w:rsidR="00BE750F" w:rsidRPr="00BE750F" w:rsidRDefault="00BE750F" w:rsidP="00BE750F">
            <w:pPr>
              <w:rPr>
                <w:sz w:val="18"/>
                <w:szCs w:val="18"/>
              </w:rPr>
            </w:pPr>
          </w:p>
          <w:p w:rsidR="00BE750F" w:rsidRPr="00BE750F" w:rsidRDefault="00BE750F" w:rsidP="00BE750F">
            <w:pPr>
              <w:rPr>
                <w:sz w:val="18"/>
                <w:szCs w:val="18"/>
              </w:rPr>
            </w:pPr>
          </w:p>
          <w:p w:rsidR="00BE750F" w:rsidRPr="00BE750F" w:rsidRDefault="00BE750F" w:rsidP="00BE750F">
            <w:pPr>
              <w:rPr>
                <w:sz w:val="18"/>
                <w:szCs w:val="18"/>
              </w:rPr>
            </w:pPr>
          </w:p>
          <w:p w:rsidR="00BE750F" w:rsidRPr="00BE750F" w:rsidRDefault="00BE750F" w:rsidP="00BE750F">
            <w:pPr>
              <w:rPr>
                <w:sz w:val="18"/>
                <w:szCs w:val="18"/>
              </w:rPr>
            </w:pPr>
          </w:p>
          <w:p w:rsidR="00BE750F" w:rsidRPr="00BE750F" w:rsidRDefault="00BE750F" w:rsidP="00BE750F">
            <w:pPr>
              <w:tabs>
                <w:tab w:val="left" w:pos="3080"/>
              </w:tabs>
              <w:rPr>
                <w:sz w:val="18"/>
                <w:szCs w:val="18"/>
              </w:rPr>
            </w:pPr>
            <w:r>
              <w:rPr>
                <w:sz w:val="18"/>
                <w:szCs w:val="18"/>
              </w:rPr>
              <w:tab/>
            </w:r>
          </w:p>
        </w:tc>
        <w:tc>
          <w:tcPr>
            <w:tcW w:w="5130" w:type="dxa"/>
          </w:tcPr>
          <w:p w:rsidR="0014571E" w:rsidRDefault="00000000">
            <w:pPr>
              <w:jc w:val="center"/>
              <w:rPr>
                <w:sz w:val="18"/>
                <w:szCs w:val="18"/>
                <w:u w:val="single"/>
              </w:rPr>
            </w:pPr>
            <w:r>
              <w:rPr>
                <w:sz w:val="18"/>
                <w:szCs w:val="18"/>
                <w:u w:val="single"/>
              </w:rPr>
              <w:t>Spellings/Times Tables</w:t>
            </w:r>
          </w:p>
          <w:p w:rsidR="0014571E" w:rsidRDefault="0014571E">
            <w:pPr>
              <w:jc w:val="center"/>
              <w:rPr>
                <w:sz w:val="18"/>
                <w:szCs w:val="18"/>
              </w:rPr>
            </w:pPr>
          </w:p>
          <w:p w:rsidR="0014571E" w:rsidRDefault="00000000">
            <w:pPr>
              <w:rPr>
                <w:sz w:val="18"/>
                <w:szCs w:val="18"/>
              </w:rPr>
            </w:pPr>
            <w:r>
              <w:rPr>
                <w:sz w:val="18"/>
                <w:szCs w:val="18"/>
              </w:rPr>
              <w:t>10 spellings will go live on Spelling Shed every Wednesday and are tested the following Tuesday. These are made up of 5 spellings from the current spelling scheme and 5 others from the Year ¾ statutory words. Please can you access Spelling Shed as much as you can, we would say approximately 3 times a week.</w:t>
            </w:r>
          </w:p>
          <w:p w:rsidR="0014571E" w:rsidRDefault="0014571E">
            <w:pPr>
              <w:rPr>
                <w:sz w:val="18"/>
                <w:szCs w:val="18"/>
              </w:rPr>
            </w:pPr>
          </w:p>
          <w:p w:rsidR="0014571E" w:rsidRDefault="00000000">
            <w:pPr>
              <w:ind w:left="31"/>
              <w:rPr>
                <w:sz w:val="18"/>
                <w:szCs w:val="18"/>
              </w:rPr>
            </w:pPr>
            <w:r>
              <w:rPr>
                <w:sz w:val="18"/>
                <w:szCs w:val="18"/>
              </w:rPr>
              <w:t>In Year 4, children are expected to know all of their times tables. The children will be checked on a particular group of times tables 3 times a week. You can help to prepare your child further by visiting Maths Shed, TT Rockstars or other games that are linked on our class page. Without fluency, children will not be able to access future topics.</w:t>
            </w:r>
          </w:p>
          <w:p w:rsidR="0014571E" w:rsidRDefault="0014571E">
            <w:pPr>
              <w:rPr>
                <w:sz w:val="18"/>
                <w:szCs w:val="18"/>
              </w:rPr>
            </w:pPr>
          </w:p>
        </w:tc>
      </w:tr>
      <w:tr w:rsidR="0014571E">
        <w:trPr>
          <w:trHeight w:val="2225"/>
        </w:trPr>
        <w:tc>
          <w:tcPr>
            <w:tcW w:w="5130" w:type="dxa"/>
          </w:tcPr>
          <w:p w:rsidR="0014571E" w:rsidRDefault="00000000">
            <w:pPr>
              <w:jc w:val="center"/>
              <w:rPr>
                <w:sz w:val="18"/>
                <w:szCs w:val="18"/>
                <w:u w:val="single"/>
              </w:rPr>
            </w:pPr>
            <w:r>
              <w:rPr>
                <w:sz w:val="18"/>
                <w:szCs w:val="18"/>
                <w:u w:val="single"/>
              </w:rPr>
              <w:t>English</w:t>
            </w:r>
          </w:p>
          <w:p w:rsidR="0014571E" w:rsidRDefault="0014571E">
            <w:pPr>
              <w:jc w:val="center"/>
              <w:rPr>
                <w:sz w:val="18"/>
                <w:szCs w:val="18"/>
              </w:rPr>
            </w:pPr>
          </w:p>
          <w:p w:rsidR="0014571E" w:rsidRDefault="00000000">
            <w:pPr>
              <w:rPr>
                <w:sz w:val="18"/>
                <w:szCs w:val="18"/>
              </w:rPr>
            </w:pPr>
            <w:r>
              <w:rPr>
                <w:sz w:val="18"/>
                <w:szCs w:val="18"/>
              </w:rPr>
              <w:t xml:space="preserve">Our fiction book this term is ‘Journey to </w:t>
            </w:r>
            <w:proofErr w:type="spellStart"/>
            <w:r>
              <w:rPr>
                <w:sz w:val="18"/>
                <w:szCs w:val="18"/>
              </w:rPr>
              <w:t>Jo’Burg</w:t>
            </w:r>
            <w:proofErr w:type="spellEnd"/>
            <w:r>
              <w:rPr>
                <w:sz w:val="18"/>
                <w:szCs w:val="18"/>
              </w:rPr>
              <w:t xml:space="preserve">.’ We will be introducing more sentence types whilst looking at this well-known novel. The children will also be looking at different genres of writing including descriptive narrative pieces as well as recounts from the point of view of some of the characters. </w:t>
            </w:r>
          </w:p>
          <w:p w:rsidR="0014571E" w:rsidRDefault="00000000">
            <w:pPr>
              <w:rPr>
                <w:sz w:val="18"/>
                <w:szCs w:val="18"/>
              </w:rPr>
            </w:pPr>
            <w:r>
              <w:rPr>
                <w:sz w:val="18"/>
                <w:szCs w:val="18"/>
              </w:rPr>
              <w:t xml:space="preserve">We will also be looking at our non-fiction text of ‘One Plastic Bag’, to allow the children to showcase their </w:t>
            </w:r>
            <w:proofErr w:type="gramStart"/>
            <w:r>
              <w:rPr>
                <w:sz w:val="18"/>
                <w:szCs w:val="18"/>
              </w:rPr>
              <w:t>persuasive  skills</w:t>
            </w:r>
            <w:proofErr w:type="gramEnd"/>
            <w:r>
              <w:rPr>
                <w:sz w:val="18"/>
                <w:szCs w:val="18"/>
              </w:rPr>
              <w:t>.</w:t>
            </w:r>
          </w:p>
        </w:tc>
        <w:tc>
          <w:tcPr>
            <w:tcW w:w="5130" w:type="dxa"/>
          </w:tcPr>
          <w:p w:rsidR="0014571E" w:rsidRDefault="00000000">
            <w:pPr>
              <w:jc w:val="center"/>
              <w:rPr>
                <w:sz w:val="18"/>
                <w:szCs w:val="18"/>
                <w:u w:val="single"/>
              </w:rPr>
            </w:pPr>
            <w:r>
              <w:rPr>
                <w:sz w:val="18"/>
                <w:szCs w:val="18"/>
                <w:u w:val="single"/>
              </w:rPr>
              <w:t>Maths</w:t>
            </w:r>
          </w:p>
          <w:p w:rsidR="0014571E" w:rsidRDefault="0014571E">
            <w:pPr>
              <w:jc w:val="center"/>
              <w:rPr>
                <w:sz w:val="18"/>
                <w:szCs w:val="18"/>
              </w:rPr>
            </w:pPr>
          </w:p>
          <w:p w:rsidR="0014571E" w:rsidRDefault="00000000">
            <w:pPr>
              <w:rPr>
                <w:sz w:val="18"/>
                <w:szCs w:val="18"/>
              </w:rPr>
            </w:pPr>
            <w:r>
              <w:rPr>
                <w:sz w:val="18"/>
                <w:szCs w:val="18"/>
              </w:rPr>
              <w:t>Fractions is a focus for the start of term before going on to looking at decimals and money.</w:t>
            </w:r>
          </w:p>
          <w:p w:rsidR="0014571E" w:rsidRDefault="00000000">
            <w:pPr>
              <w:rPr>
                <w:sz w:val="18"/>
                <w:szCs w:val="18"/>
              </w:rPr>
            </w:pPr>
            <w:r>
              <w:rPr>
                <w:sz w:val="18"/>
                <w:szCs w:val="18"/>
              </w:rPr>
              <w:t xml:space="preserve">You can help your child with these topics by giving them exposure to as many ‘real life’ situations as possible, such as paying for items with cash or calculating the change that they will receive. This will help with their knowledge of their 4 mathematical operations too. Times tables fluency is essential for this topic. </w:t>
            </w:r>
          </w:p>
        </w:tc>
        <w:tc>
          <w:tcPr>
            <w:tcW w:w="5130" w:type="dxa"/>
          </w:tcPr>
          <w:p w:rsidR="0014571E" w:rsidRDefault="00000000">
            <w:pPr>
              <w:jc w:val="center"/>
              <w:rPr>
                <w:sz w:val="18"/>
                <w:szCs w:val="18"/>
                <w:u w:val="single"/>
              </w:rPr>
            </w:pPr>
            <w:r>
              <w:rPr>
                <w:sz w:val="18"/>
                <w:szCs w:val="18"/>
                <w:u w:val="single"/>
              </w:rPr>
              <w:t>Science</w:t>
            </w:r>
          </w:p>
          <w:p w:rsidR="0014571E" w:rsidRDefault="0014571E">
            <w:pPr>
              <w:rPr>
                <w:sz w:val="18"/>
                <w:szCs w:val="18"/>
              </w:rPr>
            </w:pPr>
          </w:p>
          <w:p w:rsidR="0014571E" w:rsidRDefault="0014571E">
            <w:pPr>
              <w:rPr>
                <w:sz w:val="18"/>
                <w:szCs w:val="18"/>
              </w:rPr>
            </w:pPr>
          </w:p>
          <w:p w:rsidR="0014571E" w:rsidRDefault="00000000">
            <w:pPr>
              <w:rPr>
                <w:sz w:val="18"/>
                <w:szCs w:val="18"/>
              </w:rPr>
            </w:pPr>
            <w:r>
              <w:rPr>
                <w:sz w:val="18"/>
                <w:szCs w:val="18"/>
              </w:rPr>
              <w:t>The children will be learning about Sound. We will be learning about how sounds are made and how we can hear them.</w:t>
            </w:r>
          </w:p>
          <w:p w:rsidR="0014571E" w:rsidRDefault="0014571E">
            <w:pPr>
              <w:rPr>
                <w:sz w:val="18"/>
                <w:szCs w:val="18"/>
              </w:rPr>
            </w:pPr>
          </w:p>
          <w:p w:rsidR="0014571E" w:rsidRDefault="00000000">
            <w:pPr>
              <w:rPr>
                <w:sz w:val="18"/>
                <w:szCs w:val="18"/>
              </w:rPr>
            </w:pPr>
            <w:r>
              <w:rPr>
                <w:sz w:val="18"/>
                <w:szCs w:val="18"/>
              </w:rPr>
              <w:t xml:space="preserve">Y4 </w:t>
            </w:r>
            <w:proofErr w:type="gramStart"/>
            <w:r>
              <w:rPr>
                <w:sz w:val="18"/>
                <w:szCs w:val="18"/>
              </w:rPr>
              <w:t>will  also</w:t>
            </w:r>
            <w:proofErr w:type="gramEnd"/>
            <w:r>
              <w:rPr>
                <w:sz w:val="18"/>
                <w:szCs w:val="18"/>
              </w:rPr>
              <w:t xml:space="preserve"> be looking at Electricity to understand how electricity works, how we can stay safe around it along with setting up and testing some series circuits.</w:t>
            </w:r>
          </w:p>
          <w:p w:rsidR="0014571E" w:rsidRDefault="0014571E">
            <w:pPr>
              <w:rPr>
                <w:sz w:val="18"/>
                <w:szCs w:val="18"/>
              </w:rPr>
            </w:pPr>
          </w:p>
        </w:tc>
      </w:tr>
      <w:tr w:rsidR="0014571E">
        <w:tc>
          <w:tcPr>
            <w:tcW w:w="5130" w:type="dxa"/>
          </w:tcPr>
          <w:p w:rsidR="0014571E" w:rsidRDefault="00000000">
            <w:pPr>
              <w:jc w:val="center"/>
              <w:rPr>
                <w:sz w:val="18"/>
                <w:szCs w:val="18"/>
                <w:u w:val="single"/>
              </w:rPr>
            </w:pPr>
            <w:r>
              <w:rPr>
                <w:sz w:val="18"/>
                <w:szCs w:val="18"/>
                <w:u w:val="single"/>
              </w:rPr>
              <w:t>Art</w:t>
            </w:r>
          </w:p>
          <w:p w:rsidR="0014571E" w:rsidRDefault="0014571E">
            <w:pPr>
              <w:rPr>
                <w:sz w:val="18"/>
                <w:szCs w:val="18"/>
              </w:rPr>
            </w:pPr>
          </w:p>
          <w:p w:rsidR="0014571E" w:rsidRDefault="00000000">
            <w:pPr>
              <w:rPr>
                <w:sz w:val="18"/>
                <w:szCs w:val="18"/>
              </w:rPr>
            </w:pPr>
            <w:r>
              <w:rPr>
                <w:sz w:val="18"/>
                <w:szCs w:val="18"/>
              </w:rPr>
              <w:t>We will be continuing our study of texture</w:t>
            </w:r>
          </w:p>
          <w:p w:rsidR="0014571E" w:rsidRDefault="00000000">
            <w:pPr>
              <w:rPr>
                <w:sz w:val="18"/>
                <w:szCs w:val="18"/>
              </w:rPr>
            </w:pPr>
            <w:r>
              <w:rPr>
                <w:sz w:val="18"/>
                <w:szCs w:val="18"/>
              </w:rPr>
              <w:t>Our next topic will be drawing and tone.</w:t>
            </w:r>
          </w:p>
          <w:p w:rsidR="0014571E" w:rsidRDefault="00000000">
            <w:pPr>
              <w:rPr>
                <w:sz w:val="18"/>
                <w:szCs w:val="18"/>
              </w:rPr>
            </w:pPr>
            <w:r>
              <w:rPr>
                <w:sz w:val="18"/>
                <w:szCs w:val="18"/>
              </w:rPr>
              <w:t xml:space="preserve">The children will be using their knowledge of line, shape and tone to observe and observe and draw still life.  </w:t>
            </w:r>
          </w:p>
        </w:tc>
        <w:tc>
          <w:tcPr>
            <w:tcW w:w="5130" w:type="dxa"/>
          </w:tcPr>
          <w:p w:rsidR="0014571E" w:rsidRDefault="00000000">
            <w:pPr>
              <w:jc w:val="center"/>
              <w:rPr>
                <w:sz w:val="18"/>
                <w:szCs w:val="18"/>
                <w:u w:val="single"/>
              </w:rPr>
            </w:pPr>
            <w:r>
              <w:rPr>
                <w:sz w:val="18"/>
                <w:szCs w:val="18"/>
                <w:u w:val="single"/>
              </w:rPr>
              <w:t>History</w:t>
            </w:r>
          </w:p>
          <w:p w:rsidR="0014571E" w:rsidRDefault="0014571E">
            <w:pPr>
              <w:rPr>
                <w:sz w:val="18"/>
                <w:szCs w:val="18"/>
              </w:rPr>
            </w:pPr>
          </w:p>
          <w:p w:rsidR="0014571E" w:rsidRDefault="00000000">
            <w:pPr>
              <w:rPr>
                <w:sz w:val="18"/>
                <w:szCs w:val="18"/>
              </w:rPr>
            </w:pPr>
            <w:r>
              <w:rPr>
                <w:sz w:val="18"/>
                <w:szCs w:val="18"/>
              </w:rPr>
              <w:t xml:space="preserve">The children will be studying our local area of Manchester to see how people lived in Victorian times </w:t>
            </w:r>
            <w:proofErr w:type="gramStart"/>
            <w:r>
              <w:rPr>
                <w:sz w:val="18"/>
                <w:szCs w:val="18"/>
              </w:rPr>
              <w:t>and  throughout</w:t>
            </w:r>
            <w:proofErr w:type="gramEnd"/>
            <w:r>
              <w:rPr>
                <w:sz w:val="18"/>
                <w:szCs w:val="18"/>
              </w:rPr>
              <w:t xml:space="preserve"> the Industrial Revolution.</w:t>
            </w:r>
          </w:p>
          <w:p w:rsidR="0014571E" w:rsidRDefault="0014571E">
            <w:pPr>
              <w:rPr>
                <w:sz w:val="18"/>
                <w:szCs w:val="18"/>
              </w:rPr>
            </w:pPr>
          </w:p>
          <w:p w:rsidR="0014571E" w:rsidRDefault="0014571E">
            <w:pPr>
              <w:rPr>
                <w:sz w:val="18"/>
                <w:szCs w:val="18"/>
              </w:rPr>
            </w:pPr>
          </w:p>
        </w:tc>
        <w:tc>
          <w:tcPr>
            <w:tcW w:w="5130" w:type="dxa"/>
          </w:tcPr>
          <w:p w:rsidR="0014571E" w:rsidRDefault="00000000">
            <w:pPr>
              <w:jc w:val="center"/>
              <w:rPr>
                <w:sz w:val="18"/>
                <w:szCs w:val="18"/>
                <w:u w:val="single"/>
              </w:rPr>
            </w:pPr>
            <w:r>
              <w:rPr>
                <w:sz w:val="18"/>
                <w:szCs w:val="18"/>
                <w:u w:val="single"/>
              </w:rPr>
              <w:t>Geography</w:t>
            </w:r>
          </w:p>
          <w:p w:rsidR="0014571E" w:rsidRDefault="0014571E">
            <w:pPr>
              <w:jc w:val="center"/>
              <w:rPr>
                <w:sz w:val="18"/>
                <w:szCs w:val="18"/>
              </w:rPr>
            </w:pPr>
          </w:p>
          <w:p w:rsidR="0014571E" w:rsidRDefault="00000000">
            <w:pPr>
              <w:rPr>
                <w:sz w:val="18"/>
                <w:szCs w:val="18"/>
              </w:rPr>
            </w:pPr>
            <w:r>
              <w:rPr>
                <w:sz w:val="18"/>
                <w:szCs w:val="18"/>
              </w:rPr>
              <w:t xml:space="preserve">The children will be looking at the formation of rivers and will be able to use an atlas to find rivers not only in this country, but in the rest of the world. </w:t>
            </w:r>
          </w:p>
        </w:tc>
      </w:tr>
      <w:tr w:rsidR="0014571E">
        <w:tc>
          <w:tcPr>
            <w:tcW w:w="5130" w:type="dxa"/>
          </w:tcPr>
          <w:p w:rsidR="0014571E" w:rsidRDefault="00000000">
            <w:pPr>
              <w:jc w:val="center"/>
              <w:rPr>
                <w:sz w:val="18"/>
                <w:szCs w:val="18"/>
                <w:u w:val="single"/>
              </w:rPr>
            </w:pPr>
            <w:r>
              <w:rPr>
                <w:sz w:val="18"/>
                <w:szCs w:val="18"/>
                <w:u w:val="single"/>
              </w:rPr>
              <w:t>R.E</w:t>
            </w:r>
          </w:p>
          <w:p w:rsidR="0014571E" w:rsidRDefault="0014571E">
            <w:pPr>
              <w:jc w:val="center"/>
              <w:rPr>
                <w:sz w:val="18"/>
                <w:szCs w:val="18"/>
              </w:rPr>
            </w:pPr>
          </w:p>
          <w:p w:rsidR="0014571E" w:rsidRDefault="00000000">
            <w:pPr>
              <w:jc w:val="center"/>
              <w:rPr>
                <w:sz w:val="18"/>
                <w:szCs w:val="18"/>
              </w:rPr>
            </w:pPr>
            <w:r>
              <w:rPr>
                <w:sz w:val="18"/>
                <w:szCs w:val="18"/>
              </w:rPr>
              <w:t xml:space="preserve">The children will be looking at Christianity and how Jesus inspires some people. This will be looking at Christian celebrations and the reasons why they are celebrated.  </w:t>
            </w:r>
          </w:p>
        </w:tc>
        <w:tc>
          <w:tcPr>
            <w:tcW w:w="5130" w:type="dxa"/>
          </w:tcPr>
          <w:p w:rsidR="0014571E" w:rsidRDefault="00000000">
            <w:pPr>
              <w:jc w:val="center"/>
              <w:rPr>
                <w:sz w:val="18"/>
                <w:szCs w:val="18"/>
                <w:u w:val="single"/>
              </w:rPr>
            </w:pPr>
            <w:r>
              <w:rPr>
                <w:sz w:val="18"/>
                <w:szCs w:val="18"/>
                <w:u w:val="single"/>
              </w:rPr>
              <w:t>Computing</w:t>
            </w:r>
          </w:p>
          <w:p w:rsidR="0014571E" w:rsidRDefault="00000000">
            <w:pPr>
              <w:jc w:val="center"/>
              <w:rPr>
                <w:sz w:val="18"/>
                <w:szCs w:val="18"/>
              </w:rPr>
            </w:pPr>
            <w:r>
              <w:rPr>
                <w:sz w:val="18"/>
                <w:szCs w:val="18"/>
              </w:rPr>
              <w:t>We will be continuing to explore coding.</w:t>
            </w:r>
          </w:p>
          <w:p w:rsidR="0014571E" w:rsidRDefault="00000000">
            <w:pPr>
              <w:jc w:val="center"/>
              <w:rPr>
                <w:sz w:val="18"/>
                <w:szCs w:val="18"/>
              </w:rPr>
            </w:pPr>
            <w:r>
              <w:rPr>
                <w:sz w:val="18"/>
                <w:szCs w:val="18"/>
              </w:rPr>
              <w:t>The children will then be looking at filming using augmented reality to plan, create and edit their own film with the help of certain prehistoric creatures!</w:t>
            </w:r>
          </w:p>
        </w:tc>
        <w:tc>
          <w:tcPr>
            <w:tcW w:w="5130" w:type="dxa"/>
          </w:tcPr>
          <w:p w:rsidR="0014571E" w:rsidRDefault="00000000">
            <w:pPr>
              <w:jc w:val="center"/>
              <w:rPr>
                <w:sz w:val="18"/>
                <w:szCs w:val="18"/>
                <w:u w:val="single"/>
              </w:rPr>
            </w:pPr>
            <w:r>
              <w:rPr>
                <w:sz w:val="18"/>
                <w:szCs w:val="18"/>
                <w:u w:val="single"/>
              </w:rPr>
              <w:t>French</w:t>
            </w:r>
          </w:p>
          <w:p w:rsidR="0014571E" w:rsidRDefault="0014571E">
            <w:pPr>
              <w:jc w:val="center"/>
              <w:rPr>
                <w:sz w:val="18"/>
                <w:szCs w:val="18"/>
              </w:rPr>
            </w:pPr>
          </w:p>
          <w:p w:rsidR="0014571E" w:rsidRDefault="00000000">
            <w:pPr>
              <w:jc w:val="center"/>
              <w:rPr>
                <w:sz w:val="18"/>
                <w:szCs w:val="18"/>
              </w:rPr>
            </w:pPr>
            <w:r>
              <w:rPr>
                <w:sz w:val="18"/>
                <w:szCs w:val="18"/>
              </w:rPr>
              <w:t xml:space="preserve">In French the children will be learning French stories and learning vocabulary about the </w:t>
            </w:r>
            <w:proofErr w:type="gramStart"/>
            <w:r>
              <w:rPr>
                <w:sz w:val="18"/>
                <w:szCs w:val="18"/>
              </w:rPr>
              <w:t>Classroom</w:t>
            </w:r>
            <w:proofErr w:type="gramEnd"/>
            <w:r>
              <w:rPr>
                <w:sz w:val="18"/>
                <w:szCs w:val="18"/>
              </w:rPr>
              <w:t xml:space="preserve">. </w:t>
            </w:r>
          </w:p>
        </w:tc>
      </w:tr>
      <w:tr w:rsidR="0014571E">
        <w:trPr>
          <w:trHeight w:val="1185"/>
        </w:trPr>
        <w:tc>
          <w:tcPr>
            <w:tcW w:w="5130" w:type="dxa"/>
          </w:tcPr>
          <w:p w:rsidR="0014571E" w:rsidRDefault="00000000">
            <w:pPr>
              <w:jc w:val="center"/>
              <w:rPr>
                <w:sz w:val="18"/>
                <w:szCs w:val="18"/>
                <w:u w:val="single"/>
              </w:rPr>
            </w:pPr>
            <w:r>
              <w:rPr>
                <w:sz w:val="18"/>
                <w:szCs w:val="18"/>
                <w:u w:val="single"/>
              </w:rPr>
              <w:t>PSHCE and RSE</w:t>
            </w:r>
          </w:p>
          <w:p w:rsidR="0014571E" w:rsidRDefault="0014571E">
            <w:pPr>
              <w:jc w:val="center"/>
              <w:rPr>
                <w:sz w:val="18"/>
                <w:szCs w:val="18"/>
              </w:rPr>
            </w:pPr>
          </w:p>
          <w:p w:rsidR="0014571E" w:rsidRDefault="00000000">
            <w:pPr>
              <w:jc w:val="center"/>
              <w:rPr>
                <w:sz w:val="18"/>
                <w:szCs w:val="18"/>
              </w:rPr>
            </w:pPr>
            <w:r>
              <w:rPr>
                <w:sz w:val="18"/>
                <w:szCs w:val="18"/>
              </w:rPr>
              <w:t xml:space="preserve">This term, the children will be looking at how to. keep ourselves safe and about rights and </w:t>
            </w:r>
            <w:proofErr w:type="gramStart"/>
            <w:r>
              <w:rPr>
                <w:sz w:val="18"/>
                <w:szCs w:val="18"/>
              </w:rPr>
              <w:t>respect..</w:t>
            </w:r>
            <w:proofErr w:type="gramEnd"/>
          </w:p>
        </w:tc>
        <w:tc>
          <w:tcPr>
            <w:tcW w:w="5130" w:type="dxa"/>
          </w:tcPr>
          <w:p w:rsidR="0014571E" w:rsidRDefault="00000000">
            <w:pPr>
              <w:jc w:val="center"/>
              <w:rPr>
                <w:sz w:val="18"/>
                <w:szCs w:val="18"/>
                <w:u w:val="single"/>
              </w:rPr>
            </w:pPr>
            <w:r>
              <w:rPr>
                <w:sz w:val="18"/>
                <w:szCs w:val="18"/>
                <w:u w:val="single"/>
              </w:rPr>
              <w:t>Music</w:t>
            </w:r>
          </w:p>
          <w:p w:rsidR="0014571E" w:rsidRDefault="0014571E">
            <w:pPr>
              <w:jc w:val="center"/>
              <w:rPr>
                <w:sz w:val="18"/>
                <w:szCs w:val="18"/>
              </w:rPr>
            </w:pPr>
          </w:p>
          <w:p w:rsidR="0014571E" w:rsidRDefault="00000000">
            <w:pPr>
              <w:jc w:val="center"/>
              <w:rPr>
                <w:sz w:val="18"/>
                <w:szCs w:val="18"/>
              </w:rPr>
            </w:pPr>
            <w:r>
              <w:rPr>
                <w:sz w:val="18"/>
                <w:szCs w:val="18"/>
              </w:rPr>
              <w:t xml:space="preserve">This term, the children will be playing the Glockenspiels and reading musical notation to take part in improvisation and melodic activities. </w:t>
            </w:r>
          </w:p>
        </w:tc>
        <w:tc>
          <w:tcPr>
            <w:tcW w:w="5130" w:type="dxa"/>
          </w:tcPr>
          <w:p w:rsidR="0014571E" w:rsidRDefault="00000000">
            <w:pPr>
              <w:jc w:val="center"/>
              <w:rPr>
                <w:sz w:val="18"/>
                <w:szCs w:val="18"/>
                <w:u w:val="single"/>
              </w:rPr>
            </w:pPr>
            <w:r>
              <w:rPr>
                <w:sz w:val="18"/>
                <w:szCs w:val="18"/>
                <w:u w:val="single"/>
              </w:rPr>
              <w:t>D.T.</w:t>
            </w:r>
          </w:p>
          <w:p w:rsidR="0014571E" w:rsidRDefault="0014571E">
            <w:pPr>
              <w:jc w:val="center"/>
              <w:rPr>
                <w:sz w:val="18"/>
                <w:szCs w:val="18"/>
              </w:rPr>
            </w:pPr>
          </w:p>
          <w:p w:rsidR="0014571E" w:rsidRDefault="00000000">
            <w:pPr>
              <w:jc w:val="center"/>
              <w:rPr>
                <w:sz w:val="18"/>
                <w:szCs w:val="18"/>
              </w:rPr>
            </w:pPr>
            <w:r>
              <w:rPr>
                <w:sz w:val="18"/>
                <w:szCs w:val="18"/>
              </w:rPr>
              <w:t>This term, we will be learning how to sew two pieces of fabric together using running stitch. The children are going to be designing and creating their own fabric pencil cases.</w:t>
            </w:r>
          </w:p>
        </w:tc>
      </w:tr>
    </w:tbl>
    <w:p w:rsidR="0014571E" w:rsidRDefault="0014571E"/>
    <w:sectPr w:rsidR="0014571E">
      <w:pgSz w:w="16840" w:h="11900" w:orient="landscape"/>
      <w:pgMar w:top="510" w:right="720" w:bottom="37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77FB651-2FED-DB40-A532-28711149E1E7}"/>
  </w:font>
  <w:font w:name="Courier New">
    <w:panose1 w:val="02070309020205020404"/>
    <w:charset w:val="00"/>
    <w:family w:val="modern"/>
    <w:pitch w:val="fixed"/>
    <w:sig w:usb0="E0002AFF" w:usb1="C0007843" w:usb2="00000009" w:usb3="00000000" w:csb0="000001FF" w:csb1="00000000"/>
    <w:embedRegular r:id="rId2" w:fontKey="{E748CA2F-8A6A-EF46-A68D-BA7F75C183DD}"/>
  </w:font>
  <w:font w:name="Calibri">
    <w:panose1 w:val="020F0502020204030204"/>
    <w:charset w:val="00"/>
    <w:family w:val="swiss"/>
    <w:pitch w:val="variable"/>
    <w:sig w:usb0="E0002AFF" w:usb1="C000247B" w:usb2="00000009" w:usb3="00000000" w:csb0="000001FF" w:csb1="00000000"/>
    <w:embedRegular r:id="rId3" w:fontKey="{34CAD615-6E45-BD4A-B330-DAA44CEB0189}"/>
    <w:embedBold r:id="rId4" w:fontKey="{73B782D3-FD66-9F4E-8166-6304837A2EF1}"/>
  </w:font>
  <w:font w:name="Times New Roman">
    <w:panose1 w:val="02020603050405020304"/>
    <w:charset w:val="00"/>
    <w:family w:val="roman"/>
    <w:pitch w:val="variable"/>
    <w:sig w:usb0="E0002EFF" w:usb1="C000785B" w:usb2="00000009" w:usb3="00000000" w:csb0="000001FF" w:csb1="00000000"/>
    <w:embedRegular r:id="rId5" w:fontKey="{FF44071F-46FD-7740-963F-5B2B2AA8726F}"/>
  </w:font>
  <w:font w:name="Georgia">
    <w:panose1 w:val="02040502050405020303"/>
    <w:charset w:val="00"/>
    <w:family w:val="roman"/>
    <w:pitch w:val="variable"/>
    <w:sig w:usb0="00000287" w:usb1="00000000" w:usb2="00000000" w:usb3="00000000" w:csb0="0000009F" w:csb1="00000000"/>
    <w:embedItalic r:id="rId6" w:fontKey="{0DF5C5CC-F4F8-0545-AC5A-9A7B6D46C07C}"/>
  </w:font>
  <w:font w:name="Cambria">
    <w:panose1 w:val="02040503050406030204"/>
    <w:charset w:val="00"/>
    <w:family w:val="roman"/>
    <w:pitch w:val="variable"/>
    <w:sig w:usb0="E00002FF" w:usb1="400004FF" w:usb2="00000000" w:usb3="00000000" w:csb0="0000019F" w:csb1="00000000"/>
    <w:embedRegular r:id="rId7" w:fontKey="{DE43779B-24FB-534A-93DC-A0A5521EAB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F33355"/>
    <w:multiLevelType w:val="multilevel"/>
    <w:tmpl w:val="EEAA9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137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71E"/>
    <w:rsid w:val="0014571E"/>
    <w:rsid w:val="00962FE0"/>
    <w:rsid w:val="00BE750F"/>
    <w:rsid w:val="00C36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309F0084-5BC2-8B40-9A63-24E7CE002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642</Words>
  <Characters>3662</Characters>
  <Application>Microsoft Office Word</Application>
  <DocSecurity>0</DocSecurity>
  <Lines>30</Lines>
  <Paragraphs>8</Paragraphs>
  <ScaleCrop>false</ScaleCrop>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2025-12-17T12:33:00Z</dcterms:created>
  <dcterms:modified xsi:type="dcterms:W3CDTF">2025-12-17T12:33:00Z</dcterms:modified>
</cp:coreProperties>
</file>