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5236" w14:textId="77777777" w:rsidR="00671EC1" w:rsidRPr="00961E11" w:rsidRDefault="00671EC1" w:rsidP="00671EC1">
      <w:pPr>
        <w:spacing w:after="0" w:line="240" w:lineRule="auto"/>
        <w:jc w:val="center"/>
        <w:rPr>
          <w:rFonts w:ascii="Arial" w:hAnsi="Arial" w:cs="Arial"/>
          <w:b/>
          <w:u w:val="single"/>
        </w:rPr>
      </w:pPr>
      <w:r w:rsidRPr="00F55D00">
        <w:rPr>
          <w:rFonts w:ascii="Arial" w:hAnsi="Arial" w:cs="Arial"/>
          <w:b/>
          <w:noProof/>
          <w:u w:val="single"/>
        </w:rPr>
        <w:t>NEVILL ROAD JUNIOR SCHOOL</w:t>
      </w:r>
      <w:r>
        <w:rPr>
          <w:rFonts w:ascii="Arial" w:hAnsi="Arial" w:cs="Arial"/>
          <w:b/>
          <w:u w:val="single"/>
        </w:rPr>
        <w:t xml:space="preserve"> </w:t>
      </w:r>
      <w:r w:rsidRPr="00961E11">
        <w:rPr>
          <w:rFonts w:ascii="Arial" w:hAnsi="Arial" w:cs="Arial"/>
          <w:b/>
          <w:u w:val="single"/>
        </w:rPr>
        <w:t>GOVERNING BOARD MINUTES</w:t>
      </w:r>
    </w:p>
    <w:p w14:paraId="3DFC8BF4" w14:textId="77777777" w:rsidR="00671EC1" w:rsidRPr="00961E11" w:rsidRDefault="00671EC1" w:rsidP="00671EC1">
      <w:pPr>
        <w:spacing w:after="0" w:line="240" w:lineRule="auto"/>
        <w:jc w:val="center"/>
        <w:rPr>
          <w:rFonts w:ascii="Arial" w:hAnsi="Arial" w:cs="Arial"/>
          <w:b/>
          <w:u w:val="single"/>
        </w:rPr>
      </w:pPr>
    </w:p>
    <w:p w14:paraId="1C91DB2C" w14:textId="77777777" w:rsidR="00671EC1" w:rsidRPr="00961E11" w:rsidRDefault="00671EC1" w:rsidP="00671EC1">
      <w:pPr>
        <w:spacing w:after="0" w:line="240" w:lineRule="auto"/>
        <w:jc w:val="center"/>
        <w:rPr>
          <w:rFonts w:ascii="Arial" w:hAnsi="Arial" w:cs="Arial"/>
          <w:b/>
          <w:u w:val="single"/>
        </w:rPr>
      </w:pPr>
      <w:r>
        <w:rPr>
          <w:rFonts w:ascii="Arial" w:hAnsi="Arial" w:cs="Arial"/>
          <w:b/>
          <w:u w:val="single"/>
        </w:rPr>
        <w:t>SUMMER TERM 2022</w:t>
      </w:r>
    </w:p>
    <w:p w14:paraId="2291DE0F" w14:textId="77777777" w:rsidR="00671EC1" w:rsidRPr="00961E11" w:rsidRDefault="00671EC1" w:rsidP="00671EC1">
      <w:pPr>
        <w:spacing w:after="0" w:line="240" w:lineRule="auto"/>
        <w:jc w:val="center"/>
        <w:rPr>
          <w:rFonts w:ascii="Arial" w:hAnsi="Arial" w:cs="Arial"/>
          <w:b/>
          <w:u w:val="single"/>
        </w:rPr>
      </w:pPr>
    </w:p>
    <w:p w14:paraId="5100AC55" w14:textId="77777777" w:rsidR="00671EC1" w:rsidRPr="00961E11" w:rsidRDefault="00671EC1" w:rsidP="00671EC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Pr>
          <w:rFonts w:ascii="Arial" w:hAnsi="Arial" w:cs="Arial"/>
        </w:rPr>
        <w:tab/>
      </w:r>
      <w:r w:rsidRPr="00961E11">
        <w:rPr>
          <w:rFonts w:ascii="Arial" w:hAnsi="Arial" w:cs="Arial"/>
        </w:rPr>
        <w:t>Date:</w:t>
      </w:r>
      <w:r w:rsidRPr="00961E11">
        <w:rPr>
          <w:rFonts w:ascii="Arial" w:hAnsi="Arial" w:cs="Arial"/>
        </w:rPr>
        <w:tab/>
      </w:r>
      <w:r>
        <w:rPr>
          <w:rFonts w:ascii="Arial" w:hAnsi="Arial" w:cs="Arial"/>
          <w:noProof/>
        </w:rPr>
        <w:t>6</w:t>
      </w:r>
      <w:r w:rsidRPr="004176F1">
        <w:rPr>
          <w:rFonts w:ascii="Arial" w:hAnsi="Arial" w:cs="Arial"/>
          <w:noProof/>
          <w:vertAlign w:val="superscript"/>
        </w:rPr>
        <w:t>th</w:t>
      </w:r>
      <w:r>
        <w:rPr>
          <w:rFonts w:ascii="Arial" w:hAnsi="Arial" w:cs="Arial"/>
          <w:noProof/>
        </w:rPr>
        <w:t xml:space="preserve"> July</w:t>
      </w:r>
    </w:p>
    <w:p w14:paraId="21E00C47" w14:textId="77777777" w:rsidR="00671EC1" w:rsidRPr="00961E11" w:rsidRDefault="00671EC1" w:rsidP="00671EC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Pr>
          <w:rFonts w:ascii="Arial" w:hAnsi="Arial" w:cs="Arial"/>
        </w:rPr>
        <w:tab/>
      </w:r>
      <w:r w:rsidRPr="00961E11">
        <w:rPr>
          <w:rFonts w:ascii="Arial" w:hAnsi="Arial" w:cs="Arial"/>
        </w:rPr>
        <w:t>Time:</w:t>
      </w:r>
      <w:r w:rsidRPr="00961E11">
        <w:rPr>
          <w:rFonts w:ascii="Arial" w:hAnsi="Arial" w:cs="Arial"/>
        </w:rPr>
        <w:tab/>
      </w:r>
      <w:r w:rsidRPr="00F55D00">
        <w:rPr>
          <w:rFonts w:ascii="Arial" w:hAnsi="Arial" w:cs="Arial"/>
          <w:noProof/>
        </w:rPr>
        <w:t>6pm</w:t>
      </w:r>
    </w:p>
    <w:p w14:paraId="2B43B9A4" w14:textId="77777777" w:rsidR="00671EC1" w:rsidRDefault="00671EC1" w:rsidP="00671EC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Pr>
          <w:rFonts w:ascii="Arial" w:hAnsi="Arial" w:cs="Arial"/>
        </w:rPr>
        <w:tab/>
      </w:r>
      <w:r w:rsidRPr="00961E11">
        <w:rPr>
          <w:rFonts w:ascii="Arial" w:hAnsi="Arial" w:cs="Arial"/>
        </w:rPr>
        <w:t>Venue:</w:t>
      </w:r>
      <w:r w:rsidRPr="00961E11">
        <w:rPr>
          <w:rFonts w:ascii="Arial" w:hAnsi="Arial" w:cs="Arial"/>
        </w:rPr>
        <w:tab/>
      </w:r>
      <w:r>
        <w:rPr>
          <w:rFonts w:ascii="Arial" w:hAnsi="Arial" w:cs="Arial"/>
        </w:rPr>
        <w:t xml:space="preserve"> School</w:t>
      </w:r>
    </w:p>
    <w:p w14:paraId="603584BE" w14:textId="77777777" w:rsidR="00671EC1" w:rsidRPr="00553CF8" w:rsidRDefault="00671EC1" w:rsidP="00671EC1">
      <w:pPr>
        <w:spacing w:after="120" w:line="240" w:lineRule="auto"/>
        <w:rPr>
          <w:rFonts w:ascii="Arial" w:hAnsi="Arial" w:cs="Arial"/>
        </w:rPr>
      </w:pPr>
      <w:r>
        <w:rPr>
          <w:rFonts w:ascii="Arial" w:hAnsi="Arial" w:cs="Arial"/>
          <w:u w:val="single"/>
        </w:rPr>
        <w:t>GOVERNORS PRESENT</w:t>
      </w:r>
    </w:p>
    <w:p w14:paraId="003267C3" w14:textId="17CC745E" w:rsidR="00671EC1" w:rsidRPr="00553CF8" w:rsidRDefault="00671EC1" w:rsidP="00671EC1">
      <w:pPr>
        <w:spacing w:after="120"/>
        <w:rPr>
          <w:rFonts w:ascii="Arial" w:hAnsi="Arial" w:cs="Arial"/>
        </w:rPr>
      </w:pPr>
      <w:bookmarkStart w:id="0" w:name="_Hlk69906715"/>
      <w:r w:rsidRPr="00553CF8">
        <w:rPr>
          <w:rFonts w:ascii="Arial" w:hAnsi="Arial" w:cs="Arial"/>
        </w:rPr>
        <w:t xml:space="preserve">Mr N Kokkinis (Chair), Mrs Cliff (Headteacher), Mr P Curran, Mr A Earl, </w:t>
      </w:r>
      <w:r w:rsidR="00A35389" w:rsidRPr="00553CF8">
        <w:rPr>
          <w:rFonts w:ascii="Arial" w:hAnsi="Arial" w:cs="Arial"/>
        </w:rPr>
        <w:t>Ms S Geramipoor</w:t>
      </w:r>
      <w:r w:rsidR="00A35389">
        <w:rPr>
          <w:rFonts w:ascii="Arial" w:hAnsi="Arial" w:cs="Arial"/>
        </w:rPr>
        <w:t xml:space="preserve">, </w:t>
      </w:r>
      <w:r w:rsidRPr="00553CF8">
        <w:rPr>
          <w:rFonts w:ascii="Arial" w:hAnsi="Arial" w:cs="Arial"/>
        </w:rPr>
        <w:t>Miss J Harrop,</w:t>
      </w:r>
      <w:r w:rsidRPr="1FC389D4">
        <w:rPr>
          <w:rFonts w:ascii="Arial" w:hAnsi="Arial" w:cs="Arial"/>
          <w:color w:val="FF0000"/>
        </w:rPr>
        <w:t xml:space="preserve"> </w:t>
      </w:r>
      <w:r w:rsidRPr="00553CF8">
        <w:rPr>
          <w:rFonts w:ascii="Arial" w:hAnsi="Arial" w:cs="Arial"/>
        </w:rPr>
        <w:t xml:space="preserve">Mrs R Hesford, </w:t>
      </w:r>
      <w:r w:rsidRPr="00D071B1">
        <w:rPr>
          <w:rFonts w:ascii="Arial" w:hAnsi="Arial" w:cs="Arial"/>
        </w:rPr>
        <w:t>Mrs N Jordan</w:t>
      </w:r>
      <w:r w:rsidR="00D071B1" w:rsidRPr="00D071B1">
        <w:rPr>
          <w:rFonts w:ascii="Arial" w:hAnsi="Arial" w:cs="Arial"/>
        </w:rPr>
        <w:t xml:space="preserve"> </w:t>
      </w:r>
      <w:r w:rsidRPr="00D071B1">
        <w:rPr>
          <w:rFonts w:ascii="Arial" w:hAnsi="Arial" w:cs="Arial"/>
        </w:rPr>
        <w:t xml:space="preserve">and </w:t>
      </w:r>
      <w:r w:rsidRPr="00553CF8">
        <w:rPr>
          <w:rFonts w:ascii="Arial" w:hAnsi="Arial" w:cs="Arial"/>
        </w:rPr>
        <w:t>Mrs A Wong.</w:t>
      </w:r>
    </w:p>
    <w:p w14:paraId="28C3452F" w14:textId="77777777" w:rsidR="00671EC1" w:rsidRPr="00B96663" w:rsidRDefault="00671EC1" w:rsidP="00671EC1">
      <w:pPr>
        <w:spacing w:after="120"/>
        <w:rPr>
          <w:rFonts w:ascii="Arial" w:hAnsi="Arial" w:cs="Arial"/>
          <w:u w:val="single"/>
        </w:rPr>
      </w:pPr>
    </w:p>
    <w:p w14:paraId="0A89DD52" w14:textId="0C349D55" w:rsidR="00671EC1" w:rsidRPr="00A35389" w:rsidRDefault="00671EC1" w:rsidP="00A35389">
      <w:pPr>
        <w:spacing w:after="120"/>
        <w:rPr>
          <w:rFonts w:ascii="Arial" w:hAnsi="Arial" w:cs="Arial"/>
          <w:color w:val="FF0000"/>
        </w:rPr>
      </w:pPr>
      <w:r w:rsidRPr="00B96663">
        <w:rPr>
          <w:rFonts w:ascii="Arial" w:hAnsi="Arial" w:cs="Arial"/>
          <w:u w:val="single"/>
        </w:rPr>
        <w:t>IN ATTENDANCE</w:t>
      </w:r>
    </w:p>
    <w:p w14:paraId="65FC4E48" w14:textId="77777777" w:rsidR="00671EC1" w:rsidRPr="00D56350" w:rsidRDefault="00671EC1" w:rsidP="00671EC1">
      <w:pPr>
        <w:spacing w:after="0"/>
        <w:rPr>
          <w:rFonts w:ascii="Arial" w:hAnsi="Arial" w:cs="Arial"/>
        </w:rPr>
      </w:pPr>
      <w:r w:rsidRPr="00D56350">
        <w:rPr>
          <w:rFonts w:ascii="Arial" w:hAnsi="Arial" w:cs="Arial"/>
        </w:rPr>
        <w:t>Mrs C Heaney</w:t>
      </w:r>
      <w:r w:rsidRPr="00D56350">
        <w:rPr>
          <w:rFonts w:ascii="Arial" w:hAnsi="Arial" w:cs="Arial"/>
        </w:rPr>
        <w:tab/>
      </w:r>
      <w:r w:rsidRPr="00D56350">
        <w:rPr>
          <w:rFonts w:ascii="Arial" w:hAnsi="Arial" w:cs="Arial"/>
        </w:rPr>
        <w:tab/>
      </w:r>
      <w:r w:rsidRPr="00D56350">
        <w:rPr>
          <w:rFonts w:ascii="Arial" w:hAnsi="Arial" w:cs="Arial"/>
        </w:rPr>
        <w:tab/>
        <w:t>Governor Support Officer</w:t>
      </w:r>
    </w:p>
    <w:bookmarkEnd w:id="0"/>
    <w:p w14:paraId="1B54028A" w14:textId="3D3403A3" w:rsidR="00671EC1" w:rsidRDefault="00671EC1" w:rsidP="00671EC1">
      <w:pPr>
        <w:spacing w:after="120" w:line="240" w:lineRule="auto"/>
        <w:rPr>
          <w:rFonts w:ascii="Arial" w:hAnsi="Arial" w:cs="Arial"/>
        </w:rPr>
      </w:pPr>
    </w:p>
    <w:p w14:paraId="0F7C4E3F" w14:textId="69D75673" w:rsidR="00D071B1" w:rsidRPr="00D071B1" w:rsidRDefault="00D071B1" w:rsidP="00671EC1">
      <w:pPr>
        <w:spacing w:after="120" w:line="240" w:lineRule="auto"/>
        <w:rPr>
          <w:rFonts w:ascii="Arial" w:hAnsi="Arial" w:cs="Arial"/>
          <w:i/>
          <w:iCs/>
        </w:rPr>
      </w:pPr>
      <w:r w:rsidRPr="00D071B1">
        <w:rPr>
          <w:rFonts w:ascii="Arial" w:hAnsi="Arial" w:cs="Arial"/>
          <w:i/>
          <w:iCs/>
        </w:rPr>
        <w:t>The meeting began at 6:0</w:t>
      </w:r>
      <w:r>
        <w:rPr>
          <w:rFonts w:ascii="Arial" w:hAnsi="Arial" w:cs="Arial"/>
          <w:i/>
          <w:iCs/>
        </w:rPr>
        <w:t>7</w:t>
      </w:r>
      <w:r w:rsidRPr="00D071B1">
        <w:rPr>
          <w:rFonts w:ascii="Arial" w:hAnsi="Arial" w:cs="Arial"/>
          <w:i/>
          <w:iCs/>
        </w:rPr>
        <w:t>pm</w:t>
      </w:r>
    </w:p>
    <w:p w14:paraId="73AF2795" w14:textId="480DA239" w:rsidR="00553CF8" w:rsidRDefault="00553CF8" w:rsidP="00671EC1">
      <w:pPr>
        <w:spacing w:after="120" w:line="240" w:lineRule="auto"/>
        <w:rPr>
          <w:rFonts w:ascii="Arial" w:hAnsi="Arial" w:cs="Arial"/>
          <w:b/>
          <w:bCs/>
        </w:rPr>
      </w:pPr>
      <w:r>
        <w:rPr>
          <w:rFonts w:ascii="Arial" w:hAnsi="Arial" w:cs="Arial"/>
          <w:b/>
          <w:bCs/>
        </w:rPr>
        <w:t>Bold=Governor comment/question</w:t>
      </w:r>
    </w:p>
    <w:p w14:paraId="4E154C55" w14:textId="77777777" w:rsidR="001B50C9" w:rsidRPr="00553CF8" w:rsidRDefault="001B50C9" w:rsidP="00671EC1">
      <w:pPr>
        <w:spacing w:after="120" w:line="240" w:lineRule="auto"/>
        <w:rPr>
          <w:rFonts w:ascii="Arial" w:hAnsi="Arial" w:cs="Arial"/>
          <w:b/>
          <w:bCs/>
        </w:rPr>
      </w:pP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8876"/>
      </w:tblGrid>
      <w:tr w:rsidR="00671EC1" w:rsidRPr="001B50C9" w14:paraId="73490CB2" w14:textId="77777777" w:rsidTr="001B50C9">
        <w:tc>
          <w:tcPr>
            <w:tcW w:w="836" w:type="dxa"/>
          </w:tcPr>
          <w:p w14:paraId="00F22E92" w14:textId="77777777" w:rsidR="00671EC1" w:rsidRPr="001B50C9" w:rsidRDefault="00671EC1" w:rsidP="001B50C9">
            <w:pPr>
              <w:spacing w:after="120"/>
              <w:rPr>
                <w:rFonts w:ascii="Arial" w:hAnsi="Arial" w:cs="Arial"/>
              </w:rPr>
            </w:pPr>
            <w:r w:rsidRPr="001B50C9">
              <w:rPr>
                <w:rFonts w:ascii="Arial" w:hAnsi="Arial" w:cs="Arial"/>
              </w:rPr>
              <w:t>1.</w:t>
            </w:r>
          </w:p>
        </w:tc>
        <w:tc>
          <w:tcPr>
            <w:tcW w:w="8876" w:type="dxa"/>
          </w:tcPr>
          <w:p w14:paraId="65F1409F"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WELCOME AND APOLOGIES</w:t>
            </w:r>
          </w:p>
        </w:tc>
      </w:tr>
      <w:tr w:rsidR="00D81132" w:rsidRPr="001B50C9" w14:paraId="349BAED3" w14:textId="77777777" w:rsidTr="001B50C9">
        <w:tc>
          <w:tcPr>
            <w:tcW w:w="836" w:type="dxa"/>
          </w:tcPr>
          <w:p w14:paraId="119968D2" w14:textId="45B95FCF" w:rsidR="00D81132" w:rsidRPr="001B50C9" w:rsidRDefault="00D81132" w:rsidP="001B50C9">
            <w:pPr>
              <w:spacing w:after="120"/>
              <w:jc w:val="right"/>
              <w:rPr>
                <w:rFonts w:ascii="Arial" w:hAnsi="Arial" w:cs="Arial"/>
              </w:rPr>
            </w:pPr>
            <w:r w:rsidRPr="001B50C9">
              <w:rPr>
                <w:rFonts w:ascii="Arial" w:hAnsi="Arial" w:cs="Arial"/>
              </w:rPr>
              <w:t>a)</w:t>
            </w:r>
          </w:p>
        </w:tc>
        <w:tc>
          <w:tcPr>
            <w:tcW w:w="8876" w:type="dxa"/>
          </w:tcPr>
          <w:p w14:paraId="4556F903" w14:textId="0BF2488B" w:rsidR="00D81132" w:rsidRPr="001B50C9" w:rsidRDefault="00D81132" w:rsidP="001B50C9">
            <w:pPr>
              <w:spacing w:after="120"/>
              <w:jc w:val="both"/>
              <w:rPr>
                <w:rFonts w:ascii="Arial" w:hAnsi="Arial" w:cs="Arial"/>
                <w:u w:val="single"/>
              </w:rPr>
            </w:pPr>
            <w:r w:rsidRPr="001B50C9">
              <w:rPr>
                <w:rFonts w:ascii="Arial" w:hAnsi="Arial" w:cs="Arial"/>
                <w:u w:val="single"/>
              </w:rPr>
              <w:t>Welcome</w:t>
            </w:r>
          </w:p>
        </w:tc>
      </w:tr>
      <w:tr w:rsidR="00671EC1" w:rsidRPr="001B50C9" w14:paraId="5EF93CC4" w14:textId="77777777" w:rsidTr="001B50C9">
        <w:tc>
          <w:tcPr>
            <w:tcW w:w="836" w:type="dxa"/>
          </w:tcPr>
          <w:p w14:paraId="5478F469" w14:textId="77777777" w:rsidR="00671EC1" w:rsidRPr="001B50C9" w:rsidRDefault="00671EC1" w:rsidP="001B50C9">
            <w:pPr>
              <w:spacing w:after="120"/>
              <w:rPr>
                <w:rFonts w:ascii="Arial" w:hAnsi="Arial" w:cs="Arial"/>
              </w:rPr>
            </w:pPr>
          </w:p>
        </w:tc>
        <w:tc>
          <w:tcPr>
            <w:tcW w:w="8876" w:type="dxa"/>
          </w:tcPr>
          <w:p w14:paraId="4F559813" w14:textId="76930D69" w:rsidR="00D071B1" w:rsidRPr="001B50C9" w:rsidRDefault="0011296D" w:rsidP="001B50C9">
            <w:pPr>
              <w:spacing w:after="120"/>
              <w:jc w:val="both"/>
              <w:rPr>
                <w:rFonts w:ascii="Arial" w:hAnsi="Arial" w:cs="Arial"/>
              </w:rPr>
            </w:pPr>
            <w:r w:rsidRPr="001B50C9">
              <w:rPr>
                <w:rFonts w:ascii="Arial" w:hAnsi="Arial" w:cs="Arial"/>
              </w:rPr>
              <w:t>The Chair opened the meeting by congratulating the staff and pupils on the recent SATs results.</w:t>
            </w:r>
          </w:p>
          <w:p w14:paraId="3F4541C7" w14:textId="74B75435" w:rsidR="00D071B1" w:rsidRPr="001B50C9" w:rsidRDefault="00671EC1" w:rsidP="001B50C9">
            <w:pPr>
              <w:spacing w:after="120"/>
              <w:jc w:val="both"/>
              <w:rPr>
                <w:rFonts w:ascii="Arial" w:hAnsi="Arial" w:cs="Arial"/>
              </w:rPr>
            </w:pPr>
            <w:r w:rsidRPr="001B50C9">
              <w:rPr>
                <w:rFonts w:ascii="Arial" w:hAnsi="Arial" w:cs="Arial"/>
              </w:rPr>
              <w:t xml:space="preserve">Governors were welcomed to the meeting by the Chair.  Apologies for absence were received from </w:t>
            </w:r>
            <w:r w:rsidR="00553CF8" w:rsidRPr="001B50C9">
              <w:rPr>
                <w:rFonts w:ascii="Arial" w:hAnsi="Arial" w:cs="Arial"/>
              </w:rPr>
              <w:t xml:space="preserve">Mrs J Garnett, Mrs C Wilke, Mr B </w:t>
            </w:r>
            <w:proofErr w:type="gramStart"/>
            <w:r w:rsidR="00553CF8" w:rsidRPr="001B50C9">
              <w:rPr>
                <w:rFonts w:ascii="Arial" w:hAnsi="Arial" w:cs="Arial"/>
              </w:rPr>
              <w:t>Pinnock</w:t>
            </w:r>
            <w:proofErr w:type="gramEnd"/>
            <w:r w:rsidR="00553CF8" w:rsidRPr="001B50C9">
              <w:rPr>
                <w:rFonts w:ascii="Arial" w:hAnsi="Arial" w:cs="Arial"/>
              </w:rPr>
              <w:t xml:space="preserve"> and Ms M Tallow</w:t>
            </w:r>
            <w:r w:rsidRPr="001B50C9">
              <w:rPr>
                <w:rFonts w:ascii="Arial" w:hAnsi="Arial" w:cs="Arial"/>
              </w:rPr>
              <w:t xml:space="preserve"> and accepted by the governing board.</w:t>
            </w:r>
            <w:r w:rsidR="00D071B1" w:rsidRPr="001B50C9">
              <w:rPr>
                <w:rFonts w:ascii="Arial" w:hAnsi="Arial" w:cs="Arial"/>
              </w:rPr>
              <w:t xml:space="preserve">  There were no apologies received from Cllr L Weekes-Holt.</w:t>
            </w:r>
          </w:p>
        </w:tc>
      </w:tr>
      <w:tr w:rsidR="00553CF8" w:rsidRPr="001B50C9" w14:paraId="593C2981" w14:textId="77777777" w:rsidTr="001B50C9">
        <w:tc>
          <w:tcPr>
            <w:tcW w:w="836" w:type="dxa"/>
          </w:tcPr>
          <w:p w14:paraId="721A39C9" w14:textId="77E3AA02" w:rsidR="00553CF8" w:rsidRPr="001B50C9" w:rsidRDefault="00D81132" w:rsidP="001B50C9">
            <w:pPr>
              <w:spacing w:after="120"/>
              <w:jc w:val="right"/>
              <w:rPr>
                <w:rFonts w:ascii="Arial" w:hAnsi="Arial" w:cs="Arial"/>
              </w:rPr>
            </w:pPr>
            <w:r w:rsidRPr="001B50C9">
              <w:rPr>
                <w:rFonts w:ascii="Arial" w:hAnsi="Arial" w:cs="Arial"/>
              </w:rPr>
              <w:t>b)</w:t>
            </w:r>
          </w:p>
        </w:tc>
        <w:tc>
          <w:tcPr>
            <w:tcW w:w="8876" w:type="dxa"/>
          </w:tcPr>
          <w:p w14:paraId="7327CEF9" w14:textId="430C342C" w:rsidR="00553CF8" w:rsidRPr="001B50C9" w:rsidRDefault="00D81132" w:rsidP="001B50C9">
            <w:pPr>
              <w:spacing w:after="120"/>
              <w:jc w:val="both"/>
              <w:rPr>
                <w:rFonts w:ascii="Arial" w:hAnsi="Arial" w:cs="Arial"/>
                <w:u w:val="single"/>
              </w:rPr>
            </w:pPr>
            <w:r w:rsidRPr="001B50C9">
              <w:rPr>
                <w:rFonts w:ascii="Arial" w:hAnsi="Arial" w:cs="Arial"/>
                <w:u w:val="single"/>
              </w:rPr>
              <w:t>Resignation</w:t>
            </w:r>
          </w:p>
        </w:tc>
      </w:tr>
      <w:tr w:rsidR="00553CF8" w:rsidRPr="001B50C9" w14:paraId="255774CC" w14:textId="77777777" w:rsidTr="001B50C9">
        <w:tc>
          <w:tcPr>
            <w:tcW w:w="836" w:type="dxa"/>
          </w:tcPr>
          <w:p w14:paraId="606D4D83" w14:textId="77777777" w:rsidR="00553CF8" w:rsidRPr="001B50C9" w:rsidRDefault="00553CF8" w:rsidP="001B50C9">
            <w:pPr>
              <w:spacing w:after="120"/>
              <w:rPr>
                <w:rFonts w:ascii="Arial" w:hAnsi="Arial" w:cs="Arial"/>
              </w:rPr>
            </w:pPr>
          </w:p>
        </w:tc>
        <w:tc>
          <w:tcPr>
            <w:tcW w:w="8876" w:type="dxa"/>
          </w:tcPr>
          <w:p w14:paraId="5C438523" w14:textId="363F4994" w:rsidR="0011296D" w:rsidRPr="001B50C9" w:rsidRDefault="00553CF8" w:rsidP="001B50C9">
            <w:pPr>
              <w:spacing w:after="120"/>
              <w:jc w:val="both"/>
              <w:rPr>
                <w:rFonts w:ascii="Arial" w:hAnsi="Arial" w:cs="Arial"/>
              </w:rPr>
            </w:pPr>
            <w:r w:rsidRPr="001B50C9">
              <w:rPr>
                <w:rFonts w:ascii="Arial" w:hAnsi="Arial" w:cs="Arial"/>
              </w:rPr>
              <w:t>Governors noted the resignation of Miss E Owen</w:t>
            </w:r>
            <w:r w:rsidR="00D81132" w:rsidRPr="001B50C9">
              <w:rPr>
                <w:rFonts w:ascii="Arial" w:hAnsi="Arial" w:cs="Arial"/>
              </w:rPr>
              <w:t>.</w:t>
            </w:r>
            <w:r w:rsidR="0011296D" w:rsidRPr="001B50C9">
              <w:rPr>
                <w:rFonts w:ascii="Arial" w:hAnsi="Arial" w:cs="Arial"/>
              </w:rPr>
              <w:t xml:space="preserve">  Governors thanked Miss Owen </w:t>
            </w:r>
            <w:r w:rsidR="00125669" w:rsidRPr="001B50C9">
              <w:rPr>
                <w:rFonts w:ascii="Arial" w:hAnsi="Arial" w:cs="Arial"/>
              </w:rPr>
              <w:t xml:space="preserve">for her service to the school and made </w:t>
            </w:r>
            <w:proofErr w:type="gramStart"/>
            <w:r w:rsidR="00125669" w:rsidRPr="001B50C9">
              <w:rPr>
                <w:rFonts w:ascii="Arial" w:hAnsi="Arial" w:cs="Arial"/>
              </w:rPr>
              <w:t>particular mention</w:t>
            </w:r>
            <w:proofErr w:type="gramEnd"/>
            <w:r w:rsidR="00125669" w:rsidRPr="001B50C9">
              <w:rPr>
                <w:rFonts w:ascii="Arial" w:hAnsi="Arial" w:cs="Arial"/>
              </w:rPr>
              <w:t xml:space="preserve"> to her contributions in relation to SEND.</w:t>
            </w:r>
          </w:p>
        </w:tc>
      </w:tr>
      <w:tr w:rsidR="00671EC1" w:rsidRPr="001B50C9" w14:paraId="310487CF" w14:textId="77777777" w:rsidTr="001B50C9">
        <w:tc>
          <w:tcPr>
            <w:tcW w:w="836" w:type="dxa"/>
          </w:tcPr>
          <w:p w14:paraId="1A9D245D" w14:textId="77777777" w:rsidR="00671EC1" w:rsidRPr="001B50C9" w:rsidRDefault="00671EC1" w:rsidP="001B50C9">
            <w:pPr>
              <w:spacing w:after="120"/>
              <w:rPr>
                <w:rFonts w:ascii="Arial" w:hAnsi="Arial" w:cs="Arial"/>
              </w:rPr>
            </w:pPr>
          </w:p>
        </w:tc>
        <w:tc>
          <w:tcPr>
            <w:tcW w:w="8876" w:type="dxa"/>
          </w:tcPr>
          <w:p w14:paraId="1988D29D" w14:textId="77777777" w:rsidR="00671EC1" w:rsidRPr="001B50C9" w:rsidRDefault="00671EC1" w:rsidP="001B50C9">
            <w:pPr>
              <w:spacing w:after="120"/>
              <w:jc w:val="both"/>
              <w:rPr>
                <w:rFonts w:ascii="Arial" w:hAnsi="Arial" w:cs="Arial"/>
                <w:u w:val="single"/>
              </w:rPr>
            </w:pPr>
          </w:p>
        </w:tc>
      </w:tr>
      <w:tr w:rsidR="00671EC1" w:rsidRPr="001B50C9" w14:paraId="3FE0F315" w14:textId="77777777" w:rsidTr="001B50C9">
        <w:tc>
          <w:tcPr>
            <w:tcW w:w="836" w:type="dxa"/>
          </w:tcPr>
          <w:p w14:paraId="15DAE193" w14:textId="77777777" w:rsidR="00671EC1" w:rsidRPr="001B50C9" w:rsidRDefault="00671EC1" w:rsidP="001B50C9">
            <w:pPr>
              <w:spacing w:after="120"/>
              <w:rPr>
                <w:rFonts w:ascii="Arial" w:hAnsi="Arial" w:cs="Arial"/>
              </w:rPr>
            </w:pPr>
            <w:r w:rsidRPr="001B50C9">
              <w:rPr>
                <w:rFonts w:ascii="Arial" w:hAnsi="Arial" w:cs="Arial"/>
              </w:rPr>
              <w:t>2.</w:t>
            </w:r>
          </w:p>
        </w:tc>
        <w:tc>
          <w:tcPr>
            <w:tcW w:w="8876" w:type="dxa"/>
          </w:tcPr>
          <w:p w14:paraId="090C81EC"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DECLARATION OF ANY OTHER BUSINESS (AOB)</w:t>
            </w:r>
          </w:p>
        </w:tc>
      </w:tr>
      <w:tr w:rsidR="00671EC1" w:rsidRPr="001B50C9" w14:paraId="048E6FD7" w14:textId="77777777" w:rsidTr="001B50C9">
        <w:tc>
          <w:tcPr>
            <w:tcW w:w="836" w:type="dxa"/>
          </w:tcPr>
          <w:p w14:paraId="33DA36E2" w14:textId="77777777" w:rsidR="00671EC1" w:rsidRPr="001B50C9" w:rsidRDefault="00671EC1" w:rsidP="001B50C9">
            <w:pPr>
              <w:spacing w:after="120"/>
              <w:rPr>
                <w:rFonts w:ascii="Arial" w:hAnsi="Arial" w:cs="Arial"/>
              </w:rPr>
            </w:pPr>
          </w:p>
        </w:tc>
        <w:tc>
          <w:tcPr>
            <w:tcW w:w="8876" w:type="dxa"/>
          </w:tcPr>
          <w:p w14:paraId="271A13AE" w14:textId="77777777" w:rsidR="00671EC1" w:rsidRPr="001B50C9" w:rsidRDefault="00671EC1" w:rsidP="001B50C9">
            <w:pPr>
              <w:spacing w:after="120"/>
              <w:jc w:val="both"/>
              <w:rPr>
                <w:rFonts w:ascii="Arial" w:hAnsi="Arial" w:cs="Arial"/>
              </w:rPr>
            </w:pPr>
            <w:r w:rsidRPr="001B50C9">
              <w:rPr>
                <w:rFonts w:ascii="Arial" w:hAnsi="Arial" w:cs="Arial"/>
              </w:rPr>
              <w:t>The Chair invited governors to declare any items for discussion under AOB.</w:t>
            </w:r>
          </w:p>
          <w:p w14:paraId="714C0A2D" w14:textId="7249DE37" w:rsidR="00125669" w:rsidRPr="001B50C9" w:rsidRDefault="000963BB" w:rsidP="001B50C9">
            <w:pPr>
              <w:pStyle w:val="ListParagraph"/>
              <w:numPr>
                <w:ilvl w:val="0"/>
                <w:numId w:val="7"/>
              </w:numPr>
              <w:spacing w:after="120"/>
              <w:jc w:val="both"/>
              <w:rPr>
                <w:rFonts w:ascii="Arial" w:hAnsi="Arial" w:cs="Arial"/>
              </w:rPr>
            </w:pPr>
            <w:r w:rsidRPr="001B50C9">
              <w:rPr>
                <w:rFonts w:ascii="Arial" w:hAnsi="Arial" w:cs="Arial"/>
              </w:rPr>
              <w:t>Financing the boiler replacement to be discussed in agenda item 11.</w:t>
            </w:r>
          </w:p>
          <w:p w14:paraId="5578562A" w14:textId="6B1B2F1B" w:rsidR="00D071B1" w:rsidRPr="001B50C9" w:rsidRDefault="006A4ECF" w:rsidP="001B50C9">
            <w:pPr>
              <w:pStyle w:val="ListParagraph"/>
              <w:numPr>
                <w:ilvl w:val="0"/>
                <w:numId w:val="7"/>
              </w:numPr>
              <w:spacing w:after="120"/>
              <w:jc w:val="both"/>
              <w:rPr>
                <w:rFonts w:ascii="Arial" w:hAnsi="Arial" w:cs="Arial"/>
              </w:rPr>
            </w:pPr>
            <w:r w:rsidRPr="001B50C9">
              <w:rPr>
                <w:rFonts w:ascii="Arial" w:hAnsi="Arial" w:cs="Arial"/>
              </w:rPr>
              <w:t xml:space="preserve">School </w:t>
            </w:r>
            <w:proofErr w:type="gramStart"/>
            <w:r w:rsidRPr="001B50C9">
              <w:rPr>
                <w:rFonts w:ascii="Arial" w:hAnsi="Arial" w:cs="Arial"/>
              </w:rPr>
              <w:t>Development day</w:t>
            </w:r>
            <w:proofErr w:type="gramEnd"/>
            <w:r w:rsidR="000963BB" w:rsidRPr="001B50C9">
              <w:rPr>
                <w:rFonts w:ascii="Arial" w:hAnsi="Arial" w:cs="Arial"/>
              </w:rPr>
              <w:t>.</w:t>
            </w:r>
          </w:p>
        </w:tc>
      </w:tr>
      <w:tr w:rsidR="00671EC1" w:rsidRPr="001B50C9" w14:paraId="34A8F58F" w14:textId="77777777" w:rsidTr="001B50C9">
        <w:tc>
          <w:tcPr>
            <w:tcW w:w="836" w:type="dxa"/>
          </w:tcPr>
          <w:p w14:paraId="676531C4" w14:textId="77777777" w:rsidR="00671EC1" w:rsidRPr="001B50C9" w:rsidRDefault="00671EC1" w:rsidP="001B50C9">
            <w:pPr>
              <w:spacing w:after="120"/>
              <w:rPr>
                <w:rFonts w:ascii="Arial" w:hAnsi="Arial" w:cs="Arial"/>
              </w:rPr>
            </w:pPr>
          </w:p>
        </w:tc>
        <w:tc>
          <w:tcPr>
            <w:tcW w:w="8876" w:type="dxa"/>
          </w:tcPr>
          <w:p w14:paraId="303321EB" w14:textId="77777777" w:rsidR="00671EC1" w:rsidRPr="001B50C9" w:rsidRDefault="00671EC1" w:rsidP="001B50C9">
            <w:pPr>
              <w:spacing w:after="120"/>
              <w:jc w:val="both"/>
              <w:rPr>
                <w:rFonts w:ascii="Arial" w:hAnsi="Arial" w:cs="Arial"/>
                <w:u w:val="single"/>
              </w:rPr>
            </w:pPr>
          </w:p>
        </w:tc>
      </w:tr>
      <w:tr w:rsidR="00671EC1" w:rsidRPr="001B50C9" w14:paraId="72039FF1" w14:textId="77777777" w:rsidTr="001B50C9">
        <w:tc>
          <w:tcPr>
            <w:tcW w:w="836" w:type="dxa"/>
          </w:tcPr>
          <w:p w14:paraId="50E149D6" w14:textId="77777777" w:rsidR="00671EC1" w:rsidRPr="001B50C9" w:rsidRDefault="00671EC1" w:rsidP="001B50C9">
            <w:pPr>
              <w:spacing w:after="120"/>
              <w:rPr>
                <w:rFonts w:ascii="Arial" w:hAnsi="Arial" w:cs="Arial"/>
              </w:rPr>
            </w:pPr>
            <w:r w:rsidRPr="001B50C9">
              <w:rPr>
                <w:rFonts w:ascii="Arial" w:hAnsi="Arial" w:cs="Arial"/>
              </w:rPr>
              <w:t>3.</w:t>
            </w:r>
          </w:p>
        </w:tc>
        <w:tc>
          <w:tcPr>
            <w:tcW w:w="8876" w:type="dxa"/>
          </w:tcPr>
          <w:p w14:paraId="6DDA7D3E"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DECLARATIONS OF INTERESTS</w:t>
            </w:r>
          </w:p>
        </w:tc>
      </w:tr>
      <w:tr w:rsidR="00671EC1" w:rsidRPr="001B50C9" w14:paraId="4979A6E8" w14:textId="77777777" w:rsidTr="001B50C9">
        <w:tc>
          <w:tcPr>
            <w:tcW w:w="836" w:type="dxa"/>
          </w:tcPr>
          <w:p w14:paraId="101BDA76" w14:textId="77777777" w:rsidR="00671EC1" w:rsidRPr="001B50C9" w:rsidRDefault="00671EC1" w:rsidP="001B50C9">
            <w:pPr>
              <w:spacing w:after="120"/>
              <w:rPr>
                <w:rFonts w:ascii="Arial" w:hAnsi="Arial" w:cs="Arial"/>
              </w:rPr>
            </w:pPr>
          </w:p>
        </w:tc>
        <w:tc>
          <w:tcPr>
            <w:tcW w:w="8876" w:type="dxa"/>
          </w:tcPr>
          <w:p w14:paraId="568DA277" w14:textId="6EB7583F" w:rsidR="00671EC1" w:rsidRPr="001B50C9" w:rsidRDefault="00671EC1" w:rsidP="001B50C9">
            <w:pPr>
              <w:spacing w:after="120"/>
              <w:jc w:val="both"/>
              <w:rPr>
                <w:rFonts w:ascii="Arial" w:hAnsi="Arial" w:cs="Arial"/>
              </w:rPr>
            </w:pPr>
            <w:r w:rsidRPr="001B50C9">
              <w:rPr>
                <w:rFonts w:ascii="Arial" w:hAnsi="Arial" w:cs="Arial"/>
              </w:rPr>
              <w:t>Governors were asked to declare any business, financial or personal interests in any agenda items; no declarations were made.</w:t>
            </w:r>
          </w:p>
          <w:p w14:paraId="129E803B" w14:textId="77777777" w:rsidR="00671EC1" w:rsidRPr="001B50C9" w:rsidRDefault="00671EC1" w:rsidP="001B50C9">
            <w:pPr>
              <w:spacing w:after="120"/>
              <w:rPr>
                <w:rFonts w:ascii="Arial" w:hAnsi="Arial" w:cs="Arial"/>
              </w:rPr>
            </w:pPr>
            <w:r w:rsidRPr="001B50C9">
              <w:rPr>
                <w:rFonts w:ascii="Arial" w:hAnsi="Arial" w:cs="Arial"/>
              </w:rPr>
              <w:t xml:space="preserve">Miss Harrop - Family connection to </w:t>
            </w:r>
            <w:proofErr w:type="spellStart"/>
            <w:r w:rsidRPr="001B50C9">
              <w:rPr>
                <w:rFonts w:ascii="Arial" w:hAnsi="Arial" w:cs="Arial"/>
              </w:rPr>
              <w:t>Harfield</w:t>
            </w:r>
            <w:proofErr w:type="spellEnd"/>
            <w:r w:rsidRPr="001B50C9">
              <w:rPr>
                <w:rFonts w:ascii="Arial" w:hAnsi="Arial" w:cs="Arial"/>
              </w:rPr>
              <w:t xml:space="preserve"> Components Ltd who had undertaken work for the school.  </w:t>
            </w:r>
          </w:p>
          <w:p w14:paraId="65AA1878" w14:textId="77777777" w:rsidR="00671EC1" w:rsidRPr="001B50C9" w:rsidRDefault="00671EC1" w:rsidP="001B50C9">
            <w:pPr>
              <w:spacing w:after="120"/>
              <w:rPr>
                <w:rFonts w:ascii="Arial" w:hAnsi="Arial" w:cs="Arial"/>
              </w:rPr>
            </w:pPr>
            <w:r w:rsidRPr="001B50C9">
              <w:rPr>
                <w:rFonts w:ascii="Arial" w:hAnsi="Arial" w:cs="Arial"/>
              </w:rPr>
              <w:t>Mrs Jordan – Governor at Norbury Hall Primary School</w:t>
            </w:r>
          </w:p>
        </w:tc>
      </w:tr>
      <w:tr w:rsidR="00671EC1" w:rsidRPr="001B50C9" w14:paraId="63E33BB5" w14:textId="77777777" w:rsidTr="001B50C9">
        <w:tc>
          <w:tcPr>
            <w:tcW w:w="836" w:type="dxa"/>
          </w:tcPr>
          <w:p w14:paraId="5B050106" w14:textId="77777777" w:rsidR="00671EC1" w:rsidRPr="001B50C9" w:rsidRDefault="00671EC1" w:rsidP="001B50C9">
            <w:pPr>
              <w:spacing w:after="120"/>
              <w:rPr>
                <w:rFonts w:ascii="Arial" w:hAnsi="Arial" w:cs="Arial"/>
              </w:rPr>
            </w:pPr>
          </w:p>
        </w:tc>
        <w:tc>
          <w:tcPr>
            <w:tcW w:w="8876" w:type="dxa"/>
          </w:tcPr>
          <w:p w14:paraId="6A052ED9" w14:textId="77777777" w:rsidR="00671EC1" w:rsidRPr="001B50C9" w:rsidRDefault="00671EC1" w:rsidP="001B50C9">
            <w:pPr>
              <w:spacing w:after="120"/>
              <w:jc w:val="both"/>
              <w:rPr>
                <w:rFonts w:ascii="Arial" w:hAnsi="Arial" w:cs="Arial"/>
              </w:rPr>
            </w:pPr>
            <w:r w:rsidRPr="001B50C9">
              <w:rPr>
                <w:rFonts w:ascii="Arial" w:hAnsi="Arial" w:cs="Arial"/>
              </w:rPr>
              <w:t>Governors were reminded that they should declare any interest which arose during the meeting.</w:t>
            </w:r>
          </w:p>
        </w:tc>
      </w:tr>
      <w:tr w:rsidR="00671EC1" w:rsidRPr="001B50C9" w14:paraId="01D63C9B" w14:textId="77777777" w:rsidTr="001B50C9">
        <w:tc>
          <w:tcPr>
            <w:tcW w:w="836" w:type="dxa"/>
          </w:tcPr>
          <w:p w14:paraId="1F7678C8" w14:textId="77777777" w:rsidR="00671EC1" w:rsidRPr="001B50C9" w:rsidRDefault="00671EC1" w:rsidP="001B50C9">
            <w:pPr>
              <w:spacing w:after="120"/>
              <w:rPr>
                <w:rFonts w:ascii="Arial" w:hAnsi="Arial" w:cs="Arial"/>
              </w:rPr>
            </w:pPr>
          </w:p>
        </w:tc>
        <w:tc>
          <w:tcPr>
            <w:tcW w:w="8876" w:type="dxa"/>
          </w:tcPr>
          <w:p w14:paraId="1F0444F5" w14:textId="77777777" w:rsidR="00671EC1" w:rsidRPr="001B50C9" w:rsidRDefault="00671EC1" w:rsidP="001B50C9">
            <w:pPr>
              <w:spacing w:after="120"/>
              <w:jc w:val="both"/>
              <w:rPr>
                <w:rFonts w:ascii="Arial" w:hAnsi="Arial" w:cs="Arial"/>
              </w:rPr>
            </w:pPr>
          </w:p>
        </w:tc>
      </w:tr>
      <w:tr w:rsidR="00671EC1" w:rsidRPr="001B50C9" w14:paraId="3862F485" w14:textId="77777777" w:rsidTr="001B50C9">
        <w:tc>
          <w:tcPr>
            <w:tcW w:w="836" w:type="dxa"/>
          </w:tcPr>
          <w:p w14:paraId="12DFB25F" w14:textId="77777777" w:rsidR="00671EC1" w:rsidRPr="001B50C9" w:rsidRDefault="00671EC1" w:rsidP="001B50C9">
            <w:pPr>
              <w:spacing w:after="120"/>
              <w:rPr>
                <w:rFonts w:ascii="Arial" w:hAnsi="Arial" w:cs="Arial"/>
              </w:rPr>
            </w:pPr>
          </w:p>
        </w:tc>
        <w:tc>
          <w:tcPr>
            <w:tcW w:w="8876" w:type="dxa"/>
          </w:tcPr>
          <w:p w14:paraId="2ACA9280" w14:textId="77777777" w:rsidR="00671EC1" w:rsidRPr="001B50C9" w:rsidRDefault="00671EC1" w:rsidP="001B50C9">
            <w:pPr>
              <w:spacing w:after="120"/>
              <w:jc w:val="center"/>
              <w:rPr>
                <w:rFonts w:ascii="Arial" w:hAnsi="Arial" w:cs="Arial"/>
                <w:b/>
                <w:bCs/>
                <w:u w:val="single"/>
              </w:rPr>
            </w:pPr>
            <w:r w:rsidRPr="001B50C9">
              <w:rPr>
                <w:rFonts w:ascii="Arial" w:hAnsi="Arial" w:cs="Arial"/>
                <w:b/>
                <w:bCs/>
                <w:u w:val="single"/>
              </w:rPr>
              <w:t>CORE OBJECTIVE 1: ENSURING CLARITY OF VISION, ETHOS &amp; STRATEGIC DIRECTION</w:t>
            </w:r>
          </w:p>
        </w:tc>
      </w:tr>
      <w:tr w:rsidR="00671EC1" w:rsidRPr="001B50C9" w14:paraId="6780DE99" w14:textId="77777777" w:rsidTr="001B50C9">
        <w:tc>
          <w:tcPr>
            <w:tcW w:w="836" w:type="dxa"/>
          </w:tcPr>
          <w:p w14:paraId="474B58C0" w14:textId="77777777" w:rsidR="00671EC1" w:rsidRPr="001B50C9" w:rsidRDefault="00671EC1" w:rsidP="001B50C9">
            <w:pPr>
              <w:spacing w:after="120"/>
              <w:rPr>
                <w:rFonts w:ascii="Arial" w:hAnsi="Arial" w:cs="Arial"/>
              </w:rPr>
            </w:pPr>
            <w:r w:rsidRPr="001B50C9">
              <w:rPr>
                <w:rFonts w:ascii="Arial" w:hAnsi="Arial" w:cs="Arial"/>
              </w:rPr>
              <w:t>4.</w:t>
            </w:r>
          </w:p>
        </w:tc>
        <w:tc>
          <w:tcPr>
            <w:tcW w:w="8876" w:type="dxa"/>
          </w:tcPr>
          <w:p w14:paraId="30988DB3"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SCHOOL DEVELOPMENT PLAN (SDP)</w:t>
            </w:r>
          </w:p>
        </w:tc>
      </w:tr>
      <w:tr w:rsidR="00671EC1" w:rsidRPr="001B50C9" w14:paraId="2D56C545" w14:textId="77777777" w:rsidTr="001B50C9">
        <w:tc>
          <w:tcPr>
            <w:tcW w:w="836" w:type="dxa"/>
          </w:tcPr>
          <w:p w14:paraId="55E873DD" w14:textId="77777777" w:rsidR="00671EC1" w:rsidRPr="001B50C9" w:rsidRDefault="00671EC1" w:rsidP="001B50C9">
            <w:pPr>
              <w:spacing w:after="120"/>
              <w:rPr>
                <w:rFonts w:ascii="Arial" w:hAnsi="Arial" w:cs="Arial"/>
              </w:rPr>
            </w:pPr>
          </w:p>
        </w:tc>
        <w:tc>
          <w:tcPr>
            <w:tcW w:w="8876" w:type="dxa"/>
          </w:tcPr>
          <w:p w14:paraId="51B1CEC9" w14:textId="4A0EC5CE" w:rsidR="006A4ECF" w:rsidRPr="001B50C9" w:rsidRDefault="00671EC1" w:rsidP="001B50C9">
            <w:pPr>
              <w:spacing w:after="120"/>
              <w:jc w:val="both"/>
              <w:rPr>
                <w:rFonts w:ascii="Arial" w:hAnsi="Arial" w:cs="Arial"/>
              </w:rPr>
            </w:pPr>
            <w:r w:rsidRPr="001B50C9">
              <w:rPr>
                <w:rFonts w:ascii="Arial" w:hAnsi="Arial" w:cs="Arial"/>
              </w:rPr>
              <w:t xml:space="preserve">Governors reviewed the progress of the SDP which was uploaded to GovernorHub prior to the meeting.  </w:t>
            </w:r>
            <w:r w:rsidR="00B30E31" w:rsidRPr="001B50C9">
              <w:rPr>
                <w:rFonts w:ascii="Arial" w:hAnsi="Arial" w:cs="Arial"/>
              </w:rPr>
              <w:t xml:space="preserve">It was noted that </w:t>
            </w:r>
            <w:r w:rsidR="0029322D" w:rsidRPr="001B50C9">
              <w:rPr>
                <w:rFonts w:ascii="Arial" w:hAnsi="Arial" w:cs="Arial"/>
              </w:rPr>
              <w:t>interventions would be analysed to determine the impact.</w:t>
            </w:r>
            <w:r w:rsidR="00916599" w:rsidRPr="001B50C9">
              <w:rPr>
                <w:rFonts w:ascii="Arial" w:hAnsi="Arial" w:cs="Arial"/>
              </w:rPr>
              <w:t xml:space="preserve">  Furthermore, the publication of the IDSR in the Autumn term would provide higher quality analysis of progress.</w:t>
            </w:r>
          </w:p>
        </w:tc>
      </w:tr>
      <w:tr w:rsidR="00671EC1" w:rsidRPr="001B50C9" w14:paraId="33A70C05" w14:textId="77777777" w:rsidTr="001B50C9">
        <w:tc>
          <w:tcPr>
            <w:tcW w:w="836" w:type="dxa"/>
          </w:tcPr>
          <w:p w14:paraId="74DAB025" w14:textId="77777777" w:rsidR="00671EC1" w:rsidRPr="001B50C9" w:rsidRDefault="00671EC1" w:rsidP="001B50C9">
            <w:pPr>
              <w:spacing w:after="120"/>
              <w:rPr>
                <w:rFonts w:ascii="Arial" w:hAnsi="Arial" w:cs="Arial"/>
              </w:rPr>
            </w:pPr>
          </w:p>
        </w:tc>
        <w:tc>
          <w:tcPr>
            <w:tcW w:w="8876" w:type="dxa"/>
          </w:tcPr>
          <w:p w14:paraId="04A4719B" w14:textId="77777777" w:rsidR="00671EC1" w:rsidRPr="001B50C9" w:rsidRDefault="00671EC1" w:rsidP="001B50C9">
            <w:pPr>
              <w:spacing w:after="120"/>
              <w:jc w:val="both"/>
              <w:rPr>
                <w:rFonts w:ascii="Arial" w:hAnsi="Arial" w:cs="Arial"/>
              </w:rPr>
            </w:pPr>
          </w:p>
        </w:tc>
      </w:tr>
      <w:tr w:rsidR="00671EC1" w:rsidRPr="001B50C9" w14:paraId="62983829" w14:textId="77777777" w:rsidTr="001B50C9">
        <w:tc>
          <w:tcPr>
            <w:tcW w:w="836" w:type="dxa"/>
          </w:tcPr>
          <w:p w14:paraId="2A84E4F3" w14:textId="77777777" w:rsidR="00671EC1" w:rsidRPr="001B50C9" w:rsidRDefault="00671EC1" w:rsidP="001B50C9">
            <w:pPr>
              <w:spacing w:after="120"/>
              <w:rPr>
                <w:rFonts w:ascii="Arial" w:hAnsi="Arial" w:cs="Arial"/>
              </w:rPr>
            </w:pPr>
            <w:r w:rsidRPr="001B50C9">
              <w:rPr>
                <w:rFonts w:ascii="Arial" w:hAnsi="Arial" w:cs="Arial"/>
              </w:rPr>
              <w:t>5.</w:t>
            </w:r>
          </w:p>
        </w:tc>
        <w:tc>
          <w:tcPr>
            <w:tcW w:w="8876" w:type="dxa"/>
          </w:tcPr>
          <w:p w14:paraId="474FFC8B"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CORE BUSINESS</w:t>
            </w:r>
          </w:p>
        </w:tc>
      </w:tr>
      <w:tr w:rsidR="00671EC1" w:rsidRPr="001B50C9" w14:paraId="6DF67966" w14:textId="77777777" w:rsidTr="001B50C9">
        <w:tc>
          <w:tcPr>
            <w:tcW w:w="836" w:type="dxa"/>
          </w:tcPr>
          <w:p w14:paraId="04AF6AAB" w14:textId="77777777" w:rsidR="00671EC1" w:rsidRPr="001B50C9" w:rsidRDefault="00671EC1" w:rsidP="001B50C9">
            <w:pPr>
              <w:spacing w:after="120"/>
              <w:jc w:val="right"/>
              <w:rPr>
                <w:rFonts w:ascii="Arial" w:hAnsi="Arial" w:cs="Arial"/>
              </w:rPr>
            </w:pPr>
            <w:r w:rsidRPr="001B50C9">
              <w:rPr>
                <w:rFonts w:ascii="Arial" w:hAnsi="Arial" w:cs="Arial"/>
              </w:rPr>
              <w:t>a)</w:t>
            </w:r>
          </w:p>
        </w:tc>
        <w:tc>
          <w:tcPr>
            <w:tcW w:w="8876" w:type="dxa"/>
          </w:tcPr>
          <w:p w14:paraId="589BD991"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Previous Governing Board Minutes, Actions &amp; Matters Arising</w:t>
            </w:r>
          </w:p>
        </w:tc>
      </w:tr>
      <w:tr w:rsidR="00671EC1" w:rsidRPr="001B50C9" w14:paraId="3733BD79" w14:textId="77777777" w:rsidTr="001B50C9">
        <w:tc>
          <w:tcPr>
            <w:tcW w:w="836" w:type="dxa"/>
          </w:tcPr>
          <w:p w14:paraId="239C2336" w14:textId="77777777" w:rsidR="00671EC1" w:rsidRPr="001B50C9" w:rsidRDefault="00671EC1" w:rsidP="001B50C9">
            <w:pPr>
              <w:spacing w:after="120"/>
              <w:rPr>
                <w:rFonts w:ascii="Arial" w:hAnsi="Arial" w:cs="Arial"/>
              </w:rPr>
            </w:pPr>
          </w:p>
        </w:tc>
        <w:tc>
          <w:tcPr>
            <w:tcW w:w="8876" w:type="dxa"/>
          </w:tcPr>
          <w:p w14:paraId="37FF8A7C" w14:textId="7A23B7A4" w:rsidR="00671EC1" w:rsidRPr="001B50C9" w:rsidRDefault="00671EC1" w:rsidP="001B50C9">
            <w:pPr>
              <w:spacing w:after="120"/>
              <w:jc w:val="both"/>
              <w:rPr>
                <w:rFonts w:ascii="Arial" w:hAnsi="Arial" w:cs="Arial"/>
              </w:rPr>
            </w:pPr>
            <w:r w:rsidRPr="001B50C9">
              <w:rPr>
                <w:rFonts w:ascii="Arial" w:hAnsi="Arial" w:cs="Arial"/>
              </w:rPr>
              <w:t>It was RESOLVED that the minutes of the meeting held on 16</w:t>
            </w:r>
            <w:r w:rsidRPr="001B50C9">
              <w:rPr>
                <w:rFonts w:ascii="Arial" w:hAnsi="Arial" w:cs="Arial"/>
                <w:vertAlign w:val="superscript"/>
              </w:rPr>
              <w:t>th</w:t>
            </w:r>
            <w:r w:rsidRPr="001B50C9">
              <w:rPr>
                <w:rFonts w:ascii="Arial" w:hAnsi="Arial" w:cs="Arial"/>
              </w:rPr>
              <w:t xml:space="preserve"> March</w:t>
            </w:r>
            <w:r w:rsidR="00730D36" w:rsidRPr="001B50C9">
              <w:rPr>
                <w:rFonts w:ascii="Arial" w:hAnsi="Arial" w:cs="Arial"/>
              </w:rPr>
              <w:t xml:space="preserve"> and 29</w:t>
            </w:r>
            <w:r w:rsidR="00730D36" w:rsidRPr="001B50C9">
              <w:rPr>
                <w:rFonts w:ascii="Arial" w:hAnsi="Arial" w:cs="Arial"/>
                <w:vertAlign w:val="superscript"/>
              </w:rPr>
              <w:t>th</w:t>
            </w:r>
            <w:r w:rsidR="00730D36" w:rsidRPr="001B50C9">
              <w:rPr>
                <w:rFonts w:ascii="Arial" w:hAnsi="Arial" w:cs="Arial"/>
              </w:rPr>
              <w:t xml:space="preserve"> March</w:t>
            </w:r>
            <w:r w:rsidRPr="001B50C9">
              <w:rPr>
                <w:rFonts w:ascii="Arial" w:hAnsi="Arial" w:cs="Arial"/>
              </w:rPr>
              <w:t xml:space="preserve">, copies circulated previously, be </w:t>
            </w:r>
            <w:proofErr w:type="gramStart"/>
            <w:r w:rsidRPr="001B50C9">
              <w:rPr>
                <w:rFonts w:ascii="Arial" w:hAnsi="Arial" w:cs="Arial"/>
              </w:rPr>
              <w:t>approved</w:t>
            </w:r>
            <w:proofErr w:type="gramEnd"/>
            <w:r w:rsidRPr="001B50C9">
              <w:rPr>
                <w:rFonts w:ascii="Arial" w:hAnsi="Arial" w:cs="Arial"/>
              </w:rPr>
              <w:t xml:space="preserve"> and signed by the Chair and authorised for publication.</w:t>
            </w:r>
          </w:p>
          <w:p w14:paraId="617095E8" w14:textId="77777777" w:rsidR="00671EC1" w:rsidRPr="001B50C9" w:rsidRDefault="00671EC1" w:rsidP="001B50C9">
            <w:pPr>
              <w:spacing w:after="120"/>
              <w:jc w:val="both"/>
              <w:rPr>
                <w:rFonts w:ascii="Arial" w:hAnsi="Arial" w:cs="Arial"/>
              </w:rPr>
            </w:pPr>
            <w:r w:rsidRPr="001B50C9">
              <w:rPr>
                <w:rFonts w:ascii="Arial" w:hAnsi="Arial" w:cs="Arial"/>
              </w:rPr>
              <w:t>The actions from the spring term minutes were reviewed as follows:</w:t>
            </w:r>
          </w:p>
        </w:tc>
      </w:tr>
      <w:tr w:rsidR="00671EC1" w:rsidRPr="001B50C9" w14:paraId="619CD97D" w14:textId="77777777" w:rsidTr="001B50C9">
        <w:tc>
          <w:tcPr>
            <w:tcW w:w="836" w:type="dxa"/>
          </w:tcPr>
          <w:p w14:paraId="56F89CC7" w14:textId="77777777" w:rsidR="00671EC1" w:rsidRPr="001B50C9" w:rsidRDefault="00671EC1" w:rsidP="001B50C9">
            <w:pPr>
              <w:spacing w:after="120"/>
              <w:rPr>
                <w:rFonts w:ascii="Arial" w:hAnsi="Arial" w:cs="Arial"/>
              </w:rPr>
            </w:pPr>
          </w:p>
        </w:tc>
        <w:tc>
          <w:tcPr>
            <w:tcW w:w="8876" w:type="dxa"/>
          </w:tcPr>
          <w:tbl>
            <w:tblPr>
              <w:tblStyle w:val="TableGrid"/>
              <w:tblW w:w="8364" w:type="dxa"/>
              <w:tblLook w:val="04A0" w:firstRow="1" w:lastRow="0" w:firstColumn="1" w:lastColumn="0" w:noHBand="0" w:noVBand="1"/>
            </w:tblPr>
            <w:tblGrid>
              <w:gridCol w:w="1087"/>
              <w:gridCol w:w="3450"/>
              <w:gridCol w:w="1559"/>
              <w:gridCol w:w="2268"/>
            </w:tblGrid>
            <w:tr w:rsidR="00671EC1" w:rsidRPr="001B50C9" w14:paraId="067C5EE1" w14:textId="77777777" w:rsidTr="0062595D">
              <w:tc>
                <w:tcPr>
                  <w:tcW w:w="1087" w:type="dxa"/>
                </w:tcPr>
                <w:p w14:paraId="1AA3659F" w14:textId="77777777" w:rsidR="00671EC1" w:rsidRPr="001B50C9" w:rsidRDefault="00671EC1" w:rsidP="001B50C9">
                  <w:pPr>
                    <w:pStyle w:val="NoSpacing"/>
                    <w:spacing w:after="120"/>
                    <w:jc w:val="center"/>
                    <w:rPr>
                      <w:rFonts w:ascii="Arial" w:hAnsi="Arial" w:cs="Arial"/>
                      <w:b/>
                    </w:rPr>
                  </w:pPr>
                  <w:r w:rsidRPr="001B50C9">
                    <w:rPr>
                      <w:rFonts w:ascii="Arial" w:hAnsi="Arial" w:cs="Arial"/>
                      <w:b/>
                    </w:rPr>
                    <w:t>MINUTE POINT</w:t>
                  </w:r>
                </w:p>
              </w:tc>
              <w:tc>
                <w:tcPr>
                  <w:tcW w:w="3450" w:type="dxa"/>
                </w:tcPr>
                <w:p w14:paraId="097E4AC0" w14:textId="77777777" w:rsidR="00671EC1" w:rsidRPr="001B50C9" w:rsidRDefault="00671EC1" w:rsidP="001B50C9">
                  <w:pPr>
                    <w:pStyle w:val="NoSpacing"/>
                    <w:spacing w:after="120"/>
                    <w:jc w:val="center"/>
                    <w:rPr>
                      <w:rFonts w:ascii="Arial" w:hAnsi="Arial" w:cs="Arial"/>
                      <w:b/>
                    </w:rPr>
                  </w:pPr>
                  <w:r w:rsidRPr="001B50C9">
                    <w:rPr>
                      <w:rFonts w:ascii="Arial" w:hAnsi="Arial" w:cs="Arial"/>
                      <w:b/>
                    </w:rPr>
                    <w:t>ACTION REQUIRED</w:t>
                  </w:r>
                </w:p>
              </w:tc>
              <w:tc>
                <w:tcPr>
                  <w:tcW w:w="1559" w:type="dxa"/>
                </w:tcPr>
                <w:p w14:paraId="4D064DE3" w14:textId="77777777" w:rsidR="00671EC1" w:rsidRPr="001B50C9" w:rsidRDefault="00671EC1" w:rsidP="001B50C9">
                  <w:pPr>
                    <w:pStyle w:val="NoSpacing"/>
                    <w:spacing w:after="120"/>
                    <w:jc w:val="center"/>
                    <w:rPr>
                      <w:rFonts w:ascii="Arial" w:hAnsi="Arial" w:cs="Arial"/>
                      <w:b/>
                    </w:rPr>
                  </w:pPr>
                  <w:r w:rsidRPr="001B50C9">
                    <w:rPr>
                      <w:rFonts w:ascii="Arial" w:hAnsi="Arial" w:cs="Arial"/>
                      <w:b/>
                    </w:rPr>
                    <w:t>ACTION FOR</w:t>
                  </w:r>
                </w:p>
              </w:tc>
              <w:tc>
                <w:tcPr>
                  <w:tcW w:w="2268" w:type="dxa"/>
                </w:tcPr>
                <w:p w14:paraId="05E6E8C4" w14:textId="77777777" w:rsidR="00671EC1" w:rsidRPr="001B50C9" w:rsidRDefault="00671EC1" w:rsidP="001B50C9">
                  <w:pPr>
                    <w:pStyle w:val="NoSpacing"/>
                    <w:spacing w:after="120"/>
                    <w:jc w:val="center"/>
                    <w:rPr>
                      <w:rFonts w:ascii="Arial" w:hAnsi="Arial" w:cs="Arial"/>
                      <w:b/>
                    </w:rPr>
                  </w:pPr>
                  <w:r w:rsidRPr="001B50C9">
                    <w:rPr>
                      <w:rFonts w:ascii="Arial" w:hAnsi="Arial" w:cs="Arial"/>
                      <w:b/>
                    </w:rPr>
                    <w:t>UPDATE</w:t>
                  </w:r>
                </w:p>
              </w:tc>
            </w:tr>
            <w:tr w:rsidR="00671EC1" w:rsidRPr="001B50C9" w14:paraId="45FCBCBE" w14:textId="77777777" w:rsidTr="0062595D">
              <w:tc>
                <w:tcPr>
                  <w:tcW w:w="1087" w:type="dxa"/>
                </w:tcPr>
                <w:p w14:paraId="6C508FA3"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5h</w:t>
                  </w:r>
                </w:p>
              </w:tc>
              <w:tc>
                <w:tcPr>
                  <w:tcW w:w="3450" w:type="dxa"/>
                </w:tcPr>
                <w:p w14:paraId="69A35F5E"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Investigate the setting of delegation limits and whether governors have an input.</w:t>
                  </w:r>
                </w:p>
              </w:tc>
              <w:tc>
                <w:tcPr>
                  <w:tcW w:w="1559" w:type="dxa"/>
                </w:tcPr>
                <w:p w14:paraId="3B8E7C6E"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Head</w:t>
                  </w:r>
                </w:p>
              </w:tc>
              <w:tc>
                <w:tcPr>
                  <w:tcW w:w="2268" w:type="dxa"/>
                </w:tcPr>
                <w:p w14:paraId="64485549" w14:textId="5A55026D" w:rsidR="00582B1C" w:rsidRPr="001B50C9" w:rsidRDefault="000963BB" w:rsidP="001B50C9">
                  <w:pPr>
                    <w:pStyle w:val="NoSpacing"/>
                    <w:spacing w:after="120"/>
                    <w:jc w:val="center"/>
                    <w:rPr>
                      <w:rFonts w:ascii="Arial" w:hAnsi="Arial" w:cs="Arial"/>
                      <w:bCs/>
                    </w:rPr>
                  </w:pPr>
                  <w:r w:rsidRPr="001B50C9">
                    <w:rPr>
                      <w:rFonts w:ascii="Arial" w:hAnsi="Arial" w:cs="Arial"/>
                      <w:bCs/>
                    </w:rPr>
                    <w:t>COMPLETE</w:t>
                  </w:r>
                </w:p>
              </w:tc>
            </w:tr>
            <w:tr w:rsidR="00671EC1" w:rsidRPr="001B50C9" w14:paraId="2752CB79" w14:textId="77777777" w:rsidTr="0062595D">
              <w:tc>
                <w:tcPr>
                  <w:tcW w:w="1087" w:type="dxa"/>
                </w:tcPr>
                <w:p w14:paraId="0BE19C18"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5f</w:t>
                  </w:r>
                </w:p>
              </w:tc>
              <w:tc>
                <w:tcPr>
                  <w:tcW w:w="3450" w:type="dxa"/>
                </w:tcPr>
                <w:p w14:paraId="692DFABD"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Identify the School Fund Auditor</w:t>
                  </w:r>
                </w:p>
              </w:tc>
              <w:tc>
                <w:tcPr>
                  <w:tcW w:w="1559" w:type="dxa"/>
                </w:tcPr>
                <w:p w14:paraId="23F92371"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Head</w:t>
                  </w:r>
                </w:p>
              </w:tc>
              <w:tc>
                <w:tcPr>
                  <w:tcW w:w="2268" w:type="dxa"/>
                </w:tcPr>
                <w:p w14:paraId="47C1F871" w14:textId="40F535E7" w:rsidR="00671EC1" w:rsidRPr="001B50C9" w:rsidRDefault="000963BB" w:rsidP="001B50C9">
                  <w:pPr>
                    <w:pStyle w:val="NoSpacing"/>
                    <w:spacing w:after="120"/>
                    <w:jc w:val="center"/>
                    <w:rPr>
                      <w:rFonts w:ascii="Arial" w:hAnsi="Arial" w:cs="Arial"/>
                      <w:bCs/>
                    </w:rPr>
                  </w:pPr>
                  <w:r w:rsidRPr="001B50C9">
                    <w:rPr>
                      <w:rFonts w:ascii="Arial" w:hAnsi="Arial" w:cs="Arial"/>
                      <w:bCs/>
                    </w:rPr>
                    <w:t>Updated below</w:t>
                  </w:r>
                </w:p>
                <w:p w14:paraId="27D1666A" w14:textId="13DAB0EC" w:rsidR="00582B1C" w:rsidRPr="001B50C9" w:rsidRDefault="00582B1C" w:rsidP="001B50C9">
                  <w:pPr>
                    <w:pStyle w:val="NoSpacing"/>
                    <w:spacing w:after="120"/>
                    <w:jc w:val="center"/>
                    <w:rPr>
                      <w:rFonts w:ascii="Arial" w:hAnsi="Arial" w:cs="Arial"/>
                      <w:bCs/>
                    </w:rPr>
                  </w:pPr>
                </w:p>
              </w:tc>
            </w:tr>
            <w:tr w:rsidR="00671EC1" w:rsidRPr="001B50C9" w14:paraId="71169C88" w14:textId="77777777" w:rsidTr="0062595D">
              <w:tc>
                <w:tcPr>
                  <w:tcW w:w="1087" w:type="dxa"/>
                </w:tcPr>
                <w:p w14:paraId="2E54A811"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14c</w:t>
                  </w:r>
                </w:p>
              </w:tc>
              <w:tc>
                <w:tcPr>
                  <w:tcW w:w="3450" w:type="dxa"/>
                </w:tcPr>
                <w:p w14:paraId="00C0561E"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Volunteer requested to manage the governance section of the school website</w:t>
                  </w:r>
                </w:p>
              </w:tc>
              <w:tc>
                <w:tcPr>
                  <w:tcW w:w="1559" w:type="dxa"/>
                </w:tcPr>
                <w:p w14:paraId="6DB46A61"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All</w:t>
                  </w:r>
                </w:p>
              </w:tc>
              <w:tc>
                <w:tcPr>
                  <w:tcW w:w="2268" w:type="dxa"/>
                </w:tcPr>
                <w:p w14:paraId="73664F14" w14:textId="04E2F05F" w:rsidR="00E45F74" w:rsidRPr="001B50C9" w:rsidRDefault="00EC12F9" w:rsidP="001B50C9">
                  <w:pPr>
                    <w:pStyle w:val="NoSpacing"/>
                    <w:spacing w:after="120"/>
                    <w:jc w:val="center"/>
                    <w:rPr>
                      <w:rFonts w:ascii="Arial" w:hAnsi="Arial" w:cs="Arial"/>
                      <w:bCs/>
                    </w:rPr>
                  </w:pPr>
                  <w:r w:rsidRPr="001B50C9">
                    <w:rPr>
                      <w:rFonts w:ascii="Arial" w:hAnsi="Arial" w:cs="Arial"/>
                      <w:bCs/>
                    </w:rPr>
                    <w:t>Updated below</w:t>
                  </w:r>
                </w:p>
                <w:p w14:paraId="3D61EEE5" w14:textId="396F06D8" w:rsidR="00E45F74" w:rsidRPr="001B50C9" w:rsidRDefault="00E45F74" w:rsidP="001B50C9">
                  <w:pPr>
                    <w:pStyle w:val="NoSpacing"/>
                    <w:spacing w:after="120"/>
                    <w:jc w:val="center"/>
                    <w:rPr>
                      <w:rFonts w:ascii="Arial" w:hAnsi="Arial" w:cs="Arial"/>
                      <w:bCs/>
                    </w:rPr>
                  </w:pPr>
                </w:p>
              </w:tc>
            </w:tr>
            <w:tr w:rsidR="00671EC1" w:rsidRPr="001B50C9" w14:paraId="37A1DB6E" w14:textId="77777777" w:rsidTr="0062595D">
              <w:tc>
                <w:tcPr>
                  <w:tcW w:w="1087" w:type="dxa"/>
                </w:tcPr>
                <w:p w14:paraId="0B800957"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14d</w:t>
                  </w:r>
                </w:p>
              </w:tc>
              <w:tc>
                <w:tcPr>
                  <w:tcW w:w="3450" w:type="dxa"/>
                </w:tcPr>
                <w:p w14:paraId="49F312DD"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Headteacher to update the board in relation to the £1 increment to Teachers pay</w:t>
                  </w:r>
                </w:p>
              </w:tc>
              <w:tc>
                <w:tcPr>
                  <w:tcW w:w="1559" w:type="dxa"/>
                </w:tcPr>
                <w:p w14:paraId="0D279456" w14:textId="77777777" w:rsidR="00671EC1" w:rsidRPr="001B50C9" w:rsidRDefault="00671EC1" w:rsidP="001B50C9">
                  <w:pPr>
                    <w:pStyle w:val="NoSpacing"/>
                    <w:spacing w:after="120"/>
                    <w:jc w:val="center"/>
                    <w:rPr>
                      <w:rFonts w:ascii="Arial" w:hAnsi="Arial" w:cs="Arial"/>
                      <w:bCs/>
                    </w:rPr>
                  </w:pPr>
                  <w:r w:rsidRPr="001B50C9">
                    <w:rPr>
                      <w:rFonts w:ascii="Arial" w:hAnsi="Arial" w:cs="Arial"/>
                      <w:bCs/>
                    </w:rPr>
                    <w:t>Head</w:t>
                  </w:r>
                </w:p>
              </w:tc>
              <w:tc>
                <w:tcPr>
                  <w:tcW w:w="2268" w:type="dxa"/>
                </w:tcPr>
                <w:p w14:paraId="600747EF" w14:textId="77777777" w:rsidR="00DC1F9F" w:rsidRPr="001B50C9" w:rsidRDefault="00DC1F9F" w:rsidP="001B50C9">
                  <w:pPr>
                    <w:pStyle w:val="NoSpacing"/>
                    <w:spacing w:after="120"/>
                    <w:jc w:val="center"/>
                    <w:rPr>
                      <w:rFonts w:ascii="Arial" w:hAnsi="Arial" w:cs="Arial"/>
                      <w:bCs/>
                    </w:rPr>
                  </w:pPr>
                  <w:r w:rsidRPr="001B50C9">
                    <w:rPr>
                      <w:rFonts w:ascii="Arial" w:hAnsi="Arial" w:cs="Arial"/>
                      <w:bCs/>
                    </w:rPr>
                    <w:t>Updated below</w:t>
                  </w:r>
                </w:p>
                <w:p w14:paraId="427257DF" w14:textId="129B0479" w:rsidR="00535C48" w:rsidRPr="001B50C9" w:rsidRDefault="00535C48" w:rsidP="001B50C9">
                  <w:pPr>
                    <w:pStyle w:val="NoSpacing"/>
                    <w:spacing w:after="120"/>
                    <w:jc w:val="center"/>
                    <w:rPr>
                      <w:rFonts w:ascii="Arial" w:hAnsi="Arial" w:cs="Arial"/>
                      <w:bCs/>
                    </w:rPr>
                  </w:pPr>
                </w:p>
              </w:tc>
            </w:tr>
          </w:tbl>
          <w:p w14:paraId="576BE77F" w14:textId="77777777" w:rsidR="00671EC1" w:rsidRPr="001B50C9" w:rsidRDefault="00671EC1" w:rsidP="001B50C9">
            <w:pPr>
              <w:spacing w:after="120"/>
              <w:jc w:val="both"/>
              <w:rPr>
                <w:rFonts w:ascii="Arial" w:hAnsi="Arial" w:cs="Arial"/>
                <w:u w:val="single"/>
              </w:rPr>
            </w:pPr>
          </w:p>
        </w:tc>
      </w:tr>
      <w:tr w:rsidR="000963BB" w:rsidRPr="001B50C9" w14:paraId="7698BF59" w14:textId="77777777" w:rsidTr="001B50C9">
        <w:tc>
          <w:tcPr>
            <w:tcW w:w="836" w:type="dxa"/>
          </w:tcPr>
          <w:p w14:paraId="797DB0CD" w14:textId="77777777" w:rsidR="000963BB" w:rsidRPr="001B50C9" w:rsidRDefault="000963BB" w:rsidP="001B50C9">
            <w:pPr>
              <w:spacing w:after="120"/>
              <w:jc w:val="right"/>
              <w:rPr>
                <w:rFonts w:ascii="Arial" w:hAnsi="Arial" w:cs="Arial"/>
              </w:rPr>
            </w:pPr>
          </w:p>
        </w:tc>
        <w:tc>
          <w:tcPr>
            <w:tcW w:w="8876" w:type="dxa"/>
          </w:tcPr>
          <w:p w14:paraId="6B8572F2" w14:textId="77777777" w:rsidR="000963BB" w:rsidRPr="001B50C9" w:rsidRDefault="000963BB" w:rsidP="001B50C9">
            <w:pPr>
              <w:spacing w:after="120"/>
              <w:rPr>
                <w:rFonts w:ascii="Arial" w:hAnsi="Arial" w:cs="Arial"/>
                <w:u w:val="single"/>
              </w:rPr>
            </w:pPr>
            <w:r w:rsidRPr="001B50C9">
              <w:rPr>
                <w:rFonts w:ascii="Arial" w:hAnsi="Arial" w:cs="Arial"/>
                <w:u w:val="single"/>
              </w:rPr>
              <w:t>Minute point 5f</w:t>
            </w:r>
          </w:p>
          <w:p w14:paraId="03AC5439" w14:textId="562C1B23" w:rsidR="000963BB" w:rsidRPr="001B50C9" w:rsidRDefault="000963BB" w:rsidP="001B50C9">
            <w:pPr>
              <w:spacing w:after="120"/>
              <w:rPr>
                <w:rFonts w:ascii="Arial" w:hAnsi="Arial" w:cs="Arial"/>
              </w:rPr>
            </w:pPr>
            <w:r w:rsidRPr="001B50C9">
              <w:rPr>
                <w:rFonts w:ascii="Arial" w:hAnsi="Arial" w:cs="Arial"/>
              </w:rPr>
              <w:t xml:space="preserve">The School Fund Auditor was </w:t>
            </w:r>
            <w:r w:rsidR="001B50C9">
              <w:rPr>
                <w:rFonts w:ascii="Arial" w:hAnsi="Arial" w:cs="Arial"/>
              </w:rPr>
              <w:t xml:space="preserve">confirmed as </w:t>
            </w:r>
            <w:r w:rsidRPr="001B50C9">
              <w:rPr>
                <w:rFonts w:ascii="Arial" w:hAnsi="Arial" w:cs="Arial"/>
              </w:rPr>
              <w:t>Mr Male.</w:t>
            </w:r>
          </w:p>
          <w:p w14:paraId="45088816" w14:textId="77777777" w:rsidR="00EC12F9" w:rsidRPr="001B50C9" w:rsidRDefault="00EC12F9" w:rsidP="001B50C9">
            <w:pPr>
              <w:spacing w:after="120"/>
              <w:rPr>
                <w:rFonts w:ascii="Arial" w:hAnsi="Arial" w:cs="Arial"/>
                <w:u w:val="single"/>
              </w:rPr>
            </w:pPr>
            <w:r w:rsidRPr="001B50C9">
              <w:rPr>
                <w:rFonts w:ascii="Arial" w:hAnsi="Arial" w:cs="Arial"/>
                <w:u w:val="single"/>
              </w:rPr>
              <w:t>Minute point 14c</w:t>
            </w:r>
          </w:p>
          <w:p w14:paraId="3232EE7E" w14:textId="77777777" w:rsidR="00EC12F9" w:rsidRPr="001B50C9" w:rsidRDefault="00EC12F9" w:rsidP="001B50C9">
            <w:pPr>
              <w:spacing w:after="120"/>
              <w:rPr>
                <w:rFonts w:ascii="Arial" w:hAnsi="Arial" w:cs="Arial"/>
              </w:rPr>
            </w:pPr>
            <w:r w:rsidRPr="001B50C9">
              <w:rPr>
                <w:rFonts w:ascii="Arial" w:hAnsi="Arial" w:cs="Arial"/>
              </w:rPr>
              <w:t>Mrs Hesford agreed to take on responsibility for this role from September.</w:t>
            </w:r>
          </w:p>
          <w:p w14:paraId="7FFC8071" w14:textId="77777777" w:rsidR="00DB04EC" w:rsidRPr="001B50C9" w:rsidRDefault="00DB04EC" w:rsidP="001B50C9">
            <w:pPr>
              <w:spacing w:after="120"/>
              <w:rPr>
                <w:rFonts w:ascii="Arial" w:hAnsi="Arial" w:cs="Arial"/>
                <w:u w:val="single"/>
              </w:rPr>
            </w:pPr>
            <w:r w:rsidRPr="001B50C9">
              <w:rPr>
                <w:rFonts w:ascii="Arial" w:hAnsi="Arial" w:cs="Arial"/>
                <w:u w:val="single"/>
              </w:rPr>
              <w:t>Minute point 14d</w:t>
            </w:r>
          </w:p>
          <w:p w14:paraId="65F4ACDE" w14:textId="00AF25B6" w:rsidR="00DB04EC" w:rsidRPr="001B50C9" w:rsidRDefault="00DB04EC" w:rsidP="001B50C9">
            <w:pPr>
              <w:spacing w:after="120"/>
              <w:rPr>
                <w:rFonts w:ascii="Arial" w:hAnsi="Arial" w:cs="Arial"/>
              </w:rPr>
            </w:pPr>
            <w:r w:rsidRPr="001B50C9">
              <w:rPr>
                <w:rFonts w:ascii="Arial" w:hAnsi="Arial" w:cs="Arial"/>
              </w:rPr>
              <w:t>The Headteacher provided an overview for the benefit of governors who were not at the previous meeting.  It was noted that the</w:t>
            </w:r>
            <w:r w:rsidR="00DC1F9F" w:rsidRPr="001B50C9">
              <w:rPr>
                <w:rFonts w:ascii="Arial" w:hAnsi="Arial" w:cs="Arial"/>
              </w:rPr>
              <w:t>re were no affected school staff.</w:t>
            </w:r>
          </w:p>
        </w:tc>
      </w:tr>
      <w:tr w:rsidR="00671EC1" w:rsidRPr="001B50C9" w14:paraId="4FDF0612" w14:textId="77777777" w:rsidTr="001B50C9">
        <w:tc>
          <w:tcPr>
            <w:tcW w:w="836" w:type="dxa"/>
          </w:tcPr>
          <w:p w14:paraId="34887B8F" w14:textId="77777777" w:rsidR="00671EC1" w:rsidRPr="001B50C9" w:rsidRDefault="00671EC1" w:rsidP="001B50C9">
            <w:pPr>
              <w:spacing w:after="120"/>
              <w:jc w:val="right"/>
              <w:rPr>
                <w:rFonts w:ascii="Arial" w:hAnsi="Arial" w:cs="Arial"/>
              </w:rPr>
            </w:pPr>
            <w:r w:rsidRPr="001B50C9">
              <w:rPr>
                <w:rFonts w:ascii="Arial" w:hAnsi="Arial" w:cs="Arial"/>
              </w:rPr>
              <w:t>c)</w:t>
            </w:r>
          </w:p>
        </w:tc>
        <w:tc>
          <w:tcPr>
            <w:tcW w:w="8876" w:type="dxa"/>
          </w:tcPr>
          <w:p w14:paraId="72F8DA63" w14:textId="77777777" w:rsidR="00671EC1" w:rsidRPr="001B50C9" w:rsidRDefault="00671EC1" w:rsidP="001B50C9">
            <w:pPr>
              <w:spacing w:after="120"/>
              <w:rPr>
                <w:rFonts w:ascii="Arial" w:hAnsi="Arial" w:cs="Arial"/>
                <w:u w:val="single"/>
              </w:rPr>
            </w:pPr>
            <w:r w:rsidRPr="001B50C9">
              <w:rPr>
                <w:rFonts w:ascii="Arial" w:hAnsi="Arial" w:cs="Arial"/>
                <w:u w:val="single"/>
              </w:rPr>
              <w:t>Pay Committee Membership</w:t>
            </w:r>
          </w:p>
        </w:tc>
      </w:tr>
      <w:tr w:rsidR="00671EC1" w:rsidRPr="001B50C9" w14:paraId="7548A0A6" w14:textId="77777777" w:rsidTr="001B50C9">
        <w:tc>
          <w:tcPr>
            <w:tcW w:w="836" w:type="dxa"/>
          </w:tcPr>
          <w:p w14:paraId="39F8AEFD" w14:textId="77777777" w:rsidR="00671EC1" w:rsidRPr="001B50C9" w:rsidRDefault="00671EC1" w:rsidP="001B50C9">
            <w:pPr>
              <w:spacing w:after="120"/>
              <w:jc w:val="right"/>
              <w:rPr>
                <w:rFonts w:ascii="Arial" w:hAnsi="Arial" w:cs="Arial"/>
                <w:color w:val="FF0000"/>
              </w:rPr>
            </w:pPr>
          </w:p>
        </w:tc>
        <w:tc>
          <w:tcPr>
            <w:tcW w:w="8876" w:type="dxa"/>
          </w:tcPr>
          <w:p w14:paraId="145E0092" w14:textId="0B360A24" w:rsidR="00671EC1" w:rsidRPr="001B50C9" w:rsidRDefault="00671EC1" w:rsidP="001B50C9">
            <w:pPr>
              <w:spacing w:after="120"/>
              <w:jc w:val="both"/>
              <w:rPr>
                <w:rFonts w:ascii="Arial" w:hAnsi="Arial" w:cs="Arial"/>
              </w:rPr>
            </w:pPr>
            <w:r w:rsidRPr="001B50C9">
              <w:rPr>
                <w:rFonts w:ascii="Arial" w:hAnsi="Arial" w:cs="Arial"/>
              </w:rPr>
              <w:t>The Pay committee membership was considered and agreed as</w:t>
            </w:r>
            <w:r w:rsidR="001E1C06" w:rsidRPr="001B50C9">
              <w:rPr>
                <w:rFonts w:ascii="Arial" w:hAnsi="Arial" w:cs="Arial"/>
              </w:rPr>
              <w:t xml:space="preserve"> </w:t>
            </w:r>
            <w:r w:rsidR="0055617E" w:rsidRPr="001B50C9">
              <w:rPr>
                <w:rFonts w:ascii="Arial" w:hAnsi="Arial" w:cs="Arial"/>
              </w:rPr>
              <w:t xml:space="preserve">Mr Kokkinis, Mrs Hesford and </w:t>
            </w:r>
            <w:r w:rsidR="00BC6E1E" w:rsidRPr="001B50C9">
              <w:rPr>
                <w:rFonts w:ascii="Arial" w:hAnsi="Arial" w:cs="Arial"/>
              </w:rPr>
              <w:t>Mr A Earl.</w:t>
            </w:r>
          </w:p>
        </w:tc>
      </w:tr>
      <w:tr w:rsidR="00671EC1" w:rsidRPr="001B50C9" w14:paraId="03B6031B" w14:textId="77777777" w:rsidTr="001B50C9">
        <w:tc>
          <w:tcPr>
            <w:tcW w:w="836" w:type="dxa"/>
          </w:tcPr>
          <w:p w14:paraId="7E4808AC" w14:textId="77777777" w:rsidR="00671EC1" w:rsidRPr="001B50C9" w:rsidRDefault="00671EC1" w:rsidP="001B50C9">
            <w:pPr>
              <w:spacing w:after="120"/>
              <w:jc w:val="right"/>
              <w:rPr>
                <w:rFonts w:ascii="Arial" w:hAnsi="Arial" w:cs="Arial"/>
              </w:rPr>
            </w:pPr>
            <w:r w:rsidRPr="001B50C9">
              <w:rPr>
                <w:rFonts w:ascii="Arial" w:hAnsi="Arial" w:cs="Arial"/>
              </w:rPr>
              <w:t>d)</w:t>
            </w:r>
          </w:p>
        </w:tc>
        <w:tc>
          <w:tcPr>
            <w:tcW w:w="8876" w:type="dxa"/>
          </w:tcPr>
          <w:p w14:paraId="2C819ECE"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Policies</w:t>
            </w:r>
          </w:p>
        </w:tc>
      </w:tr>
      <w:tr w:rsidR="00671EC1" w:rsidRPr="001B50C9" w14:paraId="4B483D17" w14:textId="77777777" w:rsidTr="001B50C9">
        <w:tc>
          <w:tcPr>
            <w:tcW w:w="836" w:type="dxa"/>
          </w:tcPr>
          <w:p w14:paraId="78A1D41C" w14:textId="77777777" w:rsidR="00671EC1" w:rsidRPr="001B50C9" w:rsidRDefault="00671EC1" w:rsidP="001B50C9">
            <w:pPr>
              <w:spacing w:after="120"/>
              <w:rPr>
                <w:rFonts w:ascii="Arial" w:hAnsi="Arial" w:cs="Arial"/>
              </w:rPr>
            </w:pPr>
          </w:p>
        </w:tc>
        <w:tc>
          <w:tcPr>
            <w:tcW w:w="8876" w:type="dxa"/>
          </w:tcPr>
          <w:p w14:paraId="41961C80" w14:textId="7B9B9C4E" w:rsidR="004C2D14" w:rsidRPr="001B50C9" w:rsidRDefault="00671EC1" w:rsidP="001B50C9">
            <w:pPr>
              <w:spacing w:after="120"/>
              <w:jc w:val="both"/>
              <w:rPr>
                <w:rFonts w:ascii="Arial" w:hAnsi="Arial" w:cs="Arial"/>
                <w:b/>
                <w:bCs/>
              </w:rPr>
            </w:pPr>
            <w:r w:rsidRPr="001B50C9">
              <w:rPr>
                <w:rFonts w:ascii="Arial" w:hAnsi="Arial" w:cs="Arial"/>
              </w:rPr>
              <w:t xml:space="preserve">The following policies </w:t>
            </w:r>
            <w:r w:rsidR="004C2D14" w:rsidRPr="001B50C9">
              <w:rPr>
                <w:rFonts w:ascii="Arial" w:hAnsi="Arial" w:cs="Arial"/>
              </w:rPr>
              <w:t xml:space="preserve">would be deferred to the Autumn Resources </w:t>
            </w:r>
            <w:proofErr w:type="gramStart"/>
            <w:r w:rsidR="004C2D14" w:rsidRPr="001B50C9">
              <w:rPr>
                <w:rFonts w:ascii="Arial" w:hAnsi="Arial" w:cs="Arial"/>
              </w:rPr>
              <w:t>meeting;</w:t>
            </w:r>
            <w:proofErr w:type="gramEnd"/>
            <w:r w:rsidR="004C2D14" w:rsidRPr="001B50C9">
              <w:rPr>
                <w:rFonts w:ascii="Arial" w:hAnsi="Arial" w:cs="Arial"/>
              </w:rPr>
              <w:t xml:space="preserve"> </w:t>
            </w:r>
            <w:r w:rsidR="004C2D14" w:rsidRPr="001B50C9">
              <w:rPr>
                <w:rFonts w:ascii="Arial" w:hAnsi="Arial" w:cs="Arial"/>
                <w:b/>
                <w:bCs/>
              </w:rPr>
              <w:t>ACTION</w:t>
            </w:r>
          </w:p>
          <w:p w14:paraId="21D29C18" w14:textId="2D3FB664" w:rsidR="00254423" w:rsidRPr="001B50C9" w:rsidRDefault="00254423" w:rsidP="001B50C9">
            <w:pPr>
              <w:numPr>
                <w:ilvl w:val="0"/>
                <w:numId w:val="4"/>
              </w:numPr>
              <w:spacing w:after="120"/>
              <w:rPr>
                <w:rFonts w:ascii="Arial" w:hAnsi="Arial" w:cs="Arial"/>
              </w:rPr>
            </w:pPr>
            <w:r w:rsidRPr="001B50C9">
              <w:rPr>
                <w:rFonts w:ascii="Arial" w:hAnsi="Arial" w:cs="Arial"/>
              </w:rPr>
              <w:t xml:space="preserve">Health &amp; Safety </w:t>
            </w:r>
          </w:p>
          <w:p w14:paraId="5796B26F" w14:textId="3AF39248" w:rsidR="00BC6E1E" w:rsidRPr="001B50C9" w:rsidRDefault="00254423" w:rsidP="001B50C9">
            <w:pPr>
              <w:pStyle w:val="ListParagraph"/>
              <w:numPr>
                <w:ilvl w:val="0"/>
                <w:numId w:val="4"/>
              </w:numPr>
              <w:spacing w:after="120"/>
              <w:jc w:val="both"/>
              <w:rPr>
                <w:rFonts w:ascii="Arial" w:hAnsi="Arial" w:cs="Arial"/>
              </w:rPr>
            </w:pPr>
            <w:r w:rsidRPr="001B50C9">
              <w:rPr>
                <w:rFonts w:ascii="Arial" w:hAnsi="Arial" w:cs="Arial"/>
              </w:rPr>
              <w:t>School Uniform</w:t>
            </w:r>
            <w:r w:rsidR="00BC6E1E" w:rsidRPr="001B50C9">
              <w:rPr>
                <w:rFonts w:ascii="Arial" w:hAnsi="Arial" w:cs="Arial"/>
              </w:rPr>
              <w:t xml:space="preserve"> </w:t>
            </w:r>
          </w:p>
        </w:tc>
      </w:tr>
      <w:tr w:rsidR="00671EC1" w:rsidRPr="001B50C9" w14:paraId="0A3CA878" w14:textId="77777777" w:rsidTr="001B50C9">
        <w:tc>
          <w:tcPr>
            <w:tcW w:w="836" w:type="dxa"/>
          </w:tcPr>
          <w:p w14:paraId="2D5C835B" w14:textId="77777777" w:rsidR="00671EC1" w:rsidRPr="001B50C9" w:rsidRDefault="00671EC1" w:rsidP="001B50C9">
            <w:pPr>
              <w:spacing w:after="120"/>
              <w:jc w:val="right"/>
              <w:rPr>
                <w:rFonts w:ascii="Arial" w:hAnsi="Arial" w:cs="Arial"/>
              </w:rPr>
            </w:pPr>
          </w:p>
        </w:tc>
        <w:tc>
          <w:tcPr>
            <w:tcW w:w="8876" w:type="dxa"/>
          </w:tcPr>
          <w:p w14:paraId="51281865" w14:textId="77777777" w:rsidR="00671EC1" w:rsidRPr="001B50C9" w:rsidRDefault="00671EC1" w:rsidP="001B50C9">
            <w:pPr>
              <w:spacing w:after="120"/>
              <w:jc w:val="both"/>
              <w:rPr>
                <w:rFonts w:ascii="Arial" w:hAnsi="Arial" w:cs="Arial"/>
              </w:rPr>
            </w:pPr>
          </w:p>
        </w:tc>
      </w:tr>
      <w:tr w:rsidR="00671EC1" w:rsidRPr="001B50C9" w14:paraId="0F80919D" w14:textId="77777777" w:rsidTr="001B50C9">
        <w:tc>
          <w:tcPr>
            <w:tcW w:w="836" w:type="dxa"/>
          </w:tcPr>
          <w:p w14:paraId="5417CBE6" w14:textId="77777777" w:rsidR="00671EC1" w:rsidRPr="001B50C9" w:rsidRDefault="00671EC1" w:rsidP="001B50C9">
            <w:pPr>
              <w:spacing w:after="120"/>
              <w:rPr>
                <w:rFonts w:ascii="Arial" w:hAnsi="Arial" w:cs="Arial"/>
              </w:rPr>
            </w:pPr>
            <w:r w:rsidRPr="001B50C9">
              <w:rPr>
                <w:rFonts w:ascii="Arial" w:hAnsi="Arial" w:cs="Arial"/>
              </w:rPr>
              <w:t>6.</w:t>
            </w:r>
          </w:p>
        </w:tc>
        <w:tc>
          <w:tcPr>
            <w:tcW w:w="8876" w:type="dxa"/>
          </w:tcPr>
          <w:p w14:paraId="2FF61B42"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BOARD/STRATEGIC DEVELOPMENT</w:t>
            </w:r>
          </w:p>
        </w:tc>
      </w:tr>
      <w:tr w:rsidR="00671EC1" w:rsidRPr="001B50C9" w14:paraId="410A50A9" w14:textId="77777777" w:rsidTr="001B50C9">
        <w:tc>
          <w:tcPr>
            <w:tcW w:w="836" w:type="dxa"/>
          </w:tcPr>
          <w:p w14:paraId="525EF752" w14:textId="77777777" w:rsidR="00671EC1" w:rsidRPr="001B50C9" w:rsidRDefault="00671EC1" w:rsidP="001B50C9">
            <w:pPr>
              <w:spacing w:after="120"/>
              <w:jc w:val="right"/>
              <w:rPr>
                <w:rFonts w:ascii="Arial" w:hAnsi="Arial" w:cs="Arial"/>
              </w:rPr>
            </w:pPr>
            <w:r w:rsidRPr="001B50C9">
              <w:rPr>
                <w:rFonts w:ascii="Arial" w:hAnsi="Arial" w:cs="Arial"/>
              </w:rPr>
              <w:t>a)</w:t>
            </w:r>
          </w:p>
        </w:tc>
        <w:tc>
          <w:tcPr>
            <w:tcW w:w="8876" w:type="dxa"/>
          </w:tcPr>
          <w:p w14:paraId="2042E2FA"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Governing Board Development Plan (Skills Audit, Induction, Training, Succession Plans)</w:t>
            </w:r>
          </w:p>
        </w:tc>
      </w:tr>
      <w:tr w:rsidR="00671EC1" w:rsidRPr="001B50C9" w14:paraId="1B8FA28B" w14:textId="77777777" w:rsidTr="001B50C9">
        <w:tc>
          <w:tcPr>
            <w:tcW w:w="836" w:type="dxa"/>
          </w:tcPr>
          <w:p w14:paraId="43C533F1" w14:textId="77777777" w:rsidR="00671EC1" w:rsidRPr="001B50C9" w:rsidRDefault="00671EC1" w:rsidP="001B50C9">
            <w:pPr>
              <w:spacing w:after="120"/>
              <w:rPr>
                <w:rFonts w:ascii="Arial" w:hAnsi="Arial" w:cs="Arial"/>
              </w:rPr>
            </w:pPr>
          </w:p>
        </w:tc>
        <w:tc>
          <w:tcPr>
            <w:tcW w:w="8876" w:type="dxa"/>
          </w:tcPr>
          <w:p w14:paraId="3073CA2D" w14:textId="1F1E6848" w:rsidR="009C356E" w:rsidRPr="001B50C9" w:rsidRDefault="009C356E" w:rsidP="001B50C9">
            <w:pPr>
              <w:spacing w:after="120"/>
              <w:jc w:val="both"/>
              <w:rPr>
                <w:rFonts w:ascii="Arial" w:hAnsi="Arial" w:cs="Arial"/>
              </w:rPr>
            </w:pPr>
            <w:r w:rsidRPr="001B50C9">
              <w:rPr>
                <w:rFonts w:ascii="Arial" w:hAnsi="Arial" w:cs="Arial"/>
              </w:rPr>
              <w:t xml:space="preserve">The Development governor was invited to provide an </w:t>
            </w:r>
            <w:proofErr w:type="gramStart"/>
            <w:r w:rsidRPr="001B50C9">
              <w:rPr>
                <w:rFonts w:ascii="Arial" w:hAnsi="Arial" w:cs="Arial"/>
              </w:rPr>
              <w:t>update;</w:t>
            </w:r>
            <w:proofErr w:type="gramEnd"/>
          </w:p>
          <w:p w14:paraId="6C9361CD" w14:textId="2806F4DF" w:rsidR="009C356E" w:rsidRPr="001B50C9" w:rsidRDefault="00392EDC" w:rsidP="001B50C9">
            <w:pPr>
              <w:spacing w:after="120"/>
              <w:jc w:val="both"/>
              <w:rPr>
                <w:rFonts w:ascii="Arial" w:hAnsi="Arial" w:cs="Arial"/>
              </w:rPr>
            </w:pPr>
            <w:r w:rsidRPr="001B50C9">
              <w:rPr>
                <w:rFonts w:ascii="Arial" w:hAnsi="Arial" w:cs="Arial"/>
              </w:rPr>
              <w:t>Records indicated that the board had recently attended fifteen different training courses.  Governors were reminded to ensure any additional relevant training was added to the record on GovernorHub.</w:t>
            </w:r>
          </w:p>
          <w:p w14:paraId="2DECD49F" w14:textId="5AB5AA27" w:rsidR="00392EDC" w:rsidRPr="001B50C9" w:rsidRDefault="00392EDC" w:rsidP="001B50C9">
            <w:pPr>
              <w:spacing w:after="120"/>
              <w:jc w:val="both"/>
              <w:rPr>
                <w:rFonts w:ascii="Arial" w:hAnsi="Arial" w:cs="Arial"/>
              </w:rPr>
            </w:pPr>
            <w:r w:rsidRPr="001B50C9">
              <w:rPr>
                <w:rFonts w:ascii="Arial" w:hAnsi="Arial" w:cs="Arial"/>
              </w:rPr>
              <w:t>Three governors attended the GOVAS 2022 conferenc</w:t>
            </w:r>
            <w:r w:rsidR="00E415BB" w:rsidRPr="001B50C9">
              <w:rPr>
                <w:rFonts w:ascii="Arial" w:hAnsi="Arial" w:cs="Arial"/>
              </w:rPr>
              <w:t>e.</w:t>
            </w:r>
          </w:p>
          <w:p w14:paraId="5EB1FBEE" w14:textId="18751052" w:rsidR="00E415BB" w:rsidRPr="001B50C9" w:rsidRDefault="00E415BB" w:rsidP="001B50C9">
            <w:pPr>
              <w:spacing w:after="120"/>
              <w:jc w:val="both"/>
              <w:rPr>
                <w:rFonts w:ascii="Arial" w:hAnsi="Arial" w:cs="Arial"/>
              </w:rPr>
            </w:pPr>
            <w:r w:rsidRPr="001B50C9">
              <w:rPr>
                <w:rFonts w:ascii="Arial" w:hAnsi="Arial" w:cs="Arial"/>
              </w:rPr>
              <w:t xml:space="preserve">A handbook had been developed for new governors </w:t>
            </w:r>
            <w:r w:rsidR="00196A4D" w:rsidRPr="001B50C9">
              <w:rPr>
                <w:rFonts w:ascii="Arial" w:hAnsi="Arial" w:cs="Arial"/>
              </w:rPr>
              <w:t>and would be distributed from the next academic year.  Buddies were asked to ensure that they liaised with new governors to ensure attendance at the new governor sessions in the Autumn term.</w:t>
            </w:r>
          </w:p>
          <w:p w14:paraId="2304148C" w14:textId="77777777" w:rsidR="00A906BA" w:rsidRPr="001B50C9" w:rsidRDefault="00BB30F3" w:rsidP="001B50C9">
            <w:pPr>
              <w:spacing w:after="120"/>
              <w:jc w:val="both"/>
              <w:rPr>
                <w:rFonts w:ascii="Arial" w:hAnsi="Arial" w:cs="Arial"/>
              </w:rPr>
            </w:pPr>
            <w:r w:rsidRPr="001B50C9">
              <w:rPr>
                <w:rFonts w:ascii="Arial" w:hAnsi="Arial" w:cs="Arial"/>
              </w:rPr>
              <w:t>Training needs were being assessed and would be distributed between governors.</w:t>
            </w:r>
          </w:p>
          <w:p w14:paraId="7F668880" w14:textId="06332D2A" w:rsidR="004E4EBC" w:rsidRPr="001B50C9" w:rsidRDefault="004E4EBC" w:rsidP="001B50C9">
            <w:pPr>
              <w:spacing w:after="120"/>
              <w:jc w:val="both"/>
              <w:rPr>
                <w:rFonts w:ascii="Arial" w:hAnsi="Arial" w:cs="Arial"/>
              </w:rPr>
            </w:pPr>
            <w:r w:rsidRPr="001B50C9">
              <w:rPr>
                <w:rFonts w:ascii="Arial" w:hAnsi="Arial" w:cs="Arial"/>
              </w:rPr>
              <w:t>Mr Earl was thanked for the recent training which was provided to governors.</w:t>
            </w:r>
          </w:p>
        </w:tc>
      </w:tr>
      <w:tr w:rsidR="00671EC1" w:rsidRPr="001B50C9" w14:paraId="2B73B70C" w14:textId="77777777" w:rsidTr="001B50C9">
        <w:tc>
          <w:tcPr>
            <w:tcW w:w="836" w:type="dxa"/>
          </w:tcPr>
          <w:p w14:paraId="705B74B4" w14:textId="77777777" w:rsidR="00671EC1" w:rsidRPr="001B50C9" w:rsidRDefault="00671EC1" w:rsidP="001B50C9">
            <w:pPr>
              <w:spacing w:after="120"/>
              <w:jc w:val="right"/>
              <w:rPr>
                <w:rFonts w:ascii="Arial" w:hAnsi="Arial" w:cs="Arial"/>
              </w:rPr>
            </w:pPr>
            <w:r w:rsidRPr="001B50C9">
              <w:rPr>
                <w:rFonts w:ascii="Arial" w:hAnsi="Arial" w:cs="Arial"/>
              </w:rPr>
              <w:t>b)</w:t>
            </w:r>
          </w:p>
        </w:tc>
        <w:tc>
          <w:tcPr>
            <w:tcW w:w="8876" w:type="dxa"/>
          </w:tcPr>
          <w:p w14:paraId="7F98FECB"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End of Term of Office</w:t>
            </w:r>
          </w:p>
        </w:tc>
      </w:tr>
      <w:tr w:rsidR="00671EC1" w:rsidRPr="001B50C9" w14:paraId="704A4506" w14:textId="77777777" w:rsidTr="001B50C9">
        <w:tc>
          <w:tcPr>
            <w:tcW w:w="836" w:type="dxa"/>
          </w:tcPr>
          <w:p w14:paraId="1142003C" w14:textId="77777777" w:rsidR="00671EC1" w:rsidRPr="001B50C9" w:rsidRDefault="00671EC1" w:rsidP="001B50C9">
            <w:pPr>
              <w:spacing w:after="120"/>
              <w:jc w:val="right"/>
              <w:rPr>
                <w:rFonts w:ascii="Arial" w:hAnsi="Arial" w:cs="Arial"/>
              </w:rPr>
            </w:pPr>
          </w:p>
        </w:tc>
        <w:tc>
          <w:tcPr>
            <w:tcW w:w="8876" w:type="dxa"/>
          </w:tcPr>
          <w:p w14:paraId="3018BA12" w14:textId="77777777" w:rsidR="00F92209" w:rsidRPr="001B50C9" w:rsidRDefault="002E13EF" w:rsidP="001B50C9">
            <w:pPr>
              <w:spacing w:after="120"/>
              <w:jc w:val="both"/>
              <w:rPr>
                <w:rFonts w:ascii="Arial" w:hAnsi="Arial" w:cs="Arial"/>
              </w:rPr>
            </w:pPr>
            <w:r w:rsidRPr="001B50C9">
              <w:rPr>
                <w:rFonts w:ascii="Arial" w:hAnsi="Arial" w:cs="Arial"/>
              </w:rPr>
              <w:t xml:space="preserve">Governors noted the </w:t>
            </w:r>
            <w:r w:rsidR="00F92209" w:rsidRPr="001B50C9">
              <w:rPr>
                <w:rFonts w:ascii="Arial" w:hAnsi="Arial" w:cs="Arial"/>
              </w:rPr>
              <w:t>upcoming</w:t>
            </w:r>
            <w:r w:rsidRPr="001B50C9">
              <w:rPr>
                <w:rFonts w:ascii="Arial" w:hAnsi="Arial" w:cs="Arial"/>
              </w:rPr>
              <w:t xml:space="preserve"> end of t</w:t>
            </w:r>
            <w:r w:rsidR="00F92209" w:rsidRPr="001B50C9">
              <w:rPr>
                <w:rFonts w:ascii="Arial" w:hAnsi="Arial" w:cs="Arial"/>
              </w:rPr>
              <w:t xml:space="preserve">erm of </w:t>
            </w:r>
            <w:proofErr w:type="gramStart"/>
            <w:r w:rsidR="00F92209" w:rsidRPr="001B50C9">
              <w:rPr>
                <w:rFonts w:ascii="Arial" w:hAnsi="Arial" w:cs="Arial"/>
              </w:rPr>
              <w:t>office;</w:t>
            </w:r>
            <w:proofErr w:type="gramEnd"/>
          </w:p>
          <w:p w14:paraId="2C0FAC1B" w14:textId="07D1D60D" w:rsidR="00A906BA" w:rsidRPr="001B50C9" w:rsidRDefault="000A744E" w:rsidP="001B50C9">
            <w:pPr>
              <w:pStyle w:val="ListParagraph"/>
              <w:numPr>
                <w:ilvl w:val="0"/>
                <w:numId w:val="10"/>
              </w:numPr>
              <w:spacing w:after="120"/>
              <w:jc w:val="both"/>
              <w:rPr>
                <w:rFonts w:ascii="Arial" w:hAnsi="Arial" w:cs="Arial"/>
              </w:rPr>
            </w:pPr>
            <w:r w:rsidRPr="001B50C9">
              <w:rPr>
                <w:rFonts w:ascii="Arial" w:hAnsi="Arial" w:cs="Arial"/>
              </w:rPr>
              <w:t xml:space="preserve">Cllr L Weekes-Holt </w:t>
            </w:r>
            <w:r w:rsidR="00F92209" w:rsidRPr="001B50C9">
              <w:rPr>
                <w:rFonts w:ascii="Arial" w:hAnsi="Arial" w:cs="Arial"/>
              </w:rPr>
              <w:t>(</w:t>
            </w:r>
            <w:r w:rsidR="00F73076" w:rsidRPr="001B50C9">
              <w:rPr>
                <w:rFonts w:ascii="Arial" w:hAnsi="Arial" w:cs="Arial"/>
              </w:rPr>
              <w:t>30</w:t>
            </w:r>
            <w:r w:rsidR="00F73076" w:rsidRPr="001B50C9">
              <w:rPr>
                <w:rFonts w:ascii="Arial" w:hAnsi="Arial" w:cs="Arial"/>
                <w:vertAlign w:val="superscript"/>
              </w:rPr>
              <w:t>th</w:t>
            </w:r>
            <w:r w:rsidR="00F73076" w:rsidRPr="001B50C9">
              <w:rPr>
                <w:rFonts w:ascii="Arial" w:hAnsi="Arial" w:cs="Arial"/>
              </w:rPr>
              <w:t xml:space="preserve"> December 2022</w:t>
            </w:r>
            <w:r w:rsidR="00F92209" w:rsidRPr="001B50C9">
              <w:rPr>
                <w:rFonts w:ascii="Arial" w:hAnsi="Arial" w:cs="Arial"/>
              </w:rPr>
              <w:t>)</w:t>
            </w:r>
          </w:p>
        </w:tc>
      </w:tr>
      <w:tr w:rsidR="00671EC1" w:rsidRPr="001B50C9" w14:paraId="7BDD2675" w14:textId="77777777" w:rsidTr="001B50C9">
        <w:tc>
          <w:tcPr>
            <w:tcW w:w="836" w:type="dxa"/>
          </w:tcPr>
          <w:p w14:paraId="6C46E060" w14:textId="77777777" w:rsidR="00671EC1" w:rsidRPr="001B50C9" w:rsidRDefault="00671EC1" w:rsidP="001B50C9">
            <w:pPr>
              <w:spacing w:after="120"/>
              <w:jc w:val="right"/>
              <w:rPr>
                <w:rFonts w:ascii="Arial" w:hAnsi="Arial" w:cs="Arial"/>
              </w:rPr>
            </w:pPr>
            <w:r w:rsidRPr="001B50C9">
              <w:rPr>
                <w:rFonts w:ascii="Arial" w:hAnsi="Arial" w:cs="Arial"/>
              </w:rPr>
              <w:t>c)</w:t>
            </w:r>
          </w:p>
        </w:tc>
        <w:tc>
          <w:tcPr>
            <w:tcW w:w="8876" w:type="dxa"/>
          </w:tcPr>
          <w:p w14:paraId="761AC3F9" w14:textId="77777777" w:rsidR="00671EC1" w:rsidRPr="001B50C9" w:rsidRDefault="00671EC1" w:rsidP="001B50C9">
            <w:pPr>
              <w:spacing w:after="120"/>
              <w:jc w:val="both"/>
              <w:rPr>
                <w:rFonts w:ascii="Arial" w:hAnsi="Arial" w:cs="Arial"/>
                <w:u w:val="single"/>
              </w:rPr>
            </w:pPr>
            <w:r w:rsidRPr="001B50C9">
              <w:rPr>
                <w:rFonts w:ascii="Arial" w:hAnsi="Arial" w:cs="Arial"/>
                <w:u w:val="single"/>
              </w:rPr>
              <w:t>Board Vacancies</w:t>
            </w:r>
          </w:p>
        </w:tc>
      </w:tr>
      <w:tr w:rsidR="004861CB" w:rsidRPr="001B50C9" w14:paraId="5E4A507E" w14:textId="77777777" w:rsidTr="001B50C9">
        <w:tc>
          <w:tcPr>
            <w:tcW w:w="836" w:type="dxa"/>
          </w:tcPr>
          <w:p w14:paraId="6E195235" w14:textId="77777777" w:rsidR="004861CB" w:rsidRPr="001B50C9" w:rsidRDefault="004861CB" w:rsidP="001B50C9">
            <w:pPr>
              <w:spacing w:after="120"/>
              <w:jc w:val="right"/>
              <w:rPr>
                <w:rFonts w:ascii="Arial" w:hAnsi="Arial" w:cs="Arial"/>
              </w:rPr>
            </w:pPr>
          </w:p>
        </w:tc>
        <w:tc>
          <w:tcPr>
            <w:tcW w:w="8876" w:type="dxa"/>
          </w:tcPr>
          <w:p w14:paraId="5C73B742" w14:textId="0B9ADA4F" w:rsidR="004861CB" w:rsidRPr="001B50C9" w:rsidRDefault="004861CB" w:rsidP="001B50C9">
            <w:pPr>
              <w:spacing w:after="120"/>
              <w:jc w:val="both"/>
              <w:rPr>
                <w:rFonts w:ascii="Arial" w:hAnsi="Arial" w:cs="Arial"/>
              </w:rPr>
            </w:pPr>
            <w:r w:rsidRPr="001B50C9">
              <w:rPr>
                <w:rFonts w:ascii="Arial" w:hAnsi="Arial" w:cs="Arial"/>
              </w:rPr>
              <w:t xml:space="preserve">Governors considered the Co-opted vacancy on the governing board: </w:t>
            </w:r>
          </w:p>
        </w:tc>
      </w:tr>
      <w:tr w:rsidR="004861CB" w:rsidRPr="001B50C9" w14:paraId="4E2A9148" w14:textId="77777777" w:rsidTr="001B50C9">
        <w:tc>
          <w:tcPr>
            <w:tcW w:w="836" w:type="dxa"/>
          </w:tcPr>
          <w:p w14:paraId="49D4F037" w14:textId="77777777" w:rsidR="004861CB" w:rsidRPr="001B50C9" w:rsidRDefault="004861CB" w:rsidP="001B50C9">
            <w:pPr>
              <w:spacing w:after="120"/>
              <w:jc w:val="right"/>
              <w:rPr>
                <w:rFonts w:ascii="Arial" w:hAnsi="Arial" w:cs="Arial"/>
              </w:rPr>
            </w:pPr>
          </w:p>
        </w:tc>
        <w:tc>
          <w:tcPr>
            <w:tcW w:w="8876" w:type="dxa"/>
          </w:tcPr>
          <w:p w14:paraId="0910376A" w14:textId="2441E6BB" w:rsidR="004861CB" w:rsidRPr="001B50C9" w:rsidRDefault="00A360A3" w:rsidP="001B50C9">
            <w:pPr>
              <w:spacing w:after="120"/>
              <w:jc w:val="both"/>
              <w:rPr>
                <w:rFonts w:ascii="Arial" w:hAnsi="Arial" w:cs="Arial"/>
              </w:rPr>
            </w:pPr>
            <w:r w:rsidRPr="001B50C9">
              <w:rPr>
                <w:rFonts w:ascii="Arial" w:hAnsi="Arial" w:cs="Arial"/>
              </w:rPr>
              <w:t>Governors duly RESOLVED that Ms S Geramipoor be appointed to the governing board for a four-year term of office</w:t>
            </w:r>
            <w:r w:rsidR="00BB30F3" w:rsidRPr="001B50C9">
              <w:rPr>
                <w:rFonts w:ascii="Arial" w:hAnsi="Arial" w:cs="Arial"/>
              </w:rPr>
              <w:t xml:space="preserve"> from 6</w:t>
            </w:r>
            <w:r w:rsidR="00BB30F3" w:rsidRPr="001B50C9">
              <w:rPr>
                <w:rFonts w:ascii="Arial" w:hAnsi="Arial" w:cs="Arial"/>
                <w:vertAlign w:val="superscript"/>
              </w:rPr>
              <w:t>th</w:t>
            </w:r>
            <w:r w:rsidR="00BB30F3" w:rsidRPr="001B50C9">
              <w:rPr>
                <w:rFonts w:ascii="Arial" w:hAnsi="Arial" w:cs="Arial"/>
              </w:rPr>
              <w:t xml:space="preserve"> July 2022 to 5</w:t>
            </w:r>
            <w:r w:rsidR="00BB30F3" w:rsidRPr="001B50C9">
              <w:rPr>
                <w:rFonts w:ascii="Arial" w:hAnsi="Arial" w:cs="Arial"/>
                <w:vertAlign w:val="superscript"/>
              </w:rPr>
              <w:t>th</w:t>
            </w:r>
            <w:r w:rsidR="00BB30F3" w:rsidRPr="001B50C9">
              <w:rPr>
                <w:rFonts w:ascii="Arial" w:hAnsi="Arial" w:cs="Arial"/>
              </w:rPr>
              <w:t xml:space="preserve"> July 2026.</w:t>
            </w:r>
          </w:p>
        </w:tc>
      </w:tr>
      <w:tr w:rsidR="004861CB" w:rsidRPr="001B50C9" w14:paraId="5C799FC1" w14:textId="77777777" w:rsidTr="001B50C9">
        <w:tc>
          <w:tcPr>
            <w:tcW w:w="836" w:type="dxa"/>
          </w:tcPr>
          <w:p w14:paraId="63FED2BB" w14:textId="77777777" w:rsidR="004861CB" w:rsidRPr="001B50C9" w:rsidRDefault="004861CB" w:rsidP="001B50C9">
            <w:pPr>
              <w:spacing w:after="120"/>
              <w:jc w:val="right"/>
              <w:rPr>
                <w:rFonts w:ascii="Arial" w:hAnsi="Arial" w:cs="Arial"/>
              </w:rPr>
            </w:pPr>
            <w:r w:rsidRPr="001B50C9">
              <w:rPr>
                <w:rFonts w:ascii="Arial" w:hAnsi="Arial" w:cs="Arial"/>
              </w:rPr>
              <w:t>d)</w:t>
            </w:r>
          </w:p>
        </w:tc>
        <w:tc>
          <w:tcPr>
            <w:tcW w:w="8876" w:type="dxa"/>
          </w:tcPr>
          <w:p w14:paraId="41E72B6C"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Terms of Office for Chair and Vice Chair</w:t>
            </w:r>
          </w:p>
        </w:tc>
      </w:tr>
      <w:tr w:rsidR="004861CB" w:rsidRPr="001B50C9" w14:paraId="037CD9A7" w14:textId="77777777" w:rsidTr="001B50C9">
        <w:tc>
          <w:tcPr>
            <w:tcW w:w="836" w:type="dxa"/>
          </w:tcPr>
          <w:p w14:paraId="40F2A0EE" w14:textId="77777777" w:rsidR="004861CB" w:rsidRPr="001B50C9" w:rsidRDefault="004861CB" w:rsidP="001B50C9">
            <w:pPr>
              <w:spacing w:after="120"/>
              <w:jc w:val="right"/>
              <w:rPr>
                <w:rFonts w:ascii="Arial" w:hAnsi="Arial" w:cs="Arial"/>
              </w:rPr>
            </w:pPr>
          </w:p>
        </w:tc>
        <w:tc>
          <w:tcPr>
            <w:tcW w:w="8876" w:type="dxa"/>
          </w:tcPr>
          <w:p w14:paraId="242390F5" w14:textId="1280A8E2" w:rsidR="004861CB" w:rsidRPr="001B50C9" w:rsidRDefault="004861CB" w:rsidP="001B50C9">
            <w:pPr>
              <w:tabs>
                <w:tab w:val="left" w:pos="1134"/>
              </w:tabs>
              <w:spacing w:after="120"/>
              <w:jc w:val="both"/>
              <w:rPr>
                <w:rFonts w:ascii="Arial" w:hAnsi="Arial" w:cs="Arial"/>
                <w:u w:val="single"/>
              </w:rPr>
            </w:pPr>
            <w:r w:rsidRPr="001B50C9">
              <w:rPr>
                <w:rFonts w:ascii="Arial" w:hAnsi="Arial" w:cs="Arial"/>
              </w:rPr>
              <w:t xml:space="preserve">Governors duly AGREED a continuation of the current arrangements. Terms of office to remain at one year from the date of the autumn term meeting 2022; the Chair and Vice Chair to remain in office until the date of the autumn term meeting 2023. </w:t>
            </w:r>
          </w:p>
        </w:tc>
      </w:tr>
      <w:tr w:rsidR="004861CB" w:rsidRPr="001B50C9" w14:paraId="2CB04C5B" w14:textId="77777777" w:rsidTr="001B50C9">
        <w:tc>
          <w:tcPr>
            <w:tcW w:w="836" w:type="dxa"/>
          </w:tcPr>
          <w:p w14:paraId="67B69C8E" w14:textId="77777777" w:rsidR="004861CB" w:rsidRPr="001B50C9" w:rsidRDefault="004861CB" w:rsidP="001B50C9">
            <w:pPr>
              <w:spacing w:after="120"/>
              <w:jc w:val="right"/>
              <w:rPr>
                <w:rFonts w:ascii="Arial" w:hAnsi="Arial" w:cs="Arial"/>
              </w:rPr>
            </w:pPr>
            <w:r w:rsidRPr="001B50C9">
              <w:rPr>
                <w:rFonts w:ascii="Arial" w:hAnsi="Arial" w:cs="Arial"/>
              </w:rPr>
              <w:t>e)</w:t>
            </w:r>
          </w:p>
        </w:tc>
        <w:tc>
          <w:tcPr>
            <w:tcW w:w="8876" w:type="dxa"/>
          </w:tcPr>
          <w:p w14:paraId="63A0D8F6"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Expressions of Interests in the Roles of Chair, Vice Chair, Chairs of Committees</w:t>
            </w:r>
          </w:p>
        </w:tc>
      </w:tr>
      <w:tr w:rsidR="004861CB" w:rsidRPr="001B50C9" w14:paraId="0AB08583" w14:textId="77777777" w:rsidTr="001B50C9">
        <w:tc>
          <w:tcPr>
            <w:tcW w:w="836" w:type="dxa"/>
          </w:tcPr>
          <w:p w14:paraId="026E039F" w14:textId="77777777" w:rsidR="004861CB" w:rsidRPr="001B50C9" w:rsidRDefault="004861CB" w:rsidP="001B50C9">
            <w:pPr>
              <w:spacing w:after="120"/>
              <w:jc w:val="right"/>
              <w:rPr>
                <w:rFonts w:ascii="Arial" w:hAnsi="Arial" w:cs="Arial"/>
              </w:rPr>
            </w:pPr>
          </w:p>
        </w:tc>
        <w:tc>
          <w:tcPr>
            <w:tcW w:w="8876" w:type="dxa"/>
          </w:tcPr>
          <w:p w14:paraId="518DA5F4" w14:textId="7EEB4B91" w:rsidR="004861CB" w:rsidRPr="001B50C9" w:rsidRDefault="00C358EB" w:rsidP="001B50C9">
            <w:pPr>
              <w:spacing w:after="120"/>
              <w:jc w:val="both"/>
              <w:rPr>
                <w:rFonts w:ascii="Arial" w:hAnsi="Arial" w:cs="Arial"/>
              </w:rPr>
            </w:pPr>
            <w:r w:rsidRPr="001B50C9">
              <w:rPr>
                <w:rFonts w:ascii="Arial" w:hAnsi="Arial" w:cs="Arial"/>
              </w:rPr>
              <w:t>Mr Kokkinis</w:t>
            </w:r>
            <w:r w:rsidR="004861CB" w:rsidRPr="001B50C9">
              <w:rPr>
                <w:rFonts w:ascii="Arial" w:hAnsi="Arial" w:cs="Arial"/>
              </w:rPr>
              <w:t xml:space="preserve"> expressed an interest in the role of </w:t>
            </w:r>
            <w:r w:rsidRPr="001B50C9">
              <w:rPr>
                <w:rFonts w:ascii="Arial" w:hAnsi="Arial" w:cs="Arial"/>
              </w:rPr>
              <w:t>Chair</w:t>
            </w:r>
            <w:r w:rsidR="004861CB" w:rsidRPr="001B50C9">
              <w:rPr>
                <w:rFonts w:ascii="Arial" w:hAnsi="Arial" w:cs="Arial"/>
              </w:rPr>
              <w:t>.</w:t>
            </w:r>
          </w:p>
          <w:p w14:paraId="391B5C47" w14:textId="6373C189" w:rsidR="00C358EB" w:rsidRPr="001B50C9" w:rsidRDefault="00C358EB" w:rsidP="001B50C9">
            <w:pPr>
              <w:spacing w:after="120"/>
              <w:jc w:val="both"/>
              <w:rPr>
                <w:rFonts w:ascii="Arial" w:hAnsi="Arial" w:cs="Arial"/>
              </w:rPr>
            </w:pPr>
            <w:r w:rsidRPr="001B50C9">
              <w:rPr>
                <w:rFonts w:ascii="Arial" w:hAnsi="Arial" w:cs="Arial"/>
              </w:rPr>
              <w:t>Miss Harrop expressed an interest in the role of Vice-Chair.</w:t>
            </w:r>
          </w:p>
          <w:p w14:paraId="42246E84" w14:textId="77777777" w:rsidR="004861CB" w:rsidRPr="001B50C9" w:rsidRDefault="004861CB" w:rsidP="001B50C9">
            <w:pPr>
              <w:spacing w:after="120"/>
              <w:jc w:val="both"/>
              <w:rPr>
                <w:rFonts w:ascii="Arial" w:hAnsi="Arial" w:cs="Arial"/>
                <w:u w:val="single"/>
              </w:rPr>
            </w:pPr>
            <w:r w:rsidRPr="001B50C9">
              <w:rPr>
                <w:rFonts w:ascii="Arial" w:hAnsi="Arial" w:cs="Arial"/>
              </w:rPr>
              <w:t xml:space="preserve">Governors were invited to give some thought to the roles and contact the Clerk prior to the autumn term full governing board meeting </w:t>
            </w:r>
            <w:proofErr w:type="gramStart"/>
            <w:r w:rsidRPr="001B50C9">
              <w:rPr>
                <w:rFonts w:ascii="Arial" w:hAnsi="Arial" w:cs="Arial"/>
              </w:rPr>
              <w:t>in order to</w:t>
            </w:r>
            <w:proofErr w:type="gramEnd"/>
            <w:r w:rsidRPr="001B50C9">
              <w:rPr>
                <w:rFonts w:ascii="Arial" w:hAnsi="Arial" w:cs="Arial"/>
              </w:rPr>
              <w:t xml:space="preserve"> express an interest.  </w:t>
            </w:r>
            <w:r w:rsidRPr="001B50C9">
              <w:rPr>
                <w:rFonts w:ascii="Arial" w:hAnsi="Arial" w:cs="Arial"/>
                <w:b/>
                <w:bCs/>
              </w:rPr>
              <w:t>ACTION</w:t>
            </w:r>
          </w:p>
        </w:tc>
      </w:tr>
      <w:tr w:rsidR="004861CB" w:rsidRPr="001B50C9" w14:paraId="7DCB5916" w14:textId="77777777" w:rsidTr="001B50C9">
        <w:tc>
          <w:tcPr>
            <w:tcW w:w="836" w:type="dxa"/>
          </w:tcPr>
          <w:p w14:paraId="30FEB7FA" w14:textId="77777777" w:rsidR="004861CB" w:rsidRPr="001B50C9" w:rsidRDefault="004861CB" w:rsidP="001B50C9">
            <w:pPr>
              <w:spacing w:after="120"/>
              <w:jc w:val="right"/>
              <w:rPr>
                <w:rFonts w:ascii="Arial" w:hAnsi="Arial" w:cs="Arial"/>
              </w:rPr>
            </w:pPr>
            <w:r w:rsidRPr="001B50C9">
              <w:rPr>
                <w:rFonts w:ascii="Arial" w:hAnsi="Arial" w:cs="Arial"/>
              </w:rPr>
              <w:t>f)</w:t>
            </w:r>
          </w:p>
        </w:tc>
        <w:tc>
          <w:tcPr>
            <w:tcW w:w="8876" w:type="dxa"/>
          </w:tcPr>
          <w:p w14:paraId="36E4ACF1"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Feedback on Governor Visits</w:t>
            </w:r>
          </w:p>
        </w:tc>
      </w:tr>
      <w:tr w:rsidR="004861CB" w:rsidRPr="001B50C9" w14:paraId="03198555" w14:textId="77777777" w:rsidTr="001B50C9">
        <w:tc>
          <w:tcPr>
            <w:tcW w:w="836" w:type="dxa"/>
          </w:tcPr>
          <w:p w14:paraId="7D25A264" w14:textId="77777777" w:rsidR="004861CB" w:rsidRPr="001B50C9" w:rsidRDefault="004861CB" w:rsidP="001B50C9">
            <w:pPr>
              <w:spacing w:after="120"/>
              <w:jc w:val="right"/>
              <w:rPr>
                <w:rFonts w:ascii="Arial" w:hAnsi="Arial" w:cs="Arial"/>
              </w:rPr>
            </w:pPr>
          </w:p>
        </w:tc>
        <w:tc>
          <w:tcPr>
            <w:tcW w:w="8876" w:type="dxa"/>
          </w:tcPr>
          <w:p w14:paraId="40F42A42" w14:textId="000DB011" w:rsidR="00BB30F3" w:rsidRPr="001B50C9" w:rsidRDefault="00BB30F3" w:rsidP="001B50C9">
            <w:pPr>
              <w:spacing w:after="120"/>
              <w:jc w:val="both"/>
              <w:rPr>
                <w:rFonts w:ascii="Arial" w:hAnsi="Arial" w:cs="Arial"/>
              </w:rPr>
            </w:pPr>
            <w:r w:rsidRPr="001B50C9">
              <w:rPr>
                <w:rFonts w:ascii="Arial" w:hAnsi="Arial" w:cs="Arial"/>
              </w:rPr>
              <w:t xml:space="preserve">Governors were invited to share details in relation to recent link </w:t>
            </w:r>
            <w:proofErr w:type="gramStart"/>
            <w:r w:rsidRPr="001B50C9">
              <w:rPr>
                <w:rFonts w:ascii="Arial" w:hAnsi="Arial" w:cs="Arial"/>
              </w:rPr>
              <w:t>visits;</w:t>
            </w:r>
            <w:proofErr w:type="gramEnd"/>
          </w:p>
          <w:p w14:paraId="2053DA1E" w14:textId="77777777" w:rsidR="00CA0D1B" w:rsidRPr="001B50C9" w:rsidRDefault="00D011DA" w:rsidP="001B50C9">
            <w:pPr>
              <w:spacing w:after="120"/>
              <w:jc w:val="both"/>
              <w:rPr>
                <w:rFonts w:ascii="Arial" w:hAnsi="Arial" w:cs="Arial"/>
              </w:rPr>
            </w:pPr>
            <w:r w:rsidRPr="001B50C9">
              <w:rPr>
                <w:rFonts w:ascii="Arial" w:hAnsi="Arial" w:cs="Arial"/>
              </w:rPr>
              <w:t xml:space="preserve">Miss Harrop, Mrs Hesford and Mrs Wilke had attended the curriculum day.  This had provided opportunities to talk to pupils </w:t>
            </w:r>
            <w:r w:rsidR="00B87187" w:rsidRPr="001B50C9">
              <w:rPr>
                <w:rFonts w:ascii="Arial" w:hAnsi="Arial" w:cs="Arial"/>
              </w:rPr>
              <w:t>and the subject leaders for PE, Music and Science</w:t>
            </w:r>
          </w:p>
          <w:p w14:paraId="50C588C8" w14:textId="59FA7DD4" w:rsidR="00CA0D1B" w:rsidRPr="001B50C9" w:rsidRDefault="00CA0D1B" w:rsidP="001B50C9">
            <w:pPr>
              <w:spacing w:after="120"/>
              <w:jc w:val="both"/>
              <w:rPr>
                <w:rFonts w:ascii="Arial" w:hAnsi="Arial" w:cs="Arial"/>
              </w:rPr>
            </w:pPr>
            <w:r w:rsidRPr="001B50C9">
              <w:rPr>
                <w:rFonts w:ascii="Arial" w:hAnsi="Arial" w:cs="Arial"/>
              </w:rPr>
              <w:t xml:space="preserve">Mr Kokkinis and Ms Tallow had </w:t>
            </w:r>
            <w:r w:rsidR="00B83AED" w:rsidRPr="001B50C9">
              <w:rPr>
                <w:rFonts w:ascii="Arial" w:hAnsi="Arial" w:cs="Arial"/>
              </w:rPr>
              <w:t xml:space="preserve">met with the School Improvement Advisor </w:t>
            </w:r>
            <w:r w:rsidR="007205A7" w:rsidRPr="001B50C9">
              <w:rPr>
                <w:rFonts w:ascii="Arial" w:hAnsi="Arial" w:cs="Arial"/>
              </w:rPr>
              <w:t xml:space="preserve">(SIA) </w:t>
            </w:r>
            <w:r w:rsidR="00B83AED" w:rsidRPr="001B50C9">
              <w:rPr>
                <w:rFonts w:ascii="Arial" w:hAnsi="Arial" w:cs="Arial"/>
              </w:rPr>
              <w:t xml:space="preserve">and Senior Leadership team to </w:t>
            </w:r>
            <w:r w:rsidR="00A90689" w:rsidRPr="001B50C9">
              <w:rPr>
                <w:rFonts w:ascii="Arial" w:hAnsi="Arial" w:cs="Arial"/>
              </w:rPr>
              <w:t>consider</w:t>
            </w:r>
            <w:r w:rsidR="00B83AED" w:rsidRPr="001B50C9">
              <w:rPr>
                <w:rFonts w:ascii="Arial" w:hAnsi="Arial" w:cs="Arial"/>
              </w:rPr>
              <w:t xml:space="preserve"> PSHE, Geography and Computing. </w:t>
            </w:r>
            <w:r w:rsidR="00A90689" w:rsidRPr="001B50C9">
              <w:rPr>
                <w:rFonts w:ascii="Arial" w:hAnsi="Arial" w:cs="Arial"/>
              </w:rPr>
              <w:t xml:space="preserve"> This had provided an opportunity to talk to pupils </w:t>
            </w:r>
            <w:r w:rsidR="008B73C6" w:rsidRPr="001B50C9">
              <w:rPr>
                <w:rFonts w:ascii="Arial" w:hAnsi="Arial" w:cs="Arial"/>
              </w:rPr>
              <w:t>and</w:t>
            </w:r>
            <w:r w:rsidR="00B83AED" w:rsidRPr="001B50C9">
              <w:rPr>
                <w:rFonts w:ascii="Arial" w:hAnsi="Arial" w:cs="Arial"/>
              </w:rPr>
              <w:t xml:space="preserve"> </w:t>
            </w:r>
            <w:r w:rsidR="00A90689" w:rsidRPr="001B50C9">
              <w:rPr>
                <w:rFonts w:ascii="Arial" w:hAnsi="Arial" w:cs="Arial"/>
              </w:rPr>
              <w:t>Subject leaders regarding those areas.  It was felt that subject knowledge was excellent and ther</w:t>
            </w:r>
            <w:r w:rsidR="007205A7" w:rsidRPr="001B50C9">
              <w:rPr>
                <w:rFonts w:ascii="Arial" w:hAnsi="Arial" w:cs="Arial"/>
              </w:rPr>
              <w:t>e</w:t>
            </w:r>
            <w:r w:rsidR="00A90689" w:rsidRPr="001B50C9">
              <w:rPr>
                <w:rFonts w:ascii="Arial" w:hAnsi="Arial" w:cs="Arial"/>
              </w:rPr>
              <w:t xml:space="preserve"> was </w:t>
            </w:r>
            <w:r w:rsidR="007161AF" w:rsidRPr="001B50C9">
              <w:rPr>
                <w:rFonts w:ascii="Arial" w:hAnsi="Arial" w:cs="Arial"/>
              </w:rPr>
              <w:t>clear development</w:t>
            </w:r>
            <w:r w:rsidR="00E022EC">
              <w:rPr>
                <w:rFonts w:ascii="Arial" w:hAnsi="Arial" w:cs="Arial"/>
              </w:rPr>
              <w:t xml:space="preserve"> of individual areas</w:t>
            </w:r>
            <w:r w:rsidR="007161AF" w:rsidRPr="001B50C9">
              <w:rPr>
                <w:rFonts w:ascii="Arial" w:hAnsi="Arial" w:cs="Arial"/>
              </w:rPr>
              <w:t>.</w:t>
            </w:r>
            <w:r w:rsidR="007205A7" w:rsidRPr="001B50C9">
              <w:rPr>
                <w:rFonts w:ascii="Arial" w:hAnsi="Arial" w:cs="Arial"/>
              </w:rPr>
              <w:t xml:space="preserve">  Overall, it had been noted that pupils enjoyed </w:t>
            </w:r>
            <w:r w:rsidR="00E022EC">
              <w:rPr>
                <w:rFonts w:ascii="Arial" w:hAnsi="Arial" w:cs="Arial"/>
              </w:rPr>
              <w:t xml:space="preserve">each </w:t>
            </w:r>
            <w:r w:rsidR="007205A7" w:rsidRPr="001B50C9">
              <w:rPr>
                <w:rFonts w:ascii="Arial" w:hAnsi="Arial" w:cs="Arial"/>
              </w:rPr>
              <w:t>subject area</w:t>
            </w:r>
            <w:r w:rsidR="00E022EC">
              <w:rPr>
                <w:rFonts w:ascii="Arial" w:hAnsi="Arial" w:cs="Arial"/>
              </w:rPr>
              <w:t>.</w:t>
            </w:r>
          </w:p>
          <w:p w14:paraId="44DA5AA3" w14:textId="760DBADF" w:rsidR="004861CB" w:rsidRPr="001B50C9" w:rsidRDefault="00F53779" w:rsidP="001B50C9">
            <w:pPr>
              <w:spacing w:after="120"/>
              <w:jc w:val="both"/>
              <w:rPr>
                <w:rFonts w:ascii="Arial" w:hAnsi="Arial" w:cs="Arial"/>
              </w:rPr>
            </w:pPr>
            <w:r w:rsidRPr="001B50C9">
              <w:rPr>
                <w:rFonts w:ascii="Arial" w:hAnsi="Arial" w:cs="Arial"/>
              </w:rPr>
              <w:t xml:space="preserve">It was noted that </w:t>
            </w:r>
            <w:r w:rsidR="000740D2" w:rsidRPr="001B50C9">
              <w:rPr>
                <w:rFonts w:ascii="Arial" w:hAnsi="Arial" w:cs="Arial"/>
              </w:rPr>
              <w:t xml:space="preserve">not all pupils were able to recall information effectively.  </w:t>
            </w:r>
            <w:r w:rsidR="002A691B" w:rsidRPr="001B50C9">
              <w:rPr>
                <w:rFonts w:ascii="Arial" w:hAnsi="Arial" w:cs="Arial"/>
              </w:rPr>
              <w:t xml:space="preserve">Governors </w:t>
            </w:r>
            <w:r w:rsidR="00E022EC">
              <w:rPr>
                <w:rFonts w:ascii="Arial" w:hAnsi="Arial" w:cs="Arial"/>
              </w:rPr>
              <w:t>heard</w:t>
            </w:r>
            <w:r w:rsidR="002A691B" w:rsidRPr="001B50C9">
              <w:rPr>
                <w:rFonts w:ascii="Arial" w:hAnsi="Arial" w:cs="Arial"/>
              </w:rPr>
              <w:t xml:space="preserve"> that some subjects had been delivered online and </w:t>
            </w:r>
            <w:r w:rsidR="004D0D8E" w:rsidRPr="001B50C9">
              <w:rPr>
                <w:rFonts w:ascii="Arial" w:hAnsi="Arial" w:cs="Arial"/>
              </w:rPr>
              <w:t>that techniques for recall had been discussed with the SIA.</w:t>
            </w:r>
            <w:r w:rsidR="002A691B" w:rsidRPr="001B50C9">
              <w:rPr>
                <w:rFonts w:ascii="Arial" w:hAnsi="Arial" w:cs="Arial"/>
              </w:rPr>
              <w:t xml:space="preserve"> </w:t>
            </w:r>
            <w:r w:rsidR="004D0D8E" w:rsidRPr="001B50C9">
              <w:rPr>
                <w:rFonts w:ascii="Arial" w:hAnsi="Arial" w:cs="Arial"/>
              </w:rPr>
              <w:t xml:space="preserve">Governors briefly discussed the expectation for subject recall and the links with </w:t>
            </w:r>
            <w:r w:rsidR="007205A7" w:rsidRPr="001B50C9">
              <w:rPr>
                <w:rFonts w:ascii="Arial" w:hAnsi="Arial" w:cs="Arial"/>
              </w:rPr>
              <w:t>curriculum sequencing.</w:t>
            </w:r>
          </w:p>
          <w:p w14:paraId="6A150AFE" w14:textId="3B6689F7" w:rsidR="007205A7" w:rsidRPr="001B50C9" w:rsidRDefault="007205A7" w:rsidP="001B50C9">
            <w:pPr>
              <w:spacing w:after="120"/>
              <w:jc w:val="both"/>
              <w:rPr>
                <w:rFonts w:ascii="Arial" w:hAnsi="Arial" w:cs="Arial"/>
              </w:rPr>
            </w:pPr>
            <w:r w:rsidRPr="001B50C9">
              <w:rPr>
                <w:rFonts w:ascii="Arial" w:hAnsi="Arial" w:cs="Arial"/>
              </w:rPr>
              <w:lastRenderedPageBreak/>
              <w:t xml:space="preserve">The SIA would produce a report </w:t>
            </w:r>
            <w:r w:rsidR="00E022EC">
              <w:rPr>
                <w:rFonts w:ascii="Arial" w:hAnsi="Arial" w:cs="Arial"/>
              </w:rPr>
              <w:t>which</w:t>
            </w:r>
            <w:r w:rsidR="00232785" w:rsidRPr="001B50C9">
              <w:rPr>
                <w:rFonts w:ascii="Arial" w:hAnsi="Arial" w:cs="Arial"/>
              </w:rPr>
              <w:t xml:space="preserve"> would be circulated with governors.</w:t>
            </w:r>
          </w:p>
          <w:p w14:paraId="27D3CAD8" w14:textId="5C81ACDA" w:rsidR="004861CB" w:rsidRPr="001B50C9" w:rsidRDefault="00232785" w:rsidP="00E022EC">
            <w:pPr>
              <w:spacing w:after="120"/>
              <w:jc w:val="both"/>
              <w:rPr>
                <w:rFonts w:ascii="Arial" w:hAnsi="Arial" w:cs="Arial"/>
              </w:rPr>
            </w:pPr>
            <w:r w:rsidRPr="001B50C9">
              <w:rPr>
                <w:rFonts w:ascii="Arial" w:hAnsi="Arial" w:cs="Arial"/>
                <w:b/>
                <w:bCs/>
              </w:rPr>
              <w:t xml:space="preserve">In response to a governor question, </w:t>
            </w:r>
            <w:r w:rsidRPr="001B50C9">
              <w:rPr>
                <w:rFonts w:ascii="Arial" w:hAnsi="Arial" w:cs="Arial"/>
              </w:rPr>
              <w:t>an overview was provided in relation to Ofsted’s assessment of non-core subject areas.</w:t>
            </w:r>
            <w:r w:rsidR="00E022EC">
              <w:rPr>
                <w:rFonts w:ascii="Arial" w:hAnsi="Arial" w:cs="Arial"/>
              </w:rPr>
              <w:t xml:space="preserve">  </w:t>
            </w:r>
            <w:r w:rsidR="00035E74" w:rsidRPr="001B50C9">
              <w:rPr>
                <w:rFonts w:ascii="Arial" w:hAnsi="Arial" w:cs="Arial"/>
                <w:b/>
                <w:bCs/>
              </w:rPr>
              <w:t xml:space="preserve">In response to a </w:t>
            </w:r>
            <w:r w:rsidR="00E022EC">
              <w:rPr>
                <w:rFonts w:ascii="Arial" w:hAnsi="Arial" w:cs="Arial"/>
                <w:b/>
                <w:bCs/>
              </w:rPr>
              <w:t xml:space="preserve">further </w:t>
            </w:r>
            <w:r w:rsidR="00035E74" w:rsidRPr="001B50C9">
              <w:rPr>
                <w:rFonts w:ascii="Arial" w:hAnsi="Arial" w:cs="Arial"/>
                <w:b/>
                <w:bCs/>
              </w:rPr>
              <w:t xml:space="preserve">governor question, </w:t>
            </w:r>
            <w:r w:rsidR="00035E74" w:rsidRPr="001B50C9">
              <w:rPr>
                <w:rFonts w:ascii="Arial" w:hAnsi="Arial" w:cs="Arial"/>
              </w:rPr>
              <w:t xml:space="preserve">the Headteacher provided an overview of </w:t>
            </w:r>
            <w:r w:rsidR="0043077E" w:rsidRPr="001B50C9">
              <w:rPr>
                <w:rFonts w:ascii="Arial" w:hAnsi="Arial" w:cs="Arial"/>
              </w:rPr>
              <w:t>the likely format of an Ofsted inspection.</w:t>
            </w:r>
          </w:p>
        </w:tc>
      </w:tr>
      <w:tr w:rsidR="004861CB" w:rsidRPr="001B50C9" w14:paraId="2DE0555D" w14:textId="77777777" w:rsidTr="001B50C9">
        <w:tc>
          <w:tcPr>
            <w:tcW w:w="836" w:type="dxa"/>
          </w:tcPr>
          <w:p w14:paraId="051CBE96" w14:textId="77777777" w:rsidR="004861CB" w:rsidRPr="001B50C9" w:rsidRDefault="004861CB" w:rsidP="001B50C9">
            <w:pPr>
              <w:spacing w:after="120"/>
              <w:jc w:val="right"/>
              <w:rPr>
                <w:rFonts w:ascii="Arial" w:hAnsi="Arial" w:cs="Arial"/>
              </w:rPr>
            </w:pPr>
          </w:p>
        </w:tc>
        <w:tc>
          <w:tcPr>
            <w:tcW w:w="8876" w:type="dxa"/>
          </w:tcPr>
          <w:p w14:paraId="3AC83685" w14:textId="77777777" w:rsidR="004861CB" w:rsidRPr="001B50C9" w:rsidRDefault="004861CB" w:rsidP="001B50C9">
            <w:pPr>
              <w:spacing w:after="120"/>
              <w:jc w:val="both"/>
              <w:rPr>
                <w:rFonts w:ascii="Arial" w:hAnsi="Arial" w:cs="Arial"/>
              </w:rPr>
            </w:pPr>
          </w:p>
        </w:tc>
      </w:tr>
      <w:tr w:rsidR="004861CB" w:rsidRPr="001B50C9" w14:paraId="41CC5B3A" w14:textId="77777777" w:rsidTr="001B50C9">
        <w:tc>
          <w:tcPr>
            <w:tcW w:w="836" w:type="dxa"/>
          </w:tcPr>
          <w:p w14:paraId="12379F2A" w14:textId="77777777" w:rsidR="004861CB" w:rsidRPr="001B50C9" w:rsidRDefault="004861CB" w:rsidP="001B50C9">
            <w:pPr>
              <w:spacing w:after="120"/>
              <w:rPr>
                <w:rFonts w:ascii="Arial" w:hAnsi="Arial" w:cs="Arial"/>
              </w:rPr>
            </w:pPr>
            <w:r w:rsidRPr="001B50C9">
              <w:rPr>
                <w:rFonts w:ascii="Arial" w:hAnsi="Arial" w:cs="Arial"/>
              </w:rPr>
              <w:t>7.</w:t>
            </w:r>
          </w:p>
        </w:tc>
        <w:tc>
          <w:tcPr>
            <w:tcW w:w="8876" w:type="dxa"/>
          </w:tcPr>
          <w:p w14:paraId="7AE1C195" w14:textId="77777777" w:rsidR="004861CB" w:rsidRPr="001B50C9" w:rsidRDefault="004861CB" w:rsidP="001B50C9">
            <w:pPr>
              <w:spacing w:after="120"/>
              <w:jc w:val="both"/>
              <w:rPr>
                <w:rFonts w:ascii="Arial" w:hAnsi="Arial" w:cs="Arial"/>
              </w:rPr>
            </w:pPr>
            <w:r w:rsidRPr="001B50C9">
              <w:rPr>
                <w:rFonts w:ascii="Arial" w:hAnsi="Arial" w:cs="Arial"/>
                <w:u w:val="single"/>
              </w:rPr>
              <w:t>BRIEFING PAPERS FROM STOCKPORT LOCAL AUTHORITY</w:t>
            </w:r>
          </w:p>
        </w:tc>
      </w:tr>
      <w:tr w:rsidR="004861CB" w:rsidRPr="001B50C9" w14:paraId="38A44EC8" w14:textId="77777777" w:rsidTr="001B50C9">
        <w:tc>
          <w:tcPr>
            <w:tcW w:w="836" w:type="dxa"/>
          </w:tcPr>
          <w:p w14:paraId="57D4A1B3" w14:textId="77777777" w:rsidR="004861CB" w:rsidRPr="001B50C9" w:rsidRDefault="004861CB" w:rsidP="001B50C9">
            <w:pPr>
              <w:spacing w:after="120"/>
              <w:jc w:val="right"/>
              <w:rPr>
                <w:rFonts w:ascii="Arial" w:hAnsi="Arial" w:cs="Arial"/>
              </w:rPr>
            </w:pPr>
          </w:p>
        </w:tc>
        <w:tc>
          <w:tcPr>
            <w:tcW w:w="8876" w:type="dxa"/>
          </w:tcPr>
          <w:p w14:paraId="134C43DF" w14:textId="77777777" w:rsidR="004861CB" w:rsidRPr="001B50C9" w:rsidRDefault="004861CB" w:rsidP="001B50C9">
            <w:pPr>
              <w:spacing w:after="120"/>
              <w:jc w:val="both"/>
              <w:rPr>
                <w:rFonts w:ascii="Arial" w:hAnsi="Arial" w:cs="Arial"/>
              </w:rPr>
            </w:pPr>
            <w:r w:rsidRPr="001B50C9">
              <w:rPr>
                <w:rFonts w:ascii="Arial" w:hAnsi="Arial" w:cs="Arial"/>
              </w:rPr>
              <w:t xml:space="preserve">Governors noted the </w:t>
            </w:r>
            <w:proofErr w:type="gramStart"/>
            <w:r w:rsidRPr="001B50C9">
              <w:rPr>
                <w:rFonts w:ascii="Arial" w:hAnsi="Arial" w:cs="Arial"/>
              </w:rPr>
              <w:t>updates;</w:t>
            </w:r>
            <w:proofErr w:type="gramEnd"/>
          </w:p>
          <w:p w14:paraId="6FD46E71" w14:textId="77777777" w:rsidR="004861CB" w:rsidRPr="001B50C9" w:rsidRDefault="004861CB" w:rsidP="001B50C9">
            <w:pPr>
              <w:pStyle w:val="ListParagraph"/>
              <w:numPr>
                <w:ilvl w:val="0"/>
                <w:numId w:val="11"/>
              </w:numPr>
              <w:spacing w:after="120"/>
              <w:jc w:val="both"/>
              <w:rPr>
                <w:rFonts w:ascii="Arial" w:hAnsi="Arial" w:cs="Arial"/>
              </w:rPr>
            </w:pPr>
            <w:r w:rsidRPr="001B50C9">
              <w:rPr>
                <w:rFonts w:ascii="Arial" w:hAnsi="Arial" w:cs="Arial"/>
              </w:rPr>
              <w:t>Governance update and governor development</w:t>
            </w:r>
          </w:p>
          <w:p w14:paraId="439DDA3D" w14:textId="77777777" w:rsidR="004861CB" w:rsidRPr="001B50C9" w:rsidRDefault="004861CB" w:rsidP="001B50C9">
            <w:pPr>
              <w:pStyle w:val="ListParagraph"/>
              <w:numPr>
                <w:ilvl w:val="0"/>
                <w:numId w:val="11"/>
              </w:numPr>
              <w:spacing w:after="120"/>
              <w:jc w:val="both"/>
              <w:rPr>
                <w:rFonts w:ascii="Arial" w:hAnsi="Arial" w:cs="Arial"/>
              </w:rPr>
            </w:pPr>
            <w:r w:rsidRPr="001B50C9">
              <w:rPr>
                <w:rFonts w:ascii="Arial" w:hAnsi="Arial" w:cs="Arial"/>
              </w:rPr>
              <w:t>Recent DfE White and Green Papers</w:t>
            </w:r>
          </w:p>
          <w:p w14:paraId="19CA334C" w14:textId="77777777" w:rsidR="004861CB" w:rsidRPr="001B50C9" w:rsidRDefault="004861CB" w:rsidP="001B50C9">
            <w:pPr>
              <w:pStyle w:val="ListParagraph"/>
              <w:numPr>
                <w:ilvl w:val="0"/>
                <w:numId w:val="11"/>
              </w:numPr>
              <w:spacing w:after="120"/>
              <w:jc w:val="both"/>
              <w:rPr>
                <w:rFonts w:ascii="Arial" w:hAnsi="Arial" w:cs="Arial"/>
              </w:rPr>
            </w:pPr>
            <w:r w:rsidRPr="001B50C9">
              <w:rPr>
                <w:rFonts w:ascii="Arial" w:hAnsi="Arial" w:cs="Arial"/>
              </w:rPr>
              <w:t>Guidance on Headteacher Pay</w:t>
            </w:r>
          </w:p>
          <w:p w14:paraId="6DBDF498" w14:textId="77777777" w:rsidR="004861CB" w:rsidRPr="001B50C9" w:rsidRDefault="004861CB" w:rsidP="001B50C9">
            <w:pPr>
              <w:pStyle w:val="ListParagraph"/>
              <w:numPr>
                <w:ilvl w:val="0"/>
                <w:numId w:val="11"/>
              </w:numPr>
              <w:spacing w:after="120"/>
              <w:jc w:val="both"/>
              <w:rPr>
                <w:rFonts w:ascii="Arial" w:hAnsi="Arial" w:cs="Arial"/>
              </w:rPr>
            </w:pPr>
            <w:r w:rsidRPr="001B50C9">
              <w:rPr>
                <w:rFonts w:ascii="Arial" w:hAnsi="Arial" w:cs="Arial"/>
              </w:rPr>
              <w:t>New Guidance on School Uniform</w:t>
            </w:r>
          </w:p>
          <w:p w14:paraId="1DD7E7DC" w14:textId="77777777" w:rsidR="004861CB" w:rsidRPr="001B50C9" w:rsidRDefault="004861CB" w:rsidP="001B50C9">
            <w:pPr>
              <w:pStyle w:val="ListParagraph"/>
              <w:numPr>
                <w:ilvl w:val="0"/>
                <w:numId w:val="11"/>
              </w:numPr>
              <w:spacing w:after="120"/>
              <w:jc w:val="both"/>
              <w:rPr>
                <w:rFonts w:ascii="Arial" w:hAnsi="Arial" w:cs="Arial"/>
              </w:rPr>
            </w:pPr>
            <w:r w:rsidRPr="001B50C9">
              <w:rPr>
                <w:rFonts w:ascii="Arial" w:hAnsi="Arial" w:cs="Arial"/>
              </w:rPr>
              <w:t xml:space="preserve">DfE Updates for Schools </w:t>
            </w:r>
          </w:p>
          <w:p w14:paraId="0C0138E0" w14:textId="77777777" w:rsidR="0086550D" w:rsidRPr="001B50C9" w:rsidRDefault="0086550D" w:rsidP="001B50C9">
            <w:pPr>
              <w:spacing w:after="120"/>
              <w:jc w:val="both"/>
              <w:rPr>
                <w:rFonts w:ascii="Arial" w:hAnsi="Arial" w:cs="Arial"/>
              </w:rPr>
            </w:pPr>
            <w:r w:rsidRPr="001B50C9">
              <w:rPr>
                <w:rFonts w:ascii="Arial" w:hAnsi="Arial" w:cs="Arial"/>
              </w:rPr>
              <w:t xml:space="preserve">Governors discussed the following agenda </w:t>
            </w:r>
            <w:proofErr w:type="gramStart"/>
            <w:r w:rsidRPr="001B50C9">
              <w:rPr>
                <w:rFonts w:ascii="Arial" w:hAnsi="Arial" w:cs="Arial"/>
              </w:rPr>
              <w:t>item;</w:t>
            </w:r>
            <w:proofErr w:type="gramEnd"/>
          </w:p>
          <w:p w14:paraId="3C100445" w14:textId="77777777" w:rsidR="0086550D" w:rsidRPr="001B50C9" w:rsidRDefault="0086550D" w:rsidP="001B50C9">
            <w:pPr>
              <w:pStyle w:val="ListParagraph"/>
              <w:numPr>
                <w:ilvl w:val="0"/>
                <w:numId w:val="11"/>
              </w:numPr>
              <w:spacing w:after="120"/>
              <w:jc w:val="both"/>
              <w:rPr>
                <w:rFonts w:ascii="Arial" w:hAnsi="Arial" w:cs="Arial"/>
              </w:rPr>
            </w:pPr>
            <w:r w:rsidRPr="001B50C9">
              <w:rPr>
                <w:rFonts w:ascii="Arial" w:hAnsi="Arial" w:cs="Arial"/>
              </w:rPr>
              <w:t>Adaptive Teaching</w:t>
            </w:r>
          </w:p>
          <w:p w14:paraId="4FFA9248" w14:textId="1E50BF10" w:rsidR="0086550D" w:rsidRPr="001B50C9" w:rsidRDefault="0086550D" w:rsidP="001B50C9">
            <w:pPr>
              <w:spacing w:after="120"/>
              <w:rPr>
                <w:rFonts w:ascii="Arial" w:hAnsi="Arial" w:cs="Arial"/>
              </w:rPr>
            </w:pPr>
            <w:r w:rsidRPr="001B50C9">
              <w:rPr>
                <w:rFonts w:ascii="Arial" w:hAnsi="Arial" w:cs="Arial"/>
              </w:rPr>
              <w:t xml:space="preserve">An overview was provided in </w:t>
            </w:r>
            <w:r w:rsidR="00970E88" w:rsidRPr="001B50C9">
              <w:rPr>
                <w:rFonts w:ascii="Arial" w:hAnsi="Arial" w:cs="Arial"/>
              </w:rPr>
              <w:t xml:space="preserve">relation to the materials on offer.  </w:t>
            </w:r>
          </w:p>
          <w:p w14:paraId="2B5D62CE" w14:textId="10DF5D7B" w:rsidR="0086550D" w:rsidRPr="001B50C9" w:rsidRDefault="00970E88" w:rsidP="00E022EC">
            <w:pPr>
              <w:spacing w:after="120"/>
              <w:rPr>
                <w:rFonts w:ascii="Arial" w:hAnsi="Arial" w:cs="Arial"/>
              </w:rPr>
            </w:pPr>
            <w:r w:rsidRPr="001B50C9">
              <w:rPr>
                <w:rFonts w:ascii="Arial" w:hAnsi="Arial" w:cs="Arial"/>
                <w:b/>
                <w:bCs/>
              </w:rPr>
              <w:t xml:space="preserve">In response to a governor question, </w:t>
            </w:r>
            <w:r w:rsidRPr="001B50C9">
              <w:rPr>
                <w:rFonts w:ascii="Arial" w:hAnsi="Arial" w:cs="Arial"/>
              </w:rPr>
              <w:t>the Headteac</w:t>
            </w:r>
            <w:r w:rsidR="00314D33" w:rsidRPr="001B50C9">
              <w:rPr>
                <w:rFonts w:ascii="Arial" w:hAnsi="Arial" w:cs="Arial"/>
              </w:rPr>
              <w:t>her explained that the training was offered to the senior leadership team and elements disseminated to school staff as required within the setting.</w:t>
            </w:r>
            <w:r w:rsidR="00E022EC">
              <w:rPr>
                <w:rFonts w:ascii="Arial" w:hAnsi="Arial" w:cs="Arial"/>
              </w:rPr>
              <w:t xml:space="preserve">  </w:t>
            </w:r>
            <w:r w:rsidR="008A52BC" w:rsidRPr="001B50C9">
              <w:rPr>
                <w:rFonts w:ascii="Arial" w:hAnsi="Arial" w:cs="Arial"/>
                <w:b/>
                <w:bCs/>
              </w:rPr>
              <w:t xml:space="preserve">In response to a </w:t>
            </w:r>
            <w:r w:rsidR="00E022EC">
              <w:rPr>
                <w:rFonts w:ascii="Arial" w:hAnsi="Arial" w:cs="Arial"/>
                <w:b/>
                <w:bCs/>
              </w:rPr>
              <w:t xml:space="preserve">further </w:t>
            </w:r>
            <w:r w:rsidR="008A52BC" w:rsidRPr="001B50C9">
              <w:rPr>
                <w:rFonts w:ascii="Arial" w:hAnsi="Arial" w:cs="Arial"/>
                <w:b/>
                <w:bCs/>
              </w:rPr>
              <w:t xml:space="preserve">governor question, </w:t>
            </w:r>
            <w:r w:rsidR="008A52BC" w:rsidRPr="001B50C9">
              <w:rPr>
                <w:rFonts w:ascii="Arial" w:hAnsi="Arial" w:cs="Arial"/>
              </w:rPr>
              <w:t xml:space="preserve">an overview was provided in relation to the SEND provision </w:t>
            </w:r>
            <w:r w:rsidR="006B5BEB" w:rsidRPr="001B50C9">
              <w:rPr>
                <w:rFonts w:ascii="Arial" w:hAnsi="Arial" w:cs="Arial"/>
              </w:rPr>
              <w:t xml:space="preserve">and the national increase in EHCP applications.  It was felt that </w:t>
            </w:r>
            <w:r w:rsidR="001B50C9" w:rsidRPr="001B50C9">
              <w:rPr>
                <w:rFonts w:ascii="Arial" w:hAnsi="Arial" w:cs="Arial"/>
              </w:rPr>
              <w:t>quality first teaching made the biggest impact to support SEND learners.</w:t>
            </w:r>
          </w:p>
        </w:tc>
      </w:tr>
      <w:tr w:rsidR="004861CB" w:rsidRPr="001B50C9" w14:paraId="6710B66F" w14:textId="77777777" w:rsidTr="001B50C9">
        <w:tc>
          <w:tcPr>
            <w:tcW w:w="836" w:type="dxa"/>
          </w:tcPr>
          <w:p w14:paraId="126F0F3F" w14:textId="77777777" w:rsidR="004861CB" w:rsidRPr="001B50C9" w:rsidRDefault="004861CB" w:rsidP="001B50C9">
            <w:pPr>
              <w:spacing w:after="120"/>
              <w:jc w:val="right"/>
              <w:rPr>
                <w:rFonts w:ascii="Arial" w:hAnsi="Arial" w:cs="Arial"/>
              </w:rPr>
            </w:pPr>
          </w:p>
        </w:tc>
        <w:tc>
          <w:tcPr>
            <w:tcW w:w="8876" w:type="dxa"/>
          </w:tcPr>
          <w:p w14:paraId="49A8AD64" w14:textId="77777777" w:rsidR="004861CB" w:rsidRPr="001B50C9" w:rsidRDefault="004861CB" w:rsidP="001B50C9">
            <w:pPr>
              <w:spacing w:after="120"/>
              <w:jc w:val="both"/>
              <w:rPr>
                <w:rFonts w:ascii="Arial" w:hAnsi="Arial" w:cs="Arial"/>
              </w:rPr>
            </w:pPr>
          </w:p>
        </w:tc>
      </w:tr>
      <w:tr w:rsidR="004861CB" w:rsidRPr="001B50C9" w14:paraId="06B5A31D" w14:textId="77777777" w:rsidTr="001B50C9">
        <w:tc>
          <w:tcPr>
            <w:tcW w:w="836" w:type="dxa"/>
          </w:tcPr>
          <w:p w14:paraId="0733A9C1" w14:textId="77777777" w:rsidR="004861CB" w:rsidRPr="001B50C9" w:rsidRDefault="004861CB" w:rsidP="001B50C9">
            <w:pPr>
              <w:spacing w:after="120"/>
              <w:jc w:val="right"/>
              <w:rPr>
                <w:rFonts w:ascii="Arial" w:hAnsi="Arial" w:cs="Arial"/>
              </w:rPr>
            </w:pPr>
          </w:p>
        </w:tc>
        <w:tc>
          <w:tcPr>
            <w:tcW w:w="8876" w:type="dxa"/>
          </w:tcPr>
          <w:p w14:paraId="6403F407" w14:textId="77777777" w:rsidR="004861CB" w:rsidRPr="001B50C9" w:rsidRDefault="004861CB" w:rsidP="001B50C9">
            <w:pPr>
              <w:spacing w:after="120"/>
              <w:jc w:val="center"/>
              <w:rPr>
                <w:rFonts w:ascii="Arial" w:hAnsi="Arial" w:cs="Arial"/>
                <w:b/>
                <w:bCs/>
                <w:u w:val="single"/>
              </w:rPr>
            </w:pPr>
            <w:r w:rsidRPr="001B50C9">
              <w:rPr>
                <w:rFonts w:ascii="Arial" w:hAnsi="Arial" w:cs="Arial"/>
                <w:b/>
                <w:bCs/>
                <w:u w:val="single"/>
              </w:rPr>
              <w:t>CORE OBJECTIVE 2: HOLDING THE HEADTEACHER TO ACCOUNT FOR THE EDUCATIONAL PERFORMANCE OF THE SCHOOL AND ITS PUPILS</w:t>
            </w:r>
          </w:p>
        </w:tc>
      </w:tr>
      <w:tr w:rsidR="004861CB" w:rsidRPr="001B50C9" w14:paraId="32FAE26E" w14:textId="77777777" w:rsidTr="001B50C9">
        <w:tc>
          <w:tcPr>
            <w:tcW w:w="836" w:type="dxa"/>
          </w:tcPr>
          <w:p w14:paraId="013F389A" w14:textId="77777777" w:rsidR="004861CB" w:rsidRPr="001B50C9" w:rsidRDefault="004861CB" w:rsidP="001B50C9">
            <w:pPr>
              <w:spacing w:after="120"/>
              <w:rPr>
                <w:rFonts w:ascii="Arial" w:hAnsi="Arial" w:cs="Arial"/>
              </w:rPr>
            </w:pPr>
            <w:r w:rsidRPr="001B50C9">
              <w:rPr>
                <w:rFonts w:ascii="Arial" w:hAnsi="Arial" w:cs="Arial"/>
              </w:rPr>
              <w:t>8.</w:t>
            </w:r>
          </w:p>
        </w:tc>
        <w:tc>
          <w:tcPr>
            <w:tcW w:w="8876" w:type="dxa"/>
          </w:tcPr>
          <w:p w14:paraId="716B0DBC" w14:textId="77777777" w:rsidR="004861CB" w:rsidRPr="001B50C9" w:rsidRDefault="004861CB" w:rsidP="001B50C9">
            <w:pPr>
              <w:spacing w:after="120"/>
              <w:jc w:val="both"/>
              <w:rPr>
                <w:rFonts w:ascii="Arial" w:hAnsi="Arial" w:cs="Arial"/>
              </w:rPr>
            </w:pPr>
            <w:r w:rsidRPr="001B50C9">
              <w:rPr>
                <w:rFonts w:ascii="Arial" w:hAnsi="Arial" w:cs="Arial"/>
                <w:u w:val="single"/>
              </w:rPr>
              <w:t>HEADTEACHER’S TERMLY REPORT</w:t>
            </w:r>
          </w:p>
        </w:tc>
      </w:tr>
      <w:tr w:rsidR="004861CB" w:rsidRPr="001B50C9" w14:paraId="3B06F920" w14:textId="77777777" w:rsidTr="001B50C9">
        <w:tc>
          <w:tcPr>
            <w:tcW w:w="836" w:type="dxa"/>
          </w:tcPr>
          <w:p w14:paraId="5DCD6203" w14:textId="77777777" w:rsidR="004861CB" w:rsidRPr="001B50C9" w:rsidRDefault="004861CB" w:rsidP="001B50C9">
            <w:pPr>
              <w:spacing w:after="120"/>
              <w:rPr>
                <w:rFonts w:ascii="Arial" w:hAnsi="Arial" w:cs="Arial"/>
              </w:rPr>
            </w:pPr>
          </w:p>
        </w:tc>
        <w:tc>
          <w:tcPr>
            <w:tcW w:w="8876" w:type="dxa"/>
          </w:tcPr>
          <w:p w14:paraId="2B35F4F1" w14:textId="0731AA06" w:rsidR="004861CB" w:rsidRPr="001B50C9" w:rsidRDefault="00FE1781" w:rsidP="001B50C9">
            <w:pPr>
              <w:spacing w:after="120"/>
              <w:jc w:val="both"/>
              <w:rPr>
                <w:rFonts w:ascii="Arial" w:hAnsi="Arial" w:cs="Arial"/>
              </w:rPr>
            </w:pPr>
            <w:r w:rsidRPr="001B50C9">
              <w:rPr>
                <w:rFonts w:ascii="Arial" w:hAnsi="Arial" w:cs="Arial"/>
              </w:rPr>
              <w:t xml:space="preserve">The Headteacher referred to the report which had been circulated prior to the meeting.  Further key information was </w:t>
            </w:r>
            <w:proofErr w:type="gramStart"/>
            <w:r w:rsidRPr="001B50C9">
              <w:rPr>
                <w:rFonts w:ascii="Arial" w:hAnsi="Arial" w:cs="Arial"/>
              </w:rPr>
              <w:t>outlined</w:t>
            </w:r>
            <w:proofErr w:type="gramEnd"/>
            <w:r w:rsidRPr="001B50C9">
              <w:rPr>
                <w:rFonts w:ascii="Arial" w:hAnsi="Arial" w:cs="Arial"/>
              </w:rPr>
              <w:t xml:space="preserve"> and questions or comments were invited;</w:t>
            </w:r>
          </w:p>
          <w:p w14:paraId="500291F3" w14:textId="7818D28B" w:rsidR="004861CB" w:rsidRPr="001B50C9" w:rsidRDefault="00EF4F98" w:rsidP="001B50C9">
            <w:pPr>
              <w:spacing w:after="120"/>
              <w:rPr>
                <w:rFonts w:ascii="Arial" w:hAnsi="Arial" w:cs="Arial"/>
              </w:rPr>
            </w:pPr>
            <w:r w:rsidRPr="001B50C9">
              <w:rPr>
                <w:rFonts w:ascii="Arial" w:hAnsi="Arial" w:cs="Arial"/>
              </w:rPr>
              <w:t>The impact of the priorities for the summer term had been indicated in red.</w:t>
            </w:r>
          </w:p>
          <w:p w14:paraId="538AC6BB" w14:textId="21AA3B38" w:rsidR="001E00B0" w:rsidRPr="001B50C9" w:rsidRDefault="001E00B0" w:rsidP="001B50C9">
            <w:pPr>
              <w:spacing w:after="120"/>
              <w:rPr>
                <w:rFonts w:ascii="Arial" w:hAnsi="Arial" w:cs="Arial"/>
                <w:u w:val="single"/>
              </w:rPr>
            </w:pPr>
            <w:r w:rsidRPr="001B50C9">
              <w:rPr>
                <w:rFonts w:ascii="Arial" w:hAnsi="Arial" w:cs="Arial"/>
                <w:u w:val="single"/>
              </w:rPr>
              <w:t>Quality of Education</w:t>
            </w:r>
          </w:p>
          <w:p w14:paraId="61AA1C0C" w14:textId="24F01836" w:rsidR="00EF4F98" w:rsidRPr="001B50C9" w:rsidRDefault="00EF4F98" w:rsidP="001B50C9">
            <w:pPr>
              <w:spacing w:after="120"/>
              <w:rPr>
                <w:rFonts w:ascii="Arial" w:hAnsi="Arial" w:cs="Arial"/>
              </w:rPr>
            </w:pPr>
            <w:r w:rsidRPr="001B50C9">
              <w:rPr>
                <w:rFonts w:ascii="Arial" w:hAnsi="Arial" w:cs="Arial"/>
              </w:rPr>
              <w:t xml:space="preserve">Recent feedback had indicated that all staff </w:t>
            </w:r>
            <w:r w:rsidR="00E022EC">
              <w:rPr>
                <w:rFonts w:ascii="Arial" w:hAnsi="Arial" w:cs="Arial"/>
              </w:rPr>
              <w:t>should</w:t>
            </w:r>
            <w:r w:rsidR="00953F9C" w:rsidRPr="001B50C9">
              <w:rPr>
                <w:rFonts w:ascii="Arial" w:hAnsi="Arial" w:cs="Arial"/>
              </w:rPr>
              <w:t xml:space="preserve"> receive phonics training which </w:t>
            </w:r>
            <w:r w:rsidR="00E022EC">
              <w:rPr>
                <w:rFonts w:ascii="Arial" w:hAnsi="Arial" w:cs="Arial"/>
              </w:rPr>
              <w:t>had been</w:t>
            </w:r>
            <w:r w:rsidR="00953F9C" w:rsidRPr="001B50C9">
              <w:rPr>
                <w:rFonts w:ascii="Arial" w:hAnsi="Arial" w:cs="Arial"/>
              </w:rPr>
              <w:t xml:space="preserve"> scheduled for September.</w:t>
            </w:r>
          </w:p>
          <w:p w14:paraId="396645F6" w14:textId="7F5BF5AC" w:rsidR="00B86165" w:rsidRPr="001B50C9" w:rsidRDefault="00B86165" w:rsidP="001B50C9">
            <w:pPr>
              <w:spacing w:after="120"/>
              <w:rPr>
                <w:rFonts w:ascii="Arial" w:hAnsi="Arial" w:cs="Arial"/>
              </w:rPr>
            </w:pPr>
            <w:r w:rsidRPr="001B50C9">
              <w:rPr>
                <w:rFonts w:ascii="Arial" w:hAnsi="Arial" w:cs="Arial"/>
              </w:rPr>
              <w:t xml:space="preserve">One Education had completed a deep dive </w:t>
            </w:r>
            <w:r w:rsidR="00973544" w:rsidRPr="001B50C9">
              <w:rPr>
                <w:rFonts w:ascii="Arial" w:hAnsi="Arial" w:cs="Arial"/>
              </w:rPr>
              <w:t>in</w:t>
            </w:r>
            <w:r w:rsidRPr="001B50C9">
              <w:rPr>
                <w:rFonts w:ascii="Arial" w:hAnsi="Arial" w:cs="Arial"/>
              </w:rPr>
              <w:t xml:space="preserve"> Reading</w:t>
            </w:r>
            <w:r w:rsidR="00973544" w:rsidRPr="001B50C9">
              <w:rPr>
                <w:rFonts w:ascii="Arial" w:hAnsi="Arial" w:cs="Arial"/>
              </w:rPr>
              <w:t xml:space="preserve">.  </w:t>
            </w:r>
            <w:r w:rsidR="001640DE" w:rsidRPr="001B50C9">
              <w:rPr>
                <w:rFonts w:ascii="Arial" w:hAnsi="Arial" w:cs="Arial"/>
              </w:rPr>
              <w:t>There would be a renewed focus on</w:t>
            </w:r>
            <w:r w:rsidR="00936F06" w:rsidRPr="001B50C9">
              <w:rPr>
                <w:rFonts w:ascii="Arial" w:hAnsi="Arial" w:cs="Arial"/>
              </w:rPr>
              <w:t xml:space="preserve"> the </w:t>
            </w:r>
            <w:r w:rsidR="00973544" w:rsidRPr="001B50C9">
              <w:rPr>
                <w:rFonts w:ascii="Arial" w:hAnsi="Arial" w:cs="Arial"/>
              </w:rPr>
              <w:t xml:space="preserve">whole school </w:t>
            </w:r>
            <w:r w:rsidR="00936F06" w:rsidRPr="001B50C9">
              <w:rPr>
                <w:rFonts w:ascii="Arial" w:hAnsi="Arial" w:cs="Arial"/>
              </w:rPr>
              <w:t>r</w:t>
            </w:r>
            <w:r w:rsidR="00973544" w:rsidRPr="001B50C9">
              <w:rPr>
                <w:rFonts w:ascii="Arial" w:hAnsi="Arial" w:cs="Arial"/>
              </w:rPr>
              <w:t xml:space="preserve">eading </w:t>
            </w:r>
            <w:r w:rsidR="00643A0F" w:rsidRPr="001B50C9">
              <w:rPr>
                <w:rFonts w:ascii="Arial" w:hAnsi="Arial" w:cs="Arial"/>
              </w:rPr>
              <w:t xml:space="preserve">model </w:t>
            </w:r>
            <w:r w:rsidR="00936F06" w:rsidRPr="001B50C9">
              <w:rPr>
                <w:rFonts w:ascii="Arial" w:hAnsi="Arial" w:cs="Arial"/>
              </w:rPr>
              <w:t>to ensure consistency across the school.</w:t>
            </w:r>
            <w:r w:rsidRPr="001B50C9">
              <w:rPr>
                <w:rFonts w:ascii="Arial" w:hAnsi="Arial" w:cs="Arial"/>
              </w:rPr>
              <w:t xml:space="preserve"> </w:t>
            </w:r>
          </w:p>
          <w:p w14:paraId="1751F4FE" w14:textId="5EB00A69" w:rsidR="001E00B0" w:rsidRPr="001B50C9" w:rsidRDefault="00B90611" w:rsidP="001B50C9">
            <w:pPr>
              <w:spacing w:after="120"/>
              <w:rPr>
                <w:rFonts w:ascii="Arial" w:hAnsi="Arial" w:cs="Arial"/>
              </w:rPr>
            </w:pPr>
            <w:r w:rsidRPr="001B50C9">
              <w:rPr>
                <w:rFonts w:ascii="Arial" w:hAnsi="Arial" w:cs="Arial"/>
              </w:rPr>
              <w:t>Links were encouraged with the Infant school to support a consisten</w:t>
            </w:r>
            <w:r w:rsidR="00811DC2" w:rsidRPr="001B50C9">
              <w:rPr>
                <w:rFonts w:ascii="Arial" w:hAnsi="Arial" w:cs="Arial"/>
              </w:rPr>
              <w:t xml:space="preserve">t approach.  It was noted that there were benefits in staff </w:t>
            </w:r>
            <w:r w:rsidR="001E00B0" w:rsidRPr="001B50C9">
              <w:rPr>
                <w:rFonts w:ascii="Arial" w:hAnsi="Arial" w:cs="Arial"/>
              </w:rPr>
              <w:t>understanding the key stage 1 curriculum offer.</w:t>
            </w:r>
          </w:p>
          <w:p w14:paraId="7577A11E" w14:textId="15BE7696" w:rsidR="004861CB" w:rsidRPr="001B50C9" w:rsidRDefault="004861CB" w:rsidP="001B50C9">
            <w:pPr>
              <w:spacing w:after="120"/>
              <w:jc w:val="both"/>
              <w:rPr>
                <w:rFonts w:ascii="Arial" w:hAnsi="Arial" w:cs="Arial"/>
                <w:u w:val="single"/>
              </w:rPr>
            </w:pPr>
            <w:r w:rsidRPr="001B50C9">
              <w:rPr>
                <w:rFonts w:ascii="Arial" w:hAnsi="Arial" w:cs="Arial"/>
                <w:u w:val="single"/>
              </w:rPr>
              <w:t>Behav</w:t>
            </w:r>
            <w:r w:rsidR="000F0B1B" w:rsidRPr="001B50C9">
              <w:rPr>
                <w:rFonts w:ascii="Arial" w:hAnsi="Arial" w:cs="Arial"/>
                <w:u w:val="single"/>
              </w:rPr>
              <w:t>iour</w:t>
            </w:r>
            <w:r w:rsidRPr="001B50C9">
              <w:rPr>
                <w:rFonts w:ascii="Arial" w:hAnsi="Arial" w:cs="Arial"/>
                <w:u w:val="single"/>
              </w:rPr>
              <w:t xml:space="preserve"> and </w:t>
            </w:r>
            <w:r w:rsidR="000F0B1B" w:rsidRPr="001B50C9">
              <w:rPr>
                <w:rFonts w:ascii="Arial" w:hAnsi="Arial" w:cs="Arial"/>
                <w:u w:val="single"/>
              </w:rPr>
              <w:t>A</w:t>
            </w:r>
            <w:r w:rsidRPr="001B50C9">
              <w:rPr>
                <w:rFonts w:ascii="Arial" w:hAnsi="Arial" w:cs="Arial"/>
                <w:u w:val="single"/>
              </w:rPr>
              <w:t>tt</w:t>
            </w:r>
            <w:r w:rsidR="001E00B0" w:rsidRPr="001B50C9">
              <w:rPr>
                <w:rFonts w:ascii="Arial" w:hAnsi="Arial" w:cs="Arial"/>
                <w:u w:val="single"/>
              </w:rPr>
              <w:t>itudes</w:t>
            </w:r>
          </w:p>
          <w:p w14:paraId="427E988E" w14:textId="236FE9CF" w:rsidR="00AE3C87" w:rsidRPr="001B50C9" w:rsidRDefault="00AE3C87" w:rsidP="001B50C9">
            <w:pPr>
              <w:spacing w:after="120"/>
              <w:jc w:val="both"/>
              <w:rPr>
                <w:rFonts w:ascii="Arial" w:hAnsi="Arial" w:cs="Arial"/>
              </w:rPr>
            </w:pPr>
            <w:r w:rsidRPr="001B50C9">
              <w:rPr>
                <w:rFonts w:ascii="Arial" w:hAnsi="Arial" w:cs="Arial"/>
              </w:rPr>
              <w:t>There had been approximately 300</w:t>
            </w:r>
            <w:r w:rsidR="00D11FD9" w:rsidRPr="001B50C9">
              <w:rPr>
                <w:rFonts w:ascii="Arial" w:hAnsi="Arial" w:cs="Arial"/>
              </w:rPr>
              <w:t xml:space="preserve"> responses to the</w:t>
            </w:r>
            <w:r w:rsidRPr="001B50C9">
              <w:rPr>
                <w:rFonts w:ascii="Arial" w:hAnsi="Arial" w:cs="Arial"/>
              </w:rPr>
              <w:t xml:space="preserve"> most recent anti-bullying questionnaire</w:t>
            </w:r>
            <w:r w:rsidR="00D11FD9" w:rsidRPr="001B50C9">
              <w:rPr>
                <w:rFonts w:ascii="Arial" w:hAnsi="Arial" w:cs="Arial"/>
              </w:rPr>
              <w:t>.  Overall, there had been no identified trends or feedback of concern which was felt to be a positive.  The school would continue to work on this area.</w:t>
            </w:r>
          </w:p>
          <w:p w14:paraId="22AA4D56" w14:textId="47DAE860" w:rsidR="004861CB" w:rsidRPr="001B50C9" w:rsidRDefault="0047032E" w:rsidP="001B50C9">
            <w:pPr>
              <w:spacing w:after="120"/>
              <w:jc w:val="both"/>
              <w:rPr>
                <w:rFonts w:ascii="Arial" w:hAnsi="Arial" w:cs="Arial"/>
              </w:rPr>
            </w:pPr>
            <w:r w:rsidRPr="001B50C9">
              <w:rPr>
                <w:rFonts w:ascii="Arial" w:hAnsi="Arial" w:cs="Arial"/>
              </w:rPr>
              <w:t>Governors were referred to the attendance data</w:t>
            </w:r>
            <w:r w:rsidR="007F073B" w:rsidRPr="001B50C9">
              <w:rPr>
                <w:rFonts w:ascii="Arial" w:hAnsi="Arial" w:cs="Arial"/>
              </w:rPr>
              <w:t xml:space="preserve">.  It was noted that the patterns applied to all groups and there was no disproportionate impact on any one group.  </w:t>
            </w:r>
          </w:p>
          <w:p w14:paraId="69CD0F31" w14:textId="462DC541" w:rsidR="001A20C7" w:rsidRPr="001B50C9" w:rsidRDefault="001A20C7" w:rsidP="001B50C9">
            <w:pPr>
              <w:spacing w:after="120"/>
              <w:jc w:val="both"/>
              <w:rPr>
                <w:rFonts w:ascii="Arial" w:hAnsi="Arial" w:cs="Arial"/>
              </w:rPr>
            </w:pPr>
            <w:r w:rsidRPr="001B50C9">
              <w:rPr>
                <w:rFonts w:ascii="Arial" w:hAnsi="Arial" w:cs="Arial"/>
              </w:rPr>
              <w:lastRenderedPageBreak/>
              <w:t>Governors heard that attendance continued to improve and the steps that were taken within school to support good attendance</w:t>
            </w:r>
            <w:r w:rsidR="00A35411">
              <w:rPr>
                <w:rFonts w:ascii="Arial" w:hAnsi="Arial" w:cs="Arial"/>
              </w:rPr>
              <w:t xml:space="preserve"> were outlined</w:t>
            </w:r>
            <w:r w:rsidRPr="001B50C9">
              <w:rPr>
                <w:rFonts w:ascii="Arial" w:hAnsi="Arial" w:cs="Arial"/>
              </w:rPr>
              <w:t>.  It was felt there were robust attendance systems in school.</w:t>
            </w:r>
          </w:p>
          <w:p w14:paraId="2E09F618" w14:textId="5101EFA7" w:rsidR="001A20C7" w:rsidRPr="001B50C9" w:rsidRDefault="00C46D7B" w:rsidP="001B50C9">
            <w:pPr>
              <w:spacing w:after="120"/>
              <w:jc w:val="both"/>
              <w:rPr>
                <w:rFonts w:ascii="Arial" w:hAnsi="Arial" w:cs="Arial"/>
              </w:rPr>
            </w:pPr>
            <w:r w:rsidRPr="001B50C9">
              <w:rPr>
                <w:rFonts w:ascii="Arial" w:hAnsi="Arial" w:cs="Arial"/>
              </w:rPr>
              <w:t>An explanation of the acronyms used was provided for the benefit of new governors.</w:t>
            </w:r>
          </w:p>
          <w:p w14:paraId="4342E7BA" w14:textId="2B4AEF0A" w:rsidR="004861CB" w:rsidRPr="001B50C9" w:rsidRDefault="00C46D7B" w:rsidP="001B50C9">
            <w:pPr>
              <w:spacing w:after="120"/>
              <w:jc w:val="both"/>
              <w:rPr>
                <w:rFonts w:ascii="Arial" w:hAnsi="Arial" w:cs="Arial"/>
              </w:rPr>
            </w:pPr>
            <w:r w:rsidRPr="001B50C9">
              <w:rPr>
                <w:rFonts w:ascii="Arial" w:hAnsi="Arial" w:cs="Arial"/>
                <w:b/>
                <w:bCs/>
              </w:rPr>
              <w:t xml:space="preserve">There were 23 pupils classed as PA in the summer term, based on your experience, was that a reasonable number? </w:t>
            </w:r>
            <w:r w:rsidRPr="001B50C9">
              <w:rPr>
                <w:rFonts w:ascii="Arial" w:hAnsi="Arial" w:cs="Arial"/>
              </w:rPr>
              <w:t xml:space="preserve">It was higher than we would like and in previous years it would not be as high as that.  There were </w:t>
            </w:r>
            <w:r w:rsidR="00D1192E" w:rsidRPr="001B50C9">
              <w:rPr>
                <w:rFonts w:ascii="Arial" w:hAnsi="Arial" w:cs="Arial"/>
              </w:rPr>
              <w:t>several</w:t>
            </w:r>
            <w:r w:rsidRPr="001B50C9">
              <w:rPr>
                <w:rFonts w:ascii="Arial" w:hAnsi="Arial" w:cs="Arial"/>
              </w:rPr>
              <w:t xml:space="preserve"> pupils with medica</w:t>
            </w:r>
            <w:r w:rsidR="00DA6244" w:rsidRPr="001B50C9">
              <w:rPr>
                <w:rFonts w:ascii="Arial" w:hAnsi="Arial" w:cs="Arial"/>
              </w:rPr>
              <w:t xml:space="preserve">l needs and covid also continued to impact attendance.  There were some pupils who had had covid three times.  </w:t>
            </w:r>
            <w:r w:rsidR="00D1192E" w:rsidRPr="001B50C9">
              <w:rPr>
                <w:rFonts w:ascii="Arial" w:hAnsi="Arial" w:cs="Arial"/>
              </w:rPr>
              <w:t>Several</w:t>
            </w:r>
            <w:r w:rsidR="00DA6244" w:rsidRPr="001B50C9">
              <w:rPr>
                <w:rFonts w:ascii="Arial" w:hAnsi="Arial" w:cs="Arial"/>
              </w:rPr>
              <w:t xml:space="preserve"> families with PA were in the TAC process </w:t>
            </w:r>
            <w:r w:rsidR="004E502D" w:rsidRPr="001B50C9">
              <w:rPr>
                <w:rFonts w:ascii="Arial" w:hAnsi="Arial" w:cs="Arial"/>
              </w:rPr>
              <w:t xml:space="preserve">and part of those discussions addresses attendance in conjunction with the EWO.  Attendance was improving and the procedures that were in place were working.  </w:t>
            </w:r>
          </w:p>
          <w:p w14:paraId="20616CD8" w14:textId="2D0B66B9" w:rsidR="004861CB" w:rsidRPr="001B50C9" w:rsidRDefault="006F5BF5" w:rsidP="001B50C9">
            <w:pPr>
              <w:spacing w:after="120"/>
              <w:jc w:val="both"/>
              <w:rPr>
                <w:rFonts w:ascii="Arial" w:hAnsi="Arial" w:cs="Arial"/>
              </w:rPr>
            </w:pPr>
            <w:r w:rsidRPr="001B50C9">
              <w:rPr>
                <w:rFonts w:ascii="Arial" w:hAnsi="Arial" w:cs="Arial"/>
                <w:b/>
                <w:bCs/>
              </w:rPr>
              <w:t xml:space="preserve">In response to a governor question, </w:t>
            </w:r>
            <w:r w:rsidRPr="001B50C9">
              <w:rPr>
                <w:rFonts w:ascii="Arial" w:hAnsi="Arial" w:cs="Arial"/>
              </w:rPr>
              <w:t xml:space="preserve">the Headteacher outlined her responsibilities for attendance and </w:t>
            </w:r>
            <w:r w:rsidR="001B3A47" w:rsidRPr="001B50C9">
              <w:rPr>
                <w:rFonts w:ascii="Arial" w:hAnsi="Arial" w:cs="Arial"/>
              </w:rPr>
              <w:t xml:space="preserve">how </w:t>
            </w:r>
            <w:r w:rsidR="00B83644" w:rsidRPr="001B50C9">
              <w:rPr>
                <w:rFonts w:ascii="Arial" w:hAnsi="Arial" w:cs="Arial"/>
              </w:rPr>
              <w:t xml:space="preserve">it was managed in school. </w:t>
            </w:r>
            <w:r w:rsidR="00D1192E" w:rsidRPr="001B50C9">
              <w:rPr>
                <w:rFonts w:ascii="Arial" w:hAnsi="Arial" w:cs="Arial"/>
              </w:rPr>
              <w:t>Mention</w:t>
            </w:r>
            <w:r w:rsidR="00B83644" w:rsidRPr="001B50C9">
              <w:rPr>
                <w:rFonts w:ascii="Arial" w:hAnsi="Arial" w:cs="Arial"/>
              </w:rPr>
              <w:t xml:space="preserve"> was made to the success of the medical ac</w:t>
            </w:r>
            <w:r w:rsidR="009D43E7" w:rsidRPr="001B50C9">
              <w:rPr>
                <w:rFonts w:ascii="Arial" w:hAnsi="Arial" w:cs="Arial"/>
              </w:rPr>
              <w:t>tion</w:t>
            </w:r>
            <w:r w:rsidR="00B83644" w:rsidRPr="001B50C9">
              <w:rPr>
                <w:rFonts w:ascii="Arial" w:hAnsi="Arial" w:cs="Arial"/>
              </w:rPr>
              <w:t xml:space="preserve"> plan</w:t>
            </w:r>
            <w:r w:rsidR="009D43E7" w:rsidRPr="001B50C9">
              <w:rPr>
                <w:rFonts w:ascii="Arial" w:hAnsi="Arial" w:cs="Arial"/>
              </w:rPr>
              <w:t>s</w:t>
            </w:r>
            <w:r w:rsidR="00B83644" w:rsidRPr="001B50C9">
              <w:rPr>
                <w:rFonts w:ascii="Arial" w:hAnsi="Arial" w:cs="Arial"/>
              </w:rPr>
              <w:t>.</w:t>
            </w:r>
          </w:p>
          <w:p w14:paraId="653F6CA3" w14:textId="458B6B2B" w:rsidR="009D43E7" w:rsidRPr="001B50C9" w:rsidRDefault="009D43E7" w:rsidP="001B50C9">
            <w:pPr>
              <w:spacing w:after="120"/>
              <w:jc w:val="both"/>
              <w:rPr>
                <w:rFonts w:ascii="Arial" w:hAnsi="Arial" w:cs="Arial"/>
              </w:rPr>
            </w:pPr>
            <w:r w:rsidRPr="001B50C9">
              <w:rPr>
                <w:rFonts w:ascii="Arial" w:hAnsi="Arial" w:cs="Arial"/>
                <w:b/>
                <w:bCs/>
              </w:rPr>
              <w:t xml:space="preserve">In response to a governor question regarding non negotiable hospital appointments, </w:t>
            </w:r>
            <w:r w:rsidRPr="001B50C9">
              <w:rPr>
                <w:rFonts w:ascii="Arial" w:hAnsi="Arial" w:cs="Arial"/>
              </w:rPr>
              <w:t>the Headteach</w:t>
            </w:r>
            <w:r w:rsidR="00A46DEA" w:rsidRPr="001B50C9">
              <w:rPr>
                <w:rFonts w:ascii="Arial" w:hAnsi="Arial" w:cs="Arial"/>
              </w:rPr>
              <w:t xml:space="preserve">er reminded governors that the school knew families well and recognised where there were situations out of their control.  </w:t>
            </w:r>
          </w:p>
          <w:p w14:paraId="0726D912" w14:textId="03267D1A" w:rsidR="00A46DEA" w:rsidRPr="001B50C9" w:rsidRDefault="00A46DEA" w:rsidP="001B50C9">
            <w:pPr>
              <w:spacing w:after="120"/>
              <w:jc w:val="both"/>
              <w:rPr>
                <w:rFonts w:ascii="Arial" w:hAnsi="Arial" w:cs="Arial"/>
              </w:rPr>
            </w:pPr>
            <w:r w:rsidRPr="001B50C9">
              <w:rPr>
                <w:rFonts w:ascii="Arial" w:hAnsi="Arial" w:cs="Arial"/>
              </w:rPr>
              <w:t>There had been no exclusions since the last meeting.</w:t>
            </w:r>
          </w:p>
          <w:p w14:paraId="22332437" w14:textId="53A95607" w:rsidR="004861CB" w:rsidRPr="001B50C9" w:rsidRDefault="00A46DEA" w:rsidP="001B50C9">
            <w:pPr>
              <w:spacing w:after="120"/>
              <w:jc w:val="both"/>
              <w:rPr>
                <w:rFonts w:ascii="Arial" w:hAnsi="Arial" w:cs="Arial"/>
              </w:rPr>
            </w:pPr>
            <w:r w:rsidRPr="001B50C9">
              <w:rPr>
                <w:rFonts w:ascii="Arial" w:hAnsi="Arial" w:cs="Arial"/>
              </w:rPr>
              <w:t xml:space="preserve">There had been one incident of racism and one incident of bullying involving the same child.  </w:t>
            </w:r>
            <w:r w:rsidR="00766072" w:rsidRPr="001B50C9">
              <w:rPr>
                <w:rFonts w:ascii="Arial" w:hAnsi="Arial" w:cs="Arial"/>
              </w:rPr>
              <w:t xml:space="preserve">The Headteacher briefly outlined the steps taken and noted that the racist incident had been reported </w:t>
            </w:r>
            <w:r w:rsidR="000F0B1B" w:rsidRPr="001B50C9">
              <w:rPr>
                <w:rFonts w:ascii="Arial" w:hAnsi="Arial" w:cs="Arial"/>
              </w:rPr>
              <w:t xml:space="preserve">appropriately.  It was noted that there had been no further incidents since that time. </w:t>
            </w:r>
          </w:p>
          <w:p w14:paraId="12B52CCE" w14:textId="765012D2" w:rsidR="004861CB" w:rsidRPr="001B50C9" w:rsidRDefault="0098705D" w:rsidP="001B50C9">
            <w:pPr>
              <w:spacing w:after="120"/>
              <w:jc w:val="both"/>
              <w:rPr>
                <w:rFonts w:ascii="Arial" w:hAnsi="Arial" w:cs="Arial"/>
                <w:u w:val="single"/>
              </w:rPr>
            </w:pPr>
            <w:r w:rsidRPr="001B50C9">
              <w:rPr>
                <w:rFonts w:ascii="Arial" w:hAnsi="Arial" w:cs="Arial"/>
                <w:u w:val="single"/>
              </w:rPr>
              <w:t>Leadership and Management</w:t>
            </w:r>
          </w:p>
          <w:p w14:paraId="55A3499D" w14:textId="21784E6E" w:rsidR="004861CB" w:rsidRPr="001B50C9" w:rsidRDefault="0098705D" w:rsidP="001B50C9">
            <w:pPr>
              <w:spacing w:after="120"/>
              <w:jc w:val="both"/>
              <w:rPr>
                <w:rFonts w:ascii="Arial" w:hAnsi="Arial" w:cs="Arial"/>
              </w:rPr>
            </w:pPr>
            <w:r w:rsidRPr="001B50C9">
              <w:rPr>
                <w:rFonts w:ascii="Arial" w:hAnsi="Arial" w:cs="Arial"/>
              </w:rPr>
              <w:t>Governors heard a brief overview regarding the year 4 multiplication check.  It was noted that measurement between start and end points had identified significant progress.</w:t>
            </w:r>
          </w:p>
          <w:p w14:paraId="1F658717" w14:textId="1FFD38F8" w:rsidR="0098705D" w:rsidRPr="001B50C9" w:rsidRDefault="0098705D" w:rsidP="001B50C9">
            <w:pPr>
              <w:spacing w:after="120"/>
              <w:jc w:val="both"/>
              <w:rPr>
                <w:rFonts w:ascii="Arial" w:hAnsi="Arial" w:cs="Arial"/>
              </w:rPr>
            </w:pPr>
            <w:r w:rsidRPr="001B50C9">
              <w:rPr>
                <w:rFonts w:ascii="Arial" w:hAnsi="Arial" w:cs="Arial"/>
              </w:rPr>
              <w:t xml:space="preserve">Governors noted that many pupils, particularly SEND had found the process frustrating given the time available to answer individual questions.  </w:t>
            </w:r>
          </w:p>
          <w:p w14:paraId="2152ECB0" w14:textId="7E9FD9BA" w:rsidR="003B2C5F" w:rsidRPr="001B50C9" w:rsidRDefault="00403DCA" w:rsidP="001B50C9">
            <w:pPr>
              <w:spacing w:after="120"/>
              <w:jc w:val="both"/>
              <w:rPr>
                <w:rFonts w:ascii="Arial" w:hAnsi="Arial" w:cs="Arial"/>
              </w:rPr>
            </w:pPr>
            <w:r w:rsidRPr="001B50C9">
              <w:rPr>
                <w:rFonts w:ascii="Arial" w:hAnsi="Arial" w:cs="Arial"/>
              </w:rPr>
              <w:t xml:space="preserve">It was noted that the SATs results were now available on the school website and would be shared in that week’s school newsletter.  Individual pupil scores would be </w:t>
            </w:r>
            <w:r w:rsidR="003B2C5F" w:rsidRPr="001B50C9">
              <w:rPr>
                <w:rFonts w:ascii="Arial" w:hAnsi="Arial" w:cs="Arial"/>
              </w:rPr>
              <w:t>included on end of year reports along with teacher assessments.</w:t>
            </w:r>
          </w:p>
          <w:p w14:paraId="6C3E0048" w14:textId="1A1B87D4" w:rsidR="004861CB" w:rsidRPr="001B50C9" w:rsidRDefault="003B2C5F" w:rsidP="001B50C9">
            <w:pPr>
              <w:spacing w:after="120"/>
              <w:jc w:val="both"/>
              <w:rPr>
                <w:rFonts w:ascii="Arial" w:hAnsi="Arial" w:cs="Arial"/>
              </w:rPr>
            </w:pPr>
            <w:r w:rsidRPr="001B50C9">
              <w:rPr>
                <w:rFonts w:ascii="Arial" w:hAnsi="Arial" w:cs="Arial"/>
              </w:rPr>
              <w:t xml:space="preserve">Governors briefly discussed the </w:t>
            </w:r>
            <w:r w:rsidR="006579F9" w:rsidRPr="001B50C9">
              <w:rPr>
                <w:rFonts w:ascii="Arial" w:hAnsi="Arial" w:cs="Arial"/>
              </w:rPr>
              <w:t>likely impact of the latest SATs results on school admissions.</w:t>
            </w:r>
          </w:p>
          <w:p w14:paraId="77DED7BA" w14:textId="2F68D339" w:rsidR="00FE1781" w:rsidRPr="001B50C9" w:rsidRDefault="006579F9" w:rsidP="001B50C9">
            <w:pPr>
              <w:spacing w:after="120"/>
              <w:rPr>
                <w:rFonts w:ascii="Arial" w:hAnsi="Arial" w:cs="Arial"/>
              </w:rPr>
            </w:pPr>
            <w:r w:rsidRPr="001B50C9">
              <w:rPr>
                <w:rFonts w:ascii="Arial" w:hAnsi="Arial" w:cs="Arial"/>
              </w:rPr>
              <w:t>The Headteacher was thanked for the report.</w:t>
            </w:r>
          </w:p>
        </w:tc>
      </w:tr>
      <w:tr w:rsidR="004861CB" w:rsidRPr="001B50C9" w14:paraId="102456E6" w14:textId="77777777" w:rsidTr="001B50C9">
        <w:tc>
          <w:tcPr>
            <w:tcW w:w="836" w:type="dxa"/>
          </w:tcPr>
          <w:p w14:paraId="15901286" w14:textId="77777777" w:rsidR="004861CB" w:rsidRPr="001B50C9" w:rsidRDefault="004861CB" w:rsidP="001B50C9">
            <w:pPr>
              <w:spacing w:after="120"/>
              <w:rPr>
                <w:rFonts w:ascii="Arial" w:hAnsi="Arial" w:cs="Arial"/>
              </w:rPr>
            </w:pPr>
          </w:p>
        </w:tc>
        <w:tc>
          <w:tcPr>
            <w:tcW w:w="8876" w:type="dxa"/>
          </w:tcPr>
          <w:p w14:paraId="5323669C" w14:textId="77777777" w:rsidR="004861CB" w:rsidRPr="001B50C9" w:rsidRDefault="004861CB" w:rsidP="001B50C9">
            <w:pPr>
              <w:spacing w:after="120"/>
              <w:jc w:val="both"/>
              <w:rPr>
                <w:rFonts w:ascii="Arial" w:hAnsi="Arial" w:cs="Arial"/>
              </w:rPr>
            </w:pPr>
          </w:p>
        </w:tc>
      </w:tr>
      <w:tr w:rsidR="004861CB" w:rsidRPr="001B50C9" w14:paraId="60BE2517" w14:textId="77777777" w:rsidTr="001B50C9">
        <w:tc>
          <w:tcPr>
            <w:tcW w:w="836" w:type="dxa"/>
          </w:tcPr>
          <w:p w14:paraId="5D26826E" w14:textId="77777777" w:rsidR="004861CB" w:rsidRPr="001B50C9" w:rsidRDefault="004861CB" w:rsidP="001B50C9">
            <w:pPr>
              <w:spacing w:after="120"/>
              <w:rPr>
                <w:rFonts w:ascii="Arial" w:hAnsi="Arial" w:cs="Arial"/>
              </w:rPr>
            </w:pPr>
            <w:r w:rsidRPr="001B50C9">
              <w:rPr>
                <w:rFonts w:ascii="Arial" w:hAnsi="Arial" w:cs="Arial"/>
              </w:rPr>
              <w:t>9.</w:t>
            </w:r>
          </w:p>
        </w:tc>
        <w:tc>
          <w:tcPr>
            <w:tcW w:w="8876" w:type="dxa"/>
          </w:tcPr>
          <w:p w14:paraId="29669DBD"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WELLBEING</w:t>
            </w:r>
          </w:p>
        </w:tc>
      </w:tr>
      <w:tr w:rsidR="004861CB" w:rsidRPr="001B50C9" w14:paraId="19E7AAD9" w14:textId="77777777" w:rsidTr="001B50C9">
        <w:tc>
          <w:tcPr>
            <w:tcW w:w="836" w:type="dxa"/>
          </w:tcPr>
          <w:p w14:paraId="79A1BD7E" w14:textId="77777777" w:rsidR="004861CB" w:rsidRPr="001B50C9" w:rsidRDefault="004861CB" w:rsidP="001B50C9">
            <w:pPr>
              <w:spacing w:after="120"/>
              <w:rPr>
                <w:rFonts w:ascii="Arial" w:hAnsi="Arial" w:cs="Arial"/>
              </w:rPr>
            </w:pPr>
          </w:p>
        </w:tc>
        <w:tc>
          <w:tcPr>
            <w:tcW w:w="8876" w:type="dxa"/>
          </w:tcPr>
          <w:p w14:paraId="4CEF7851" w14:textId="478D980C" w:rsidR="004861CB" w:rsidRPr="001B50C9" w:rsidRDefault="00471579" w:rsidP="001B50C9">
            <w:pPr>
              <w:spacing w:after="120"/>
              <w:jc w:val="both"/>
              <w:rPr>
                <w:rFonts w:ascii="Arial" w:hAnsi="Arial" w:cs="Arial"/>
              </w:rPr>
            </w:pPr>
            <w:r w:rsidRPr="001B50C9">
              <w:rPr>
                <w:rFonts w:ascii="Arial" w:hAnsi="Arial" w:cs="Arial"/>
              </w:rPr>
              <w:t>It was noted that wellbeing was an agenda item at the upcoming governor development day.</w:t>
            </w:r>
          </w:p>
        </w:tc>
      </w:tr>
      <w:tr w:rsidR="004861CB" w:rsidRPr="001B50C9" w14:paraId="31368054" w14:textId="77777777" w:rsidTr="001B50C9">
        <w:tc>
          <w:tcPr>
            <w:tcW w:w="836" w:type="dxa"/>
          </w:tcPr>
          <w:p w14:paraId="6791FE21" w14:textId="77777777" w:rsidR="004861CB" w:rsidRPr="001B50C9" w:rsidRDefault="004861CB" w:rsidP="001B50C9">
            <w:pPr>
              <w:spacing w:after="120"/>
              <w:rPr>
                <w:rFonts w:ascii="Arial" w:hAnsi="Arial" w:cs="Arial"/>
              </w:rPr>
            </w:pPr>
          </w:p>
        </w:tc>
        <w:tc>
          <w:tcPr>
            <w:tcW w:w="8876" w:type="dxa"/>
          </w:tcPr>
          <w:p w14:paraId="66CF13C6" w14:textId="77777777" w:rsidR="004861CB" w:rsidRPr="001B50C9" w:rsidRDefault="004861CB" w:rsidP="001B50C9">
            <w:pPr>
              <w:spacing w:after="120"/>
              <w:jc w:val="both"/>
              <w:rPr>
                <w:rFonts w:ascii="Arial" w:hAnsi="Arial" w:cs="Arial"/>
              </w:rPr>
            </w:pPr>
          </w:p>
        </w:tc>
      </w:tr>
      <w:tr w:rsidR="004861CB" w:rsidRPr="001B50C9" w14:paraId="10640860" w14:textId="77777777" w:rsidTr="001B50C9">
        <w:tc>
          <w:tcPr>
            <w:tcW w:w="836" w:type="dxa"/>
          </w:tcPr>
          <w:p w14:paraId="12E5D17D" w14:textId="77777777" w:rsidR="004861CB" w:rsidRPr="001B50C9" w:rsidRDefault="004861CB" w:rsidP="001B50C9">
            <w:pPr>
              <w:spacing w:after="120"/>
              <w:rPr>
                <w:rFonts w:ascii="Arial" w:hAnsi="Arial" w:cs="Arial"/>
              </w:rPr>
            </w:pPr>
            <w:r w:rsidRPr="001B50C9">
              <w:rPr>
                <w:rFonts w:ascii="Arial" w:hAnsi="Arial" w:cs="Arial"/>
              </w:rPr>
              <w:t>10.</w:t>
            </w:r>
          </w:p>
        </w:tc>
        <w:tc>
          <w:tcPr>
            <w:tcW w:w="8876" w:type="dxa"/>
          </w:tcPr>
          <w:p w14:paraId="15A25A04" w14:textId="5656F16D" w:rsidR="004861CB" w:rsidRPr="001B50C9" w:rsidRDefault="004861CB" w:rsidP="001B50C9">
            <w:pPr>
              <w:spacing w:after="120"/>
              <w:jc w:val="both"/>
              <w:rPr>
                <w:rFonts w:ascii="Arial" w:hAnsi="Arial" w:cs="Arial"/>
                <w:u w:val="single"/>
              </w:rPr>
            </w:pPr>
            <w:r w:rsidRPr="001B50C9">
              <w:rPr>
                <w:rFonts w:ascii="Arial" w:hAnsi="Arial" w:cs="Arial"/>
                <w:u w:val="single"/>
              </w:rPr>
              <w:t>CURRICULUM &amp; STANDARDS</w:t>
            </w:r>
          </w:p>
        </w:tc>
      </w:tr>
      <w:tr w:rsidR="004861CB" w:rsidRPr="001B50C9" w14:paraId="2D049FCC" w14:textId="77777777" w:rsidTr="001B50C9">
        <w:tc>
          <w:tcPr>
            <w:tcW w:w="836" w:type="dxa"/>
          </w:tcPr>
          <w:p w14:paraId="68A1F1D6" w14:textId="77777777" w:rsidR="004861CB" w:rsidRPr="001B50C9" w:rsidRDefault="004861CB" w:rsidP="001B50C9">
            <w:pPr>
              <w:spacing w:after="120"/>
              <w:jc w:val="right"/>
              <w:rPr>
                <w:rFonts w:ascii="Arial" w:hAnsi="Arial" w:cs="Arial"/>
              </w:rPr>
            </w:pPr>
            <w:r w:rsidRPr="001B50C9">
              <w:rPr>
                <w:rFonts w:ascii="Arial" w:hAnsi="Arial" w:cs="Arial"/>
              </w:rPr>
              <w:t>a)</w:t>
            </w:r>
          </w:p>
        </w:tc>
        <w:tc>
          <w:tcPr>
            <w:tcW w:w="8876" w:type="dxa"/>
          </w:tcPr>
          <w:p w14:paraId="27C789F7" w14:textId="77777777" w:rsidR="004861CB" w:rsidRPr="001B50C9" w:rsidRDefault="004861CB" w:rsidP="001B50C9">
            <w:pPr>
              <w:tabs>
                <w:tab w:val="left" w:pos="571"/>
                <w:tab w:val="left" w:pos="1020"/>
              </w:tabs>
              <w:spacing w:after="120"/>
              <w:jc w:val="both"/>
              <w:rPr>
                <w:rFonts w:ascii="Arial" w:hAnsi="Arial" w:cs="Arial"/>
                <w:u w:val="single"/>
              </w:rPr>
            </w:pPr>
            <w:r w:rsidRPr="001B50C9">
              <w:rPr>
                <w:rFonts w:ascii="Arial" w:hAnsi="Arial" w:cs="Arial"/>
                <w:u w:val="single"/>
              </w:rPr>
              <w:t>Committee Minutes</w:t>
            </w:r>
          </w:p>
        </w:tc>
      </w:tr>
      <w:tr w:rsidR="004861CB" w:rsidRPr="001B50C9" w14:paraId="3294E0F3" w14:textId="77777777" w:rsidTr="001B50C9">
        <w:tc>
          <w:tcPr>
            <w:tcW w:w="836" w:type="dxa"/>
          </w:tcPr>
          <w:p w14:paraId="2573317F" w14:textId="77777777" w:rsidR="004861CB" w:rsidRPr="001B50C9" w:rsidRDefault="004861CB" w:rsidP="001B50C9">
            <w:pPr>
              <w:spacing w:after="120"/>
              <w:rPr>
                <w:rFonts w:ascii="Arial" w:hAnsi="Arial" w:cs="Arial"/>
              </w:rPr>
            </w:pPr>
          </w:p>
        </w:tc>
        <w:tc>
          <w:tcPr>
            <w:tcW w:w="8876" w:type="dxa"/>
          </w:tcPr>
          <w:p w14:paraId="4F3EAD8D" w14:textId="54EA4115" w:rsidR="004861CB" w:rsidRPr="001B50C9" w:rsidRDefault="004861CB" w:rsidP="001B50C9">
            <w:pPr>
              <w:tabs>
                <w:tab w:val="left" w:pos="571"/>
                <w:tab w:val="left" w:pos="1020"/>
              </w:tabs>
              <w:spacing w:after="120"/>
              <w:jc w:val="both"/>
              <w:rPr>
                <w:rFonts w:ascii="Arial" w:hAnsi="Arial" w:cs="Arial"/>
              </w:rPr>
            </w:pPr>
            <w:r w:rsidRPr="001B50C9">
              <w:rPr>
                <w:rFonts w:ascii="Arial" w:hAnsi="Arial" w:cs="Arial"/>
              </w:rPr>
              <w:t>The minutes of the committee meeting held on 25</w:t>
            </w:r>
            <w:r w:rsidRPr="001B50C9">
              <w:rPr>
                <w:rFonts w:ascii="Arial" w:hAnsi="Arial" w:cs="Arial"/>
                <w:vertAlign w:val="superscript"/>
              </w:rPr>
              <w:t>th</w:t>
            </w:r>
            <w:r w:rsidRPr="001B50C9">
              <w:rPr>
                <w:rFonts w:ascii="Arial" w:hAnsi="Arial" w:cs="Arial"/>
              </w:rPr>
              <w:t xml:space="preserve"> May were noted by the governing board. </w:t>
            </w:r>
          </w:p>
        </w:tc>
      </w:tr>
      <w:tr w:rsidR="004861CB" w:rsidRPr="001B50C9" w14:paraId="5937C2CA" w14:textId="77777777" w:rsidTr="001B50C9">
        <w:tc>
          <w:tcPr>
            <w:tcW w:w="836" w:type="dxa"/>
          </w:tcPr>
          <w:p w14:paraId="1486A53E" w14:textId="77777777" w:rsidR="004861CB" w:rsidRPr="001B50C9" w:rsidRDefault="004861CB" w:rsidP="001B50C9">
            <w:pPr>
              <w:spacing w:after="120"/>
              <w:jc w:val="right"/>
              <w:rPr>
                <w:rFonts w:ascii="Arial" w:hAnsi="Arial" w:cs="Arial"/>
              </w:rPr>
            </w:pPr>
            <w:r w:rsidRPr="001B50C9">
              <w:rPr>
                <w:rFonts w:ascii="Arial" w:hAnsi="Arial" w:cs="Arial"/>
              </w:rPr>
              <w:t>b)</w:t>
            </w:r>
          </w:p>
        </w:tc>
        <w:tc>
          <w:tcPr>
            <w:tcW w:w="8876" w:type="dxa"/>
          </w:tcPr>
          <w:p w14:paraId="0C7E02A2" w14:textId="77777777" w:rsidR="004861CB" w:rsidRPr="001B50C9" w:rsidRDefault="004861CB" w:rsidP="001B50C9">
            <w:pPr>
              <w:tabs>
                <w:tab w:val="left" w:pos="571"/>
                <w:tab w:val="left" w:pos="1020"/>
              </w:tabs>
              <w:spacing w:after="120"/>
              <w:jc w:val="both"/>
              <w:rPr>
                <w:rFonts w:ascii="Arial" w:hAnsi="Arial" w:cs="Arial"/>
                <w:u w:val="single"/>
              </w:rPr>
            </w:pPr>
            <w:r w:rsidRPr="001B50C9">
              <w:rPr>
                <w:rFonts w:ascii="Arial" w:hAnsi="Arial" w:cs="Arial"/>
                <w:u w:val="single"/>
              </w:rPr>
              <w:t>Ratification of Policies</w:t>
            </w:r>
          </w:p>
        </w:tc>
      </w:tr>
      <w:tr w:rsidR="004861CB" w:rsidRPr="001B50C9" w14:paraId="741EB17D" w14:textId="77777777" w:rsidTr="001B50C9">
        <w:tc>
          <w:tcPr>
            <w:tcW w:w="836" w:type="dxa"/>
          </w:tcPr>
          <w:p w14:paraId="4B38933A" w14:textId="77777777" w:rsidR="004861CB" w:rsidRPr="001B50C9" w:rsidRDefault="004861CB" w:rsidP="001B50C9">
            <w:pPr>
              <w:spacing w:after="120"/>
              <w:rPr>
                <w:rFonts w:ascii="Arial" w:hAnsi="Arial" w:cs="Arial"/>
              </w:rPr>
            </w:pPr>
          </w:p>
        </w:tc>
        <w:tc>
          <w:tcPr>
            <w:tcW w:w="8876" w:type="dxa"/>
          </w:tcPr>
          <w:p w14:paraId="5474FBB9" w14:textId="77777777" w:rsidR="004861CB" w:rsidRPr="001B50C9" w:rsidRDefault="004861CB" w:rsidP="001B50C9">
            <w:pPr>
              <w:tabs>
                <w:tab w:val="left" w:pos="571"/>
                <w:tab w:val="left" w:pos="1020"/>
              </w:tabs>
              <w:spacing w:after="120"/>
              <w:jc w:val="both"/>
              <w:rPr>
                <w:rFonts w:ascii="Arial" w:hAnsi="Arial" w:cs="Arial"/>
              </w:rPr>
            </w:pPr>
            <w:r w:rsidRPr="001B50C9">
              <w:rPr>
                <w:rFonts w:ascii="Arial" w:hAnsi="Arial" w:cs="Arial"/>
              </w:rPr>
              <w:t>The following policies were considered by the committee and duly RATIFIED by the governing board:</w:t>
            </w:r>
          </w:p>
          <w:p w14:paraId="02218C9E" w14:textId="77777777" w:rsidR="004861CB" w:rsidRPr="001B50C9" w:rsidRDefault="004861CB" w:rsidP="001B50C9">
            <w:pPr>
              <w:pStyle w:val="ListParagraph"/>
              <w:numPr>
                <w:ilvl w:val="0"/>
                <w:numId w:val="2"/>
              </w:numPr>
              <w:spacing w:after="120"/>
              <w:jc w:val="both"/>
              <w:rPr>
                <w:rFonts w:ascii="Arial" w:hAnsi="Arial" w:cs="Arial"/>
              </w:rPr>
            </w:pPr>
            <w:r w:rsidRPr="001B50C9">
              <w:rPr>
                <w:rFonts w:ascii="Arial" w:hAnsi="Arial" w:cs="Arial"/>
              </w:rPr>
              <w:t>Looked after children</w:t>
            </w:r>
          </w:p>
          <w:p w14:paraId="5C1C47AA" w14:textId="77777777" w:rsidR="004861CB" w:rsidRPr="001B50C9" w:rsidRDefault="004861CB" w:rsidP="001B50C9">
            <w:pPr>
              <w:pStyle w:val="ListParagraph"/>
              <w:numPr>
                <w:ilvl w:val="0"/>
                <w:numId w:val="2"/>
              </w:numPr>
              <w:spacing w:after="120"/>
              <w:jc w:val="both"/>
              <w:rPr>
                <w:rFonts w:ascii="Arial" w:hAnsi="Arial" w:cs="Arial"/>
              </w:rPr>
            </w:pPr>
            <w:r w:rsidRPr="001B50C9">
              <w:rPr>
                <w:rFonts w:ascii="Arial" w:hAnsi="Arial" w:cs="Arial"/>
              </w:rPr>
              <w:t>Parent and Visitor behaviour</w:t>
            </w:r>
          </w:p>
          <w:p w14:paraId="43F61C6D" w14:textId="77777777" w:rsidR="004861CB" w:rsidRPr="001B50C9" w:rsidRDefault="004861CB" w:rsidP="001B50C9">
            <w:pPr>
              <w:pStyle w:val="ListParagraph"/>
              <w:numPr>
                <w:ilvl w:val="0"/>
                <w:numId w:val="2"/>
              </w:numPr>
              <w:spacing w:after="120"/>
              <w:jc w:val="both"/>
              <w:rPr>
                <w:rFonts w:ascii="Arial" w:hAnsi="Arial" w:cs="Arial"/>
              </w:rPr>
            </w:pPr>
            <w:r w:rsidRPr="001B50C9">
              <w:rPr>
                <w:rFonts w:ascii="Arial" w:hAnsi="Arial" w:cs="Arial"/>
              </w:rPr>
              <w:t>Positive relationships and behaviour</w:t>
            </w:r>
          </w:p>
          <w:p w14:paraId="26E9D860" w14:textId="285DE826" w:rsidR="004861CB" w:rsidRPr="001B50C9" w:rsidRDefault="004861CB" w:rsidP="001B50C9">
            <w:pPr>
              <w:pStyle w:val="ListParagraph"/>
              <w:numPr>
                <w:ilvl w:val="0"/>
                <w:numId w:val="2"/>
              </w:numPr>
              <w:spacing w:after="120"/>
              <w:jc w:val="both"/>
              <w:rPr>
                <w:rFonts w:ascii="Arial" w:hAnsi="Arial" w:cs="Arial"/>
                <w:u w:val="single"/>
              </w:rPr>
            </w:pPr>
            <w:r w:rsidRPr="001B50C9">
              <w:rPr>
                <w:rFonts w:ascii="Arial" w:hAnsi="Arial" w:cs="Arial"/>
              </w:rPr>
              <w:t xml:space="preserve">School Complaints procedure </w:t>
            </w:r>
          </w:p>
        </w:tc>
      </w:tr>
      <w:tr w:rsidR="004861CB" w:rsidRPr="001B50C9" w14:paraId="6DAA8E82" w14:textId="77777777" w:rsidTr="001B50C9">
        <w:tc>
          <w:tcPr>
            <w:tcW w:w="836" w:type="dxa"/>
          </w:tcPr>
          <w:p w14:paraId="317DB0A2" w14:textId="486E8EB8" w:rsidR="004861CB" w:rsidRPr="001B50C9" w:rsidRDefault="001B50C9" w:rsidP="001B50C9">
            <w:pPr>
              <w:spacing w:after="120"/>
              <w:jc w:val="right"/>
              <w:rPr>
                <w:rFonts w:ascii="Arial" w:hAnsi="Arial" w:cs="Arial"/>
              </w:rPr>
            </w:pPr>
            <w:r>
              <w:rPr>
                <w:rFonts w:ascii="Arial" w:hAnsi="Arial" w:cs="Arial"/>
              </w:rPr>
              <w:t>c</w:t>
            </w:r>
            <w:r w:rsidR="004861CB" w:rsidRPr="001B50C9">
              <w:rPr>
                <w:rFonts w:ascii="Arial" w:hAnsi="Arial" w:cs="Arial"/>
              </w:rPr>
              <w:t>)</w:t>
            </w:r>
          </w:p>
        </w:tc>
        <w:tc>
          <w:tcPr>
            <w:tcW w:w="8876" w:type="dxa"/>
          </w:tcPr>
          <w:p w14:paraId="3DEDFA5D"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Educational Recovery Progress</w:t>
            </w:r>
          </w:p>
        </w:tc>
      </w:tr>
      <w:tr w:rsidR="004861CB" w:rsidRPr="001B50C9" w14:paraId="47CF521D" w14:textId="77777777" w:rsidTr="001B50C9">
        <w:tc>
          <w:tcPr>
            <w:tcW w:w="836" w:type="dxa"/>
          </w:tcPr>
          <w:p w14:paraId="432A116E" w14:textId="77777777" w:rsidR="004861CB" w:rsidRPr="001B50C9" w:rsidRDefault="004861CB" w:rsidP="001B50C9">
            <w:pPr>
              <w:spacing w:after="120"/>
              <w:jc w:val="right"/>
              <w:rPr>
                <w:rFonts w:ascii="Arial" w:hAnsi="Arial" w:cs="Arial"/>
              </w:rPr>
            </w:pPr>
          </w:p>
        </w:tc>
        <w:tc>
          <w:tcPr>
            <w:tcW w:w="8876" w:type="dxa"/>
          </w:tcPr>
          <w:p w14:paraId="3FEB7AB5" w14:textId="77D70222" w:rsidR="004861CB" w:rsidRPr="001B50C9" w:rsidRDefault="007D2415" w:rsidP="001B50C9">
            <w:pPr>
              <w:spacing w:after="120"/>
              <w:jc w:val="both"/>
              <w:rPr>
                <w:rFonts w:ascii="Arial" w:hAnsi="Arial" w:cs="Arial"/>
              </w:rPr>
            </w:pPr>
            <w:r w:rsidRPr="001B50C9">
              <w:rPr>
                <w:rFonts w:ascii="Arial" w:hAnsi="Arial" w:cs="Arial"/>
              </w:rPr>
              <w:t>This item was discussed in the Headteacher’s report.</w:t>
            </w:r>
          </w:p>
        </w:tc>
      </w:tr>
      <w:tr w:rsidR="004861CB" w:rsidRPr="001B50C9" w14:paraId="3D7FB736" w14:textId="77777777" w:rsidTr="001B50C9">
        <w:tc>
          <w:tcPr>
            <w:tcW w:w="836" w:type="dxa"/>
          </w:tcPr>
          <w:p w14:paraId="778DECA3" w14:textId="77777777" w:rsidR="004861CB" w:rsidRPr="001B50C9" w:rsidRDefault="004861CB" w:rsidP="001B50C9">
            <w:pPr>
              <w:spacing w:after="120"/>
              <w:jc w:val="right"/>
              <w:rPr>
                <w:rFonts w:ascii="Arial" w:hAnsi="Arial" w:cs="Arial"/>
              </w:rPr>
            </w:pPr>
          </w:p>
        </w:tc>
        <w:tc>
          <w:tcPr>
            <w:tcW w:w="8876" w:type="dxa"/>
          </w:tcPr>
          <w:p w14:paraId="1ABC1BB5" w14:textId="77777777" w:rsidR="004861CB" w:rsidRPr="001B50C9" w:rsidRDefault="004861CB" w:rsidP="001B50C9">
            <w:pPr>
              <w:spacing w:after="120"/>
              <w:jc w:val="both"/>
              <w:rPr>
                <w:rFonts w:ascii="Arial" w:hAnsi="Arial" w:cs="Arial"/>
              </w:rPr>
            </w:pPr>
          </w:p>
        </w:tc>
      </w:tr>
      <w:tr w:rsidR="004861CB" w:rsidRPr="001B50C9" w14:paraId="56823787" w14:textId="77777777" w:rsidTr="001B50C9">
        <w:tc>
          <w:tcPr>
            <w:tcW w:w="836" w:type="dxa"/>
          </w:tcPr>
          <w:p w14:paraId="67A45EE4" w14:textId="77777777" w:rsidR="004861CB" w:rsidRPr="001B50C9" w:rsidRDefault="004861CB" w:rsidP="001B50C9">
            <w:pPr>
              <w:spacing w:after="120"/>
              <w:jc w:val="right"/>
              <w:rPr>
                <w:rFonts w:ascii="Arial" w:hAnsi="Arial" w:cs="Arial"/>
              </w:rPr>
            </w:pPr>
          </w:p>
        </w:tc>
        <w:tc>
          <w:tcPr>
            <w:tcW w:w="8876" w:type="dxa"/>
          </w:tcPr>
          <w:p w14:paraId="27D94D96" w14:textId="77777777" w:rsidR="004861CB" w:rsidRPr="001B50C9" w:rsidRDefault="004861CB" w:rsidP="001B50C9">
            <w:pPr>
              <w:spacing w:after="120"/>
              <w:jc w:val="center"/>
              <w:rPr>
                <w:rFonts w:ascii="Arial" w:hAnsi="Arial" w:cs="Arial"/>
                <w:b/>
                <w:bCs/>
                <w:u w:val="single"/>
              </w:rPr>
            </w:pPr>
            <w:r w:rsidRPr="001B50C9">
              <w:rPr>
                <w:rFonts w:ascii="Arial" w:hAnsi="Arial" w:cs="Arial"/>
                <w:b/>
                <w:bCs/>
                <w:u w:val="single"/>
              </w:rPr>
              <w:t>CORE OBJECTIVE 3: OVERSEEING THE FINANCIAL PERFORMANCE OF THE SCHOOL &amp; MAKING SURE ITS MONEY IS SPENT WELL</w:t>
            </w:r>
          </w:p>
        </w:tc>
      </w:tr>
      <w:tr w:rsidR="004861CB" w:rsidRPr="001B50C9" w14:paraId="4C72FB41" w14:textId="77777777" w:rsidTr="001B50C9">
        <w:tc>
          <w:tcPr>
            <w:tcW w:w="836" w:type="dxa"/>
          </w:tcPr>
          <w:p w14:paraId="5C990D2F" w14:textId="77777777" w:rsidR="004861CB" w:rsidRPr="001B50C9" w:rsidRDefault="004861CB" w:rsidP="001B50C9">
            <w:pPr>
              <w:spacing w:after="120"/>
              <w:rPr>
                <w:rFonts w:ascii="Arial" w:hAnsi="Arial" w:cs="Arial"/>
              </w:rPr>
            </w:pPr>
            <w:r w:rsidRPr="001B50C9">
              <w:rPr>
                <w:rFonts w:ascii="Arial" w:hAnsi="Arial" w:cs="Arial"/>
              </w:rPr>
              <w:t>11.</w:t>
            </w:r>
          </w:p>
        </w:tc>
        <w:tc>
          <w:tcPr>
            <w:tcW w:w="8876" w:type="dxa"/>
          </w:tcPr>
          <w:p w14:paraId="769BA76D"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RESOURCES &amp; BUDGET</w:t>
            </w:r>
          </w:p>
        </w:tc>
      </w:tr>
      <w:tr w:rsidR="004861CB" w:rsidRPr="001B50C9" w14:paraId="6C3AA27D" w14:textId="77777777" w:rsidTr="001B50C9">
        <w:tc>
          <w:tcPr>
            <w:tcW w:w="836" w:type="dxa"/>
          </w:tcPr>
          <w:p w14:paraId="721DD3C9" w14:textId="77777777" w:rsidR="004861CB" w:rsidRPr="001B50C9" w:rsidRDefault="004861CB" w:rsidP="001B50C9">
            <w:pPr>
              <w:spacing w:after="120"/>
              <w:jc w:val="right"/>
              <w:rPr>
                <w:rFonts w:ascii="Arial" w:hAnsi="Arial" w:cs="Arial"/>
              </w:rPr>
            </w:pPr>
            <w:r w:rsidRPr="001B50C9">
              <w:rPr>
                <w:rFonts w:ascii="Arial" w:hAnsi="Arial" w:cs="Arial"/>
              </w:rPr>
              <w:t>a)</w:t>
            </w:r>
          </w:p>
        </w:tc>
        <w:tc>
          <w:tcPr>
            <w:tcW w:w="8876" w:type="dxa"/>
          </w:tcPr>
          <w:p w14:paraId="7D52CACA" w14:textId="77777777" w:rsidR="004861CB" w:rsidRPr="001B50C9" w:rsidRDefault="004861CB" w:rsidP="001B50C9">
            <w:pPr>
              <w:tabs>
                <w:tab w:val="left" w:pos="571"/>
                <w:tab w:val="left" w:pos="1020"/>
              </w:tabs>
              <w:spacing w:after="120"/>
              <w:jc w:val="both"/>
              <w:rPr>
                <w:rFonts w:ascii="Arial" w:hAnsi="Arial" w:cs="Arial"/>
                <w:u w:val="single"/>
              </w:rPr>
            </w:pPr>
            <w:r w:rsidRPr="001B50C9">
              <w:rPr>
                <w:rFonts w:ascii="Arial" w:hAnsi="Arial" w:cs="Arial"/>
                <w:u w:val="single"/>
              </w:rPr>
              <w:t>Committee Minutes</w:t>
            </w:r>
          </w:p>
        </w:tc>
      </w:tr>
      <w:tr w:rsidR="004861CB" w:rsidRPr="001B50C9" w14:paraId="7CE5AD80" w14:textId="77777777" w:rsidTr="001B50C9">
        <w:tc>
          <w:tcPr>
            <w:tcW w:w="836" w:type="dxa"/>
          </w:tcPr>
          <w:p w14:paraId="20788009" w14:textId="77777777" w:rsidR="004861CB" w:rsidRPr="001B50C9" w:rsidRDefault="004861CB" w:rsidP="001B50C9">
            <w:pPr>
              <w:spacing w:after="120"/>
              <w:rPr>
                <w:rFonts w:ascii="Arial" w:hAnsi="Arial" w:cs="Arial"/>
              </w:rPr>
            </w:pPr>
          </w:p>
        </w:tc>
        <w:tc>
          <w:tcPr>
            <w:tcW w:w="8876" w:type="dxa"/>
          </w:tcPr>
          <w:p w14:paraId="49D49F07" w14:textId="41DFB3DD" w:rsidR="004861CB" w:rsidRPr="001B50C9" w:rsidRDefault="004861CB" w:rsidP="001B50C9">
            <w:pPr>
              <w:tabs>
                <w:tab w:val="left" w:pos="571"/>
                <w:tab w:val="left" w:pos="1020"/>
              </w:tabs>
              <w:spacing w:after="120"/>
              <w:jc w:val="both"/>
              <w:rPr>
                <w:rFonts w:ascii="Arial" w:hAnsi="Arial" w:cs="Arial"/>
              </w:rPr>
            </w:pPr>
            <w:r w:rsidRPr="001B50C9">
              <w:rPr>
                <w:rFonts w:ascii="Arial" w:hAnsi="Arial" w:cs="Arial"/>
              </w:rPr>
              <w:t>The minutes of the committee meeting held on 15</w:t>
            </w:r>
            <w:r w:rsidRPr="001B50C9">
              <w:rPr>
                <w:rFonts w:ascii="Arial" w:hAnsi="Arial" w:cs="Arial"/>
                <w:vertAlign w:val="superscript"/>
              </w:rPr>
              <w:t>th</w:t>
            </w:r>
            <w:r w:rsidRPr="001B50C9">
              <w:rPr>
                <w:rFonts w:ascii="Arial" w:hAnsi="Arial" w:cs="Arial"/>
              </w:rPr>
              <w:t xml:space="preserve"> June were noted by the governing board. </w:t>
            </w:r>
          </w:p>
        </w:tc>
      </w:tr>
      <w:tr w:rsidR="004861CB" w:rsidRPr="001B50C9" w14:paraId="1C2C358A" w14:textId="77777777" w:rsidTr="001B50C9">
        <w:tc>
          <w:tcPr>
            <w:tcW w:w="836" w:type="dxa"/>
          </w:tcPr>
          <w:p w14:paraId="123DFF2A" w14:textId="77777777" w:rsidR="004861CB" w:rsidRPr="001B50C9" w:rsidRDefault="004861CB" w:rsidP="001B50C9">
            <w:pPr>
              <w:spacing w:after="120"/>
              <w:jc w:val="right"/>
              <w:rPr>
                <w:rFonts w:ascii="Arial" w:hAnsi="Arial" w:cs="Arial"/>
              </w:rPr>
            </w:pPr>
            <w:r w:rsidRPr="001B50C9">
              <w:rPr>
                <w:rFonts w:ascii="Arial" w:hAnsi="Arial" w:cs="Arial"/>
              </w:rPr>
              <w:t>b)</w:t>
            </w:r>
          </w:p>
        </w:tc>
        <w:tc>
          <w:tcPr>
            <w:tcW w:w="8876" w:type="dxa"/>
          </w:tcPr>
          <w:p w14:paraId="6F72A4E1"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Ratification of Policies</w:t>
            </w:r>
          </w:p>
        </w:tc>
      </w:tr>
      <w:tr w:rsidR="004861CB" w:rsidRPr="001B50C9" w14:paraId="43D0BA1F" w14:textId="77777777" w:rsidTr="001B50C9">
        <w:tc>
          <w:tcPr>
            <w:tcW w:w="836" w:type="dxa"/>
          </w:tcPr>
          <w:p w14:paraId="670EB4E4" w14:textId="77777777" w:rsidR="004861CB" w:rsidRPr="001B50C9" w:rsidRDefault="004861CB" w:rsidP="001B50C9">
            <w:pPr>
              <w:spacing w:after="120"/>
              <w:rPr>
                <w:rFonts w:ascii="Arial" w:hAnsi="Arial" w:cs="Arial"/>
              </w:rPr>
            </w:pPr>
          </w:p>
        </w:tc>
        <w:tc>
          <w:tcPr>
            <w:tcW w:w="8876" w:type="dxa"/>
          </w:tcPr>
          <w:p w14:paraId="3A3E6CCA" w14:textId="77777777" w:rsidR="004861CB" w:rsidRPr="001B50C9" w:rsidRDefault="004861CB" w:rsidP="001B50C9">
            <w:pPr>
              <w:tabs>
                <w:tab w:val="left" w:pos="571"/>
                <w:tab w:val="left" w:pos="1020"/>
              </w:tabs>
              <w:spacing w:after="120"/>
              <w:jc w:val="both"/>
              <w:rPr>
                <w:rFonts w:ascii="Arial" w:hAnsi="Arial" w:cs="Arial"/>
              </w:rPr>
            </w:pPr>
            <w:r w:rsidRPr="001B50C9">
              <w:rPr>
                <w:rFonts w:ascii="Arial" w:hAnsi="Arial" w:cs="Arial"/>
              </w:rPr>
              <w:t>The following policies were considered by the committee and duly RATIFIED by the governing board:</w:t>
            </w:r>
          </w:p>
          <w:p w14:paraId="06DF0296" w14:textId="77777777" w:rsidR="004861CB" w:rsidRPr="001B50C9" w:rsidRDefault="004861CB" w:rsidP="001B50C9">
            <w:pPr>
              <w:pStyle w:val="ListParagraph"/>
              <w:numPr>
                <w:ilvl w:val="0"/>
                <w:numId w:val="2"/>
              </w:numPr>
              <w:spacing w:after="120"/>
              <w:contextualSpacing w:val="0"/>
              <w:rPr>
                <w:rFonts w:ascii="Arial" w:hAnsi="Arial" w:cs="Arial"/>
              </w:rPr>
            </w:pPr>
            <w:r w:rsidRPr="001B50C9">
              <w:rPr>
                <w:rFonts w:ascii="Arial" w:hAnsi="Arial" w:cs="Arial"/>
              </w:rPr>
              <w:t>Medical conditions in school</w:t>
            </w:r>
          </w:p>
          <w:p w14:paraId="07E052AF" w14:textId="377FE3D1" w:rsidR="004861CB" w:rsidRPr="001B50C9" w:rsidRDefault="004861CB" w:rsidP="001B50C9">
            <w:pPr>
              <w:pStyle w:val="ListParagraph"/>
              <w:numPr>
                <w:ilvl w:val="0"/>
                <w:numId w:val="2"/>
              </w:numPr>
              <w:spacing w:after="120"/>
              <w:jc w:val="both"/>
              <w:rPr>
                <w:rFonts w:ascii="Arial" w:hAnsi="Arial" w:cs="Arial"/>
              </w:rPr>
            </w:pPr>
            <w:r w:rsidRPr="001B50C9">
              <w:rPr>
                <w:rFonts w:ascii="Arial" w:hAnsi="Arial" w:cs="Arial"/>
              </w:rPr>
              <w:t>Sickness leave/absence</w:t>
            </w:r>
          </w:p>
        </w:tc>
      </w:tr>
      <w:tr w:rsidR="004861CB" w:rsidRPr="001B50C9" w14:paraId="3B32CF2B" w14:textId="77777777" w:rsidTr="001B50C9">
        <w:tc>
          <w:tcPr>
            <w:tcW w:w="836" w:type="dxa"/>
          </w:tcPr>
          <w:p w14:paraId="39811A18" w14:textId="77777777" w:rsidR="004861CB" w:rsidRPr="001B50C9" w:rsidRDefault="004861CB" w:rsidP="001B50C9">
            <w:pPr>
              <w:spacing w:after="120"/>
              <w:jc w:val="right"/>
              <w:rPr>
                <w:rFonts w:ascii="Arial" w:hAnsi="Arial" w:cs="Arial"/>
              </w:rPr>
            </w:pPr>
            <w:r w:rsidRPr="001B50C9">
              <w:rPr>
                <w:rFonts w:ascii="Arial" w:hAnsi="Arial" w:cs="Arial"/>
              </w:rPr>
              <w:t>c)</w:t>
            </w:r>
          </w:p>
        </w:tc>
        <w:tc>
          <w:tcPr>
            <w:tcW w:w="8876" w:type="dxa"/>
          </w:tcPr>
          <w:p w14:paraId="28D2D49A"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Approval of 2022-23 Budget</w:t>
            </w:r>
          </w:p>
        </w:tc>
      </w:tr>
      <w:tr w:rsidR="004861CB" w:rsidRPr="001B50C9" w14:paraId="0C033EDA" w14:textId="77777777" w:rsidTr="001B50C9">
        <w:tc>
          <w:tcPr>
            <w:tcW w:w="836" w:type="dxa"/>
          </w:tcPr>
          <w:p w14:paraId="27427971" w14:textId="77777777" w:rsidR="004861CB" w:rsidRPr="001B50C9" w:rsidRDefault="004861CB" w:rsidP="001B50C9">
            <w:pPr>
              <w:spacing w:after="120"/>
              <w:rPr>
                <w:rFonts w:ascii="Arial" w:hAnsi="Arial" w:cs="Arial"/>
              </w:rPr>
            </w:pPr>
          </w:p>
        </w:tc>
        <w:tc>
          <w:tcPr>
            <w:tcW w:w="8876" w:type="dxa"/>
          </w:tcPr>
          <w:p w14:paraId="3C39AF34" w14:textId="49B3BBB2" w:rsidR="004861CB" w:rsidRPr="001B50C9" w:rsidRDefault="007D2415" w:rsidP="001B50C9">
            <w:pPr>
              <w:spacing w:after="120"/>
              <w:jc w:val="both"/>
              <w:rPr>
                <w:rFonts w:ascii="Arial" w:hAnsi="Arial" w:cs="Arial"/>
              </w:rPr>
            </w:pPr>
            <w:r w:rsidRPr="001B50C9">
              <w:rPr>
                <w:rFonts w:ascii="Arial" w:hAnsi="Arial" w:cs="Arial"/>
              </w:rPr>
              <w:t>Governors noted that the 2022-23 budget had been APPROVED by the Resources committee.</w:t>
            </w:r>
          </w:p>
        </w:tc>
      </w:tr>
      <w:tr w:rsidR="004861CB" w:rsidRPr="001B50C9" w14:paraId="023A2D85" w14:textId="77777777" w:rsidTr="001B50C9">
        <w:tc>
          <w:tcPr>
            <w:tcW w:w="836" w:type="dxa"/>
          </w:tcPr>
          <w:p w14:paraId="738EE651" w14:textId="77777777" w:rsidR="004861CB" w:rsidRPr="001B50C9" w:rsidRDefault="004861CB" w:rsidP="001B50C9">
            <w:pPr>
              <w:spacing w:after="120"/>
              <w:jc w:val="right"/>
              <w:rPr>
                <w:rFonts w:ascii="Arial" w:hAnsi="Arial" w:cs="Arial"/>
              </w:rPr>
            </w:pPr>
            <w:r w:rsidRPr="001B50C9">
              <w:rPr>
                <w:rFonts w:ascii="Arial" w:hAnsi="Arial" w:cs="Arial"/>
              </w:rPr>
              <w:t>d)</w:t>
            </w:r>
          </w:p>
        </w:tc>
        <w:tc>
          <w:tcPr>
            <w:tcW w:w="8876" w:type="dxa"/>
          </w:tcPr>
          <w:p w14:paraId="4C26A950"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Budget Update</w:t>
            </w:r>
          </w:p>
        </w:tc>
      </w:tr>
      <w:tr w:rsidR="00FD24CE" w:rsidRPr="001B50C9" w14:paraId="0CE077E9" w14:textId="77777777" w:rsidTr="001B50C9">
        <w:tc>
          <w:tcPr>
            <w:tcW w:w="836" w:type="dxa"/>
          </w:tcPr>
          <w:p w14:paraId="63F1CA59" w14:textId="77777777" w:rsidR="00FD24CE" w:rsidRPr="001B50C9" w:rsidRDefault="00FD24CE" w:rsidP="001B50C9">
            <w:pPr>
              <w:spacing w:after="120"/>
              <w:rPr>
                <w:rFonts w:ascii="Arial" w:hAnsi="Arial" w:cs="Arial"/>
              </w:rPr>
            </w:pPr>
          </w:p>
        </w:tc>
        <w:tc>
          <w:tcPr>
            <w:tcW w:w="8876" w:type="dxa"/>
          </w:tcPr>
          <w:p w14:paraId="4DECB4CA" w14:textId="57BDD190" w:rsidR="00FD24CE" w:rsidRPr="001B50C9" w:rsidRDefault="00FD24CE" w:rsidP="001B50C9">
            <w:pPr>
              <w:spacing w:after="120"/>
              <w:jc w:val="both"/>
              <w:rPr>
                <w:rFonts w:ascii="Arial" w:hAnsi="Arial" w:cs="Arial"/>
                <w:u w:val="single"/>
              </w:rPr>
            </w:pPr>
            <w:r w:rsidRPr="001B50C9">
              <w:rPr>
                <w:rFonts w:ascii="Arial" w:hAnsi="Arial" w:cs="Arial"/>
                <w:u w:val="single"/>
              </w:rPr>
              <w:t>Update</w:t>
            </w:r>
          </w:p>
        </w:tc>
      </w:tr>
      <w:tr w:rsidR="00FD24CE" w:rsidRPr="001B50C9" w14:paraId="72CF0196" w14:textId="77777777" w:rsidTr="001B50C9">
        <w:tc>
          <w:tcPr>
            <w:tcW w:w="836" w:type="dxa"/>
          </w:tcPr>
          <w:p w14:paraId="6181F3EC" w14:textId="77777777" w:rsidR="00FD24CE" w:rsidRPr="001B50C9" w:rsidRDefault="00FD24CE" w:rsidP="001B50C9">
            <w:pPr>
              <w:spacing w:after="120"/>
              <w:rPr>
                <w:rFonts w:ascii="Arial" w:hAnsi="Arial" w:cs="Arial"/>
              </w:rPr>
            </w:pPr>
          </w:p>
        </w:tc>
        <w:tc>
          <w:tcPr>
            <w:tcW w:w="8876" w:type="dxa"/>
          </w:tcPr>
          <w:p w14:paraId="51778FA8" w14:textId="2B774370" w:rsidR="00FD24CE" w:rsidRPr="001B50C9" w:rsidRDefault="00FD24CE" w:rsidP="001B50C9">
            <w:pPr>
              <w:spacing w:after="120"/>
              <w:jc w:val="both"/>
              <w:rPr>
                <w:rFonts w:ascii="Arial" w:hAnsi="Arial" w:cs="Arial"/>
              </w:rPr>
            </w:pPr>
            <w:r w:rsidRPr="001B50C9">
              <w:rPr>
                <w:rFonts w:ascii="Arial" w:hAnsi="Arial" w:cs="Arial"/>
              </w:rPr>
              <w:t>Governors heard that the 2021-22 carry forward had been higher than originally forecast.  However, falling infant pupil numbers meant there was a projected deficit from 2024-25.</w:t>
            </w:r>
          </w:p>
        </w:tc>
      </w:tr>
      <w:tr w:rsidR="00FD24CE" w:rsidRPr="001B50C9" w14:paraId="03FA345B" w14:textId="77777777" w:rsidTr="001B50C9">
        <w:tc>
          <w:tcPr>
            <w:tcW w:w="836" w:type="dxa"/>
          </w:tcPr>
          <w:p w14:paraId="6F040E03" w14:textId="77777777" w:rsidR="00FD24CE" w:rsidRPr="001B50C9" w:rsidRDefault="00FD24CE" w:rsidP="001B50C9">
            <w:pPr>
              <w:spacing w:after="120"/>
              <w:rPr>
                <w:rFonts w:ascii="Arial" w:hAnsi="Arial" w:cs="Arial"/>
              </w:rPr>
            </w:pPr>
          </w:p>
        </w:tc>
        <w:tc>
          <w:tcPr>
            <w:tcW w:w="8876" w:type="dxa"/>
          </w:tcPr>
          <w:p w14:paraId="099A6AA7" w14:textId="5D08C995" w:rsidR="00FD24CE" w:rsidRPr="001B50C9" w:rsidRDefault="00FD24CE" w:rsidP="001B50C9">
            <w:pPr>
              <w:spacing w:after="120"/>
              <w:jc w:val="both"/>
              <w:rPr>
                <w:rFonts w:ascii="Arial" w:hAnsi="Arial" w:cs="Arial"/>
                <w:u w:val="single"/>
              </w:rPr>
            </w:pPr>
            <w:r w:rsidRPr="001B50C9">
              <w:rPr>
                <w:rFonts w:ascii="Arial" w:hAnsi="Arial" w:cs="Arial"/>
                <w:u w:val="single"/>
              </w:rPr>
              <w:t>Boiler replacement</w:t>
            </w:r>
          </w:p>
        </w:tc>
      </w:tr>
      <w:tr w:rsidR="004861CB" w:rsidRPr="001B50C9" w14:paraId="1A45CF2D" w14:textId="77777777" w:rsidTr="001B50C9">
        <w:tc>
          <w:tcPr>
            <w:tcW w:w="836" w:type="dxa"/>
          </w:tcPr>
          <w:p w14:paraId="0CF0F76C" w14:textId="77777777" w:rsidR="004861CB" w:rsidRPr="001B50C9" w:rsidRDefault="004861CB" w:rsidP="001B50C9">
            <w:pPr>
              <w:spacing w:after="120"/>
              <w:rPr>
                <w:rFonts w:ascii="Arial" w:hAnsi="Arial" w:cs="Arial"/>
              </w:rPr>
            </w:pPr>
          </w:p>
        </w:tc>
        <w:tc>
          <w:tcPr>
            <w:tcW w:w="8876" w:type="dxa"/>
          </w:tcPr>
          <w:p w14:paraId="05E9B5E5" w14:textId="3F74ECDF" w:rsidR="00C56644" w:rsidRPr="001B50C9" w:rsidRDefault="00C56644" w:rsidP="001B50C9">
            <w:pPr>
              <w:spacing w:after="120"/>
              <w:jc w:val="both"/>
              <w:rPr>
                <w:rFonts w:ascii="Arial" w:hAnsi="Arial" w:cs="Arial"/>
              </w:rPr>
            </w:pPr>
            <w:r w:rsidRPr="001B50C9">
              <w:rPr>
                <w:rFonts w:ascii="Arial" w:hAnsi="Arial" w:cs="Arial"/>
              </w:rPr>
              <w:t xml:space="preserve">Governors were reminded of the discussions that had taken place at the recent Resources committee meeting regarding the boiler replacement and options for </w:t>
            </w:r>
            <w:r w:rsidR="00656174" w:rsidRPr="001B50C9">
              <w:rPr>
                <w:rFonts w:ascii="Arial" w:hAnsi="Arial" w:cs="Arial"/>
              </w:rPr>
              <w:t>payment.</w:t>
            </w:r>
            <w:r w:rsidR="00C338DF" w:rsidRPr="001B50C9">
              <w:rPr>
                <w:rFonts w:ascii="Arial" w:hAnsi="Arial" w:cs="Arial"/>
              </w:rPr>
              <w:t xml:space="preserve">  It was noted that the school had to fund £125,000 of the overall replacement.</w:t>
            </w:r>
          </w:p>
          <w:p w14:paraId="68EF6B66" w14:textId="5708F2E9" w:rsidR="004861CB" w:rsidRPr="001B50C9" w:rsidRDefault="002558C2" w:rsidP="001B50C9">
            <w:pPr>
              <w:spacing w:after="120"/>
              <w:jc w:val="both"/>
              <w:rPr>
                <w:rFonts w:ascii="Arial" w:hAnsi="Arial" w:cs="Arial"/>
              </w:rPr>
            </w:pPr>
            <w:r w:rsidRPr="001B50C9">
              <w:rPr>
                <w:rFonts w:ascii="Arial" w:hAnsi="Arial" w:cs="Arial"/>
              </w:rPr>
              <w:t xml:space="preserve">A document was circulated indicating the </w:t>
            </w:r>
            <w:r w:rsidR="00656174" w:rsidRPr="001B50C9">
              <w:rPr>
                <w:rFonts w:ascii="Arial" w:hAnsi="Arial" w:cs="Arial"/>
              </w:rPr>
              <w:t>projection for interest</w:t>
            </w:r>
            <w:r w:rsidR="00C338DF" w:rsidRPr="001B50C9">
              <w:rPr>
                <w:rFonts w:ascii="Arial" w:hAnsi="Arial" w:cs="Arial"/>
              </w:rPr>
              <w:t xml:space="preserve"> on borrowing</w:t>
            </w:r>
            <w:r w:rsidR="00656174" w:rsidRPr="001B50C9">
              <w:rPr>
                <w:rFonts w:ascii="Arial" w:hAnsi="Arial" w:cs="Arial"/>
              </w:rPr>
              <w:t xml:space="preserve"> dependant </w:t>
            </w:r>
            <w:r w:rsidR="00C338DF" w:rsidRPr="001B50C9">
              <w:rPr>
                <w:rFonts w:ascii="Arial" w:hAnsi="Arial" w:cs="Arial"/>
              </w:rPr>
              <w:t>on the level of deposit using DFC monies.</w:t>
            </w:r>
            <w:r w:rsidR="00656174" w:rsidRPr="001B50C9">
              <w:rPr>
                <w:rFonts w:ascii="Arial" w:hAnsi="Arial" w:cs="Arial"/>
              </w:rPr>
              <w:t xml:space="preserve"> </w:t>
            </w:r>
          </w:p>
          <w:p w14:paraId="3440784D" w14:textId="0B526A67" w:rsidR="004C15BE" w:rsidRPr="001B50C9" w:rsidRDefault="004C15BE" w:rsidP="001B50C9">
            <w:pPr>
              <w:spacing w:after="120"/>
              <w:jc w:val="both"/>
              <w:rPr>
                <w:rFonts w:ascii="Arial" w:hAnsi="Arial" w:cs="Arial"/>
              </w:rPr>
            </w:pPr>
            <w:r w:rsidRPr="001B50C9">
              <w:rPr>
                <w:rFonts w:ascii="Arial" w:hAnsi="Arial" w:cs="Arial"/>
                <w:b/>
                <w:bCs/>
              </w:rPr>
              <w:t xml:space="preserve">What </w:t>
            </w:r>
            <w:r w:rsidR="009A22CD">
              <w:rPr>
                <w:rFonts w:ascii="Arial" w:hAnsi="Arial" w:cs="Arial"/>
                <w:b/>
                <w:bCs/>
              </w:rPr>
              <w:t>wa</w:t>
            </w:r>
            <w:r w:rsidRPr="001B50C9">
              <w:rPr>
                <w:rFonts w:ascii="Arial" w:hAnsi="Arial" w:cs="Arial"/>
                <w:b/>
                <w:bCs/>
              </w:rPr>
              <w:t xml:space="preserve">s your view on which would be the preferred option? </w:t>
            </w:r>
            <w:r w:rsidRPr="001B50C9">
              <w:rPr>
                <w:rFonts w:ascii="Arial" w:hAnsi="Arial" w:cs="Arial"/>
              </w:rPr>
              <w:t xml:space="preserve">(Head) Having spoken to the SBM, it was felt that using </w:t>
            </w:r>
            <w:r w:rsidR="009A22CD" w:rsidRPr="001B50C9">
              <w:rPr>
                <w:rFonts w:ascii="Arial" w:hAnsi="Arial" w:cs="Arial"/>
              </w:rPr>
              <w:t>all</w:t>
            </w:r>
            <w:r w:rsidRPr="001B50C9">
              <w:rPr>
                <w:rFonts w:ascii="Arial" w:hAnsi="Arial" w:cs="Arial"/>
              </w:rPr>
              <w:t xml:space="preserve"> the DFC money would be the better option as </w:t>
            </w:r>
            <w:r w:rsidR="009A22CD">
              <w:rPr>
                <w:rFonts w:ascii="Arial" w:hAnsi="Arial" w:cs="Arial"/>
              </w:rPr>
              <w:t>those</w:t>
            </w:r>
            <w:r w:rsidRPr="001B50C9">
              <w:rPr>
                <w:rFonts w:ascii="Arial" w:hAnsi="Arial" w:cs="Arial"/>
              </w:rPr>
              <w:t xml:space="preserve"> mon</w:t>
            </w:r>
            <w:r w:rsidR="009A22CD">
              <w:rPr>
                <w:rFonts w:ascii="Arial" w:hAnsi="Arial" w:cs="Arial"/>
              </w:rPr>
              <w:t>ies</w:t>
            </w:r>
            <w:r w:rsidRPr="001B50C9">
              <w:rPr>
                <w:rFonts w:ascii="Arial" w:hAnsi="Arial" w:cs="Arial"/>
              </w:rPr>
              <w:t xml:space="preserve"> </w:t>
            </w:r>
            <w:r w:rsidR="009A22CD">
              <w:rPr>
                <w:rFonts w:ascii="Arial" w:hAnsi="Arial" w:cs="Arial"/>
              </w:rPr>
              <w:t>were</w:t>
            </w:r>
            <w:r w:rsidRPr="001B50C9">
              <w:rPr>
                <w:rFonts w:ascii="Arial" w:hAnsi="Arial" w:cs="Arial"/>
              </w:rPr>
              <w:t xml:space="preserve"> ringfenced for </w:t>
            </w:r>
            <w:proofErr w:type="gramStart"/>
            <w:r w:rsidRPr="001B50C9">
              <w:rPr>
                <w:rFonts w:ascii="Arial" w:hAnsi="Arial" w:cs="Arial"/>
              </w:rPr>
              <w:t>particular expenditure</w:t>
            </w:r>
            <w:proofErr w:type="gramEnd"/>
            <w:r w:rsidR="009A22CD">
              <w:rPr>
                <w:rFonts w:ascii="Arial" w:hAnsi="Arial" w:cs="Arial"/>
              </w:rPr>
              <w:t>.</w:t>
            </w:r>
            <w:r w:rsidRPr="001B50C9">
              <w:rPr>
                <w:rFonts w:ascii="Arial" w:hAnsi="Arial" w:cs="Arial"/>
              </w:rPr>
              <w:t xml:space="preserve"> </w:t>
            </w:r>
            <w:r w:rsidR="009A22CD">
              <w:rPr>
                <w:rFonts w:ascii="Arial" w:hAnsi="Arial" w:cs="Arial"/>
              </w:rPr>
              <w:t xml:space="preserve"> T</w:t>
            </w:r>
            <w:r w:rsidRPr="001B50C9">
              <w:rPr>
                <w:rFonts w:ascii="Arial" w:hAnsi="Arial" w:cs="Arial"/>
              </w:rPr>
              <w:t>he school budget c</w:t>
            </w:r>
            <w:r w:rsidR="009A22CD">
              <w:rPr>
                <w:rFonts w:ascii="Arial" w:hAnsi="Arial" w:cs="Arial"/>
              </w:rPr>
              <w:t>ould</w:t>
            </w:r>
            <w:r w:rsidRPr="001B50C9">
              <w:rPr>
                <w:rFonts w:ascii="Arial" w:hAnsi="Arial" w:cs="Arial"/>
              </w:rPr>
              <w:t xml:space="preserve"> be used f</w:t>
            </w:r>
            <w:r w:rsidR="009A22CD">
              <w:rPr>
                <w:rFonts w:ascii="Arial" w:hAnsi="Arial" w:cs="Arial"/>
              </w:rPr>
              <w:t>or</w:t>
            </w:r>
            <w:r w:rsidRPr="001B50C9">
              <w:rPr>
                <w:rFonts w:ascii="Arial" w:hAnsi="Arial" w:cs="Arial"/>
              </w:rPr>
              <w:t xml:space="preserve"> any other </w:t>
            </w:r>
            <w:r w:rsidR="00305616" w:rsidRPr="001B50C9">
              <w:rPr>
                <w:rFonts w:ascii="Arial" w:hAnsi="Arial" w:cs="Arial"/>
              </w:rPr>
              <w:t xml:space="preserve">unexpected </w:t>
            </w:r>
            <w:r w:rsidRPr="001B50C9">
              <w:rPr>
                <w:rFonts w:ascii="Arial" w:hAnsi="Arial" w:cs="Arial"/>
              </w:rPr>
              <w:t xml:space="preserve">costs </w:t>
            </w:r>
            <w:r w:rsidR="009A22CD">
              <w:rPr>
                <w:rFonts w:ascii="Arial" w:hAnsi="Arial" w:cs="Arial"/>
              </w:rPr>
              <w:t xml:space="preserve">which might </w:t>
            </w:r>
            <w:r w:rsidRPr="001B50C9">
              <w:rPr>
                <w:rFonts w:ascii="Arial" w:hAnsi="Arial" w:cs="Arial"/>
              </w:rPr>
              <w:t>arise.</w:t>
            </w:r>
            <w:r w:rsidR="00305616" w:rsidRPr="001B50C9">
              <w:rPr>
                <w:rFonts w:ascii="Arial" w:hAnsi="Arial" w:cs="Arial"/>
              </w:rPr>
              <w:t xml:space="preserve">  The school had not used the DFC budget for quite some time.</w:t>
            </w:r>
          </w:p>
          <w:p w14:paraId="5F90B2C9" w14:textId="5A814CFE" w:rsidR="004C15BE" w:rsidRPr="001B50C9" w:rsidRDefault="004C15BE" w:rsidP="001B50C9">
            <w:pPr>
              <w:spacing w:after="120"/>
              <w:jc w:val="both"/>
              <w:rPr>
                <w:rFonts w:ascii="Arial" w:hAnsi="Arial" w:cs="Arial"/>
              </w:rPr>
            </w:pPr>
            <w:r w:rsidRPr="001B50C9">
              <w:rPr>
                <w:rFonts w:ascii="Arial" w:hAnsi="Arial" w:cs="Arial"/>
              </w:rPr>
              <w:t>Governors discussed the available options and noted that</w:t>
            </w:r>
            <w:r w:rsidR="004B0388" w:rsidRPr="001B50C9">
              <w:rPr>
                <w:rFonts w:ascii="Arial" w:hAnsi="Arial" w:cs="Arial"/>
              </w:rPr>
              <w:t xml:space="preserve"> using DFC monies would save £6,000 in interest over the 7-year term.</w:t>
            </w:r>
          </w:p>
          <w:p w14:paraId="1350B53E" w14:textId="303C2F18" w:rsidR="004861CB" w:rsidRPr="001B50C9" w:rsidRDefault="00423A1C" w:rsidP="001B50C9">
            <w:pPr>
              <w:spacing w:after="120"/>
              <w:jc w:val="both"/>
              <w:rPr>
                <w:rFonts w:ascii="Arial" w:hAnsi="Arial" w:cs="Arial"/>
              </w:rPr>
            </w:pPr>
            <w:r w:rsidRPr="001B50C9">
              <w:rPr>
                <w:rFonts w:ascii="Arial" w:hAnsi="Arial" w:cs="Arial"/>
              </w:rPr>
              <w:t>Governors duly APPROVED the use of the full DFC balance for the boiler replacement.</w:t>
            </w:r>
          </w:p>
        </w:tc>
      </w:tr>
      <w:tr w:rsidR="004861CB" w:rsidRPr="001B50C9" w14:paraId="4984E59C" w14:textId="77777777" w:rsidTr="001B50C9">
        <w:tc>
          <w:tcPr>
            <w:tcW w:w="836" w:type="dxa"/>
          </w:tcPr>
          <w:p w14:paraId="0329BCC4" w14:textId="77777777" w:rsidR="004861CB" w:rsidRPr="001B50C9" w:rsidRDefault="004861CB" w:rsidP="001B50C9">
            <w:pPr>
              <w:spacing w:after="120"/>
              <w:jc w:val="right"/>
              <w:rPr>
                <w:rFonts w:ascii="Arial" w:hAnsi="Arial" w:cs="Arial"/>
              </w:rPr>
            </w:pPr>
            <w:r w:rsidRPr="001B50C9">
              <w:rPr>
                <w:rFonts w:ascii="Arial" w:hAnsi="Arial" w:cs="Arial"/>
              </w:rPr>
              <w:t>e)</w:t>
            </w:r>
          </w:p>
        </w:tc>
        <w:tc>
          <w:tcPr>
            <w:tcW w:w="8876" w:type="dxa"/>
          </w:tcPr>
          <w:p w14:paraId="733B6B00"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Evaluation of Pupil Premium, Sports Grant, Covid Catch Up Spending</w:t>
            </w:r>
          </w:p>
        </w:tc>
      </w:tr>
      <w:tr w:rsidR="004861CB" w:rsidRPr="001B50C9" w14:paraId="4B933255" w14:textId="77777777" w:rsidTr="001B50C9">
        <w:tc>
          <w:tcPr>
            <w:tcW w:w="836" w:type="dxa"/>
          </w:tcPr>
          <w:p w14:paraId="0A697B8D" w14:textId="77777777" w:rsidR="004861CB" w:rsidRPr="001B50C9" w:rsidRDefault="004861CB" w:rsidP="001B50C9">
            <w:pPr>
              <w:spacing w:after="120"/>
              <w:rPr>
                <w:rFonts w:ascii="Arial" w:hAnsi="Arial" w:cs="Arial"/>
              </w:rPr>
            </w:pPr>
          </w:p>
        </w:tc>
        <w:tc>
          <w:tcPr>
            <w:tcW w:w="8876" w:type="dxa"/>
          </w:tcPr>
          <w:p w14:paraId="193FF2C2" w14:textId="52EFE42B" w:rsidR="00084941" w:rsidRPr="001B50C9" w:rsidRDefault="00084941" w:rsidP="001B50C9">
            <w:pPr>
              <w:spacing w:after="120"/>
              <w:jc w:val="both"/>
              <w:rPr>
                <w:rFonts w:ascii="Arial" w:hAnsi="Arial" w:cs="Arial"/>
              </w:rPr>
            </w:pPr>
            <w:r w:rsidRPr="001B50C9">
              <w:rPr>
                <w:rFonts w:ascii="Arial" w:hAnsi="Arial" w:cs="Arial"/>
              </w:rPr>
              <w:t xml:space="preserve">The Headteacher noted that </w:t>
            </w:r>
            <w:r w:rsidR="00083C09" w:rsidRPr="001B50C9">
              <w:rPr>
                <w:rFonts w:ascii="Arial" w:hAnsi="Arial" w:cs="Arial"/>
              </w:rPr>
              <w:t xml:space="preserve">as the SATs results had not yet been analysed, </w:t>
            </w:r>
            <w:r w:rsidRPr="001B50C9">
              <w:rPr>
                <w:rFonts w:ascii="Arial" w:hAnsi="Arial" w:cs="Arial"/>
              </w:rPr>
              <w:t xml:space="preserve">evaluation of the PP strategy would </w:t>
            </w:r>
            <w:r w:rsidR="00083C09" w:rsidRPr="001B50C9">
              <w:rPr>
                <w:rFonts w:ascii="Arial" w:hAnsi="Arial" w:cs="Arial"/>
              </w:rPr>
              <w:t xml:space="preserve">be shared in the Autumn term. </w:t>
            </w:r>
          </w:p>
          <w:p w14:paraId="4F87197E" w14:textId="5C833E1D" w:rsidR="004861CB" w:rsidRPr="001B50C9" w:rsidRDefault="00083C09" w:rsidP="001B50C9">
            <w:pPr>
              <w:spacing w:after="120"/>
              <w:jc w:val="both"/>
              <w:rPr>
                <w:rFonts w:ascii="Arial" w:hAnsi="Arial" w:cs="Arial"/>
              </w:rPr>
            </w:pPr>
            <w:r w:rsidRPr="001B50C9">
              <w:rPr>
                <w:rFonts w:ascii="Arial" w:hAnsi="Arial" w:cs="Arial"/>
              </w:rPr>
              <w:t>It was not known if further catch-up funding would be received.  Impact of the funding could be seen in the SATs results</w:t>
            </w:r>
            <w:r w:rsidR="008F3558" w:rsidRPr="001B50C9">
              <w:rPr>
                <w:rFonts w:ascii="Arial" w:hAnsi="Arial" w:cs="Arial"/>
              </w:rPr>
              <w:t xml:space="preserve"> although further analysis would take place for other year groups.  The impact statement on the school website identified how the funding had been used.</w:t>
            </w:r>
          </w:p>
          <w:p w14:paraId="0BB57697" w14:textId="43649F67" w:rsidR="004861CB" w:rsidRPr="001B50C9" w:rsidRDefault="008F3558" w:rsidP="001B50C9">
            <w:pPr>
              <w:spacing w:after="120"/>
              <w:jc w:val="both"/>
              <w:rPr>
                <w:rFonts w:ascii="Arial" w:hAnsi="Arial" w:cs="Arial"/>
              </w:rPr>
            </w:pPr>
            <w:r w:rsidRPr="001B50C9">
              <w:rPr>
                <w:rFonts w:ascii="Arial" w:hAnsi="Arial" w:cs="Arial"/>
                <w:b/>
                <w:bCs/>
              </w:rPr>
              <w:t xml:space="preserve">Some of those interventions had been </w:t>
            </w:r>
            <w:r w:rsidR="00962D41">
              <w:rPr>
                <w:rFonts w:ascii="Arial" w:hAnsi="Arial" w:cs="Arial"/>
                <w:b/>
                <w:bCs/>
              </w:rPr>
              <w:t>very</w:t>
            </w:r>
            <w:r w:rsidRPr="001B50C9">
              <w:rPr>
                <w:rFonts w:ascii="Arial" w:hAnsi="Arial" w:cs="Arial"/>
                <w:b/>
                <w:bCs/>
              </w:rPr>
              <w:t xml:space="preserve"> successful, was there anything the school still wanted to do despite the funding</w:t>
            </w:r>
            <w:r w:rsidR="00962D41">
              <w:rPr>
                <w:rFonts w:ascii="Arial" w:hAnsi="Arial" w:cs="Arial"/>
                <w:b/>
                <w:bCs/>
              </w:rPr>
              <w:t xml:space="preserve"> not being available</w:t>
            </w:r>
            <w:r w:rsidRPr="001B50C9">
              <w:rPr>
                <w:rFonts w:ascii="Arial" w:hAnsi="Arial" w:cs="Arial"/>
                <w:b/>
                <w:bCs/>
              </w:rPr>
              <w:t xml:space="preserve">? </w:t>
            </w:r>
            <w:r w:rsidR="000509C2" w:rsidRPr="001B50C9">
              <w:rPr>
                <w:rFonts w:ascii="Arial" w:hAnsi="Arial" w:cs="Arial"/>
              </w:rPr>
              <w:t>There was a member of staff who would be picking up some year 6 intervention</w:t>
            </w:r>
            <w:r w:rsidR="00962D41">
              <w:rPr>
                <w:rFonts w:ascii="Arial" w:hAnsi="Arial" w:cs="Arial"/>
              </w:rPr>
              <w:t xml:space="preserve"> in the Autumn term</w:t>
            </w:r>
            <w:r w:rsidR="000509C2" w:rsidRPr="001B50C9">
              <w:rPr>
                <w:rFonts w:ascii="Arial" w:hAnsi="Arial" w:cs="Arial"/>
              </w:rPr>
              <w:t>.  Additionally, there may</w:t>
            </w:r>
            <w:r w:rsidR="00F45517" w:rsidRPr="001B50C9">
              <w:rPr>
                <w:rFonts w:ascii="Arial" w:hAnsi="Arial" w:cs="Arial"/>
              </w:rPr>
              <w:t xml:space="preserve"> be some Teaching Assistants who could offer tutoring although that would have an impact on the budget.</w:t>
            </w:r>
            <w:r w:rsidR="00BB63A9" w:rsidRPr="001B50C9">
              <w:rPr>
                <w:rFonts w:ascii="Arial" w:hAnsi="Arial" w:cs="Arial"/>
              </w:rPr>
              <w:t xml:space="preserve">  All interventions would be evaluated</w:t>
            </w:r>
            <w:r w:rsidR="00962D41">
              <w:rPr>
                <w:rFonts w:ascii="Arial" w:hAnsi="Arial" w:cs="Arial"/>
              </w:rPr>
              <w:t>,</w:t>
            </w:r>
            <w:r w:rsidR="00BB63A9" w:rsidRPr="001B50C9">
              <w:rPr>
                <w:rFonts w:ascii="Arial" w:hAnsi="Arial" w:cs="Arial"/>
              </w:rPr>
              <w:t xml:space="preserve"> and we would identify those that had had the desired impact.  We would hope that </w:t>
            </w:r>
            <w:proofErr w:type="gramStart"/>
            <w:r w:rsidR="00BB63A9" w:rsidRPr="001B50C9">
              <w:rPr>
                <w:rFonts w:ascii="Arial" w:hAnsi="Arial" w:cs="Arial"/>
              </w:rPr>
              <w:t>the majority of</w:t>
            </w:r>
            <w:proofErr w:type="gramEnd"/>
            <w:r w:rsidR="00BB63A9" w:rsidRPr="001B50C9">
              <w:rPr>
                <w:rFonts w:ascii="Arial" w:hAnsi="Arial" w:cs="Arial"/>
              </w:rPr>
              <w:t xml:space="preserve"> pupils had now got to where they needed to be</w:t>
            </w:r>
            <w:r w:rsidR="00962D41">
              <w:rPr>
                <w:rFonts w:ascii="Arial" w:hAnsi="Arial" w:cs="Arial"/>
              </w:rPr>
              <w:t>,</w:t>
            </w:r>
            <w:r w:rsidR="00BB63A9" w:rsidRPr="001B50C9">
              <w:rPr>
                <w:rFonts w:ascii="Arial" w:hAnsi="Arial" w:cs="Arial"/>
              </w:rPr>
              <w:t xml:space="preserve"> and we wouldn’t need to keep offering interventions</w:t>
            </w:r>
            <w:r w:rsidR="00FA484E" w:rsidRPr="001B50C9">
              <w:rPr>
                <w:rFonts w:ascii="Arial" w:hAnsi="Arial" w:cs="Arial"/>
              </w:rPr>
              <w:t>.  There were other interventions that were free, such as Reading at home which had had a significant impact.</w:t>
            </w:r>
            <w:r w:rsidR="004861CB" w:rsidRPr="001B50C9">
              <w:rPr>
                <w:rFonts w:ascii="Arial" w:hAnsi="Arial" w:cs="Arial"/>
              </w:rPr>
              <w:t xml:space="preserve"> </w:t>
            </w:r>
          </w:p>
        </w:tc>
      </w:tr>
      <w:tr w:rsidR="004861CB" w:rsidRPr="001B50C9" w14:paraId="476E9F43" w14:textId="77777777" w:rsidTr="001B50C9">
        <w:tc>
          <w:tcPr>
            <w:tcW w:w="836" w:type="dxa"/>
          </w:tcPr>
          <w:p w14:paraId="68FEB88C" w14:textId="77777777" w:rsidR="004861CB" w:rsidRPr="001B50C9" w:rsidRDefault="004861CB" w:rsidP="001B50C9">
            <w:pPr>
              <w:spacing w:after="120"/>
              <w:jc w:val="right"/>
              <w:rPr>
                <w:rFonts w:ascii="Arial" w:hAnsi="Arial" w:cs="Arial"/>
              </w:rPr>
            </w:pPr>
            <w:r w:rsidRPr="001B50C9">
              <w:rPr>
                <w:rFonts w:ascii="Arial" w:hAnsi="Arial" w:cs="Arial"/>
              </w:rPr>
              <w:t>f)</w:t>
            </w:r>
          </w:p>
        </w:tc>
        <w:tc>
          <w:tcPr>
            <w:tcW w:w="8876" w:type="dxa"/>
          </w:tcPr>
          <w:p w14:paraId="0EFAD29E"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Residential Trips</w:t>
            </w:r>
          </w:p>
        </w:tc>
      </w:tr>
      <w:tr w:rsidR="004861CB" w:rsidRPr="001B50C9" w14:paraId="4111491F" w14:textId="77777777" w:rsidTr="001B50C9">
        <w:tc>
          <w:tcPr>
            <w:tcW w:w="836" w:type="dxa"/>
          </w:tcPr>
          <w:p w14:paraId="79E09917" w14:textId="77777777" w:rsidR="004861CB" w:rsidRPr="001B50C9" w:rsidRDefault="004861CB" w:rsidP="001B50C9">
            <w:pPr>
              <w:spacing w:after="120"/>
              <w:rPr>
                <w:rFonts w:ascii="Arial" w:hAnsi="Arial" w:cs="Arial"/>
              </w:rPr>
            </w:pPr>
          </w:p>
        </w:tc>
        <w:tc>
          <w:tcPr>
            <w:tcW w:w="8876" w:type="dxa"/>
          </w:tcPr>
          <w:p w14:paraId="385DF9B2" w14:textId="77777777" w:rsidR="004861CB" w:rsidRPr="001B50C9" w:rsidRDefault="004861CB" w:rsidP="001B50C9">
            <w:pPr>
              <w:spacing w:after="120"/>
              <w:jc w:val="both"/>
              <w:rPr>
                <w:rFonts w:ascii="Arial" w:hAnsi="Arial" w:cs="Arial"/>
              </w:rPr>
            </w:pPr>
            <w:r w:rsidRPr="001B50C9">
              <w:rPr>
                <w:rFonts w:ascii="Arial" w:hAnsi="Arial" w:cs="Arial"/>
              </w:rPr>
              <w:t>The following residential trips were considered and APPROVED by the governing board subject to all appropriate Risk Assessments being in place:</w:t>
            </w:r>
          </w:p>
          <w:p w14:paraId="15892EAD" w14:textId="37FF23A2" w:rsidR="004861CB" w:rsidRPr="001B50C9" w:rsidRDefault="004861CB" w:rsidP="001B50C9">
            <w:pPr>
              <w:pStyle w:val="ListParagraph"/>
              <w:numPr>
                <w:ilvl w:val="0"/>
                <w:numId w:val="9"/>
              </w:numPr>
              <w:spacing w:after="120"/>
              <w:jc w:val="both"/>
              <w:rPr>
                <w:rFonts w:ascii="Arial" w:hAnsi="Arial" w:cs="Arial"/>
              </w:rPr>
            </w:pPr>
            <w:r w:rsidRPr="001B50C9">
              <w:rPr>
                <w:rFonts w:ascii="Arial" w:hAnsi="Arial" w:cs="Arial"/>
              </w:rPr>
              <w:t>Castleton</w:t>
            </w:r>
          </w:p>
          <w:p w14:paraId="084102B3" w14:textId="7BA1F682" w:rsidR="004861CB" w:rsidRPr="001B50C9" w:rsidRDefault="004861CB" w:rsidP="001B50C9">
            <w:pPr>
              <w:pStyle w:val="ListParagraph"/>
              <w:numPr>
                <w:ilvl w:val="0"/>
                <w:numId w:val="8"/>
              </w:numPr>
              <w:spacing w:after="120"/>
              <w:jc w:val="both"/>
              <w:rPr>
                <w:rFonts w:ascii="Arial" w:hAnsi="Arial" w:cs="Arial"/>
              </w:rPr>
            </w:pPr>
            <w:r w:rsidRPr="001B50C9">
              <w:rPr>
                <w:rFonts w:ascii="Arial" w:hAnsi="Arial" w:cs="Arial"/>
              </w:rPr>
              <w:t>Conwy</w:t>
            </w:r>
          </w:p>
        </w:tc>
      </w:tr>
      <w:tr w:rsidR="00DF1967" w:rsidRPr="001B50C9" w14:paraId="47834D70" w14:textId="77777777" w:rsidTr="001B50C9">
        <w:tc>
          <w:tcPr>
            <w:tcW w:w="836" w:type="dxa"/>
          </w:tcPr>
          <w:p w14:paraId="4F2EF7A9" w14:textId="77777777" w:rsidR="004861CB" w:rsidRPr="001B50C9" w:rsidRDefault="004861CB" w:rsidP="001B50C9">
            <w:pPr>
              <w:spacing w:after="120"/>
              <w:jc w:val="right"/>
              <w:rPr>
                <w:rFonts w:ascii="Arial" w:hAnsi="Arial" w:cs="Arial"/>
              </w:rPr>
            </w:pPr>
            <w:r w:rsidRPr="001B50C9">
              <w:rPr>
                <w:rFonts w:ascii="Arial" w:hAnsi="Arial" w:cs="Arial"/>
              </w:rPr>
              <w:t>g)</w:t>
            </w:r>
          </w:p>
        </w:tc>
        <w:tc>
          <w:tcPr>
            <w:tcW w:w="8876" w:type="dxa"/>
          </w:tcPr>
          <w:p w14:paraId="57E00096"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Local Authority Buybacks</w:t>
            </w:r>
          </w:p>
        </w:tc>
      </w:tr>
      <w:tr w:rsidR="004861CB" w:rsidRPr="001B50C9" w14:paraId="2442769C" w14:textId="77777777" w:rsidTr="001B50C9">
        <w:tc>
          <w:tcPr>
            <w:tcW w:w="836" w:type="dxa"/>
          </w:tcPr>
          <w:p w14:paraId="133E9E74" w14:textId="77777777" w:rsidR="004861CB" w:rsidRPr="001B50C9" w:rsidRDefault="004861CB" w:rsidP="001B50C9">
            <w:pPr>
              <w:spacing w:after="120"/>
              <w:rPr>
                <w:rFonts w:ascii="Arial" w:hAnsi="Arial" w:cs="Arial"/>
              </w:rPr>
            </w:pPr>
          </w:p>
        </w:tc>
        <w:tc>
          <w:tcPr>
            <w:tcW w:w="8876" w:type="dxa"/>
          </w:tcPr>
          <w:p w14:paraId="645176AB" w14:textId="74BC340B" w:rsidR="004861CB" w:rsidRPr="001B50C9" w:rsidRDefault="00DF1967" w:rsidP="001B50C9">
            <w:pPr>
              <w:spacing w:after="120"/>
              <w:jc w:val="both"/>
              <w:rPr>
                <w:rFonts w:ascii="Arial" w:hAnsi="Arial" w:cs="Arial"/>
              </w:rPr>
            </w:pPr>
            <w:r w:rsidRPr="001B50C9">
              <w:rPr>
                <w:rFonts w:ascii="Arial" w:hAnsi="Arial" w:cs="Arial"/>
              </w:rPr>
              <w:t>Buybacks had been APPROVED by the Resources committee.</w:t>
            </w:r>
          </w:p>
        </w:tc>
      </w:tr>
      <w:tr w:rsidR="004861CB" w:rsidRPr="001B50C9" w14:paraId="48AB7FC6" w14:textId="77777777" w:rsidTr="001B50C9">
        <w:tc>
          <w:tcPr>
            <w:tcW w:w="836" w:type="dxa"/>
          </w:tcPr>
          <w:p w14:paraId="6AE11882" w14:textId="77777777" w:rsidR="004861CB" w:rsidRPr="001B50C9" w:rsidRDefault="004861CB" w:rsidP="001B50C9">
            <w:pPr>
              <w:spacing w:after="120"/>
              <w:rPr>
                <w:rFonts w:ascii="Arial" w:hAnsi="Arial" w:cs="Arial"/>
              </w:rPr>
            </w:pPr>
          </w:p>
        </w:tc>
        <w:tc>
          <w:tcPr>
            <w:tcW w:w="8876" w:type="dxa"/>
          </w:tcPr>
          <w:p w14:paraId="58762D0F" w14:textId="77777777" w:rsidR="004861CB" w:rsidRPr="001B50C9" w:rsidRDefault="004861CB" w:rsidP="001B50C9">
            <w:pPr>
              <w:spacing w:after="120"/>
              <w:jc w:val="both"/>
              <w:rPr>
                <w:rFonts w:ascii="Arial" w:hAnsi="Arial" w:cs="Arial"/>
              </w:rPr>
            </w:pPr>
          </w:p>
        </w:tc>
      </w:tr>
      <w:tr w:rsidR="004861CB" w:rsidRPr="001B50C9" w14:paraId="2F76AB9F" w14:textId="77777777" w:rsidTr="001B50C9">
        <w:tc>
          <w:tcPr>
            <w:tcW w:w="836" w:type="dxa"/>
          </w:tcPr>
          <w:p w14:paraId="7651BB46" w14:textId="77777777" w:rsidR="004861CB" w:rsidRPr="001B50C9" w:rsidRDefault="004861CB" w:rsidP="001B50C9">
            <w:pPr>
              <w:spacing w:after="120"/>
              <w:rPr>
                <w:rFonts w:ascii="Arial" w:hAnsi="Arial" w:cs="Arial"/>
              </w:rPr>
            </w:pPr>
            <w:r w:rsidRPr="001B50C9">
              <w:rPr>
                <w:rFonts w:ascii="Arial" w:hAnsi="Arial" w:cs="Arial"/>
              </w:rPr>
              <w:t>12.</w:t>
            </w:r>
          </w:p>
        </w:tc>
        <w:tc>
          <w:tcPr>
            <w:tcW w:w="8876" w:type="dxa"/>
          </w:tcPr>
          <w:p w14:paraId="388A5F4C"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PREMISES &amp; HEALTH &amp; SAFETY (H&amp;S)</w:t>
            </w:r>
          </w:p>
        </w:tc>
      </w:tr>
      <w:tr w:rsidR="004861CB" w:rsidRPr="001B50C9" w14:paraId="77C2BD8D" w14:textId="77777777" w:rsidTr="001B50C9">
        <w:tc>
          <w:tcPr>
            <w:tcW w:w="836" w:type="dxa"/>
          </w:tcPr>
          <w:p w14:paraId="76A2B166" w14:textId="77777777" w:rsidR="004861CB" w:rsidRPr="001B50C9" w:rsidRDefault="004861CB" w:rsidP="001B50C9">
            <w:pPr>
              <w:spacing w:after="120"/>
              <w:rPr>
                <w:rFonts w:ascii="Arial" w:hAnsi="Arial" w:cs="Arial"/>
              </w:rPr>
            </w:pPr>
          </w:p>
        </w:tc>
        <w:tc>
          <w:tcPr>
            <w:tcW w:w="8876" w:type="dxa"/>
          </w:tcPr>
          <w:p w14:paraId="01BDBDA8" w14:textId="753BF231" w:rsidR="00DF1967" w:rsidRPr="001B50C9" w:rsidRDefault="00DF1967" w:rsidP="001B50C9">
            <w:pPr>
              <w:spacing w:after="120"/>
              <w:jc w:val="both"/>
              <w:rPr>
                <w:rFonts w:ascii="Arial" w:hAnsi="Arial" w:cs="Arial"/>
              </w:rPr>
            </w:pPr>
            <w:r w:rsidRPr="001B50C9">
              <w:rPr>
                <w:rFonts w:ascii="Arial" w:hAnsi="Arial" w:cs="Arial"/>
              </w:rPr>
              <w:t xml:space="preserve">The Headteacher noted that </w:t>
            </w:r>
            <w:r w:rsidR="00BC49CB" w:rsidRPr="001B50C9">
              <w:rPr>
                <w:rFonts w:ascii="Arial" w:hAnsi="Arial" w:cs="Arial"/>
              </w:rPr>
              <w:t>the actions raised within the H&amp;S audit had now been addressed.</w:t>
            </w:r>
          </w:p>
          <w:p w14:paraId="17C746BA" w14:textId="728D3ACD" w:rsidR="00BC49CB" w:rsidRPr="001B50C9" w:rsidRDefault="00BC49CB" w:rsidP="001B50C9">
            <w:pPr>
              <w:spacing w:after="120"/>
              <w:jc w:val="both"/>
              <w:rPr>
                <w:rFonts w:ascii="Arial" w:hAnsi="Arial" w:cs="Arial"/>
              </w:rPr>
            </w:pPr>
            <w:r w:rsidRPr="001B50C9">
              <w:rPr>
                <w:rFonts w:ascii="Arial" w:hAnsi="Arial" w:cs="Arial"/>
              </w:rPr>
              <w:t>Further quotations were being sought in relation to the fire doors.</w:t>
            </w:r>
          </w:p>
          <w:p w14:paraId="524ABD18" w14:textId="1E9B8C47" w:rsidR="004861CB" w:rsidRPr="001B50C9" w:rsidRDefault="00BC49CB" w:rsidP="001B50C9">
            <w:pPr>
              <w:spacing w:after="120"/>
              <w:jc w:val="both"/>
              <w:rPr>
                <w:rFonts w:ascii="Arial" w:hAnsi="Arial" w:cs="Arial"/>
                <w:b/>
                <w:bCs/>
              </w:rPr>
            </w:pPr>
            <w:r w:rsidRPr="001B50C9">
              <w:rPr>
                <w:rFonts w:ascii="Arial" w:hAnsi="Arial" w:cs="Arial"/>
              </w:rPr>
              <w:t xml:space="preserve">The Chair had </w:t>
            </w:r>
            <w:r w:rsidR="00625AB9" w:rsidRPr="001B50C9">
              <w:rPr>
                <w:rFonts w:ascii="Arial" w:hAnsi="Arial" w:cs="Arial"/>
              </w:rPr>
              <w:t xml:space="preserve">undertaken a H&amp;S walk and noted all documentation was up to date.  A report would be published and shared with governors. </w:t>
            </w:r>
            <w:r w:rsidR="00625AB9" w:rsidRPr="001B50C9">
              <w:rPr>
                <w:rFonts w:ascii="Arial" w:hAnsi="Arial" w:cs="Arial"/>
                <w:b/>
                <w:bCs/>
              </w:rPr>
              <w:t>ACTION</w:t>
            </w:r>
          </w:p>
          <w:p w14:paraId="5A7C9090" w14:textId="298F1176" w:rsidR="004861CB" w:rsidRPr="001B50C9" w:rsidRDefault="00625AB9" w:rsidP="001B50C9">
            <w:pPr>
              <w:spacing w:after="120"/>
              <w:jc w:val="both"/>
              <w:rPr>
                <w:rFonts w:ascii="Arial" w:hAnsi="Arial" w:cs="Arial"/>
              </w:rPr>
            </w:pPr>
            <w:r w:rsidRPr="001B50C9">
              <w:rPr>
                <w:rFonts w:ascii="Arial" w:hAnsi="Arial" w:cs="Arial"/>
              </w:rPr>
              <w:t>The Headteacher had recently attending H&amp;S training.</w:t>
            </w:r>
          </w:p>
        </w:tc>
      </w:tr>
      <w:tr w:rsidR="004861CB" w:rsidRPr="001B50C9" w14:paraId="4551A87B" w14:textId="77777777" w:rsidTr="001B50C9">
        <w:tc>
          <w:tcPr>
            <w:tcW w:w="836" w:type="dxa"/>
          </w:tcPr>
          <w:p w14:paraId="04EEB0E1" w14:textId="77777777" w:rsidR="004861CB" w:rsidRPr="001B50C9" w:rsidRDefault="004861CB" w:rsidP="001B50C9">
            <w:pPr>
              <w:spacing w:after="120"/>
              <w:rPr>
                <w:rFonts w:ascii="Arial" w:hAnsi="Arial" w:cs="Arial"/>
              </w:rPr>
            </w:pPr>
          </w:p>
        </w:tc>
        <w:tc>
          <w:tcPr>
            <w:tcW w:w="8876" w:type="dxa"/>
          </w:tcPr>
          <w:p w14:paraId="54045585" w14:textId="77777777" w:rsidR="004861CB" w:rsidRPr="001B50C9" w:rsidRDefault="004861CB" w:rsidP="001B50C9">
            <w:pPr>
              <w:spacing w:after="120"/>
              <w:jc w:val="both"/>
              <w:rPr>
                <w:rFonts w:ascii="Arial" w:hAnsi="Arial" w:cs="Arial"/>
              </w:rPr>
            </w:pPr>
          </w:p>
        </w:tc>
      </w:tr>
      <w:tr w:rsidR="004861CB" w:rsidRPr="001B50C9" w14:paraId="2B35F78F" w14:textId="77777777" w:rsidTr="001B50C9">
        <w:tc>
          <w:tcPr>
            <w:tcW w:w="836" w:type="dxa"/>
          </w:tcPr>
          <w:p w14:paraId="68B9565D" w14:textId="77777777" w:rsidR="004861CB" w:rsidRPr="001B50C9" w:rsidRDefault="004861CB" w:rsidP="001B50C9">
            <w:pPr>
              <w:spacing w:after="120"/>
              <w:rPr>
                <w:rFonts w:ascii="Arial" w:hAnsi="Arial" w:cs="Arial"/>
              </w:rPr>
            </w:pPr>
            <w:r w:rsidRPr="001B50C9">
              <w:rPr>
                <w:rFonts w:ascii="Arial" w:hAnsi="Arial" w:cs="Arial"/>
              </w:rPr>
              <w:t>13.</w:t>
            </w:r>
          </w:p>
        </w:tc>
        <w:tc>
          <w:tcPr>
            <w:tcW w:w="8876" w:type="dxa"/>
          </w:tcPr>
          <w:p w14:paraId="29332C44"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DATES</w:t>
            </w:r>
          </w:p>
        </w:tc>
      </w:tr>
      <w:tr w:rsidR="004861CB" w:rsidRPr="001B50C9" w14:paraId="384A4BC3" w14:textId="77777777" w:rsidTr="001B50C9">
        <w:tc>
          <w:tcPr>
            <w:tcW w:w="836" w:type="dxa"/>
          </w:tcPr>
          <w:p w14:paraId="5066EE08" w14:textId="77777777" w:rsidR="004861CB" w:rsidRPr="001B50C9" w:rsidRDefault="004861CB" w:rsidP="001B50C9">
            <w:pPr>
              <w:spacing w:after="120"/>
              <w:jc w:val="right"/>
              <w:rPr>
                <w:rFonts w:ascii="Arial" w:hAnsi="Arial" w:cs="Arial"/>
              </w:rPr>
            </w:pPr>
            <w:r w:rsidRPr="001B50C9">
              <w:rPr>
                <w:rFonts w:ascii="Arial" w:hAnsi="Arial" w:cs="Arial"/>
              </w:rPr>
              <w:t>a)</w:t>
            </w:r>
          </w:p>
        </w:tc>
        <w:tc>
          <w:tcPr>
            <w:tcW w:w="8876" w:type="dxa"/>
          </w:tcPr>
          <w:p w14:paraId="17C694E1"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Full Governing Board</w:t>
            </w:r>
          </w:p>
        </w:tc>
      </w:tr>
      <w:tr w:rsidR="004861CB" w:rsidRPr="001B50C9" w14:paraId="4B6B7CEE" w14:textId="77777777" w:rsidTr="001B50C9">
        <w:tc>
          <w:tcPr>
            <w:tcW w:w="836" w:type="dxa"/>
          </w:tcPr>
          <w:p w14:paraId="15495162" w14:textId="77777777" w:rsidR="004861CB" w:rsidRPr="001B50C9" w:rsidRDefault="004861CB" w:rsidP="001B50C9">
            <w:pPr>
              <w:spacing w:after="120"/>
              <w:rPr>
                <w:rFonts w:ascii="Arial" w:hAnsi="Arial" w:cs="Arial"/>
              </w:rPr>
            </w:pPr>
          </w:p>
        </w:tc>
        <w:tc>
          <w:tcPr>
            <w:tcW w:w="8876" w:type="dxa"/>
          </w:tcPr>
          <w:p w14:paraId="6E24EDD6" w14:textId="12EF11A5" w:rsidR="005C3CF0" w:rsidRPr="001B50C9" w:rsidRDefault="005C3CF0" w:rsidP="001B50C9">
            <w:pPr>
              <w:pStyle w:val="ListParagraph"/>
              <w:spacing w:after="120"/>
              <w:ind w:left="0"/>
              <w:rPr>
                <w:rFonts w:ascii="Arial" w:hAnsi="Arial" w:cs="Arial"/>
              </w:rPr>
            </w:pPr>
            <w:r w:rsidRPr="001B50C9">
              <w:rPr>
                <w:rFonts w:ascii="Arial" w:hAnsi="Arial" w:cs="Arial"/>
              </w:rPr>
              <w:t xml:space="preserve">Governors agreed </w:t>
            </w:r>
            <w:r w:rsidR="00BD0F84" w:rsidRPr="001B50C9">
              <w:rPr>
                <w:rFonts w:ascii="Arial" w:hAnsi="Arial" w:cs="Arial"/>
              </w:rPr>
              <w:t>for future meetings to begin at 5pm to support staff wellbeing.</w:t>
            </w:r>
          </w:p>
          <w:p w14:paraId="38C3D267" w14:textId="0AED27A8" w:rsidR="004861CB" w:rsidRPr="001B50C9" w:rsidRDefault="00BD0F84" w:rsidP="001B50C9">
            <w:pPr>
              <w:spacing w:after="120"/>
              <w:rPr>
                <w:rFonts w:ascii="Arial" w:hAnsi="Arial" w:cs="Arial"/>
              </w:rPr>
            </w:pPr>
            <w:r w:rsidRPr="001B50C9">
              <w:rPr>
                <w:rFonts w:ascii="Arial" w:hAnsi="Arial" w:cs="Arial"/>
              </w:rPr>
              <w:t>7</w:t>
            </w:r>
            <w:r w:rsidRPr="001B50C9">
              <w:rPr>
                <w:rFonts w:ascii="Arial" w:hAnsi="Arial" w:cs="Arial"/>
                <w:vertAlign w:val="superscript"/>
              </w:rPr>
              <w:t>th</w:t>
            </w:r>
            <w:r w:rsidRPr="001B50C9">
              <w:rPr>
                <w:rFonts w:ascii="Arial" w:hAnsi="Arial" w:cs="Arial"/>
              </w:rPr>
              <w:t xml:space="preserve"> December 2022, 15</w:t>
            </w:r>
            <w:r w:rsidRPr="001B50C9">
              <w:rPr>
                <w:rFonts w:ascii="Arial" w:hAnsi="Arial" w:cs="Arial"/>
                <w:vertAlign w:val="superscript"/>
              </w:rPr>
              <w:t>th</w:t>
            </w:r>
            <w:r w:rsidRPr="001B50C9">
              <w:rPr>
                <w:rFonts w:ascii="Arial" w:hAnsi="Arial" w:cs="Arial"/>
              </w:rPr>
              <w:t xml:space="preserve"> March</w:t>
            </w:r>
            <w:r w:rsidR="00D73862" w:rsidRPr="001B50C9">
              <w:rPr>
                <w:rFonts w:ascii="Arial" w:hAnsi="Arial" w:cs="Arial"/>
              </w:rPr>
              <w:t xml:space="preserve"> &amp;</w:t>
            </w:r>
            <w:r w:rsidRPr="001B50C9">
              <w:rPr>
                <w:rFonts w:ascii="Arial" w:hAnsi="Arial" w:cs="Arial"/>
              </w:rPr>
              <w:t xml:space="preserve"> 5</w:t>
            </w:r>
            <w:r w:rsidRPr="001B50C9">
              <w:rPr>
                <w:rFonts w:ascii="Arial" w:hAnsi="Arial" w:cs="Arial"/>
                <w:vertAlign w:val="superscript"/>
              </w:rPr>
              <w:t>th</w:t>
            </w:r>
            <w:r w:rsidRPr="001B50C9">
              <w:rPr>
                <w:rFonts w:ascii="Arial" w:hAnsi="Arial" w:cs="Arial"/>
              </w:rPr>
              <w:t xml:space="preserve"> July</w:t>
            </w:r>
            <w:r w:rsidR="00D73862" w:rsidRPr="001B50C9">
              <w:rPr>
                <w:rFonts w:ascii="Arial" w:hAnsi="Arial" w:cs="Arial"/>
              </w:rPr>
              <w:t xml:space="preserve"> 2023</w:t>
            </w:r>
          </w:p>
        </w:tc>
      </w:tr>
      <w:tr w:rsidR="004861CB" w:rsidRPr="001B50C9" w14:paraId="7AE34F89" w14:textId="77777777" w:rsidTr="001B50C9">
        <w:tc>
          <w:tcPr>
            <w:tcW w:w="836" w:type="dxa"/>
          </w:tcPr>
          <w:p w14:paraId="75A4832F" w14:textId="77777777" w:rsidR="004861CB" w:rsidRPr="001B50C9" w:rsidRDefault="004861CB" w:rsidP="001B50C9">
            <w:pPr>
              <w:spacing w:after="120"/>
              <w:jc w:val="right"/>
              <w:rPr>
                <w:rFonts w:ascii="Arial" w:hAnsi="Arial" w:cs="Arial"/>
              </w:rPr>
            </w:pPr>
            <w:r w:rsidRPr="001B50C9">
              <w:rPr>
                <w:rFonts w:ascii="Arial" w:hAnsi="Arial" w:cs="Arial"/>
              </w:rPr>
              <w:t>b)</w:t>
            </w:r>
          </w:p>
        </w:tc>
        <w:tc>
          <w:tcPr>
            <w:tcW w:w="8876" w:type="dxa"/>
          </w:tcPr>
          <w:p w14:paraId="4349A247"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Committee Meetings</w:t>
            </w:r>
          </w:p>
        </w:tc>
      </w:tr>
      <w:tr w:rsidR="004861CB" w:rsidRPr="001B50C9" w14:paraId="476E6BAE" w14:textId="77777777" w:rsidTr="001B50C9">
        <w:tc>
          <w:tcPr>
            <w:tcW w:w="836" w:type="dxa"/>
          </w:tcPr>
          <w:p w14:paraId="7D6F417D" w14:textId="77777777" w:rsidR="004861CB" w:rsidRPr="001B50C9" w:rsidRDefault="004861CB" w:rsidP="001B50C9">
            <w:pPr>
              <w:spacing w:after="120"/>
              <w:jc w:val="right"/>
              <w:rPr>
                <w:rFonts w:ascii="Arial" w:hAnsi="Arial" w:cs="Arial"/>
              </w:rPr>
            </w:pPr>
          </w:p>
        </w:tc>
        <w:tc>
          <w:tcPr>
            <w:tcW w:w="8876" w:type="dxa"/>
          </w:tcPr>
          <w:p w14:paraId="75730AE2" w14:textId="06441254" w:rsidR="005C3CF0" w:rsidRPr="001B50C9" w:rsidRDefault="005C3CF0" w:rsidP="001B50C9">
            <w:pPr>
              <w:spacing w:after="120"/>
              <w:rPr>
                <w:rFonts w:ascii="Arial" w:hAnsi="Arial" w:cs="Arial"/>
              </w:rPr>
            </w:pPr>
            <w:r w:rsidRPr="001B50C9">
              <w:rPr>
                <w:rFonts w:ascii="Arial" w:hAnsi="Arial" w:cs="Arial"/>
              </w:rPr>
              <w:t>Steering</w:t>
            </w:r>
            <w:r w:rsidR="00D73862" w:rsidRPr="001B50C9">
              <w:rPr>
                <w:rFonts w:ascii="Arial" w:hAnsi="Arial" w:cs="Arial"/>
              </w:rPr>
              <w:t xml:space="preserve"> (10am)</w:t>
            </w:r>
            <w:r w:rsidR="00962D41">
              <w:rPr>
                <w:rFonts w:ascii="Arial" w:hAnsi="Arial" w:cs="Arial"/>
              </w:rPr>
              <w:t xml:space="preserve"> </w:t>
            </w:r>
            <w:proofErr w:type="gramStart"/>
            <w:r w:rsidR="00D73862" w:rsidRPr="001B50C9">
              <w:rPr>
                <w:rFonts w:ascii="Arial" w:hAnsi="Arial" w:cs="Arial"/>
              </w:rPr>
              <w:t xml:space="preserve">- </w:t>
            </w:r>
            <w:r w:rsidRPr="001B50C9">
              <w:rPr>
                <w:rFonts w:ascii="Arial" w:hAnsi="Arial" w:cs="Arial"/>
              </w:rPr>
              <w:t xml:space="preserve"> 6</w:t>
            </w:r>
            <w:proofErr w:type="gramEnd"/>
            <w:r w:rsidR="00D73862" w:rsidRPr="001B50C9">
              <w:rPr>
                <w:rFonts w:ascii="Arial" w:hAnsi="Arial" w:cs="Arial"/>
                <w:vertAlign w:val="superscript"/>
              </w:rPr>
              <w:t>th</w:t>
            </w:r>
            <w:r w:rsidR="00D73862" w:rsidRPr="001B50C9">
              <w:rPr>
                <w:rFonts w:ascii="Arial" w:hAnsi="Arial" w:cs="Arial"/>
              </w:rPr>
              <w:t xml:space="preserve"> </w:t>
            </w:r>
            <w:r w:rsidRPr="001B50C9">
              <w:rPr>
                <w:rFonts w:ascii="Arial" w:hAnsi="Arial" w:cs="Arial"/>
              </w:rPr>
              <w:t>September</w:t>
            </w:r>
            <w:r w:rsidR="00D73862" w:rsidRPr="001B50C9">
              <w:rPr>
                <w:rFonts w:ascii="Arial" w:hAnsi="Arial" w:cs="Arial"/>
              </w:rPr>
              <w:t xml:space="preserve"> 2022</w:t>
            </w:r>
            <w:r w:rsidRPr="001B50C9">
              <w:rPr>
                <w:rFonts w:ascii="Arial" w:hAnsi="Arial" w:cs="Arial"/>
              </w:rPr>
              <w:t xml:space="preserve"> ,</w:t>
            </w:r>
            <w:r w:rsidR="00D73862" w:rsidRPr="001B50C9">
              <w:rPr>
                <w:rFonts w:ascii="Arial" w:hAnsi="Arial" w:cs="Arial"/>
              </w:rPr>
              <w:t xml:space="preserve"> </w:t>
            </w:r>
            <w:r w:rsidRPr="001B50C9">
              <w:rPr>
                <w:rFonts w:ascii="Arial" w:hAnsi="Arial" w:cs="Arial"/>
              </w:rPr>
              <w:t>10</w:t>
            </w:r>
            <w:r w:rsidR="00D73862" w:rsidRPr="001B50C9">
              <w:rPr>
                <w:rFonts w:ascii="Arial" w:hAnsi="Arial" w:cs="Arial"/>
                <w:vertAlign w:val="superscript"/>
              </w:rPr>
              <w:t>th</w:t>
            </w:r>
            <w:r w:rsidR="00D73862" w:rsidRPr="001B50C9">
              <w:rPr>
                <w:rFonts w:ascii="Arial" w:hAnsi="Arial" w:cs="Arial"/>
              </w:rPr>
              <w:t xml:space="preserve"> </w:t>
            </w:r>
            <w:r w:rsidRPr="001B50C9">
              <w:rPr>
                <w:rFonts w:ascii="Arial" w:hAnsi="Arial" w:cs="Arial"/>
              </w:rPr>
              <w:t xml:space="preserve"> January</w:t>
            </w:r>
            <w:r w:rsidR="00D73862" w:rsidRPr="001B50C9">
              <w:rPr>
                <w:rFonts w:ascii="Arial" w:hAnsi="Arial" w:cs="Arial"/>
              </w:rPr>
              <w:t xml:space="preserve"> &amp; 25</w:t>
            </w:r>
            <w:r w:rsidR="00D73862" w:rsidRPr="001B50C9">
              <w:rPr>
                <w:rFonts w:ascii="Arial" w:hAnsi="Arial" w:cs="Arial"/>
                <w:vertAlign w:val="superscript"/>
              </w:rPr>
              <w:t>th</w:t>
            </w:r>
            <w:r w:rsidR="00D73862" w:rsidRPr="001B50C9">
              <w:rPr>
                <w:rFonts w:ascii="Arial" w:hAnsi="Arial" w:cs="Arial"/>
              </w:rPr>
              <w:t xml:space="preserve"> April 2023</w:t>
            </w:r>
          </w:p>
          <w:p w14:paraId="4A37837C" w14:textId="26A4B31C" w:rsidR="005C3CF0" w:rsidRPr="001B50C9" w:rsidRDefault="00D73862" w:rsidP="001B50C9">
            <w:pPr>
              <w:spacing w:after="120"/>
              <w:rPr>
                <w:rFonts w:ascii="Arial" w:hAnsi="Arial" w:cs="Arial"/>
              </w:rPr>
            </w:pPr>
            <w:r w:rsidRPr="001B50C9">
              <w:rPr>
                <w:rFonts w:ascii="Arial" w:hAnsi="Arial" w:cs="Arial"/>
              </w:rPr>
              <w:t xml:space="preserve">Curriculum </w:t>
            </w:r>
            <w:r w:rsidR="005C3CF0" w:rsidRPr="001B50C9">
              <w:rPr>
                <w:rFonts w:ascii="Arial" w:hAnsi="Arial" w:cs="Arial"/>
              </w:rPr>
              <w:t>&amp;</w:t>
            </w:r>
            <w:r w:rsidRPr="001B50C9">
              <w:rPr>
                <w:rFonts w:ascii="Arial" w:hAnsi="Arial" w:cs="Arial"/>
              </w:rPr>
              <w:t xml:space="preserve"> </w:t>
            </w:r>
            <w:r w:rsidR="005C3CF0" w:rsidRPr="001B50C9">
              <w:rPr>
                <w:rFonts w:ascii="Arial" w:hAnsi="Arial" w:cs="Arial"/>
              </w:rPr>
              <w:t>S</w:t>
            </w:r>
            <w:r w:rsidRPr="001B50C9">
              <w:rPr>
                <w:rFonts w:ascii="Arial" w:hAnsi="Arial" w:cs="Arial"/>
              </w:rPr>
              <w:t xml:space="preserve">tandards (3:30pm) – </w:t>
            </w:r>
            <w:r w:rsidR="005C3CF0" w:rsidRPr="001B50C9">
              <w:rPr>
                <w:rFonts w:ascii="Arial" w:hAnsi="Arial" w:cs="Arial"/>
              </w:rPr>
              <w:t>11</w:t>
            </w:r>
            <w:r w:rsidRPr="001B50C9">
              <w:rPr>
                <w:rFonts w:ascii="Arial" w:hAnsi="Arial" w:cs="Arial"/>
                <w:vertAlign w:val="superscript"/>
              </w:rPr>
              <w:t>th</w:t>
            </w:r>
            <w:r w:rsidRPr="001B50C9">
              <w:rPr>
                <w:rFonts w:ascii="Arial" w:hAnsi="Arial" w:cs="Arial"/>
              </w:rPr>
              <w:t xml:space="preserve"> </w:t>
            </w:r>
            <w:r w:rsidR="005C3CF0" w:rsidRPr="001B50C9">
              <w:rPr>
                <w:rFonts w:ascii="Arial" w:hAnsi="Arial" w:cs="Arial"/>
              </w:rPr>
              <w:t>October</w:t>
            </w:r>
            <w:r w:rsidRPr="001B50C9">
              <w:rPr>
                <w:rFonts w:ascii="Arial" w:hAnsi="Arial" w:cs="Arial"/>
              </w:rPr>
              <w:t xml:space="preserve"> 2022</w:t>
            </w:r>
            <w:r w:rsidR="005C3CF0" w:rsidRPr="001B50C9">
              <w:rPr>
                <w:rFonts w:ascii="Arial" w:hAnsi="Arial" w:cs="Arial"/>
              </w:rPr>
              <w:t>, 7</w:t>
            </w:r>
            <w:r w:rsidRPr="001B50C9">
              <w:rPr>
                <w:rFonts w:ascii="Arial" w:hAnsi="Arial" w:cs="Arial"/>
                <w:vertAlign w:val="superscript"/>
              </w:rPr>
              <w:t>th</w:t>
            </w:r>
            <w:r w:rsidRPr="001B50C9">
              <w:rPr>
                <w:rFonts w:ascii="Arial" w:hAnsi="Arial" w:cs="Arial"/>
              </w:rPr>
              <w:t xml:space="preserve"> </w:t>
            </w:r>
            <w:r w:rsidR="005C3CF0" w:rsidRPr="001B50C9">
              <w:rPr>
                <w:rFonts w:ascii="Arial" w:hAnsi="Arial" w:cs="Arial"/>
              </w:rPr>
              <w:t>February</w:t>
            </w:r>
            <w:r w:rsidRPr="001B50C9">
              <w:rPr>
                <w:rFonts w:ascii="Arial" w:hAnsi="Arial" w:cs="Arial"/>
              </w:rPr>
              <w:t xml:space="preserve"> &amp; </w:t>
            </w:r>
            <w:r w:rsidR="005C3CF0" w:rsidRPr="001B50C9">
              <w:rPr>
                <w:rFonts w:ascii="Arial" w:hAnsi="Arial" w:cs="Arial"/>
              </w:rPr>
              <w:t>23</w:t>
            </w:r>
            <w:r w:rsidRPr="001B50C9">
              <w:rPr>
                <w:rFonts w:ascii="Arial" w:hAnsi="Arial" w:cs="Arial"/>
                <w:vertAlign w:val="superscript"/>
              </w:rPr>
              <w:t>rd</w:t>
            </w:r>
            <w:r w:rsidRPr="001B50C9">
              <w:rPr>
                <w:rFonts w:ascii="Arial" w:hAnsi="Arial" w:cs="Arial"/>
              </w:rPr>
              <w:t xml:space="preserve"> </w:t>
            </w:r>
            <w:r w:rsidR="005C3CF0" w:rsidRPr="001B50C9">
              <w:rPr>
                <w:rFonts w:ascii="Arial" w:hAnsi="Arial" w:cs="Arial"/>
              </w:rPr>
              <w:t>May</w:t>
            </w:r>
            <w:r w:rsidRPr="001B50C9">
              <w:rPr>
                <w:rFonts w:ascii="Arial" w:hAnsi="Arial" w:cs="Arial"/>
              </w:rPr>
              <w:t xml:space="preserve"> 2023</w:t>
            </w:r>
          </w:p>
          <w:p w14:paraId="30304907" w14:textId="4C778F27" w:rsidR="005C3CF0" w:rsidRPr="001B50C9" w:rsidRDefault="005C3CF0" w:rsidP="001B50C9">
            <w:pPr>
              <w:spacing w:after="120"/>
              <w:rPr>
                <w:rFonts w:ascii="Arial" w:hAnsi="Arial" w:cs="Arial"/>
              </w:rPr>
            </w:pPr>
            <w:r w:rsidRPr="001B50C9">
              <w:rPr>
                <w:rFonts w:ascii="Arial" w:hAnsi="Arial" w:cs="Arial"/>
              </w:rPr>
              <w:t>Resources</w:t>
            </w:r>
            <w:r w:rsidR="00D73862" w:rsidRPr="001B50C9">
              <w:rPr>
                <w:rFonts w:ascii="Arial" w:hAnsi="Arial" w:cs="Arial"/>
              </w:rPr>
              <w:t xml:space="preserve"> (10am) – </w:t>
            </w:r>
            <w:r w:rsidRPr="001B50C9">
              <w:rPr>
                <w:rFonts w:ascii="Arial" w:hAnsi="Arial" w:cs="Arial"/>
              </w:rPr>
              <w:t>8</w:t>
            </w:r>
            <w:r w:rsidR="00D73862" w:rsidRPr="001B50C9">
              <w:rPr>
                <w:rFonts w:ascii="Arial" w:hAnsi="Arial" w:cs="Arial"/>
                <w:vertAlign w:val="superscript"/>
              </w:rPr>
              <w:t>th</w:t>
            </w:r>
            <w:r w:rsidR="00D73862" w:rsidRPr="001B50C9">
              <w:rPr>
                <w:rFonts w:ascii="Arial" w:hAnsi="Arial" w:cs="Arial"/>
              </w:rPr>
              <w:t xml:space="preserve"> </w:t>
            </w:r>
            <w:r w:rsidRPr="001B50C9">
              <w:rPr>
                <w:rFonts w:ascii="Arial" w:hAnsi="Arial" w:cs="Arial"/>
              </w:rPr>
              <w:t>November</w:t>
            </w:r>
            <w:r w:rsidR="00D73862" w:rsidRPr="001B50C9">
              <w:rPr>
                <w:rFonts w:ascii="Arial" w:hAnsi="Arial" w:cs="Arial"/>
              </w:rPr>
              <w:t xml:space="preserve"> 2022</w:t>
            </w:r>
            <w:r w:rsidRPr="001B50C9">
              <w:rPr>
                <w:rFonts w:ascii="Arial" w:hAnsi="Arial" w:cs="Arial"/>
              </w:rPr>
              <w:t>, 28</w:t>
            </w:r>
            <w:r w:rsidR="00D73862" w:rsidRPr="001B50C9">
              <w:rPr>
                <w:rFonts w:ascii="Arial" w:hAnsi="Arial" w:cs="Arial"/>
                <w:vertAlign w:val="superscript"/>
              </w:rPr>
              <w:t>th</w:t>
            </w:r>
            <w:r w:rsidR="00D73862" w:rsidRPr="001B50C9">
              <w:rPr>
                <w:rFonts w:ascii="Arial" w:hAnsi="Arial" w:cs="Arial"/>
              </w:rPr>
              <w:t xml:space="preserve"> </w:t>
            </w:r>
            <w:r w:rsidRPr="001B50C9">
              <w:rPr>
                <w:rFonts w:ascii="Arial" w:hAnsi="Arial" w:cs="Arial"/>
              </w:rPr>
              <w:t>February</w:t>
            </w:r>
            <w:r w:rsidR="00D73862" w:rsidRPr="001B50C9">
              <w:rPr>
                <w:rFonts w:ascii="Arial" w:hAnsi="Arial" w:cs="Arial"/>
              </w:rPr>
              <w:t xml:space="preserve"> &amp;</w:t>
            </w:r>
            <w:r w:rsidRPr="001B50C9">
              <w:rPr>
                <w:rFonts w:ascii="Arial" w:hAnsi="Arial" w:cs="Arial"/>
              </w:rPr>
              <w:t xml:space="preserve"> 13</w:t>
            </w:r>
            <w:r w:rsidR="00D73862" w:rsidRPr="001B50C9">
              <w:rPr>
                <w:rFonts w:ascii="Arial" w:hAnsi="Arial" w:cs="Arial"/>
                <w:vertAlign w:val="superscript"/>
              </w:rPr>
              <w:t>th</w:t>
            </w:r>
            <w:r w:rsidR="00D73862" w:rsidRPr="001B50C9">
              <w:rPr>
                <w:rFonts w:ascii="Arial" w:hAnsi="Arial" w:cs="Arial"/>
              </w:rPr>
              <w:t xml:space="preserve"> </w:t>
            </w:r>
            <w:r w:rsidRPr="001B50C9">
              <w:rPr>
                <w:rFonts w:ascii="Arial" w:hAnsi="Arial" w:cs="Arial"/>
              </w:rPr>
              <w:t>June</w:t>
            </w:r>
            <w:r w:rsidR="00D73862" w:rsidRPr="001B50C9">
              <w:rPr>
                <w:rFonts w:ascii="Arial" w:hAnsi="Arial" w:cs="Arial"/>
              </w:rPr>
              <w:t xml:space="preserve"> 2023</w:t>
            </w:r>
            <w:r w:rsidRPr="001B50C9">
              <w:rPr>
                <w:rFonts w:ascii="Arial" w:hAnsi="Arial" w:cs="Arial"/>
              </w:rPr>
              <w:t xml:space="preserve"> </w:t>
            </w:r>
          </w:p>
        </w:tc>
      </w:tr>
      <w:tr w:rsidR="004861CB" w:rsidRPr="001B50C9" w14:paraId="26312567" w14:textId="77777777" w:rsidTr="001B50C9">
        <w:tc>
          <w:tcPr>
            <w:tcW w:w="836" w:type="dxa"/>
          </w:tcPr>
          <w:p w14:paraId="7225DFC1" w14:textId="77777777" w:rsidR="004861CB" w:rsidRPr="001B50C9" w:rsidRDefault="004861CB" w:rsidP="001B50C9">
            <w:pPr>
              <w:spacing w:after="120"/>
              <w:jc w:val="right"/>
              <w:rPr>
                <w:rFonts w:ascii="Arial" w:hAnsi="Arial" w:cs="Arial"/>
              </w:rPr>
            </w:pPr>
          </w:p>
        </w:tc>
        <w:tc>
          <w:tcPr>
            <w:tcW w:w="8876" w:type="dxa"/>
          </w:tcPr>
          <w:p w14:paraId="3205DE62" w14:textId="77777777" w:rsidR="004861CB" w:rsidRPr="001B50C9" w:rsidRDefault="004861CB" w:rsidP="001B50C9">
            <w:pPr>
              <w:spacing w:after="120"/>
              <w:jc w:val="both"/>
              <w:rPr>
                <w:rFonts w:ascii="Arial" w:hAnsi="Arial" w:cs="Arial"/>
              </w:rPr>
            </w:pPr>
          </w:p>
        </w:tc>
      </w:tr>
      <w:tr w:rsidR="004861CB" w:rsidRPr="001B50C9" w14:paraId="2E6475A3" w14:textId="77777777" w:rsidTr="001B50C9">
        <w:tc>
          <w:tcPr>
            <w:tcW w:w="836" w:type="dxa"/>
          </w:tcPr>
          <w:p w14:paraId="4674A50D" w14:textId="77777777" w:rsidR="004861CB" w:rsidRPr="001B50C9" w:rsidRDefault="004861CB" w:rsidP="001B50C9">
            <w:pPr>
              <w:spacing w:after="120"/>
              <w:rPr>
                <w:rFonts w:ascii="Arial" w:hAnsi="Arial" w:cs="Arial"/>
              </w:rPr>
            </w:pPr>
            <w:r w:rsidRPr="001B50C9">
              <w:rPr>
                <w:rFonts w:ascii="Arial" w:hAnsi="Arial" w:cs="Arial"/>
              </w:rPr>
              <w:t>14.</w:t>
            </w:r>
          </w:p>
        </w:tc>
        <w:tc>
          <w:tcPr>
            <w:tcW w:w="8876" w:type="dxa"/>
          </w:tcPr>
          <w:p w14:paraId="03ECCC40" w14:textId="77777777" w:rsidR="004861CB" w:rsidRPr="001B50C9" w:rsidRDefault="004861CB" w:rsidP="001B50C9">
            <w:pPr>
              <w:spacing w:after="120"/>
              <w:jc w:val="both"/>
              <w:rPr>
                <w:rFonts w:ascii="Arial" w:hAnsi="Arial" w:cs="Arial"/>
                <w:u w:val="single"/>
              </w:rPr>
            </w:pPr>
            <w:r w:rsidRPr="001B50C9">
              <w:rPr>
                <w:rFonts w:ascii="Arial" w:hAnsi="Arial" w:cs="Arial"/>
                <w:u w:val="single"/>
              </w:rPr>
              <w:t>ANY OTHER BUSINESS</w:t>
            </w:r>
          </w:p>
        </w:tc>
      </w:tr>
      <w:tr w:rsidR="00FA484E" w:rsidRPr="001B50C9" w14:paraId="7D94B043" w14:textId="77777777" w:rsidTr="001B50C9">
        <w:tc>
          <w:tcPr>
            <w:tcW w:w="836" w:type="dxa"/>
          </w:tcPr>
          <w:p w14:paraId="2126C04F" w14:textId="2F17F1E2" w:rsidR="00FA484E" w:rsidRPr="001B50C9" w:rsidRDefault="004E4EBC" w:rsidP="001B50C9">
            <w:pPr>
              <w:spacing w:after="120"/>
              <w:jc w:val="right"/>
              <w:rPr>
                <w:rFonts w:ascii="Arial" w:hAnsi="Arial" w:cs="Arial"/>
              </w:rPr>
            </w:pPr>
            <w:r w:rsidRPr="001B50C9">
              <w:rPr>
                <w:rFonts w:ascii="Arial" w:hAnsi="Arial" w:cs="Arial"/>
              </w:rPr>
              <w:t>a)</w:t>
            </w:r>
          </w:p>
        </w:tc>
        <w:tc>
          <w:tcPr>
            <w:tcW w:w="8876" w:type="dxa"/>
          </w:tcPr>
          <w:p w14:paraId="66AC5DBB" w14:textId="12E63A6E" w:rsidR="00FA484E" w:rsidRPr="001B50C9" w:rsidRDefault="00FA484E" w:rsidP="001B50C9">
            <w:pPr>
              <w:spacing w:after="120"/>
              <w:jc w:val="both"/>
              <w:rPr>
                <w:rFonts w:ascii="Arial" w:hAnsi="Arial" w:cs="Arial"/>
                <w:iCs/>
                <w:u w:val="single"/>
              </w:rPr>
            </w:pPr>
            <w:r w:rsidRPr="001B50C9">
              <w:rPr>
                <w:rFonts w:ascii="Arial" w:hAnsi="Arial" w:cs="Arial"/>
                <w:iCs/>
                <w:u w:val="single"/>
              </w:rPr>
              <w:t>School Development Day</w:t>
            </w:r>
          </w:p>
        </w:tc>
      </w:tr>
      <w:tr w:rsidR="004861CB" w:rsidRPr="001B50C9" w14:paraId="2204E596" w14:textId="77777777" w:rsidTr="001B50C9">
        <w:tc>
          <w:tcPr>
            <w:tcW w:w="836" w:type="dxa"/>
          </w:tcPr>
          <w:p w14:paraId="5F01C581" w14:textId="77777777" w:rsidR="004861CB" w:rsidRPr="001B50C9" w:rsidRDefault="004861CB" w:rsidP="001B50C9">
            <w:pPr>
              <w:spacing w:after="120"/>
              <w:jc w:val="right"/>
              <w:rPr>
                <w:rFonts w:ascii="Arial" w:hAnsi="Arial" w:cs="Arial"/>
              </w:rPr>
            </w:pPr>
          </w:p>
        </w:tc>
        <w:tc>
          <w:tcPr>
            <w:tcW w:w="8876" w:type="dxa"/>
          </w:tcPr>
          <w:p w14:paraId="6202D727" w14:textId="01E6261B" w:rsidR="004861CB" w:rsidRPr="001B50C9" w:rsidRDefault="00E54CEA" w:rsidP="001B50C9">
            <w:pPr>
              <w:spacing w:after="120"/>
              <w:jc w:val="both"/>
              <w:rPr>
                <w:rFonts w:ascii="Arial" w:hAnsi="Arial" w:cs="Arial"/>
                <w:iCs/>
              </w:rPr>
            </w:pPr>
            <w:r w:rsidRPr="001B50C9">
              <w:rPr>
                <w:rFonts w:ascii="Arial" w:hAnsi="Arial" w:cs="Arial"/>
                <w:iCs/>
              </w:rPr>
              <w:t>This would be taking place on Friday 7</w:t>
            </w:r>
            <w:r w:rsidRPr="001B50C9">
              <w:rPr>
                <w:rFonts w:ascii="Arial" w:hAnsi="Arial" w:cs="Arial"/>
                <w:iCs/>
                <w:vertAlign w:val="superscript"/>
              </w:rPr>
              <w:t>th</w:t>
            </w:r>
            <w:r w:rsidRPr="001B50C9">
              <w:rPr>
                <w:rFonts w:ascii="Arial" w:hAnsi="Arial" w:cs="Arial"/>
                <w:iCs/>
              </w:rPr>
              <w:t xml:space="preserve"> July</w:t>
            </w:r>
            <w:r w:rsidR="004E4EBC" w:rsidRPr="001B50C9">
              <w:rPr>
                <w:rFonts w:ascii="Arial" w:hAnsi="Arial" w:cs="Arial"/>
                <w:iCs/>
              </w:rPr>
              <w:t xml:space="preserve"> and a brief overview was heard.</w:t>
            </w:r>
          </w:p>
        </w:tc>
      </w:tr>
      <w:tr w:rsidR="004861CB" w:rsidRPr="001B50C9" w14:paraId="0ADB8F26" w14:textId="77777777" w:rsidTr="001B50C9">
        <w:tc>
          <w:tcPr>
            <w:tcW w:w="836" w:type="dxa"/>
          </w:tcPr>
          <w:p w14:paraId="30E86CFB" w14:textId="77777777" w:rsidR="004861CB" w:rsidRPr="001B50C9" w:rsidRDefault="004861CB" w:rsidP="001B50C9">
            <w:pPr>
              <w:spacing w:after="120"/>
              <w:jc w:val="right"/>
              <w:rPr>
                <w:rFonts w:ascii="Arial" w:hAnsi="Arial" w:cs="Arial"/>
              </w:rPr>
            </w:pPr>
          </w:p>
        </w:tc>
        <w:tc>
          <w:tcPr>
            <w:tcW w:w="8876" w:type="dxa"/>
          </w:tcPr>
          <w:p w14:paraId="5FA9A994" w14:textId="77777777" w:rsidR="004861CB" w:rsidRPr="001B50C9" w:rsidRDefault="004861CB" w:rsidP="001B50C9">
            <w:pPr>
              <w:spacing w:after="120"/>
              <w:jc w:val="both"/>
              <w:rPr>
                <w:rFonts w:ascii="Arial" w:hAnsi="Arial" w:cs="Arial"/>
              </w:rPr>
            </w:pPr>
          </w:p>
        </w:tc>
      </w:tr>
      <w:tr w:rsidR="004861CB" w:rsidRPr="001B50C9" w14:paraId="317CE01B" w14:textId="77777777" w:rsidTr="001B50C9">
        <w:tc>
          <w:tcPr>
            <w:tcW w:w="836" w:type="dxa"/>
          </w:tcPr>
          <w:p w14:paraId="240F6C5D" w14:textId="77777777" w:rsidR="004861CB" w:rsidRPr="001B50C9" w:rsidRDefault="004861CB" w:rsidP="001B50C9">
            <w:pPr>
              <w:spacing w:after="120"/>
              <w:rPr>
                <w:rFonts w:ascii="Arial" w:hAnsi="Arial" w:cs="Arial"/>
              </w:rPr>
            </w:pPr>
          </w:p>
        </w:tc>
        <w:tc>
          <w:tcPr>
            <w:tcW w:w="8876" w:type="dxa"/>
          </w:tcPr>
          <w:p w14:paraId="7EBCF12A" w14:textId="6D916295" w:rsidR="004861CB" w:rsidRPr="001B50C9" w:rsidRDefault="004861CB" w:rsidP="001B50C9">
            <w:pPr>
              <w:spacing w:after="120"/>
              <w:jc w:val="both"/>
              <w:rPr>
                <w:rFonts w:ascii="Arial" w:hAnsi="Arial" w:cs="Arial"/>
              </w:rPr>
            </w:pPr>
            <w:r w:rsidRPr="001B50C9">
              <w:rPr>
                <w:rFonts w:ascii="Arial" w:hAnsi="Arial" w:cs="Arial"/>
              </w:rPr>
              <w:t>With no further business to discuss, the Chair thanked everyone for attending and the meeting closed at 7:53 pm.</w:t>
            </w:r>
          </w:p>
        </w:tc>
      </w:tr>
    </w:tbl>
    <w:p w14:paraId="1EAE2B6D" w14:textId="77777777" w:rsidR="00671EC1" w:rsidRDefault="00671EC1" w:rsidP="00671EC1">
      <w:pPr>
        <w:spacing w:after="120" w:line="240" w:lineRule="auto"/>
        <w:rPr>
          <w:rFonts w:ascii="Arial" w:hAnsi="Arial" w:cs="Arial"/>
        </w:rPr>
      </w:pPr>
    </w:p>
    <w:p w14:paraId="1AC4B03E" w14:textId="77777777" w:rsidR="00671EC1" w:rsidRDefault="00671EC1" w:rsidP="00671EC1">
      <w:pPr>
        <w:spacing w:after="120" w:line="240" w:lineRule="auto"/>
        <w:rPr>
          <w:rFonts w:ascii="Arial" w:hAnsi="Arial" w:cs="Arial"/>
        </w:rPr>
      </w:pPr>
    </w:p>
    <w:p w14:paraId="06AA047B" w14:textId="77777777" w:rsidR="00671EC1" w:rsidRDefault="00671EC1" w:rsidP="00671EC1">
      <w:pPr>
        <w:spacing w:after="120" w:line="240" w:lineRule="auto"/>
        <w:jc w:val="center"/>
        <w:rPr>
          <w:rFonts w:ascii="Arial" w:hAnsi="Arial" w:cs="Arial"/>
          <w:b/>
        </w:rPr>
      </w:pPr>
      <w:r w:rsidRPr="00F55D00">
        <w:rPr>
          <w:rFonts w:ascii="Arial" w:hAnsi="Arial" w:cs="Arial"/>
          <w:b/>
          <w:noProof/>
        </w:rPr>
        <w:t>NEVILL ROAD JUNIOR SCHOOL</w:t>
      </w:r>
      <w:r>
        <w:rPr>
          <w:rFonts w:ascii="Arial" w:hAnsi="Arial" w:cs="Arial"/>
          <w:b/>
        </w:rPr>
        <w:t xml:space="preserve"> </w:t>
      </w:r>
    </w:p>
    <w:p w14:paraId="437AA0E0" w14:textId="77777777" w:rsidR="00671EC1" w:rsidRDefault="00671EC1" w:rsidP="00671EC1">
      <w:pPr>
        <w:spacing w:after="120" w:line="240" w:lineRule="auto"/>
        <w:jc w:val="center"/>
        <w:rPr>
          <w:rFonts w:ascii="Arial" w:hAnsi="Arial" w:cs="Arial"/>
          <w:b/>
        </w:rPr>
      </w:pPr>
      <w:r>
        <w:rPr>
          <w:rFonts w:ascii="Arial" w:hAnsi="Arial" w:cs="Arial"/>
          <w:b/>
        </w:rPr>
        <w:t>SUMMER TERM 2022 GOVERNING BOARD MINUTES</w:t>
      </w:r>
    </w:p>
    <w:p w14:paraId="527A8212" w14:textId="77777777" w:rsidR="00671EC1" w:rsidRDefault="00671EC1" w:rsidP="00671EC1">
      <w:pPr>
        <w:spacing w:after="120" w:line="240" w:lineRule="auto"/>
        <w:jc w:val="center"/>
        <w:rPr>
          <w:rFonts w:ascii="Arial" w:hAnsi="Arial" w:cs="Arial"/>
          <w:b/>
        </w:rPr>
      </w:pPr>
      <w:r>
        <w:rPr>
          <w:rFonts w:ascii="Arial" w:hAnsi="Arial" w:cs="Arial"/>
          <w:b/>
        </w:rPr>
        <w:t>MEETING ACTION POINTS</w:t>
      </w:r>
    </w:p>
    <w:tbl>
      <w:tblPr>
        <w:tblStyle w:val="TableGrid"/>
        <w:tblW w:w="9592" w:type="dxa"/>
        <w:tblInd w:w="-431" w:type="dxa"/>
        <w:tblLook w:val="04A0" w:firstRow="1" w:lastRow="0" w:firstColumn="1" w:lastColumn="0" w:noHBand="0" w:noVBand="1"/>
      </w:tblPr>
      <w:tblGrid>
        <w:gridCol w:w="1087"/>
        <w:gridCol w:w="4674"/>
        <w:gridCol w:w="1626"/>
        <w:gridCol w:w="2205"/>
      </w:tblGrid>
      <w:tr w:rsidR="00671EC1" w:rsidRPr="00974CA1" w14:paraId="4CB71827" w14:textId="77777777" w:rsidTr="0062595D">
        <w:tc>
          <w:tcPr>
            <w:tcW w:w="1087" w:type="dxa"/>
          </w:tcPr>
          <w:p w14:paraId="40DCDE6E" w14:textId="77777777" w:rsidR="00671EC1" w:rsidRPr="00974CA1" w:rsidRDefault="00671EC1" w:rsidP="0062595D">
            <w:pPr>
              <w:pStyle w:val="NoSpacing"/>
              <w:jc w:val="center"/>
              <w:rPr>
                <w:rFonts w:ascii="Arial" w:hAnsi="Arial" w:cs="Arial"/>
                <w:b/>
              </w:rPr>
            </w:pPr>
            <w:r>
              <w:rPr>
                <w:rFonts w:ascii="Arial" w:hAnsi="Arial" w:cs="Arial"/>
                <w:b/>
              </w:rPr>
              <w:t>MINUTE POINT</w:t>
            </w:r>
          </w:p>
        </w:tc>
        <w:tc>
          <w:tcPr>
            <w:tcW w:w="4674" w:type="dxa"/>
          </w:tcPr>
          <w:p w14:paraId="744DFF65" w14:textId="77777777" w:rsidR="00671EC1" w:rsidRPr="00974CA1" w:rsidRDefault="00671EC1" w:rsidP="0062595D">
            <w:pPr>
              <w:pStyle w:val="NoSpacing"/>
              <w:jc w:val="center"/>
              <w:rPr>
                <w:rFonts w:ascii="Arial" w:hAnsi="Arial" w:cs="Arial"/>
                <w:b/>
              </w:rPr>
            </w:pPr>
            <w:r w:rsidRPr="00974CA1">
              <w:rPr>
                <w:rFonts w:ascii="Arial" w:hAnsi="Arial" w:cs="Arial"/>
                <w:b/>
              </w:rPr>
              <w:t>ACTION REQUIRED</w:t>
            </w:r>
          </w:p>
        </w:tc>
        <w:tc>
          <w:tcPr>
            <w:tcW w:w="1626" w:type="dxa"/>
          </w:tcPr>
          <w:p w14:paraId="6F4BB2EF" w14:textId="77777777" w:rsidR="00671EC1" w:rsidRPr="00974CA1" w:rsidRDefault="00671EC1" w:rsidP="0062595D">
            <w:pPr>
              <w:pStyle w:val="NoSpacing"/>
              <w:jc w:val="center"/>
              <w:rPr>
                <w:rFonts w:ascii="Arial" w:hAnsi="Arial" w:cs="Arial"/>
                <w:b/>
              </w:rPr>
            </w:pPr>
            <w:r w:rsidRPr="00974CA1">
              <w:rPr>
                <w:rFonts w:ascii="Arial" w:hAnsi="Arial" w:cs="Arial"/>
                <w:b/>
              </w:rPr>
              <w:t>ACTION FOR</w:t>
            </w:r>
          </w:p>
        </w:tc>
        <w:tc>
          <w:tcPr>
            <w:tcW w:w="2205" w:type="dxa"/>
          </w:tcPr>
          <w:p w14:paraId="461C74BC" w14:textId="77777777" w:rsidR="00671EC1" w:rsidRPr="00974CA1" w:rsidRDefault="00671EC1" w:rsidP="0062595D">
            <w:pPr>
              <w:pStyle w:val="NoSpacing"/>
              <w:jc w:val="center"/>
              <w:rPr>
                <w:rFonts w:ascii="Arial" w:hAnsi="Arial" w:cs="Arial"/>
                <w:b/>
              </w:rPr>
            </w:pPr>
            <w:r w:rsidRPr="003932D0">
              <w:rPr>
                <w:rFonts w:ascii="Arial" w:hAnsi="Arial" w:cs="Arial"/>
                <w:b/>
              </w:rPr>
              <w:t>DATE ACTION TO BE COMPLETED</w:t>
            </w:r>
          </w:p>
        </w:tc>
      </w:tr>
      <w:tr w:rsidR="00671EC1" w:rsidRPr="00E775B7" w14:paraId="0CCAF1DD" w14:textId="77777777" w:rsidTr="0062595D">
        <w:tc>
          <w:tcPr>
            <w:tcW w:w="1087" w:type="dxa"/>
          </w:tcPr>
          <w:p w14:paraId="2726716D" w14:textId="114828B5" w:rsidR="00671EC1" w:rsidRPr="00E775B7" w:rsidRDefault="001B50C9" w:rsidP="0062595D">
            <w:pPr>
              <w:pStyle w:val="NoSpacing"/>
              <w:jc w:val="center"/>
              <w:rPr>
                <w:rFonts w:ascii="Arial" w:hAnsi="Arial" w:cs="Arial"/>
                <w:bCs/>
              </w:rPr>
            </w:pPr>
            <w:r>
              <w:rPr>
                <w:rFonts w:ascii="Arial" w:hAnsi="Arial" w:cs="Arial"/>
                <w:bCs/>
              </w:rPr>
              <w:t>5d</w:t>
            </w:r>
          </w:p>
        </w:tc>
        <w:tc>
          <w:tcPr>
            <w:tcW w:w="4674" w:type="dxa"/>
          </w:tcPr>
          <w:p w14:paraId="376BAD59" w14:textId="77777777" w:rsidR="00671EC1" w:rsidRDefault="00790A3A" w:rsidP="0062595D">
            <w:pPr>
              <w:pStyle w:val="NoSpacing"/>
              <w:jc w:val="center"/>
              <w:rPr>
                <w:rFonts w:ascii="Arial" w:hAnsi="Arial" w:cs="Arial"/>
                <w:bCs/>
              </w:rPr>
            </w:pPr>
            <w:r>
              <w:rPr>
                <w:rFonts w:ascii="Arial" w:hAnsi="Arial" w:cs="Arial"/>
                <w:bCs/>
              </w:rPr>
              <w:t xml:space="preserve">Policies to be presented for approval at the Autumn Resources </w:t>
            </w:r>
            <w:proofErr w:type="gramStart"/>
            <w:r>
              <w:rPr>
                <w:rFonts w:ascii="Arial" w:hAnsi="Arial" w:cs="Arial"/>
                <w:bCs/>
              </w:rPr>
              <w:t>meeting;</w:t>
            </w:r>
            <w:proofErr w:type="gramEnd"/>
          </w:p>
          <w:p w14:paraId="44A21CDA" w14:textId="77777777" w:rsidR="00790A3A" w:rsidRDefault="00790A3A" w:rsidP="00790A3A">
            <w:pPr>
              <w:pStyle w:val="NoSpacing"/>
              <w:numPr>
                <w:ilvl w:val="0"/>
                <w:numId w:val="8"/>
              </w:numPr>
              <w:rPr>
                <w:rFonts w:ascii="Arial" w:hAnsi="Arial" w:cs="Arial"/>
                <w:bCs/>
              </w:rPr>
            </w:pPr>
            <w:r>
              <w:rPr>
                <w:rFonts w:ascii="Arial" w:hAnsi="Arial" w:cs="Arial"/>
                <w:bCs/>
              </w:rPr>
              <w:t>Health &amp; Safety</w:t>
            </w:r>
          </w:p>
          <w:p w14:paraId="08DA3399" w14:textId="7616F9EC" w:rsidR="00790A3A" w:rsidRPr="00E775B7" w:rsidRDefault="00790A3A" w:rsidP="00790A3A">
            <w:pPr>
              <w:pStyle w:val="NoSpacing"/>
              <w:numPr>
                <w:ilvl w:val="0"/>
                <w:numId w:val="8"/>
              </w:numPr>
              <w:rPr>
                <w:rFonts w:ascii="Arial" w:hAnsi="Arial" w:cs="Arial"/>
                <w:bCs/>
              </w:rPr>
            </w:pPr>
            <w:r>
              <w:rPr>
                <w:rFonts w:ascii="Arial" w:hAnsi="Arial" w:cs="Arial"/>
                <w:bCs/>
              </w:rPr>
              <w:t xml:space="preserve">School Uniform </w:t>
            </w:r>
          </w:p>
        </w:tc>
        <w:tc>
          <w:tcPr>
            <w:tcW w:w="1626" w:type="dxa"/>
          </w:tcPr>
          <w:p w14:paraId="35FA359F" w14:textId="182A0FE4" w:rsidR="00671EC1" w:rsidRPr="00E775B7" w:rsidRDefault="00790A3A" w:rsidP="0062595D">
            <w:pPr>
              <w:pStyle w:val="NoSpacing"/>
              <w:jc w:val="center"/>
              <w:rPr>
                <w:rFonts w:ascii="Arial" w:hAnsi="Arial" w:cs="Arial"/>
                <w:bCs/>
              </w:rPr>
            </w:pPr>
            <w:r>
              <w:rPr>
                <w:rFonts w:ascii="Arial" w:hAnsi="Arial" w:cs="Arial"/>
                <w:bCs/>
              </w:rPr>
              <w:t>Head</w:t>
            </w:r>
          </w:p>
        </w:tc>
        <w:tc>
          <w:tcPr>
            <w:tcW w:w="2205" w:type="dxa"/>
          </w:tcPr>
          <w:p w14:paraId="5AE7E1B6" w14:textId="73BAA8D5" w:rsidR="00671EC1" w:rsidRPr="00E775B7" w:rsidRDefault="00790A3A" w:rsidP="0062595D">
            <w:pPr>
              <w:pStyle w:val="NoSpacing"/>
              <w:jc w:val="center"/>
              <w:rPr>
                <w:rFonts w:ascii="Arial" w:hAnsi="Arial" w:cs="Arial"/>
                <w:bCs/>
              </w:rPr>
            </w:pPr>
            <w:r>
              <w:rPr>
                <w:rFonts w:ascii="Arial" w:hAnsi="Arial" w:cs="Arial"/>
                <w:bCs/>
              </w:rPr>
              <w:t xml:space="preserve">Autumn Resources </w:t>
            </w:r>
          </w:p>
        </w:tc>
      </w:tr>
      <w:tr w:rsidR="00790A3A" w:rsidRPr="00E775B7" w14:paraId="7A6A3A96" w14:textId="77777777" w:rsidTr="0062595D">
        <w:tc>
          <w:tcPr>
            <w:tcW w:w="1087" w:type="dxa"/>
          </w:tcPr>
          <w:p w14:paraId="60AD7098" w14:textId="16CC74D5" w:rsidR="00790A3A" w:rsidRPr="00E775B7" w:rsidRDefault="00790A3A" w:rsidP="00790A3A">
            <w:pPr>
              <w:pStyle w:val="NoSpacing"/>
              <w:jc w:val="center"/>
              <w:rPr>
                <w:rFonts w:ascii="Arial" w:hAnsi="Arial" w:cs="Arial"/>
                <w:bCs/>
              </w:rPr>
            </w:pPr>
            <w:r>
              <w:rPr>
                <w:rFonts w:ascii="Arial" w:hAnsi="Arial" w:cs="Arial"/>
                <w:bCs/>
              </w:rPr>
              <w:t>6e</w:t>
            </w:r>
          </w:p>
        </w:tc>
        <w:tc>
          <w:tcPr>
            <w:tcW w:w="4674" w:type="dxa"/>
          </w:tcPr>
          <w:p w14:paraId="78C551BB" w14:textId="60C4C924" w:rsidR="00790A3A" w:rsidRPr="00790A3A" w:rsidRDefault="00790A3A" w:rsidP="00790A3A">
            <w:pPr>
              <w:pStyle w:val="NoSpacing"/>
              <w:rPr>
                <w:rFonts w:ascii="Arial" w:hAnsi="Arial" w:cs="Arial"/>
                <w:bCs/>
              </w:rPr>
            </w:pPr>
            <w:r w:rsidRPr="00790A3A">
              <w:rPr>
                <w:rFonts w:ascii="Arial" w:hAnsi="Arial" w:cs="Arial"/>
              </w:rPr>
              <w:t xml:space="preserve">Expressions of Interests in the </w:t>
            </w:r>
            <w:r w:rsidR="003F2971">
              <w:rPr>
                <w:rFonts w:ascii="Arial" w:hAnsi="Arial" w:cs="Arial"/>
              </w:rPr>
              <w:t>r</w:t>
            </w:r>
            <w:r w:rsidRPr="00790A3A">
              <w:rPr>
                <w:rFonts w:ascii="Arial" w:hAnsi="Arial" w:cs="Arial"/>
              </w:rPr>
              <w:t>oles of Chair, Vice Chair, Chairs of Committees</w:t>
            </w:r>
            <w:r>
              <w:rPr>
                <w:rFonts w:ascii="Arial" w:hAnsi="Arial" w:cs="Arial"/>
              </w:rPr>
              <w:t xml:space="preserve"> to be sent to </w:t>
            </w:r>
            <w:r w:rsidR="003F2971">
              <w:rPr>
                <w:rFonts w:ascii="Arial" w:hAnsi="Arial" w:cs="Arial"/>
              </w:rPr>
              <w:t>the clerk.</w:t>
            </w:r>
          </w:p>
        </w:tc>
        <w:tc>
          <w:tcPr>
            <w:tcW w:w="1626" w:type="dxa"/>
          </w:tcPr>
          <w:p w14:paraId="44DD5CF5" w14:textId="0D6DA47F" w:rsidR="00790A3A" w:rsidRPr="00E775B7" w:rsidRDefault="003F2971" w:rsidP="00790A3A">
            <w:pPr>
              <w:pStyle w:val="NoSpacing"/>
              <w:jc w:val="center"/>
              <w:rPr>
                <w:rFonts w:ascii="Arial" w:hAnsi="Arial" w:cs="Arial"/>
                <w:bCs/>
              </w:rPr>
            </w:pPr>
            <w:r>
              <w:rPr>
                <w:rFonts w:ascii="Arial" w:hAnsi="Arial" w:cs="Arial"/>
                <w:bCs/>
              </w:rPr>
              <w:t>All</w:t>
            </w:r>
          </w:p>
        </w:tc>
        <w:tc>
          <w:tcPr>
            <w:tcW w:w="2205" w:type="dxa"/>
          </w:tcPr>
          <w:p w14:paraId="7B43FDBD" w14:textId="7438B05E" w:rsidR="00790A3A" w:rsidRPr="00E775B7" w:rsidRDefault="003F2971" w:rsidP="00790A3A">
            <w:pPr>
              <w:pStyle w:val="NoSpacing"/>
              <w:jc w:val="center"/>
              <w:rPr>
                <w:rFonts w:ascii="Arial" w:hAnsi="Arial" w:cs="Arial"/>
                <w:bCs/>
              </w:rPr>
            </w:pPr>
            <w:r>
              <w:rPr>
                <w:rFonts w:ascii="Arial" w:hAnsi="Arial" w:cs="Arial"/>
                <w:bCs/>
              </w:rPr>
              <w:t>Autumn FGB</w:t>
            </w:r>
          </w:p>
        </w:tc>
      </w:tr>
      <w:tr w:rsidR="00790A3A" w:rsidRPr="00E775B7" w14:paraId="44A53A22" w14:textId="77777777" w:rsidTr="0062595D">
        <w:tc>
          <w:tcPr>
            <w:tcW w:w="1087" w:type="dxa"/>
          </w:tcPr>
          <w:p w14:paraId="5856814E" w14:textId="3DDABDA5" w:rsidR="00790A3A" w:rsidRPr="00E775B7" w:rsidRDefault="003F2971" w:rsidP="00790A3A">
            <w:pPr>
              <w:pStyle w:val="NoSpacing"/>
              <w:jc w:val="center"/>
              <w:rPr>
                <w:rFonts w:ascii="Arial" w:hAnsi="Arial" w:cs="Arial"/>
                <w:bCs/>
              </w:rPr>
            </w:pPr>
            <w:r>
              <w:rPr>
                <w:rFonts w:ascii="Arial" w:hAnsi="Arial" w:cs="Arial"/>
                <w:bCs/>
              </w:rPr>
              <w:t>12.</w:t>
            </w:r>
          </w:p>
        </w:tc>
        <w:tc>
          <w:tcPr>
            <w:tcW w:w="4674" w:type="dxa"/>
          </w:tcPr>
          <w:p w14:paraId="09AB6E12" w14:textId="5BECA873" w:rsidR="00790A3A" w:rsidRPr="00E775B7" w:rsidRDefault="003F2971" w:rsidP="00790A3A">
            <w:pPr>
              <w:pStyle w:val="NoSpacing"/>
              <w:jc w:val="center"/>
              <w:rPr>
                <w:rFonts w:ascii="Arial" w:hAnsi="Arial" w:cs="Arial"/>
                <w:bCs/>
              </w:rPr>
            </w:pPr>
            <w:r>
              <w:rPr>
                <w:rFonts w:ascii="Arial" w:hAnsi="Arial" w:cs="Arial"/>
                <w:bCs/>
              </w:rPr>
              <w:t>H&amp;S link governor report to be shared with the board.</w:t>
            </w:r>
          </w:p>
        </w:tc>
        <w:tc>
          <w:tcPr>
            <w:tcW w:w="1626" w:type="dxa"/>
          </w:tcPr>
          <w:p w14:paraId="10AA6F20" w14:textId="2DC5117F" w:rsidR="00790A3A" w:rsidRPr="00E775B7" w:rsidRDefault="003F2971" w:rsidP="00790A3A">
            <w:pPr>
              <w:pStyle w:val="NoSpacing"/>
              <w:jc w:val="center"/>
              <w:rPr>
                <w:rFonts w:ascii="Arial" w:hAnsi="Arial" w:cs="Arial"/>
                <w:bCs/>
              </w:rPr>
            </w:pPr>
            <w:r>
              <w:rPr>
                <w:rFonts w:ascii="Arial" w:hAnsi="Arial" w:cs="Arial"/>
                <w:bCs/>
              </w:rPr>
              <w:t>NK</w:t>
            </w:r>
          </w:p>
        </w:tc>
        <w:tc>
          <w:tcPr>
            <w:tcW w:w="2205" w:type="dxa"/>
          </w:tcPr>
          <w:p w14:paraId="7575D625" w14:textId="1EC257E5" w:rsidR="00790A3A" w:rsidRPr="00E775B7" w:rsidRDefault="003F2971" w:rsidP="00790A3A">
            <w:pPr>
              <w:pStyle w:val="NoSpacing"/>
              <w:jc w:val="center"/>
              <w:rPr>
                <w:rFonts w:ascii="Arial" w:hAnsi="Arial" w:cs="Arial"/>
                <w:bCs/>
              </w:rPr>
            </w:pPr>
            <w:r>
              <w:rPr>
                <w:rFonts w:ascii="Arial" w:hAnsi="Arial" w:cs="Arial"/>
                <w:bCs/>
              </w:rPr>
              <w:t>Autumn FGB.</w:t>
            </w:r>
          </w:p>
        </w:tc>
      </w:tr>
    </w:tbl>
    <w:p w14:paraId="67450372" w14:textId="77777777" w:rsidR="006B0C65" w:rsidRDefault="006B0C65" w:rsidP="007E778C"/>
    <w:sectPr w:rsidR="006B0C6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07CB" w14:textId="77777777" w:rsidR="00471F6D" w:rsidRDefault="00471F6D">
      <w:pPr>
        <w:spacing w:after="0" w:line="240" w:lineRule="auto"/>
      </w:pPr>
      <w:r>
        <w:separator/>
      </w:r>
    </w:p>
  </w:endnote>
  <w:endnote w:type="continuationSeparator" w:id="0">
    <w:p w14:paraId="689C5DB7" w14:textId="77777777" w:rsidR="00471F6D" w:rsidRDefault="0047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46A7" w14:textId="77777777" w:rsidR="004176F1" w:rsidRDefault="00671EC1">
    <w:pPr>
      <w:pStyle w:val="Footer"/>
    </w:pPr>
    <w:r w:rsidRPr="00467FFB">
      <w:rPr>
        <w:sz w:val="18"/>
        <w:szCs w:val="18"/>
      </w:rPr>
      <w:fldChar w:fldCharType="begin"/>
    </w:r>
    <w:r w:rsidRPr="00467FFB">
      <w:rPr>
        <w:sz w:val="18"/>
        <w:szCs w:val="18"/>
      </w:rPr>
      <w:instrText xml:space="preserve"> PAGE   \* MERGEFORMAT </w:instrText>
    </w:r>
    <w:r w:rsidRPr="00467FFB">
      <w:rPr>
        <w:sz w:val="18"/>
        <w:szCs w:val="18"/>
      </w:rPr>
      <w:fldChar w:fldCharType="separate"/>
    </w:r>
    <w:r>
      <w:rPr>
        <w:noProof/>
        <w:sz w:val="18"/>
        <w:szCs w:val="18"/>
      </w:rPr>
      <w:t>1</w:t>
    </w:r>
    <w:r w:rsidRPr="00467FFB">
      <w:rPr>
        <w:sz w:val="18"/>
        <w:szCs w:val="18"/>
      </w:rPr>
      <w:fldChar w:fldCharType="end"/>
    </w:r>
    <w:r>
      <w:rPr>
        <w:sz w:val="18"/>
        <w:szCs w:val="18"/>
      </w:rPr>
      <w:tab/>
      <w:t xml:space="preserve">                     Signed</w:t>
    </w:r>
    <w:r>
      <w:rPr>
        <w:sz w:val="18"/>
        <w:szCs w:val="18"/>
      </w:rPr>
      <w:tab/>
      <w:t xml:space="preserve"> 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A135" w14:textId="77777777" w:rsidR="00471F6D" w:rsidRDefault="00471F6D">
      <w:pPr>
        <w:spacing w:after="0" w:line="240" w:lineRule="auto"/>
      </w:pPr>
      <w:r>
        <w:separator/>
      </w:r>
    </w:p>
  </w:footnote>
  <w:footnote w:type="continuationSeparator" w:id="0">
    <w:p w14:paraId="3AF5A732" w14:textId="77777777" w:rsidR="00471F6D" w:rsidRDefault="00471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46C1" w14:textId="77777777" w:rsidR="004176F1" w:rsidRPr="00CD6B13" w:rsidRDefault="00671EC1" w:rsidP="00CD6B13">
    <w:pPr>
      <w:pStyle w:val="Header"/>
      <w:jc w:val="right"/>
      <w:rPr>
        <w:rFonts w:ascii="Arial" w:hAnsi="Arial" w:cs="Arial"/>
        <w:sz w:val="18"/>
        <w:szCs w:val="18"/>
      </w:rPr>
    </w:pPr>
    <w:r>
      <w:rPr>
        <w:noProof/>
      </w:rPr>
      <w:drawing>
        <wp:inline distT="0" distB="0" distL="0" distR="0" wp14:anchorId="1F2B9573" wp14:editId="66112F93">
          <wp:extent cx="1290320" cy="371473"/>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port.jpg"/>
                  <pic:cNvPicPr/>
                </pic:nvPicPr>
                <pic:blipFill>
                  <a:blip r:embed="rId1">
                    <a:extLst>
                      <a:ext uri="{28A0092B-C50C-407E-A947-70E740481C1C}">
                        <a14:useLocalDpi xmlns:a14="http://schemas.microsoft.com/office/drawing/2010/main" val="0"/>
                      </a:ext>
                    </a:extLst>
                  </a:blip>
                  <a:stretch>
                    <a:fillRect/>
                  </a:stretch>
                </pic:blipFill>
                <pic:spPr>
                  <a:xfrm>
                    <a:off x="0" y="0"/>
                    <a:ext cx="1490378" cy="429068"/>
                  </a:xfrm>
                  <a:prstGeom prst="rect">
                    <a:avLst/>
                  </a:prstGeom>
                </pic:spPr>
              </pic:pic>
            </a:graphicData>
          </a:graphic>
        </wp:inline>
      </w:drawing>
    </w:r>
    <w:r>
      <w:tab/>
    </w:r>
    <w:r>
      <w:tab/>
    </w:r>
    <w:r w:rsidRPr="00F55D00">
      <w:rPr>
        <w:rFonts w:ascii="Arial" w:hAnsi="Arial" w:cs="Arial"/>
        <w:noProof/>
        <w:sz w:val="16"/>
        <w:szCs w:val="16"/>
      </w:rPr>
      <w:t>Nevill Road Junior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821017"/>
    <w:multiLevelType w:val="hybridMultilevel"/>
    <w:tmpl w:val="E0AC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1A6D7CDD"/>
    <w:multiLevelType w:val="hybridMultilevel"/>
    <w:tmpl w:val="F69A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216022F6"/>
    <w:multiLevelType w:val="hybridMultilevel"/>
    <w:tmpl w:val="DCAC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312DD"/>
    <w:multiLevelType w:val="hybridMultilevel"/>
    <w:tmpl w:val="1E52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4692A"/>
    <w:multiLevelType w:val="hybridMultilevel"/>
    <w:tmpl w:val="7104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15EA9"/>
    <w:multiLevelType w:val="hybridMultilevel"/>
    <w:tmpl w:val="8F7E5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353F78F7"/>
    <w:multiLevelType w:val="hybridMultilevel"/>
    <w:tmpl w:val="3E14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60748"/>
    <w:multiLevelType w:val="hybridMultilevel"/>
    <w:tmpl w:val="55700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16CCF"/>
    <w:multiLevelType w:val="hybridMultilevel"/>
    <w:tmpl w:val="40661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CB97BC4"/>
    <w:multiLevelType w:val="hybridMultilevel"/>
    <w:tmpl w:val="A056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6C1F2A6B"/>
    <w:multiLevelType w:val="hybridMultilevel"/>
    <w:tmpl w:val="822A2BA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3065091">
    <w:abstractNumId w:val="2"/>
  </w:num>
  <w:num w:numId="2" w16cid:durableId="848527185">
    <w:abstractNumId w:val="6"/>
  </w:num>
  <w:num w:numId="3" w16cid:durableId="1780105874">
    <w:abstractNumId w:val="1"/>
  </w:num>
  <w:num w:numId="4" w16cid:durableId="1870756687">
    <w:abstractNumId w:val="10"/>
  </w:num>
  <w:num w:numId="5" w16cid:durableId="1806464029">
    <w:abstractNumId w:val="9"/>
  </w:num>
  <w:num w:numId="6" w16cid:durableId="1185825251">
    <w:abstractNumId w:val="0"/>
  </w:num>
  <w:num w:numId="7" w16cid:durableId="625351786">
    <w:abstractNumId w:val="5"/>
  </w:num>
  <w:num w:numId="8" w16cid:durableId="411395238">
    <w:abstractNumId w:val="3"/>
  </w:num>
  <w:num w:numId="9" w16cid:durableId="1456413119">
    <w:abstractNumId w:val="4"/>
  </w:num>
  <w:num w:numId="10" w16cid:durableId="371074282">
    <w:abstractNumId w:val="7"/>
  </w:num>
  <w:num w:numId="11" w16cid:durableId="1777408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C1"/>
    <w:rsid w:val="00013BAA"/>
    <w:rsid w:val="00035E74"/>
    <w:rsid w:val="000509C2"/>
    <w:rsid w:val="000740D2"/>
    <w:rsid w:val="00083C09"/>
    <w:rsid w:val="00084941"/>
    <w:rsid w:val="00086DA1"/>
    <w:rsid w:val="00091D61"/>
    <w:rsid w:val="000963BB"/>
    <w:rsid w:val="000A744E"/>
    <w:rsid w:val="000E5FA4"/>
    <w:rsid w:val="000F0B1B"/>
    <w:rsid w:val="0011296D"/>
    <w:rsid w:val="00125669"/>
    <w:rsid w:val="001460A9"/>
    <w:rsid w:val="0015542D"/>
    <w:rsid w:val="001640DE"/>
    <w:rsid w:val="00196A4D"/>
    <w:rsid w:val="001A20C7"/>
    <w:rsid w:val="001B3A47"/>
    <w:rsid w:val="001B50C9"/>
    <w:rsid w:val="001E00B0"/>
    <w:rsid w:val="001E1C06"/>
    <w:rsid w:val="00232785"/>
    <w:rsid w:val="00254423"/>
    <w:rsid w:val="002558C2"/>
    <w:rsid w:val="0029322D"/>
    <w:rsid w:val="002A27D0"/>
    <w:rsid w:val="002A691B"/>
    <w:rsid w:val="002B29C4"/>
    <w:rsid w:val="002E13EF"/>
    <w:rsid w:val="002F2F6F"/>
    <w:rsid w:val="00305616"/>
    <w:rsid w:val="00314D33"/>
    <w:rsid w:val="003461A2"/>
    <w:rsid w:val="00355DB6"/>
    <w:rsid w:val="00392EDC"/>
    <w:rsid w:val="003B2C5F"/>
    <w:rsid w:val="003E0883"/>
    <w:rsid w:val="003F2971"/>
    <w:rsid w:val="00403699"/>
    <w:rsid w:val="00403DCA"/>
    <w:rsid w:val="00423A1C"/>
    <w:rsid w:val="0043077E"/>
    <w:rsid w:val="004501A1"/>
    <w:rsid w:val="0047032E"/>
    <w:rsid w:val="00471579"/>
    <w:rsid w:val="00471F6D"/>
    <w:rsid w:val="0047314F"/>
    <w:rsid w:val="0047342E"/>
    <w:rsid w:val="00477B2C"/>
    <w:rsid w:val="004861CB"/>
    <w:rsid w:val="00492FC8"/>
    <w:rsid w:val="004948BE"/>
    <w:rsid w:val="004B0388"/>
    <w:rsid w:val="004C15BE"/>
    <w:rsid w:val="004C185D"/>
    <w:rsid w:val="004C2D14"/>
    <w:rsid w:val="004D0D8E"/>
    <w:rsid w:val="004E4EBC"/>
    <w:rsid w:val="004E502D"/>
    <w:rsid w:val="00535C48"/>
    <w:rsid w:val="00553CF8"/>
    <w:rsid w:val="0055617E"/>
    <w:rsid w:val="005708EF"/>
    <w:rsid w:val="00582B1C"/>
    <w:rsid w:val="005C3CF0"/>
    <w:rsid w:val="006037A0"/>
    <w:rsid w:val="00625AB9"/>
    <w:rsid w:val="00636987"/>
    <w:rsid w:val="00643A0F"/>
    <w:rsid w:val="00656174"/>
    <w:rsid w:val="006579F9"/>
    <w:rsid w:val="00671EC1"/>
    <w:rsid w:val="006A4ECF"/>
    <w:rsid w:val="006B0C65"/>
    <w:rsid w:val="006B5BEB"/>
    <w:rsid w:val="006C1C3E"/>
    <w:rsid w:val="006F5BF5"/>
    <w:rsid w:val="007161AF"/>
    <w:rsid w:val="007205A7"/>
    <w:rsid w:val="00730D36"/>
    <w:rsid w:val="007574CB"/>
    <w:rsid w:val="00766072"/>
    <w:rsid w:val="00790A3A"/>
    <w:rsid w:val="007B44AB"/>
    <w:rsid w:val="007D2415"/>
    <w:rsid w:val="007E778C"/>
    <w:rsid w:val="007F073B"/>
    <w:rsid w:val="00811DC2"/>
    <w:rsid w:val="0086550D"/>
    <w:rsid w:val="008A52BC"/>
    <w:rsid w:val="008A641B"/>
    <w:rsid w:val="008B358D"/>
    <w:rsid w:val="008B73C6"/>
    <w:rsid w:val="008F3558"/>
    <w:rsid w:val="00916599"/>
    <w:rsid w:val="00936F06"/>
    <w:rsid w:val="00945B30"/>
    <w:rsid w:val="00953F9C"/>
    <w:rsid w:val="00962D41"/>
    <w:rsid w:val="00970E88"/>
    <w:rsid w:val="009728D1"/>
    <w:rsid w:val="00973544"/>
    <w:rsid w:val="0098705D"/>
    <w:rsid w:val="009A12F6"/>
    <w:rsid w:val="009A22CD"/>
    <w:rsid w:val="009C356E"/>
    <w:rsid w:val="009C67BC"/>
    <w:rsid w:val="009D43E7"/>
    <w:rsid w:val="00A12FEF"/>
    <w:rsid w:val="00A35389"/>
    <w:rsid w:val="00A35411"/>
    <w:rsid w:val="00A360A3"/>
    <w:rsid w:val="00A46DEA"/>
    <w:rsid w:val="00A90689"/>
    <w:rsid w:val="00A906BA"/>
    <w:rsid w:val="00AE3C87"/>
    <w:rsid w:val="00B30E31"/>
    <w:rsid w:val="00B367D3"/>
    <w:rsid w:val="00B83644"/>
    <w:rsid w:val="00B83AED"/>
    <w:rsid w:val="00B86165"/>
    <w:rsid w:val="00B86E47"/>
    <w:rsid w:val="00B87187"/>
    <w:rsid w:val="00B90611"/>
    <w:rsid w:val="00BA2992"/>
    <w:rsid w:val="00BB30F3"/>
    <w:rsid w:val="00BB63A9"/>
    <w:rsid w:val="00BC49CB"/>
    <w:rsid w:val="00BC6E1E"/>
    <w:rsid w:val="00BD0F84"/>
    <w:rsid w:val="00C338DF"/>
    <w:rsid w:val="00C358EB"/>
    <w:rsid w:val="00C46D7B"/>
    <w:rsid w:val="00C511F5"/>
    <w:rsid w:val="00C56644"/>
    <w:rsid w:val="00C637B8"/>
    <w:rsid w:val="00C70C82"/>
    <w:rsid w:val="00C914FC"/>
    <w:rsid w:val="00C942CA"/>
    <w:rsid w:val="00CA0D1B"/>
    <w:rsid w:val="00CD3996"/>
    <w:rsid w:val="00CE6A91"/>
    <w:rsid w:val="00D011DA"/>
    <w:rsid w:val="00D057CE"/>
    <w:rsid w:val="00D071B1"/>
    <w:rsid w:val="00D1192E"/>
    <w:rsid w:val="00D11FD9"/>
    <w:rsid w:val="00D73862"/>
    <w:rsid w:val="00D81132"/>
    <w:rsid w:val="00DA6244"/>
    <w:rsid w:val="00DB04EC"/>
    <w:rsid w:val="00DC1F9F"/>
    <w:rsid w:val="00DC4AC7"/>
    <w:rsid w:val="00DF1967"/>
    <w:rsid w:val="00E022EC"/>
    <w:rsid w:val="00E30102"/>
    <w:rsid w:val="00E31C69"/>
    <w:rsid w:val="00E415BB"/>
    <w:rsid w:val="00E45F74"/>
    <w:rsid w:val="00E54CEA"/>
    <w:rsid w:val="00E711B9"/>
    <w:rsid w:val="00EC12F9"/>
    <w:rsid w:val="00ED4E44"/>
    <w:rsid w:val="00EF4F98"/>
    <w:rsid w:val="00F22E0C"/>
    <w:rsid w:val="00F36610"/>
    <w:rsid w:val="00F45517"/>
    <w:rsid w:val="00F53779"/>
    <w:rsid w:val="00F637EE"/>
    <w:rsid w:val="00F73076"/>
    <w:rsid w:val="00F92209"/>
    <w:rsid w:val="00FA484E"/>
    <w:rsid w:val="00FD24CE"/>
    <w:rsid w:val="00FE05E4"/>
    <w:rsid w:val="00FE1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DC70"/>
  <w15:chartTrackingRefBased/>
  <w15:docId w15:val="{548B36D6-CC7D-43A3-9A1B-F772CD5B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EC1"/>
  </w:style>
  <w:style w:type="paragraph" w:styleId="Footer">
    <w:name w:val="footer"/>
    <w:basedOn w:val="Normal"/>
    <w:link w:val="FooterChar"/>
    <w:uiPriority w:val="99"/>
    <w:unhideWhenUsed/>
    <w:rsid w:val="00671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EC1"/>
  </w:style>
  <w:style w:type="table" w:styleId="TableGrid">
    <w:name w:val="Table Grid"/>
    <w:basedOn w:val="TableNormal"/>
    <w:uiPriority w:val="59"/>
    <w:rsid w:val="0067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EC1"/>
    <w:pPr>
      <w:ind w:left="720"/>
      <w:contextualSpacing/>
    </w:pPr>
  </w:style>
  <w:style w:type="paragraph" w:styleId="NoSpacing">
    <w:name w:val="No Spacing"/>
    <w:uiPriority w:val="1"/>
    <w:qFormat/>
    <w:rsid w:val="00671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2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Heaney</dc:creator>
  <cp:keywords/>
  <dc:description/>
  <cp:lastModifiedBy>Jennie Harrop</cp:lastModifiedBy>
  <cp:revision>2</cp:revision>
  <dcterms:created xsi:type="dcterms:W3CDTF">2022-12-20T10:14:00Z</dcterms:created>
  <dcterms:modified xsi:type="dcterms:W3CDTF">2022-12-20T10:14:00Z</dcterms:modified>
</cp:coreProperties>
</file>