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4F403" w14:textId="77777777" w:rsidR="00DE19E6" w:rsidRDefault="00426BC3" w:rsidP="00DE19E6">
      <w:r>
        <w:rPr>
          <w:noProof/>
          <w:lang w:eastAsia="en-GB"/>
        </w:rPr>
        <w:drawing>
          <wp:anchor distT="0" distB="0" distL="114300" distR="114300" simplePos="0" relativeHeight="251658240" behindDoc="0" locked="0" layoutInCell="1" allowOverlap="1" wp14:anchorId="15FE1DC5" wp14:editId="50C8BCF2">
            <wp:simplePos x="0" y="0"/>
            <wp:positionH relativeFrom="column">
              <wp:posOffset>4013835</wp:posOffset>
            </wp:positionH>
            <wp:positionV relativeFrom="paragraph">
              <wp:posOffset>-190500</wp:posOffset>
            </wp:positionV>
            <wp:extent cx="795020" cy="795020"/>
            <wp:effectExtent l="0" t="0" r="5080" b="5080"/>
            <wp:wrapSquare wrapText="bothSides"/>
            <wp:docPr id="1" name="Picture 1" descr="C:\Users\sch8753105\Desktop\Logos\highest re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highest res 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812" w:tblpY="2731"/>
        <w:tblW w:w="15636" w:type="dxa"/>
        <w:tblLook w:val="04A0" w:firstRow="1" w:lastRow="0" w:firstColumn="1" w:lastColumn="0" w:noHBand="0" w:noVBand="1"/>
      </w:tblPr>
      <w:tblGrid>
        <w:gridCol w:w="5686"/>
        <w:gridCol w:w="2234"/>
        <w:gridCol w:w="2598"/>
        <w:gridCol w:w="5118"/>
      </w:tblGrid>
      <w:tr w:rsidR="00DE19E6" w14:paraId="5423E323" w14:textId="77777777" w:rsidTr="00774331">
        <w:trPr>
          <w:trHeight w:val="2007"/>
        </w:trPr>
        <w:tc>
          <w:tcPr>
            <w:tcW w:w="15636" w:type="dxa"/>
            <w:gridSpan w:val="4"/>
          </w:tcPr>
          <w:p w14:paraId="465208AE" w14:textId="77777777" w:rsidR="00DE19E6" w:rsidRPr="00426BC3" w:rsidRDefault="00426BC3" w:rsidP="006E0475">
            <w:pPr>
              <w:tabs>
                <w:tab w:val="left" w:pos="5218"/>
                <w:tab w:val="center" w:pos="6979"/>
              </w:tabs>
              <w:rPr>
                <w:rFonts w:ascii="Comic Sans MS" w:hAnsi="Comic Sans MS"/>
                <w:b/>
                <w:sz w:val="44"/>
                <w:szCs w:val="44"/>
              </w:rPr>
            </w:pPr>
            <w:r>
              <w:rPr>
                <w:rFonts w:ascii="Comic Sans MS" w:hAnsi="Comic Sans MS"/>
                <w:b/>
                <w:sz w:val="44"/>
                <w:szCs w:val="44"/>
              </w:rPr>
              <w:tab/>
            </w:r>
            <w:r>
              <w:rPr>
                <w:rFonts w:ascii="Comic Sans MS" w:hAnsi="Comic Sans MS"/>
                <w:b/>
                <w:sz w:val="44"/>
                <w:szCs w:val="44"/>
              </w:rPr>
              <w:tab/>
            </w:r>
            <w:r w:rsidRPr="00426BC3">
              <w:t xml:space="preserve"> </w:t>
            </w:r>
            <w:r w:rsidRPr="00426BC3">
              <w:rPr>
                <w:rFonts w:ascii="Comic Sans MS" w:hAnsi="Comic Sans MS"/>
                <w:b/>
                <w:noProof/>
                <w:sz w:val="44"/>
                <w:szCs w:val="44"/>
                <w:lang w:eastAsia="en-GB"/>
              </w:rPr>
              <w:drawing>
                <wp:inline distT="0" distB="0" distL="0" distR="0" wp14:anchorId="40057A76" wp14:editId="2D37E5F2">
                  <wp:extent cx="2534154" cy="760021"/>
                  <wp:effectExtent l="0" t="0" r="0" b="2540"/>
                  <wp:docPr id="5" name="Picture 5" descr="Image result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me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978" cy="759968"/>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547D5007" wp14:editId="6673F196">
                  <wp:extent cx="914400" cy="1094639"/>
                  <wp:effectExtent l="0" t="0" r="0" b="0"/>
                  <wp:docPr id="6" name="Picture 6" descr="https://www.sj-school.org/media/1/Academics/boo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j-school.org/media/1/Academics/book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396" cy="1094635"/>
                          </a:xfrm>
                          <a:prstGeom prst="rect">
                            <a:avLst/>
                          </a:prstGeom>
                          <a:noFill/>
                          <a:ln>
                            <a:noFill/>
                          </a:ln>
                        </pic:spPr>
                      </pic:pic>
                    </a:graphicData>
                  </a:graphic>
                </wp:inline>
              </w:drawing>
            </w:r>
          </w:p>
        </w:tc>
      </w:tr>
      <w:tr w:rsidR="00426BC3" w14:paraId="1B14730D" w14:textId="77777777" w:rsidTr="00774331">
        <w:trPr>
          <w:trHeight w:val="520"/>
        </w:trPr>
        <w:tc>
          <w:tcPr>
            <w:tcW w:w="7920" w:type="dxa"/>
            <w:gridSpan w:val="2"/>
          </w:tcPr>
          <w:p w14:paraId="7FCD8D14" w14:textId="77777777" w:rsidR="00426BC3" w:rsidRPr="00426BC3" w:rsidRDefault="00426BC3" w:rsidP="006E0475">
            <w:pPr>
              <w:jc w:val="both"/>
              <w:rPr>
                <w:rFonts w:ascii="Comic Sans MS" w:hAnsi="Comic Sans MS"/>
                <w:b/>
                <w:sz w:val="32"/>
                <w:szCs w:val="32"/>
              </w:rPr>
            </w:pPr>
            <w:r w:rsidRPr="00426BC3">
              <w:rPr>
                <w:rFonts w:ascii="Comic Sans MS" w:hAnsi="Comic Sans MS"/>
                <w:b/>
                <w:sz w:val="32"/>
                <w:szCs w:val="32"/>
              </w:rPr>
              <w:t>Class</w:t>
            </w:r>
            <w:r>
              <w:rPr>
                <w:rFonts w:ascii="Comic Sans MS" w:hAnsi="Comic Sans MS"/>
                <w:b/>
                <w:sz w:val="32"/>
                <w:szCs w:val="32"/>
              </w:rPr>
              <w:t>:</w:t>
            </w:r>
            <w:r w:rsidR="00AD7BF5">
              <w:rPr>
                <w:rFonts w:ascii="Comic Sans MS" w:hAnsi="Comic Sans MS"/>
                <w:b/>
                <w:sz w:val="32"/>
                <w:szCs w:val="32"/>
              </w:rPr>
              <w:t xml:space="preserve"> 2</w:t>
            </w:r>
          </w:p>
        </w:tc>
        <w:tc>
          <w:tcPr>
            <w:tcW w:w="7715" w:type="dxa"/>
            <w:gridSpan w:val="2"/>
          </w:tcPr>
          <w:p w14:paraId="0BAA3087" w14:textId="3EEB37BE" w:rsidR="00426BC3" w:rsidRPr="00426BC3" w:rsidRDefault="00426BC3" w:rsidP="006E0475">
            <w:pPr>
              <w:rPr>
                <w:rFonts w:ascii="Comic Sans MS" w:hAnsi="Comic Sans MS"/>
                <w:b/>
                <w:sz w:val="32"/>
                <w:szCs w:val="32"/>
              </w:rPr>
            </w:pPr>
            <w:r w:rsidRPr="00426BC3">
              <w:rPr>
                <w:rFonts w:ascii="Comic Sans MS" w:hAnsi="Comic Sans MS"/>
                <w:b/>
                <w:sz w:val="32"/>
                <w:szCs w:val="32"/>
              </w:rPr>
              <w:t>Date to hand in</w:t>
            </w:r>
            <w:r>
              <w:rPr>
                <w:rFonts w:ascii="Comic Sans MS" w:hAnsi="Comic Sans MS"/>
                <w:b/>
                <w:sz w:val="32"/>
                <w:szCs w:val="32"/>
              </w:rPr>
              <w:t>:</w:t>
            </w:r>
            <w:r w:rsidR="00290592">
              <w:rPr>
                <w:rFonts w:ascii="Comic Sans MS" w:hAnsi="Comic Sans MS"/>
                <w:b/>
                <w:sz w:val="32"/>
                <w:szCs w:val="32"/>
              </w:rPr>
              <w:t xml:space="preserve"> </w:t>
            </w:r>
            <w:r w:rsidR="00291787">
              <w:rPr>
                <w:rFonts w:ascii="Comic Sans MS" w:hAnsi="Comic Sans MS"/>
                <w:b/>
                <w:sz w:val="32"/>
                <w:szCs w:val="32"/>
              </w:rPr>
              <w:t>Friday 17</w:t>
            </w:r>
            <w:r w:rsidR="00291787" w:rsidRPr="00291787">
              <w:rPr>
                <w:rFonts w:ascii="Comic Sans MS" w:hAnsi="Comic Sans MS"/>
                <w:b/>
                <w:sz w:val="32"/>
                <w:szCs w:val="32"/>
                <w:vertAlign w:val="superscript"/>
              </w:rPr>
              <w:t>th</w:t>
            </w:r>
            <w:r w:rsidR="00291787">
              <w:rPr>
                <w:rFonts w:ascii="Comic Sans MS" w:hAnsi="Comic Sans MS"/>
                <w:b/>
                <w:sz w:val="32"/>
                <w:szCs w:val="32"/>
              </w:rPr>
              <w:t xml:space="preserve"> July</w:t>
            </w:r>
            <w:bookmarkStart w:id="0" w:name="_GoBack"/>
            <w:bookmarkEnd w:id="0"/>
            <w:r w:rsidR="000E5B7F">
              <w:rPr>
                <w:rFonts w:ascii="Comic Sans MS" w:hAnsi="Comic Sans MS"/>
                <w:b/>
                <w:sz w:val="32"/>
                <w:szCs w:val="32"/>
              </w:rPr>
              <w:t xml:space="preserve"> </w:t>
            </w:r>
          </w:p>
        </w:tc>
      </w:tr>
      <w:tr w:rsidR="00426BC3" w14:paraId="48334A57" w14:textId="77777777" w:rsidTr="00774331">
        <w:trPr>
          <w:trHeight w:val="520"/>
        </w:trPr>
        <w:tc>
          <w:tcPr>
            <w:tcW w:w="15636" w:type="dxa"/>
            <w:gridSpan w:val="4"/>
          </w:tcPr>
          <w:p w14:paraId="4D0EC896" w14:textId="77777777" w:rsidR="004F4C88" w:rsidRPr="004F4C88" w:rsidRDefault="004F4C88" w:rsidP="004F4C88">
            <w:pPr>
              <w:rPr>
                <w:rFonts w:ascii="Comic Sans MS" w:hAnsi="Comic Sans MS"/>
                <w:b/>
                <w:sz w:val="32"/>
                <w:szCs w:val="32"/>
              </w:rPr>
            </w:pPr>
            <w:r w:rsidRPr="004F4C88">
              <w:rPr>
                <w:rFonts w:ascii="Comic Sans MS" w:hAnsi="Comic Sans MS"/>
                <w:b/>
                <w:sz w:val="32"/>
                <w:szCs w:val="32"/>
              </w:rPr>
              <w:t>Choose at least one of the homework tasks to complete this half term.</w:t>
            </w:r>
          </w:p>
          <w:p w14:paraId="7A8E828D" w14:textId="4B320985" w:rsidR="00426BC3" w:rsidRPr="00426BC3" w:rsidRDefault="004F4C88" w:rsidP="004F4C88">
            <w:pPr>
              <w:rPr>
                <w:rFonts w:ascii="Comic Sans MS" w:hAnsi="Comic Sans MS"/>
                <w:b/>
                <w:sz w:val="32"/>
                <w:szCs w:val="32"/>
              </w:rPr>
            </w:pPr>
            <w:r w:rsidRPr="004F4C88">
              <w:rPr>
                <w:rFonts w:ascii="Comic Sans MS" w:hAnsi="Comic Sans MS"/>
                <w:b/>
                <w:sz w:val="32"/>
                <w:szCs w:val="32"/>
              </w:rPr>
              <w:t xml:space="preserve">There are several tasks that the children can complete independently.  </w:t>
            </w:r>
          </w:p>
        </w:tc>
      </w:tr>
      <w:tr w:rsidR="00DE19E6" w14:paraId="343D0D80" w14:textId="77777777" w:rsidTr="00774331">
        <w:trPr>
          <w:trHeight w:val="1636"/>
        </w:trPr>
        <w:tc>
          <w:tcPr>
            <w:tcW w:w="5686" w:type="dxa"/>
          </w:tcPr>
          <w:p w14:paraId="72B7D3D4" w14:textId="02AF4729" w:rsidR="00734F78" w:rsidRPr="00A47350" w:rsidRDefault="00610708" w:rsidP="009E2F41">
            <w:pPr>
              <w:spacing w:line="276" w:lineRule="auto"/>
              <w:jc w:val="center"/>
              <w:rPr>
                <w:rFonts w:ascii="Comic Sans MS" w:hAnsi="Comic Sans MS"/>
                <w:color w:val="FF0000"/>
                <w:sz w:val="20"/>
              </w:rPr>
            </w:pPr>
            <w:r w:rsidRPr="00A47350">
              <w:rPr>
                <w:rFonts w:ascii="Comic Sans MS" w:hAnsi="Comic Sans MS"/>
                <w:color w:val="FF0000"/>
                <w:sz w:val="20"/>
              </w:rPr>
              <w:t>Visit the library and find books about plants, gardens and minibeasts. You could look for both fiction and nonfiction books. If possible bring your favourite book(s) into school to share or you could write a book review to share with friends.</w:t>
            </w:r>
          </w:p>
        </w:tc>
        <w:tc>
          <w:tcPr>
            <w:tcW w:w="4832" w:type="dxa"/>
            <w:gridSpan w:val="2"/>
          </w:tcPr>
          <w:p w14:paraId="6906F4AF" w14:textId="19498F5E" w:rsidR="00A47350" w:rsidRPr="00075164" w:rsidRDefault="00610708" w:rsidP="003406E9">
            <w:pPr>
              <w:spacing w:line="276" w:lineRule="auto"/>
              <w:rPr>
                <w:rFonts w:ascii="Comic Sans MS" w:hAnsi="Comic Sans MS"/>
                <w:color w:val="0070C0"/>
                <w:sz w:val="20"/>
              </w:rPr>
            </w:pPr>
            <w:r w:rsidRPr="00075164">
              <w:rPr>
                <w:rFonts w:ascii="Comic Sans MS" w:hAnsi="Comic Sans MS"/>
                <w:color w:val="0070C0"/>
                <w:sz w:val="20"/>
              </w:rPr>
              <w:t>Find out about food or drink produced in the local area.</w:t>
            </w:r>
          </w:p>
          <w:p w14:paraId="11465F42" w14:textId="1C7253D6" w:rsidR="00781005" w:rsidRPr="00075164" w:rsidRDefault="00610708" w:rsidP="003406E9">
            <w:pPr>
              <w:spacing w:line="276" w:lineRule="auto"/>
              <w:rPr>
                <w:rFonts w:ascii="Comic Sans MS" w:hAnsi="Comic Sans MS"/>
                <w:color w:val="0070C0"/>
                <w:sz w:val="20"/>
              </w:rPr>
            </w:pPr>
            <w:r w:rsidRPr="00075164">
              <w:rPr>
                <w:rFonts w:ascii="Comic Sans MS" w:hAnsi="Comic Sans MS"/>
                <w:color w:val="0070C0"/>
                <w:sz w:val="20"/>
              </w:rPr>
              <w:t>Can you make a dish using some locally produced ingredients?</w:t>
            </w:r>
          </w:p>
        </w:tc>
        <w:tc>
          <w:tcPr>
            <w:tcW w:w="5117" w:type="dxa"/>
          </w:tcPr>
          <w:p w14:paraId="428CE175" w14:textId="2E4B33A6" w:rsidR="00610708" w:rsidRPr="00A47350" w:rsidRDefault="00610708" w:rsidP="003406E9">
            <w:pPr>
              <w:spacing w:line="276" w:lineRule="auto"/>
              <w:rPr>
                <w:rFonts w:ascii="Comic Sans MS" w:hAnsi="Comic Sans MS"/>
                <w:color w:val="00B050"/>
                <w:sz w:val="20"/>
              </w:rPr>
            </w:pPr>
            <w:r w:rsidRPr="00A47350">
              <w:rPr>
                <w:rFonts w:ascii="Comic Sans MS" w:hAnsi="Comic Sans MS"/>
                <w:color w:val="00B050"/>
                <w:sz w:val="20"/>
              </w:rPr>
              <w:t>What makes Norley special?</w:t>
            </w:r>
          </w:p>
          <w:p w14:paraId="53C1288A" w14:textId="35D54895" w:rsidR="00B35AFB" w:rsidRPr="00A47350" w:rsidRDefault="00610708" w:rsidP="003406E9">
            <w:pPr>
              <w:spacing w:line="276" w:lineRule="auto"/>
              <w:rPr>
                <w:rFonts w:ascii="Comic Sans MS" w:hAnsi="Comic Sans MS"/>
                <w:color w:val="00B050"/>
                <w:sz w:val="20"/>
              </w:rPr>
            </w:pPr>
            <w:r w:rsidRPr="00A47350">
              <w:rPr>
                <w:rFonts w:ascii="Comic Sans MS" w:hAnsi="Comic Sans MS"/>
                <w:color w:val="00B050"/>
                <w:sz w:val="20"/>
              </w:rPr>
              <w:t>Can you make a comparison between Norley and another place you have visited?</w:t>
            </w:r>
          </w:p>
        </w:tc>
      </w:tr>
      <w:tr w:rsidR="00DE19E6" w14:paraId="1CEDC377" w14:textId="77777777" w:rsidTr="00774331">
        <w:trPr>
          <w:trHeight w:val="2305"/>
        </w:trPr>
        <w:tc>
          <w:tcPr>
            <w:tcW w:w="5686" w:type="dxa"/>
          </w:tcPr>
          <w:p w14:paraId="76F37198" w14:textId="77777777" w:rsidR="003406E9" w:rsidRDefault="003406E9" w:rsidP="009E2F41">
            <w:pPr>
              <w:tabs>
                <w:tab w:val="left" w:pos="10800"/>
              </w:tabs>
              <w:jc w:val="center"/>
              <w:rPr>
                <w:rFonts w:ascii="Comic Sans MS" w:hAnsi="Comic Sans MS"/>
                <w:color w:val="FF0000"/>
                <w:sz w:val="20"/>
              </w:rPr>
            </w:pPr>
          </w:p>
          <w:p w14:paraId="27037FB1" w14:textId="4AF0121B" w:rsidR="00610708" w:rsidRPr="00A47350" w:rsidRDefault="00610708" w:rsidP="003406E9">
            <w:pPr>
              <w:tabs>
                <w:tab w:val="left" w:pos="10800"/>
              </w:tabs>
              <w:rPr>
                <w:rFonts w:ascii="Comic Sans MS" w:hAnsi="Comic Sans MS"/>
                <w:color w:val="FF0000"/>
                <w:sz w:val="20"/>
              </w:rPr>
            </w:pPr>
            <w:r w:rsidRPr="00A47350">
              <w:rPr>
                <w:rFonts w:ascii="Comic Sans MS" w:hAnsi="Comic Sans MS"/>
                <w:color w:val="FF0000"/>
                <w:sz w:val="20"/>
              </w:rPr>
              <w:t>Take a walk in your local area.</w:t>
            </w:r>
          </w:p>
          <w:p w14:paraId="7A1AD0BC" w14:textId="77777777" w:rsidR="004F4C88" w:rsidRDefault="004F4C88" w:rsidP="003406E9">
            <w:pPr>
              <w:tabs>
                <w:tab w:val="left" w:pos="10800"/>
              </w:tabs>
              <w:rPr>
                <w:rFonts w:ascii="Comic Sans MS" w:hAnsi="Comic Sans MS"/>
                <w:color w:val="FF0000"/>
                <w:sz w:val="20"/>
              </w:rPr>
            </w:pPr>
            <w:r>
              <w:rPr>
                <w:rFonts w:ascii="Comic Sans MS" w:hAnsi="Comic Sans MS"/>
                <w:color w:val="FF0000"/>
                <w:sz w:val="20"/>
              </w:rPr>
              <w:t>Write about what you have seen on your walk.</w:t>
            </w:r>
          </w:p>
          <w:p w14:paraId="507FC4E1" w14:textId="54F29A6B" w:rsidR="00610708" w:rsidRPr="00A47350" w:rsidRDefault="00610708" w:rsidP="003406E9">
            <w:pPr>
              <w:tabs>
                <w:tab w:val="left" w:pos="10800"/>
              </w:tabs>
              <w:rPr>
                <w:rFonts w:ascii="Comic Sans MS" w:hAnsi="Comic Sans MS"/>
                <w:color w:val="FF0000"/>
                <w:sz w:val="20"/>
              </w:rPr>
            </w:pPr>
            <w:r w:rsidRPr="00A47350">
              <w:rPr>
                <w:rFonts w:ascii="Comic Sans MS" w:hAnsi="Comic Sans MS"/>
                <w:color w:val="FF0000"/>
                <w:sz w:val="20"/>
              </w:rPr>
              <w:t>You could include what you saw, heard, felt and smelt.</w:t>
            </w:r>
          </w:p>
        </w:tc>
        <w:tc>
          <w:tcPr>
            <w:tcW w:w="4832" w:type="dxa"/>
            <w:gridSpan w:val="2"/>
          </w:tcPr>
          <w:p w14:paraId="442DB62B" w14:textId="360DC7B8" w:rsidR="00A67EE3" w:rsidRPr="00075164" w:rsidRDefault="00610708" w:rsidP="003406E9">
            <w:pPr>
              <w:spacing w:line="276" w:lineRule="auto"/>
              <w:rPr>
                <w:rFonts w:ascii="Comic Sans MS" w:hAnsi="Comic Sans MS"/>
                <w:color w:val="0070C0"/>
                <w:sz w:val="20"/>
              </w:rPr>
            </w:pPr>
            <w:r w:rsidRPr="00075164">
              <w:rPr>
                <w:rFonts w:ascii="Comic Sans MS" w:hAnsi="Comic Sans MS"/>
                <w:color w:val="0070C0"/>
                <w:sz w:val="20"/>
              </w:rPr>
              <w:t>Butterflies have symmetrical wings. This means their wings are the same on both sides.</w:t>
            </w:r>
          </w:p>
          <w:p w14:paraId="50B0DA8E" w14:textId="49B39BA9" w:rsidR="00610708" w:rsidRPr="00075164" w:rsidRDefault="00610708" w:rsidP="003406E9">
            <w:pPr>
              <w:spacing w:line="276" w:lineRule="auto"/>
              <w:rPr>
                <w:rFonts w:ascii="Comic Sans MS" w:hAnsi="Comic Sans MS"/>
                <w:color w:val="0070C0"/>
                <w:sz w:val="20"/>
              </w:rPr>
            </w:pPr>
            <w:r w:rsidRPr="00075164">
              <w:rPr>
                <w:rFonts w:ascii="Comic Sans MS" w:hAnsi="Comic Sans MS"/>
                <w:color w:val="0070C0"/>
                <w:sz w:val="20"/>
              </w:rPr>
              <w:t>Try making your own symmetrical shapes by folding pieces of paper in half and cutting out some pieces. When you open it out, it will be a symmetrical shape. You could also decorate it to be symmetrical too.</w:t>
            </w:r>
          </w:p>
        </w:tc>
        <w:tc>
          <w:tcPr>
            <w:tcW w:w="5117" w:type="dxa"/>
          </w:tcPr>
          <w:p w14:paraId="4E1C46D8" w14:textId="1D00ECDB" w:rsidR="00DE19E6" w:rsidRDefault="00A47350" w:rsidP="003406E9">
            <w:pPr>
              <w:rPr>
                <w:rFonts w:ascii="Comic Sans MS" w:hAnsi="Comic Sans MS"/>
                <w:color w:val="00B050"/>
                <w:sz w:val="20"/>
              </w:rPr>
            </w:pPr>
            <w:r>
              <w:rPr>
                <w:rFonts w:ascii="Comic Sans MS" w:hAnsi="Comic Sans MS"/>
                <w:color w:val="00B050"/>
                <w:sz w:val="20"/>
              </w:rPr>
              <w:t xml:space="preserve">Draw a map of </w:t>
            </w:r>
            <w:r w:rsidR="009E2F41">
              <w:rPr>
                <w:rFonts w:ascii="Comic Sans MS" w:hAnsi="Comic Sans MS"/>
                <w:color w:val="00B050"/>
                <w:sz w:val="20"/>
              </w:rPr>
              <w:t>the</w:t>
            </w:r>
            <w:r>
              <w:rPr>
                <w:rFonts w:ascii="Comic Sans MS" w:hAnsi="Comic Sans MS"/>
                <w:color w:val="00B050"/>
                <w:sz w:val="20"/>
              </w:rPr>
              <w:t xml:space="preserve"> journey from your house to school.</w:t>
            </w:r>
          </w:p>
          <w:p w14:paraId="2BBD6C3A" w14:textId="51347D63" w:rsidR="00A47350" w:rsidRPr="00A47350" w:rsidRDefault="00A47350" w:rsidP="003406E9">
            <w:pPr>
              <w:rPr>
                <w:rFonts w:ascii="Comic Sans MS" w:hAnsi="Comic Sans MS"/>
                <w:color w:val="00B050"/>
                <w:sz w:val="20"/>
              </w:rPr>
            </w:pPr>
            <w:r>
              <w:rPr>
                <w:rFonts w:ascii="Comic Sans MS" w:hAnsi="Comic Sans MS"/>
                <w:color w:val="00B050"/>
                <w:sz w:val="20"/>
              </w:rPr>
              <w:t xml:space="preserve">You could </w:t>
            </w:r>
            <w:r w:rsidR="00DE4835">
              <w:rPr>
                <w:rFonts w:ascii="Comic Sans MS" w:hAnsi="Comic Sans MS"/>
                <w:color w:val="00B050"/>
                <w:sz w:val="20"/>
              </w:rPr>
              <w:t>include a key to represent landmarks</w:t>
            </w:r>
            <w:r w:rsidR="003406E9">
              <w:rPr>
                <w:rFonts w:ascii="Comic Sans MS" w:hAnsi="Comic Sans MS"/>
                <w:color w:val="00B050"/>
                <w:sz w:val="20"/>
              </w:rPr>
              <w:t xml:space="preserve"> you might see along the way.</w:t>
            </w:r>
          </w:p>
        </w:tc>
      </w:tr>
      <w:tr w:rsidR="00DE19E6" w14:paraId="6234BEF2" w14:textId="77777777" w:rsidTr="00774331">
        <w:trPr>
          <w:trHeight w:val="1438"/>
        </w:trPr>
        <w:tc>
          <w:tcPr>
            <w:tcW w:w="5686" w:type="dxa"/>
          </w:tcPr>
          <w:p w14:paraId="52D25208" w14:textId="77777777" w:rsidR="00734F78" w:rsidRDefault="008D5A85" w:rsidP="003406E9">
            <w:pPr>
              <w:spacing w:before="100" w:beforeAutospacing="1" w:after="100" w:afterAutospacing="1"/>
              <w:rPr>
                <w:rFonts w:ascii="Comic Sans MS" w:eastAsia="Times New Roman" w:hAnsi="Comic Sans MS" w:cs="Times New Roman"/>
                <w:color w:val="FF0000"/>
                <w:lang w:eastAsia="en-GB"/>
              </w:rPr>
            </w:pPr>
            <w:r>
              <w:rPr>
                <w:rFonts w:ascii="Comic Sans MS" w:eastAsia="Times New Roman" w:hAnsi="Comic Sans MS" w:cs="Times New Roman"/>
                <w:color w:val="FF0000"/>
                <w:lang w:eastAsia="en-GB"/>
              </w:rPr>
              <w:lastRenderedPageBreak/>
              <w:t>Can you make a song all about minibeasts?</w:t>
            </w:r>
          </w:p>
          <w:p w14:paraId="68707043" w14:textId="326CBE24" w:rsidR="008D5A85" w:rsidRPr="008A7F60" w:rsidRDefault="008D5A85" w:rsidP="003406E9">
            <w:pPr>
              <w:spacing w:before="100" w:beforeAutospacing="1" w:after="100" w:afterAutospacing="1"/>
              <w:rPr>
                <w:rFonts w:ascii="Comic Sans MS" w:eastAsia="Times New Roman" w:hAnsi="Comic Sans MS" w:cs="Times New Roman"/>
                <w:color w:val="FF0000"/>
                <w:lang w:eastAsia="en-GB"/>
              </w:rPr>
            </w:pPr>
            <w:r>
              <w:rPr>
                <w:rFonts w:ascii="Comic Sans MS" w:eastAsia="Times New Roman" w:hAnsi="Comic Sans MS" w:cs="Times New Roman"/>
                <w:color w:val="FF0000"/>
                <w:lang w:eastAsia="en-GB"/>
              </w:rPr>
              <w:t>Write, play, sing or record your song.</w:t>
            </w:r>
          </w:p>
        </w:tc>
        <w:tc>
          <w:tcPr>
            <w:tcW w:w="4832" w:type="dxa"/>
            <w:gridSpan w:val="2"/>
          </w:tcPr>
          <w:p w14:paraId="3C8FB7D8" w14:textId="14356F4C" w:rsidR="00DE19E6" w:rsidRPr="00075164" w:rsidRDefault="00A47350" w:rsidP="003406E9">
            <w:pPr>
              <w:spacing w:line="276" w:lineRule="auto"/>
              <w:rPr>
                <w:rFonts w:ascii="Comic Sans MS" w:hAnsi="Comic Sans MS"/>
                <w:color w:val="0070C0"/>
                <w:sz w:val="20"/>
                <w:szCs w:val="20"/>
              </w:rPr>
            </w:pPr>
            <w:r w:rsidRPr="00075164">
              <w:rPr>
                <w:rFonts w:ascii="Comic Sans MS" w:hAnsi="Comic Sans MS"/>
                <w:color w:val="0070C0"/>
                <w:sz w:val="20"/>
                <w:szCs w:val="20"/>
              </w:rPr>
              <w:t xml:space="preserve">Create a drawing or painting of your favourite place in your local area. </w:t>
            </w:r>
          </w:p>
        </w:tc>
        <w:tc>
          <w:tcPr>
            <w:tcW w:w="5117" w:type="dxa"/>
          </w:tcPr>
          <w:p w14:paraId="4863E6CB" w14:textId="77777777" w:rsidR="00A47350" w:rsidRDefault="008D7249" w:rsidP="008D5A85">
            <w:pPr>
              <w:spacing w:line="276" w:lineRule="auto"/>
              <w:rPr>
                <w:rFonts w:ascii="Comic Sans MS" w:hAnsi="Comic Sans MS"/>
                <w:color w:val="00B050"/>
                <w:sz w:val="20"/>
                <w:szCs w:val="20"/>
              </w:rPr>
            </w:pPr>
            <w:r>
              <w:rPr>
                <w:rFonts w:ascii="Comic Sans MS" w:hAnsi="Comic Sans MS"/>
                <w:color w:val="00B050"/>
                <w:sz w:val="20"/>
                <w:szCs w:val="20"/>
              </w:rPr>
              <w:t xml:space="preserve">Create a mini beast using natural materials in the style of our artist </w:t>
            </w:r>
            <w:r w:rsidR="00DE2752">
              <w:rPr>
                <w:rFonts w:ascii="Comic Sans MS" w:hAnsi="Comic Sans MS"/>
                <w:color w:val="00B050"/>
                <w:sz w:val="20"/>
                <w:szCs w:val="20"/>
              </w:rPr>
              <w:t>Andy Goldsworthy.</w:t>
            </w:r>
          </w:p>
          <w:p w14:paraId="708CBCD2" w14:textId="1FCF9CFB" w:rsidR="00DE2752" w:rsidRPr="00A47350" w:rsidRDefault="00DE2752" w:rsidP="008D5A85">
            <w:pPr>
              <w:spacing w:line="276" w:lineRule="auto"/>
              <w:rPr>
                <w:rFonts w:ascii="Comic Sans MS" w:hAnsi="Comic Sans MS"/>
                <w:color w:val="00B050"/>
                <w:sz w:val="20"/>
                <w:szCs w:val="20"/>
              </w:rPr>
            </w:pPr>
            <w:r>
              <w:rPr>
                <w:rFonts w:ascii="Comic Sans MS" w:hAnsi="Comic Sans MS"/>
                <w:color w:val="00B050"/>
                <w:sz w:val="20"/>
                <w:szCs w:val="20"/>
              </w:rPr>
              <w:t>Take a photo of your art work to share.</w:t>
            </w:r>
          </w:p>
        </w:tc>
      </w:tr>
    </w:tbl>
    <w:p w14:paraId="1C8E3118" w14:textId="77777777" w:rsidR="00C17C85" w:rsidRPr="00426BC3" w:rsidRDefault="00C17C85" w:rsidP="00426BC3">
      <w:pPr>
        <w:ind w:left="5040" w:firstLine="720"/>
        <w:rPr>
          <w:sz w:val="40"/>
          <w:szCs w:val="40"/>
        </w:rPr>
      </w:pPr>
    </w:p>
    <w:sectPr w:rsidR="00C17C85" w:rsidRPr="00426BC3" w:rsidSect="00DE19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28D"/>
    <w:multiLevelType w:val="hybridMultilevel"/>
    <w:tmpl w:val="5674F1A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 w15:restartNumberingAfterBreak="0">
    <w:nsid w:val="16877769"/>
    <w:multiLevelType w:val="multilevel"/>
    <w:tmpl w:val="7426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9E6"/>
    <w:rsid w:val="00075164"/>
    <w:rsid w:val="000947C4"/>
    <w:rsid w:val="000C3500"/>
    <w:rsid w:val="000E5B7F"/>
    <w:rsid w:val="00185F47"/>
    <w:rsid w:val="001E5F46"/>
    <w:rsid w:val="00243A91"/>
    <w:rsid w:val="00290592"/>
    <w:rsid w:val="00291787"/>
    <w:rsid w:val="00303FE8"/>
    <w:rsid w:val="003406E9"/>
    <w:rsid w:val="003A2891"/>
    <w:rsid w:val="00426BC3"/>
    <w:rsid w:val="004F3BBF"/>
    <w:rsid w:val="004F4C88"/>
    <w:rsid w:val="00550095"/>
    <w:rsid w:val="00610708"/>
    <w:rsid w:val="00633903"/>
    <w:rsid w:val="00673E9D"/>
    <w:rsid w:val="00693144"/>
    <w:rsid w:val="006E0475"/>
    <w:rsid w:val="00734F78"/>
    <w:rsid w:val="00774331"/>
    <w:rsid w:val="00781005"/>
    <w:rsid w:val="00886B88"/>
    <w:rsid w:val="008A7F60"/>
    <w:rsid w:val="008D5A85"/>
    <w:rsid w:val="008D7249"/>
    <w:rsid w:val="00934FE3"/>
    <w:rsid w:val="009E2F41"/>
    <w:rsid w:val="00A47350"/>
    <w:rsid w:val="00A51675"/>
    <w:rsid w:val="00A67EE3"/>
    <w:rsid w:val="00AD7BF5"/>
    <w:rsid w:val="00B23405"/>
    <w:rsid w:val="00B261B8"/>
    <w:rsid w:val="00B35AFB"/>
    <w:rsid w:val="00BD5905"/>
    <w:rsid w:val="00C17C85"/>
    <w:rsid w:val="00C21CA7"/>
    <w:rsid w:val="00DC2F6C"/>
    <w:rsid w:val="00DE19E6"/>
    <w:rsid w:val="00DE2752"/>
    <w:rsid w:val="00DE4835"/>
    <w:rsid w:val="00DF5445"/>
    <w:rsid w:val="00E8569E"/>
    <w:rsid w:val="00F16C53"/>
    <w:rsid w:val="00FA7C66"/>
    <w:rsid w:val="00FC5333"/>
    <w:rsid w:val="00FF2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E0D2"/>
  <w15:docId w15:val="{ABF1B5C4-5C58-4357-9CB9-67B9DA73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F54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9E6"/>
    <w:rPr>
      <w:rFonts w:ascii="Tahoma" w:hAnsi="Tahoma" w:cs="Tahoma"/>
      <w:sz w:val="16"/>
      <w:szCs w:val="16"/>
    </w:rPr>
  </w:style>
  <w:style w:type="character" w:customStyle="1" w:styleId="Heading2Char">
    <w:name w:val="Heading 2 Char"/>
    <w:basedOn w:val="DefaultParagraphFont"/>
    <w:link w:val="Heading2"/>
    <w:uiPriority w:val="9"/>
    <w:rsid w:val="00DF544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F54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7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64013">
      <w:bodyDiv w:val="1"/>
      <w:marLeft w:val="0"/>
      <w:marRight w:val="0"/>
      <w:marTop w:val="0"/>
      <w:marBottom w:val="0"/>
      <w:divBdr>
        <w:top w:val="none" w:sz="0" w:space="0" w:color="auto"/>
        <w:left w:val="none" w:sz="0" w:space="0" w:color="auto"/>
        <w:bottom w:val="none" w:sz="0" w:space="0" w:color="auto"/>
        <w:right w:val="none" w:sz="0" w:space="0" w:color="auto"/>
      </w:divBdr>
      <w:divsChild>
        <w:div w:id="1755666753">
          <w:marLeft w:val="0"/>
          <w:marRight w:val="0"/>
          <w:marTop w:val="0"/>
          <w:marBottom w:val="0"/>
          <w:divBdr>
            <w:top w:val="none" w:sz="0" w:space="0" w:color="auto"/>
            <w:left w:val="none" w:sz="0" w:space="0" w:color="auto"/>
            <w:bottom w:val="none" w:sz="0" w:space="0" w:color="auto"/>
            <w:right w:val="none" w:sz="0" w:space="0" w:color="auto"/>
          </w:divBdr>
        </w:div>
      </w:divsChild>
    </w:div>
    <w:div w:id="10762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447271-8e0a-4119-8ea1-8a01401a4294">
      <Terms xmlns="http://schemas.microsoft.com/office/infopath/2007/PartnerControls"/>
    </lcf76f155ced4ddcb4097134ff3c332f>
    <TaxCatchAll xmlns="d6178816-d3b7-41d2-a68b-ba6474f2b8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2C723C00615440B38544782644483D" ma:contentTypeVersion="13" ma:contentTypeDescription="Create a new document." ma:contentTypeScope="" ma:versionID="c944fca55349b8996ce8bfc6c8dcd5b3">
  <xsd:schema xmlns:xsd="http://www.w3.org/2001/XMLSchema" xmlns:xs="http://www.w3.org/2001/XMLSchema" xmlns:p="http://schemas.microsoft.com/office/2006/metadata/properties" xmlns:ns2="8c447271-8e0a-4119-8ea1-8a01401a4294" xmlns:ns3="d6178816-d3b7-41d2-a68b-ba6474f2b891" targetNamespace="http://schemas.microsoft.com/office/2006/metadata/properties" ma:root="true" ma:fieldsID="1963ef73797347ade4759a247eeda39e" ns2:_="" ns3:_="">
    <xsd:import namespace="8c447271-8e0a-4119-8ea1-8a01401a4294"/>
    <xsd:import namespace="d6178816-d3b7-41d2-a68b-ba6474f2b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271-8e0a-4119-8ea1-8a01401a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f65ca9-f41e-4f6a-9bf1-3e24d043c1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8816-d3b7-41d2-a68b-ba6474f2b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1ccc76-60aa-4017-a0ee-e9d8aed2e6c5}" ma:internalName="TaxCatchAll" ma:showField="CatchAllData" ma:web="d6178816-d3b7-41d2-a68b-ba6474f2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09134-A7EA-45B7-8C3C-E5ACC702F451}">
  <ds:schemaRefs>
    <ds:schemaRef ds:uri="http://schemas.microsoft.com/sharepoint/v3/contenttype/forms"/>
  </ds:schemaRefs>
</ds:datastoreItem>
</file>

<file path=customXml/itemProps2.xml><?xml version="1.0" encoding="utf-8"?>
<ds:datastoreItem xmlns:ds="http://schemas.openxmlformats.org/officeDocument/2006/customXml" ds:itemID="{852DFA6B-DAF1-40AB-BBA2-CD717532C56D}">
  <ds:schemaRefs>
    <ds:schemaRef ds:uri="http://schemas.microsoft.com/office/2006/metadata/properties"/>
    <ds:schemaRef ds:uri="http://schemas.microsoft.com/office/infopath/2007/PartnerControls"/>
    <ds:schemaRef ds:uri="8c447271-8e0a-4119-8ea1-8a01401a4294"/>
    <ds:schemaRef ds:uri="d6178816-d3b7-41d2-a68b-ba6474f2b891"/>
  </ds:schemaRefs>
</ds:datastoreItem>
</file>

<file path=customXml/itemProps3.xml><?xml version="1.0" encoding="utf-8"?>
<ds:datastoreItem xmlns:ds="http://schemas.openxmlformats.org/officeDocument/2006/customXml" ds:itemID="{3E9E5F20-41A9-4AB5-9486-A15058B7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7271-8e0a-4119-8ea1-8a01401a4294"/>
    <ds:schemaRef ds:uri="d6178816-d3b7-41d2-a68b-ba6474f2b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sch8753105</dc:creator>
  <cp:lastModifiedBy>Gemma Luther</cp:lastModifiedBy>
  <cp:revision>4</cp:revision>
  <cp:lastPrinted>2022-06-10T07:58:00Z</cp:lastPrinted>
  <dcterms:created xsi:type="dcterms:W3CDTF">2026-05-18T11:54:00Z</dcterms:created>
  <dcterms:modified xsi:type="dcterms:W3CDTF">2026-06-01T14:34:00Z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0x010100762C723C00615440B38544782644483D</vt:lpwstr>
  </property>
</Properties>
</file>