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856" w:type="dxa"/>
        <w:tblLook w:val="04A0" w:firstRow="1" w:lastRow="0" w:firstColumn="1" w:lastColumn="0" w:noHBand="0" w:noVBand="1"/>
      </w:tblPr>
      <w:tblGrid>
        <w:gridCol w:w="1702"/>
        <w:gridCol w:w="4819"/>
      </w:tblGrid>
      <w:tr w:rsidR="009F1EAC" w:rsidTr="00CB1F5E">
        <w:tc>
          <w:tcPr>
            <w:tcW w:w="1702" w:type="dxa"/>
          </w:tcPr>
          <w:p w:rsidR="009F1EAC" w:rsidRPr="009F1EAC" w:rsidRDefault="00C82BC6">
            <w:pPr>
              <w:rPr>
                <w:b/>
                <w:sz w:val="32"/>
                <w:szCs w:val="32"/>
              </w:rPr>
            </w:pPr>
            <w:bookmarkStart w:id="0" w:name="_GoBack"/>
            <w:bookmarkEnd w:id="0"/>
            <w:r>
              <w:rPr>
                <w:b/>
                <w:sz w:val="32"/>
                <w:szCs w:val="32"/>
              </w:rPr>
              <w:t>Historical</w:t>
            </w:r>
            <w:r w:rsidR="009F1EAC" w:rsidRPr="009F1EAC">
              <w:rPr>
                <w:b/>
                <w:sz w:val="32"/>
                <w:szCs w:val="32"/>
              </w:rPr>
              <w:t xml:space="preserve"> vocabulary</w:t>
            </w:r>
          </w:p>
        </w:tc>
        <w:tc>
          <w:tcPr>
            <w:tcW w:w="4819" w:type="dxa"/>
          </w:tcPr>
          <w:p w:rsidR="009F1EAC" w:rsidRDefault="009F1EAC"/>
        </w:tc>
      </w:tr>
      <w:tr w:rsidR="009F1EAC" w:rsidTr="00CB1F5E">
        <w:tc>
          <w:tcPr>
            <w:tcW w:w="1702" w:type="dxa"/>
          </w:tcPr>
          <w:p w:rsidR="009F1EAC" w:rsidRPr="00EC7B51" w:rsidRDefault="00C82BC6" w:rsidP="009F1EAC">
            <w:pPr>
              <w:rPr>
                <w:b/>
                <w:sz w:val="18"/>
                <w:szCs w:val="18"/>
              </w:rPr>
            </w:pPr>
            <w:r w:rsidRPr="00EC7B51">
              <w:rPr>
                <w:b/>
                <w:sz w:val="18"/>
                <w:szCs w:val="18"/>
              </w:rPr>
              <w:t>Evacuated</w:t>
            </w:r>
          </w:p>
        </w:tc>
        <w:tc>
          <w:tcPr>
            <w:tcW w:w="4819" w:type="dxa"/>
          </w:tcPr>
          <w:p w:rsidR="009F1EAC" w:rsidRPr="00EC7B51" w:rsidRDefault="00C82BC6"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move people from a dangerous place</w:t>
            </w:r>
          </w:p>
        </w:tc>
      </w:tr>
      <w:tr w:rsidR="009F1EAC" w:rsidTr="00CB1F5E">
        <w:tc>
          <w:tcPr>
            <w:tcW w:w="1702" w:type="dxa"/>
          </w:tcPr>
          <w:p w:rsidR="009F1EAC" w:rsidRPr="00EC7B51" w:rsidRDefault="00C82BC6" w:rsidP="009F1EAC">
            <w:pPr>
              <w:rPr>
                <w:b/>
                <w:sz w:val="18"/>
                <w:szCs w:val="18"/>
              </w:rPr>
            </w:pPr>
            <w:r w:rsidRPr="00EC7B51">
              <w:rPr>
                <w:b/>
                <w:sz w:val="18"/>
                <w:szCs w:val="18"/>
              </w:rPr>
              <w:t>censorship</w:t>
            </w:r>
          </w:p>
        </w:tc>
        <w:tc>
          <w:tcPr>
            <w:tcW w:w="4819" w:type="dxa"/>
          </w:tcPr>
          <w:p w:rsidR="009F1EAC" w:rsidRPr="00EC7B51" w:rsidRDefault="00C82BC6"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Prohibition of speech or writing that is deemed </w:t>
            </w:r>
            <w:r w:rsidR="00AD5C9C"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overthrow or undermined an established system.</w:t>
            </w:r>
          </w:p>
        </w:tc>
      </w:tr>
      <w:tr w:rsidR="009F1EAC" w:rsidTr="00CB1F5E">
        <w:tc>
          <w:tcPr>
            <w:tcW w:w="1702" w:type="dxa"/>
          </w:tcPr>
          <w:p w:rsidR="009F1EAC" w:rsidRPr="00EC7B51" w:rsidRDefault="00C82BC6" w:rsidP="009F1EAC">
            <w:pPr>
              <w:rPr>
                <w:b/>
                <w:sz w:val="18"/>
                <w:szCs w:val="18"/>
              </w:rPr>
            </w:pPr>
            <w:r w:rsidRPr="00EC7B51">
              <w:rPr>
                <w:b/>
                <w:sz w:val="18"/>
                <w:szCs w:val="18"/>
              </w:rPr>
              <w:t>propaganda</w:t>
            </w:r>
          </w:p>
        </w:tc>
        <w:tc>
          <w:tcPr>
            <w:tcW w:w="4819" w:type="dxa"/>
          </w:tcPr>
          <w:p w:rsidR="009F1EAC" w:rsidRPr="00EC7B51" w:rsidRDefault="00AD5C9C"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that is primarily used to influence or persuade an audience</w:t>
            </w:r>
          </w:p>
        </w:tc>
      </w:tr>
      <w:tr w:rsidR="009F1EAC" w:rsidTr="00CB1F5E">
        <w:tc>
          <w:tcPr>
            <w:tcW w:w="1702" w:type="dxa"/>
          </w:tcPr>
          <w:p w:rsidR="009F1EAC" w:rsidRPr="00EC7B51" w:rsidRDefault="00C82BC6" w:rsidP="009F1EAC">
            <w:pPr>
              <w:rPr>
                <w:b/>
                <w:sz w:val="18"/>
                <w:szCs w:val="18"/>
              </w:rPr>
            </w:pPr>
            <w:r w:rsidRPr="00EC7B51">
              <w:rPr>
                <w:b/>
                <w:sz w:val="18"/>
                <w:szCs w:val="18"/>
              </w:rPr>
              <w:t>Home front</w:t>
            </w:r>
          </w:p>
        </w:tc>
        <w:tc>
          <w:tcPr>
            <w:tcW w:w="4819" w:type="dxa"/>
          </w:tcPr>
          <w:p w:rsidR="009F1EAC" w:rsidRPr="00EC7B51" w:rsidRDefault="00AD5C9C"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commonly used to describe the full participation of the British public in World War II who suffered raids and endured food rations as part of what came to be called the "Home Front".</w:t>
            </w:r>
          </w:p>
        </w:tc>
      </w:tr>
      <w:tr w:rsidR="009F1EAC" w:rsidTr="00CB1F5E">
        <w:tc>
          <w:tcPr>
            <w:tcW w:w="1702" w:type="dxa"/>
          </w:tcPr>
          <w:p w:rsidR="009F1EAC" w:rsidRPr="00EC7B51" w:rsidRDefault="00CB1F5E" w:rsidP="009F1EAC">
            <w:pPr>
              <w:rPr>
                <w:b/>
                <w:sz w:val="18"/>
                <w:szCs w:val="18"/>
              </w:rPr>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-61595</wp:posOffset>
                      </wp:positionH>
                      <wp:positionV relativeFrom="paragraph">
                        <wp:posOffset>729615</wp:posOffset>
                      </wp:positionV>
                      <wp:extent cx="4445000" cy="533400"/>
                      <wp:effectExtent l="0" t="0" r="12700" b="19050"/>
                      <wp:wrapNone/>
                      <wp:docPr id="8" name="Text Box 8"/>
                      <wp:cNvGraphicFramePr/>
                      <a:graphic xmlns:a="http://schemas.openxmlformats.org/drawingml/2006/main">
                        <a:graphicData uri="http://schemas.microsoft.com/office/word/2010/wordprocessingShape">
                          <wps:wsp>
                            <wps:cNvSpPr txBox="1"/>
                            <wps:spPr>
                              <a:xfrm>
                                <a:off x="0" y="0"/>
                                <a:ext cx="4445000" cy="533400"/>
                              </a:xfrm>
                              <a:prstGeom prst="rect">
                                <a:avLst/>
                              </a:prstGeom>
                              <a:solidFill>
                                <a:schemeClr val="lt1"/>
                              </a:solidFill>
                              <a:ln w="6350">
                                <a:solidFill>
                                  <a:schemeClr val="bg1"/>
                                </a:solidFill>
                              </a:ln>
                            </wps:spPr>
                            <wps:txbx>
                              <w:txbxContent>
                                <w:p w:rsidR="00CB1F5E" w:rsidRPr="00DA1B5C" w:rsidRDefault="00CB1F5E">
                                  <w:pPr>
                                    <w:rPr>
                                      <w:b/>
                                      <w:sz w:val="28"/>
                                      <w:szCs w:val="28"/>
                                      <w:u w:val="single"/>
                                    </w:rPr>
                                  </w:pPr>
                                  <w:r>
                                    <w:rPr>
                                      <w:b/>
                                      <w:sz w:val="28"/>
                                      <w:szCs w:val="28"/>
                                      <w:u w:val="single"/>
                                    </w:rPr>
                                    <w:t>Science, Circulatory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 o:spid="_x0000_s1026" type="#_x0000_t202" style="position:absolute;margin-left:-4.85pt;margin-top:57.45pt;width:350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" fillcolor="white [3201]" strokecolor="white [3212]" strokeweight=".5pt">
                      <v:textbox>
                        <w:txbxContent>
                          <w:p w:rsidR="00CB1F5E" w:rsidRPr="00DA1B5C" w:rsidRDefault="00CB1F5E">
                            <w:pPr>
                              <w:rPr>
                                <w:b/>
                                <w:sz w:val="28"/>
                                <w:szCs w:val="28"/>
                                <w:u w:val="single"/>
                              </w:rPr>
                            </w:pPr>
                            <w:r>
                              <w:rPr>
                                <w:b/>
                                <w:sz w:val="28"/>
                                <w:szCs w:val="28"/>
                                <w:u w:val="single"/>
                              </w:rPr>
                              <w:t>Science, Circulatory system</w:t>
                            </w:r>
                          </w:p>
                        </w:txbxContent>
                      </v:textbox>
                    </v:shape>
                  </w:pict>
                </mc:Fallback>
              </mc:AlternateContent>
            </w:r>
            <w:r w:rsidR="00233478">
              <w:rPr>
                <w:b/>
                <w:sz w:val="18"/>
                <w:szCs w:val="18"/>
              </w:rPr>
              <w:t xml:space="preserve">    </w:t>
            </w:r>
            <w:r w:rsidR="00C82BC6" w:rsidRPr="00EC7B51">
              <w:rPr>
                <w:b/>
                <w:sz w:val="18"/>
                <w:szCs w:val="18"/>
              </w:rPr>
              <w:t>blitz</w:t>
            </w:r>
          </w:p>
        </w:tc>
        <w:tc>
          <w:tcPr>
            <w:tcW w:w="4819" w:type="dxa"/>
          </w:tcPr>
          <w:p w:rsidR="009F1EAC" w:rsidRPr="00EC7B51" w:rsidRDefault="00AD5C9C"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7B51">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sudden, swift, and overwhelming military attack, usu. using tanks and aerial e.g. The Blitz, the intensive aerial bombing of British cities by the Germans .</w:t>
            </w:r>
          </w:p>
        </w:tc>
      </w:tr>
      <w:tr w:rsidR="00CB1F5E" w:rsidTr="00CB1F5E">
        <w:tc>
          <w:tcPr>
            <w:tcW w:w="1702" w:type="dxa"/>
          </w:tcPr>
          <w:p w:rsidR="00CB1F5E" w:rsidRDefault="00CB1F5E" w:rsidP="009F1EAC">
            <w:pPr>
              <w:rPr>
                <w:b/>
                <w:sz w:val="18"/>
                <w:szCs w:val="18"/>
              </w:rPr>
            </w:pPr>
          </w:p>
          <w:p w:rsidR="00CB1F5E" w:rsidRDefault="00CB1F5E" w:rsidP="009F1EAC">
            <w:pPr>
              <w:rPr>
                <w:b/>
                <w:sz w:val="18"/>
                <w:szCs w:val="18"/>
              </w:rPr>
            </w:pPr>
          </w:p>
          <w:p w:rsidR="00CB1F5E" w:rsidRDefault="00CB1F5E" w:rsidP="009F1EAC">
            <w:pPr>
              <w:rPr>
                <w:b/>
                <w:sz w:val="18"/>
                <w:szCs w:val="18"/>
              </w:rPr>
            </w:pPr>
          </w:p>
          <w:p w:rsidR="00CB1F5E" w:rsidRPr="00EC7B51" w:rsidRDefault="00CB1F5E" w:rsidP="009F1EAC">
            <w:pPr>
              <w:rPr>
                <w:b/>
                <w:sz w:val="18"/>
                <w:szCs w:val="18"/>
              </w:rPr>
            </w:pPr>
          </w:p>
        </w:tc>
        <w:tc>
          <w:tcPr>
            <w:tcW w:w="4819" w:type="dxa"/>
          </w:tcPr>
          <w:p w:rsidR="00CB1F5E" w:rsidRPr="00EC7B51" w:rsidRDefault="00CB1F5E" w:rsidP="009F1EAC">
            <w:pPr>
              <w:rPr>
                <w:rFonts w:ascii="Comic Sans MS" w:hAnsi="Comic Sans MS"/>
                <w:b/>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9F1EAC" w:rsidRDefault="00233478">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4108450</wp:posOffset>
                </wp:positionH>
                <wp:positionV relativeFrom="paragraph">
                  <wp:posOffset>-3884295</wp:posOffset>
                </wp:positionV>
                <wp:extent cx="5219700" cy="227965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5219700" cy="2279650"/>
                        </a:xfrm>
                        <a:prstGeom prst="rect">
                          <a:avLst/>
                        </a:prstGeom>
                        <a:solidFill>
                          <a:schemeClr val="lt1"/>
                        </a:solidFill>
                        <a:ln w="6350">
                          <a:solidFill>
                            <a:prstClr val="black"/>
                          </a:solidFill>
                        </a:ln>
                      </wps:spPr>
                      <wps:txbx>
                        <w:txbxContent>
                          <w:p w:rsidR="001D2844" w:rsidRPr="007B1AFB" w:rsidRDefault="007B1AFB">
                            <w:pPr>
                              <w:rPr>
                                <w:b/>
                                <w:noProof/>
                                <w:u w:val="single"/>
                              </w:rPr>
                            </w:pPr>
                            <w:r w:rsidRPr="007B1AFB">
                              <w:rPr>
                                <w:b/>
                                <w:noProof/>
                                <w:u w:val="single"/>
                              </w:rPr>
                              <w:t>Why did Britain go to war In 1939?</w:t>
                            </w:r>
                          </w:p>
                          <w:p w:rsidR="007B1AFB" w:rsidRDefault="007B1AFB">
                            <w:pPr>
                              <w:rPr>
                                <w:rFonts w:ascii="Arial" w:hAnsi="Arial" w:cs="Arial"/>
                                <w:color w:val="111111"/>
                                <w:shd w:val="clear" w:color="auto" w:fill="FFFFFF"/>
                              </w:rPr>
                            </w:pPr>
                            <w:r>
                              <w:rPr>
                                <w:rFonts w:ascii="Arial" w:hAnsi="Arial" w:cs="Arial"/>
                                <w:color w:val="111111"/>
                                <w:shd w:val="clear" w:color="auto" w:fill="FFFFFF"/>
                              </w:rPr>
                              <w:t>Britain and France declare war on Germany On September 3, 1939, in response to</w:t>
                            </w:r>
                            <w:r>
                              <w:rPr>
                                <w:rStyle w:val="Strong"/>
                                <w:rFonts w:ascii="Arial" w:hAnsi="Arial" w:cs="Arial"/>
                                <w:color w:val="111111"/>
                                <w:shd w:val="clear" w:color="auto" w:fill="FFFFFF"/>
                              </w:rPr>
                              <w:t> Hitler’s invasion of Poland</w:t>
                            </w:r>
                            <w:r>
                              <w:rPr>
                                <w:rFonts w:ascii="Arial" w:hAnsi="Arial" w:cs="Arial"/>
                                <w:color w:val="111111"/>
                                <w:shd w:val="clear" w:color="auto" w:fill="FFFFFF"/>
                              </w:rPr>
                              <w:t>, Britain and France, both allies of the overrun nation declare war on Germany.</w:t>
                            </w:r>
                          </w:p>
                          <w:p w:rsidR="00EC7B51" w:rsidRDefault="00EC7B51">
                            <w:r>
                              <w:t xml:space="preserve">                                </w:t>
                            </w:r>
                            <w:r>
                              <w:rPr>
                                <w:noProof/>
                                <w:lang w:eastAsia="en-GB"/>
                              </w:rPr>
                              <w:drawing>
                                <wp:inline distT="0" distB="0" distL="0" distR="0" wp14:anchorId="5BEBA43C" wp14:editId="3F27A5C9">
                                  <wp:extent cx="1212850" cy="124459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552" cy="1263788"/>
                                          </a:xfrm>
                                          <a:prstGeom prst="rect">
                                            <a:avLst/>
                                          </a:prstGeom>
                                        </pic:spPr>
                                      </pic:pic>
                                    </a:graphicData>
                                  </a:graphic>
                                </wp:inline>
                              </w:drawing>
                            </w:r>
                            <w:r>
                              <w:t xml:space="preserve">  </w:t>
                            </w:r>
                            <w:r>
                              <w:rPr>
                                <w:noProof/>
                                <w:lang w:eastAsia="en-GB"/>
                              </w:rPr>
                              <w:drawing>
                                <wp:inline distT="0" distB="0" distL="0" distR="0" wp14:anchorId="109F80DA" wp14:editId="7BA1E252">
                                  <wp:extent cx="762000" cy="1207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5663" cy="1213478"/>
                                          </a:xfrm>
                                          <a:prstGeom prst="rect">
                                            <a:avLst/>
                                          </a:prstGeom>
                                        </pic:spPr>
                                      </pic:pic>
                                    </a:graphicData>
                                  </a:graphic>
                                </wp:inline>
                              </w:drawing>
                            </w:r>
                            <w:r w:rsidRPr="00EC7B51">
                              <w:rPr>
                                <w:noProof/>
                              </w:rPr>
                              <w:t xml:space="preserve"> </w:t>
                            </w:r>
                            <w:r>
                              <w:rPr>
                                <w:noProof/>
                                <w:lang w:eastAsia="en-GB"/>
                              </w:rPr>
                              <w:drawing>
                                <wp:inline distT="0" distB="0" distL="0" distR="0" wp14:anchorId="10DBC5F8" wp14:editId="50EB1F6B">
                                  <wp:extent cx="800100" cy="1222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2594" cy="1226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27" type="#_x0000_t202" style="position:absolute;margin-left:323.5pt;margin-top:-305.85pt;width:411pt;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" fillcolor="white [3201]" strokeweight=".5pt">
                <v:textbox>
                  <w:txbxContent>
                    <w:p w:rsidR="001D2844" w:rsidRPr="007B1AFB" w:rsidRDefault="007B1AFB">
                      <w:pPr>
                        <w:rPr>
                          <w:b/>
                          <w:noProof/>
                          <w:u w:val="single"/>
                        </w:rPr>
                      </w:pPr>
                      <w:bookmarkStart w:id="1" w:name="_GoBack"/>
                      <w:r w:rsidRPr="007B1AFB">
                        <w:rPr>
                          <w:b/>
                          <w:noProof/>
                          <w:u w:val="single"/>
                        </w:rPr>
                        <w:t>Why did Britain go to war In 1939?</w:t>
                      </w:r>
                    </w:p>
                    <w:p w:rsidR="007B1AFB" w:rsidRDefault="007B1AFB">
                      <w:pPr>
                        <w:rPr>
                          <w:rFonts w:ascii="Arial" w:hAnsi="Arial" w:cs="Arial"/>
                          <w:color w:val="111111"/>
                          <w:shd w:val="clear" w:color="auto" w:fill="FFFFFF"/>
                        </w:rPr>
                      </w:pPr>
                      <w:r>
                        <w:rPr>
                          <w:rFonts w:ascii="Arial" w:hAnsi="Arial" w:cs="Arial"/>
                          <w:color w:val="111111"/>
                          <w:shd w:val="clear" w:color="auto" w:fill="FFFFFF"/>
                        </w:rPr>
                        <w:t>Britain and France declare war on Germany On September 3, 1939, in response to</w:t>
                      </w:r>
                      <w:r>
                        <w:rPr>
                          <w:rStyle w:val="Strong"/>
                          <w:rFonts w:ascii="Arial" w:hAnsi="Arial" w:cs="Arial"/>
                          <w:color w:val="111111"/>
                          <w:shd w:val="clear" w:color="auto" w:fill="FFFFFF"/>
                        </w:rPr>
                        <w:t> Hitler’s invasion of Poland</w:t>
                      </w:r>
                      <w:r>
                        <w:rPr>
                          <w:rFonts w:ascii="Arial" w:hAnsi="Arial" w:cs="Arial"/>
                          <w:color w:val="111111"/>
                          <w:shd w:val="clear" w:color="auto" w:fill="FFFFFF"/>
                        </w:rPr>
                        <w:t>, Britain and France, both allies of the overrun nation declare war on Germany.</w:t>
                      </w:r>
                    </w:p>
                    <w:p w:rsidR="00EC7B51" w:rsidRDefault="00EC7B51">
                      <w:r>
                        <w:t xml:space="preserve">                                </w:t>
                      </w:r>
                      <w:r>
                        <w:rPr>
                          <w:noProof/>
                        </w:rPr>
                        <w:drawing>
                          <wp:inline distT="0" distB="0" distL="0" distR="0" wp14:anchorId="5BEBA43C" wp14:editId="3F27A5C9">
                            <wp:extent cx="1212850" cy="124459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1552" cy="1263788"/>
                                    </a:xfrm>
                                    <a:prstGeom prst="rect">
                                      <a:avLst/>
                                    </a:prstGeom>
                                  </pic:spPr>
                                </pic:pic>
                              </a:graphicData>
                            </a:graphic>
                          </wp:inline>
                        </w:drawing>
                      </w:r>
                      <w:r>
                        <w:t xml:space="preserve">  </w:t>
                      </w:r>
                      <w:r>
                        <w:rPr>
                          <w:noProof/>
                        </w:rPr>
                        <w:drawing>
                          <wp:inline distT="0" distB="0" distL="0" distR="0" wp14:anchorId="109F80DA" wp14:editId="7BA1E252">
                            <wp:extent cx="762000" cy="1207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5663" cy="1213478"/>
                                    </a:xfrm>
                                    <a:prstGeom prst="rect">
                                      <a:avLst/>
                                    </a:prstGeom>
                                  </pic:spPr>
                                </pic:pic>
                              </a:graphicData>
                            </a:graphic>
                          </wp:inline>
                        </w:drawing>
                      </w:r>
                      <w:r w:rsidRPr="00EC7B51">
                        <w:rPr>
                          <w:noProof/>
                        </w:rPr>
                        <w:t xml:space="preserve"> </w:t>
                      </w:r>
                      <w:r>
                        <w:rPr>
                          <w:noProof/>
                        </w:rPr>
                        <w:drawing>
                          <wp:inline distT="0" distB="0" distL="0" distR="0" wp14:anchorId="10DBC5F8" wp14:editId="50EB1F6B">
                            <wp:extent cx="800100" cy="1222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2594" cy="1226195"/>
                                    </a:xfrm>
                                    <a:prstGeom prst="rect">
                                      <a:avLst/>
                                    </a:prstGeom>
                                  </pic:spPr>
                                </pic:pic>
                              </a:graphicData>
                            </a:graphic>
                          </wp:inline>
                        </w:drawing>
                      </w:r>
                      <w:bookmarkEnd w:id="1"/>
                    </w:p>
                  </w:txbxContent>
                </v:textbox>
              </v:shape>
            </w:pict>
          </mc:Fallback>
        </mc:AlternateContent>
      </w:r>
      <w:r w:rsidR="00CB1F5E">
        <w:rPr>
          <w:noProof/>
          <w:lang w:eastAsia="en-GB"/>
        </w:rPr>
        <mc:AlternateContent>
          <mc:Choice Requires="wps">
            <w:drawing>
              <wp:anchor distT="0" distB="0" distL="114300" distR="114300" simplePos="0" relativeHeight="251672576" behindDoc="0" locked="0" layoutInCell="1" allowOverlap="1">
                <wp:simplePos x="0" y="0"/>
                <wp:positionH relativeFrom="column">
                  <wp:posOffset>4171950</wp:posOffset>
                </wp:positionH>
                <wp:positionV relativeFrom="paragraph">
                  <wp:posOffset>-1482725</wp:posOffset>
                </wp:positionV>
                <wp:extent cx="5194300" cy="4343400"/>
                <wp:effectExtent l="0" t="0" r="25400" b="19050"/>
                <wp:wrapNone/>
                <wp:docPr id="7" name="Text Box 7"/>
                <wp:cNvGraphicFramePr/>
                <a:graphic xmlns:a="http://schemas.openxmlformats.org/drawingml/2006/main">
                  <a:graphicData uri="http://schemas.microsoft.com/office/word/2010/wordprocessingShape">
                    <wps:wsp>
                      <wps:cNvSpPr txBox="1"/>
                      <wps:spPr>
                        <a:xfrm>
                          <a:off x="0" y="0"/>
                          <a:ext cx="5194300" cy="4343400"/>
                        </a:xfrm>
                        <a:prstGeom prst="rect">
                          <a:avLst/>
                        </a:prstGeom>
                        <a:solidFill>
                          <a:schemeClr val="lt1"/>
                        </a:solidFill>
                        <a:ln w="6350">
                          <a:solidFill>
                            <a:prstClr val="black"/>
                          </a:solidFill>
                        </a:ln>
                      </wps:spPr>
                      <wps:txbx>
                        <w:txbxContent>
                          <w:p w:rsidR="00CB1F5E" w:rsidRDefault="00CB1F5E">
                            <w:pPr>
                              <w:rPr>
                                <w:b/>
                                <w:sz w:val="32"/>
                                <w:szCs w:val="32"/>
                                <w:u w:val="single"/>
                              </w:rPr>
                            </w:pPr>
                            <w:r w:rsidRPr="00CB1F5E">
                              <w:rPr>
                                <w:b/>
                                <w:sz w:val="32"/>
                                <w:szCs w:val="32"/>
                                <w:u w:val="single"/>
                              </w:rPr>
                              <w:t>Art</w:t>
                            </w:r>
                            <w:r w:rsidR="00573664">
                              <w:rPr>
                                <w:b/>
                                <w:sz w:val="32"/>
                                <w:szCs w:val="32"/>
                                <w:u w:val="single"/>
                              </w:rPr>
                              <w:t xml:space="preserve">ist - </w:t>
                            </w:r>
                            <w:r w:rsidRPr="00CB1F5E">
                              <w:rPr>
                                <w:b/>
                                <w:sz w:val="32"/>
                                <w:szCs w:val="32"/>
                                <w:u w:val="single"/>
                              </w:rPr>
                              <w:t>Henry Moore</w:t>
                            </w:r>
                          </w:p>
                          <w:tbl>
                            <w:tblPr>
                              <w:tblStyle w:val="TableGrid"/>
                              <w:tblW w:w="0" w:type="auto"/>
                              <w:tblLook w:val="04A0" w:firstRow="1" w:lastRow="0" w:firstColumn="1" w:lastColumn="0" w:noHBand="0" w:noVBand="1"/>
                            </w:tblPr>
                            <w:tblGrid>
                              <w:gridCol w:w="3433"/>
                              <w:gridCol w:w="4075"/>
                            </w:tblGrid>
                            <w:tr w:rsidR="00CB1F5E" w:rsidTr="00573664">
                              <w:tc>
                                <w:tcPr>
                                  <w:tcW w:w="3433" w:type="dxa"/>
                                </w:tcPr>
                                <w:p w:rsidR="00CB1F5E" w:rsidRDefault="00CB1F5E">
                                  <w:pPr>
                                    <w:rPr>
                                      <w:b/>
                                      <w:sz w:val="32"/>
                                      <w:szCs w:val="32"/>
                                      <w:u w:val="single"/>
                                    </w:rPr>
                                  </w:pPr>
                                  <w:r>
                                    <w:rPr>
                                      <w:b/>
                                      <w:sz w:val="32"/>
                                      <w:szCs w:val="32"/>
                                      <w:u w:val="single"/>
                                    </w:rPr>
                                    <w:t>Key Vocabulary</w:t>
                                  </w:r>
                                </w:p>
                              </w:tc>
                              <w:tc>
                                <w:tcPr>
                                  <w:tcW w:w="4075" w:type="dxa"/>
                                </w:tcPr>
                                <w:p w:rsidR="00CB1F5E" w:rsidRDefault="00CB1F5E">
                                  <w:pPr>
                                    <w:rPr>
                                      <w:b/>
                                      <w:sz w:val="32"/>
                                      <w:szCs w:val="32"/>
                                      <w:u w:val="single"/>
                                    </w:rPr>
                                  </w:pPr>
                                  <w:r>
                                    <w:rPr>
                                      <w:b/>
                                      <w:sz w:val="32"/>
                                      <w:szCs w:val="32"/>
                                      <w:u w:val="single"/>
                                    </w:rPr>
                                    <w:t>Word Meaning</w:t>
                                  </w:r>
                                </w:p>
                              </w:tc>
                            </w:tr>
                            <w:tr w:rsidR="00CB1F5E" w:rsidTr="00573664">
                              <w:tc>
                                <w:tcPr>
                                  <w:tcW w:w="3433" w:type="dxa"/>
                                </w:tcPr>
                                <w:p w:rsidR="00CB1F5E" w:rsidRPr="00573664" w:rsidRDefault="00CB1F5E">
                                  <w:pPr>
                                    <w:rPr>
                                      <w:sz w:val="32"/>
                                      <w:szCs w:val="32"/>
                                    </w:rPr>
                                  </w:pPr>
                                  <w:r w:rsidRPr="00573664">
                                    <w:rPr>
                                      <w:sz w:val="32"/>
                                      <w:szCs w:val="32"/>
                                    </w:rPr>
                                    <w:t>Tone</w:t>
                                  </w:r>
                                </w:p>
                              </w:tc>
                              <w:tc>
                                <w:tcPr>
                                  <w:tcW w:w="4075" w:type="dxa"/>
                                </w:tcPr>
                                <w:p w:rsidR="00CB1F5E" w:rsidRPr="00573664" w:rsidRDefault="00573664">
                                  <w:pPr>
                                    <w:rPr>
                                      <w:b/>
                                      <w:sz w:val="24"/>
                                      <w:szCs w:val="24"/>
                                      <w:u w:val="single"/>
                                    </w:rPr>
                                  </w:pPr>
                                  <w:r w:rsidRPr="00573664">
                                    <w:rPr>
                                      <w:sz w:val="24"/>
                                      <w:szCs w:val="24"/>
                                    </w:rPr>
                                    <w:t>This refers to the lightness or darkness of something.</w:t>
                                  </w:r>
                                </w:p>
                              </w:tc>
                            </w:tr>
                            <w:tr w:rsidR="00CB1F5E" w:rsidTr="00573664">
                              <w:tc>
                                <w:tcPr>
                                  <w:tcW w:w="3433" w:type="dxa"/>
                                </w:tcPr>
                                <w:p w:rsidR="00CB1F5E" w:rsidRPr="00573664" w:rsidRDefault="00CB1F5E">
                                  <w:pPr>
                                    <w:rPr>
                                      <w:sz w:val="32"/>
                                      <w:szCs w:val="32"/>
                                    </w:rPr>
                                  </w:pPr>
                                  <w:r w:rsidRPr="00573664">
                                    <w:rPr>
                                      <w:sz w:val="32"/>
                                      <w:szCs w:val="32"/>
                                    </w:rPr>
                                    <w:t>Shade</w:t>
                                  </w:r>
                                </w:p>
                              </w:tc>
                              <w:tc>
                                <w:tcPr>
                                  <w:tcW w:w="4075" w:type="dxa"/>
                                </w:tcPr>
                                <w:p w:rsidR="00CB1F5E" w:rsidRPr="00573664" w:rsidRDefault="00573664">
                                  <w:pPr>
                                    <w:rPr>
                                      <w:b/>
                                      <w:sz w:val="24"/>
                                      <w:szCs w:val="24"/>
                                      <w:u w:val="single"/>
                                    </w:rPr>
                                  </w:pPr>
                                  <w:r w:rsidRPr="00573664">
                                    <w:rPr>
                                      <w:rFonts w:ascii="Arial" w:hAnsi="Arial" w:cs="Arial"/>
                                      <w:color w:val="111111"/>
                                      <w:sz w:val="24"/>
                                      <w:szCs w:val="24"/>
                                      <w:shd w:val="clear" w:color="auto" w:fill="FFFFFF"/>
                                    </w:rPr>
                                    <w:t>A shade is </w:t>
                                  </w:r>
                                  <w:r w:rsidRPr="00573664">
                                    <w:rPr>
                                      <w:rStyle w:val="Strong"/>
                                      <w:rFonts w:ascii="Arial" w:hAnsi="Arial" w:cs="Arial"/>
                                      <w:color w:val="111111"/>
                                      <w:sz w:val="24"/>
                                      <w:szCs w:val="24"/>
                                    </w:rPr>
                                    <w:t>where an artist adds black to a colour to darken it down</w:t>
                                  </w:r>
                                  <w:r w:rsidRPr="00573664">
                                    <w:rPr>
                                      <w:rFonts w:ascii="Arial" w:hAnsi="Arial" w:cs="Arial"/>
                                      <w:color w:val="111111"/>
                                      <w:sz w:val="24"/>
                                      <w:szCs w:val="24"/>
                                      <w:shd w:val="clear" w:color="auto" w:fill="FFFFFF"/>
                                    </w:rPr>
                                    <w:t>.</w:t>
                                  </w:r>
                                </w:p>
                              </w:tc>
                            </w:tr>
                            <w:tr w:rsidR="00CB1F5E" w:rsidTr="00573664">
                              <w:tc>
                                <w:tcPr>
                                  <w:tcW w:w="3433" w:type="dxa"/>
                                </w:tcPr>
                                <w:p w:rsidR="00CB1F5E" w:rsidRPr="00573664" w:rsidRDefault="00CB1F5E">
                                  <w:pPr>
                                    <w:rPr>
                                      <w:sz w:val="32"/>
                                      <w:szCs w:val="32"/>
                                    </w:rPr>
                                  </w:pPr>
                                  <w:r w:rsidRPr="00573664">
                                    <w:rPr>
                                      <w:sz w:val="32"/>
                                      <w:szCs w:val="32"/>
                                    </w:rPr>
                                    <w:t>Line</w:t>
                                  </w:r>
                                </w:p>
                              </w:tc>
                              <w:tc>
                                <w:tcPr>
                                  <w:tcW w:w="4075" w:type="dxa"/>
                                </w:tcPr>
                                <w:p w:rsidR="00CB1F5E" w:rsidRPr="00573664" w:rsidRDefault="00573664">
                                  <w:pPr>
                                    <w:rPr>
                                      <w:b/>
                                      <w:sz w:val="24"/>
                                      <w:szCs w:val="24"/>
                                      <w:u w:val="single"/>
                                    </w:rPr>
                                  </w:pPr>
                                  <w:r w:rsidRPr="00573664">
                                    <w:rPr>
                                      <w:sz w:val="24"/>
                                      <w:szCs w:val="24"/>
                                    </w:rPr>
                                    <w:t>Line is a path left by a moving point.</w:t>
                                  </w:r>
                                </w:p>
                              </w:tc>
                            </w:tr>
                            <w:tr w:rsidR="00CB1F5E" w:rsidTr="00573664">
                              <w:tc>
                                <w:tcPr>
                                  <w:tcW w:w="3433" w:type="dxa"/>
                                </w:tcPr>
                                <w:p w:rsidR="00CB1F5E" w:rsidRPr="00573664" w:rsidRDefault="00CB1F5E">
                                  <w:pPr>
                                    <w:rPr>
                                      <w:sz w:val="32"/>
                                      <w:szCs w:val="32"/>
                                    </w:rPr>
                                  </w:pPr>
                                  <w:r w:rsidRPr="00573664">
                                    <w:rPr>
                                      <w:sz w:val="32"/>
                                      <w:szCs w:val="32"/>
                                    </w:rPr>
                                    <w:t>Shape</w:t>
                                  </w:r>
                                </w:p>
                              </w:tc>
                              <w:tc>
                                <w:tcPr>
                                  <w:tcW w:w="4075" w:type="dxa"/>
                                </w:tcPr>
                                <w:p w:rsidR="00CB1F5E" w:rsidRPr="00573664" w:rsidRDefault="00573664">
                                  <w:pPr>
                                    <w:rPr>
                                      <w:b/>
                                      <w:sz w:val="24"/>
                                      <w:szCs w:val="24"/>
                                      <w:u w:val="single"/>
                                    </w:rPr>
                                  </w:pPr>
                                  <w:r w:rsidRPr="00573664">
                                    <w:rPr>
                                      <w:sz w:val="24"/>
                                      <w:szCs w:val="24"/>
                                    </w:rPr>
                                    <w:t>A shape is an area enclosed by a line. It could be just an outline or it could be shaded in.</w:t>
                                  </w:r>
                                </w:p>
                              </w:tc>
                            </w:tr>
                          </w:tbl>
                          <w:p w:rsidR="00CB1F5E" w:rsidRDefault="00573664">
                            <w:pPr>
                              <w:rPr>
                                <w:b/>
                                <w:sz w:val="32"/>
                                <w:szCs w:val="32"/>
                                <w:u w:val="single"/>
                              </w:rPr>
                            </w:pPr>
                            <w:r>
                              <w:rPr>
                                <w:noProof/>
                                <w:lang w:eastAsia="en-GB"/>
                              </w:rPr>
                              <w:drawing>
                                <wp:inline distT="0" distB="0" distL="0" distR="0" wp14:anchorId="0B7D1AB8" wp14:editId="388D2A5A">
                                  <wp:extent cx="1822545" cy="1168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9102" cy="1204658"/>
                                          </a:xfrm>
                                          <a:prstGeom prst="rect">
                                            <a:avLst/>
                                          </a:prstGeom>
                                        </pic:spPr>
                                      </pic:pic>
                                    </a:graphicData>
                                  </a:graphic>
                                </wp:inline>
                              </w:drawing>
                            </w:r>
                            <w:r>
                              <w:rPr>
                                <w:b/>
                                <w:sz w:val="32"/>
                                <w:szCs w:val="32"/>
                                <w:u w:val="single"/>
                              </w:rPr>
                              <w:t xml:space="preserve"> </w:t>
                            </w:r>
                            <w:r w:rsidR="00B600E0" w:rsidRPr="00B600E0">
                              <w:rPr>
                                <w:sz w:val="32"/>
                                <w:szCs w:val="32"/>
                              </w:rPr>
                              <w:t xml:space="preserve"> </w:t>
                            </w:r>
                            <w:r w:rsidR="00B600E0">
                              <w:rPr>
                                <w:b/>
                                <w:sz w:val="32"/>
                                <w:szCs w:val="32"/>
                                <w:u w:val="single"/>
                              </w:rPr>
                              <w:t xml:space="preserve"> </w:t>
                            </w:r>
                            <w:r>
                              <w:rPr>
                                <w:noProof/>
                                <w:lang w:eastAsia="en-GB"/>
                              </w:rPr>
                              <w:drawing>
                                <wp:inline distT="0" distB="0" distL="0" distR="0" wp14:anchorId="576D8C09" wp14:editId="51351E43">
                                  <wp:extent cx="1162050" cy="15285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4089" cy="1583815"/>
                                          </a:xfrm>
                                          <a:prstGeom prst="rect">
                                            <a:avLst/>
                                          </a:prstGeom>
                                        </pic:spPr>
                                      </pic:pic>
                                    </a:graphicData>
                                  </a:graphic>
                                </wp:inline>
                              </w:drawing>
                            </w:r>
                            <w:r w:rsidR="00B600E0">
                              <w:rPr>
                                <w:b/>
                                <w:sz w:val="32"/>
                                <w:szCs w:val="32"/>
                                <w:u w:val="single"/>
                              </w:rPr>
                              <w:t xml:space="preserve">  </w:t>
                            </w:r>
                            <w:r w:rsidR="00B600E0">
                              <w:rPr>
                                <w:noProof/>
                                <w:lang w:eastAsia="en-GB"/>
                              </w:rPr>
                              <w:drawing>
                                <wp:inline distT="0" distB="0" distL="0" distR="0" wp14:anchorId="1F18F985" wp14:editId="7F2EA503">
                                  <wp:extent cx="1358900" cy="155707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8208" cy="1625029"/>
                                          </a:xfrm>
                                          <a:prstGeom prst="rect">
                                            <a:avLst/>
                                          </a:prstGeom>
                                        </pic:spPr>
                                      </pic:pic>
                                    </a:graphicData>
                                  </a:graphic>
                                </wp:inline>
                              </w:drawing>
                            </w:r>
                          </w:p>
                          <w:p w:rsidR="00573664" w:rsidRPr="00CB1F5E" w:rsidRDefault="00573664">
                            <w:pPr>
                              <w:rPr>
                                <w:b/>
                                <w:sz w:val="32"/>
                                <w:szCs w:val="3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328.5pt;margin-top:-116.75pt;width:409pt;height:3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" fillcolor="white [3201]" strokeweight=".5pt">
                <v:textbox>
                  <w:txbxContent>
                    <w:p w:rsidR="00CB1F5E" w:rsidRDefault="00CB1F5E">
                      <w:pPr>
                        <w:rPr>
                          <w:b/>
                          <w:sz w:val="32"/>
                          <w:szCs w:val="32"/>
                          <w:u w:val="single"/>
                        </w:rPr>
                      </w:pPr>
                      <w:r w:rsidRPr="00CB1F5E">
                        <w:rPr>
                          <w:b/>
                          <w:sz w:val="32"/>
                          <w:szCs w:val="32"/>
                          <w:u w:val="single"/>
                        </w:rPr>
                        <w:t>Art</w:t>
                      </w:r>
                      <w:r w:rsidR="00573664">
                        <w:rPr>
                          <w:b/>
                          <w:sz w:val="32"/>
                          <w:szCs w:val="32"/>
                          <w:u w:val="single"/>
                        </w:rPr>
                        <w:t xml:space="preserve">ist - </w:t>
                      </w:r>
                      <w:r w:rsidRPr="00CB1F5E">
                        <w:rPr>
                          <w:b/>
                          <w:sz w:val="32"/>
                          <w:szCs w:val="32"/>
                          <w:u w:val="single"/>
                        </w:rPr>
                        <w:t>Henry Moore</w:t>
                      </w:r>
                    </w:p>
                    <w:tbl>
                      <w:tblPr>
                        <w:tblStyle w:val="TableGrid"/>
                        <w:tblW w:w="0" w:type="auto"/>
                        <w:tblLook w:val="04A0" w:firstRow="1" w:lastRow="0" w:firstColumn="1" w:lastColumn="0" w:noHBand="0" w:noVBand="1"/>
                      </w:tblPr>
                      <w:tblGrid>
                        <w:gridCol w:w="3433"/>
                        <w:gridCol w:w="4075"/>
                      </w:tblGrid>
                      <w:tr w:rsidR="00CB1F5E" w:rsidTr="00573664">
                        <w:tc>
                          <w:tcPr>
                            <w:tcW w:w="3433" w:type="dxa"/>
                          </w:tcPr>
                          <w:p w:rsidR="00CB1F5E" w:rsidRDefault="00CB1F5E">
                            <w:pPr>
                              <w:rPr>
                                <w:b/>
                                <w:sz w:val="32"/>
                                <w:szCs w:val="32"/>
                                <w:u w:val="single"/>
                              </w:rPr>
                            </w:pPr>
                            <w:r>
                              <w:rPr>
                                <w:b/>
                                <w:sz w:val="32"/>
                                <w:szCs w:val="32"/>
                                <w:u w:val="single"/>
                              </w:rPr>
                              <w:t>Key Vocabulary</w:t>
                            </w:r>
                          </w:p>
                        </w:tc>
                        <w:tc>
                          <w:tcPr>
                            <w:tcW w:w="4075" w:type="dxa"/>
                          </w:tcPr>
                          <w:p w:rsidR="00CB1F5E" w:rsidRDefault="00CB1F5E">
                            <w:pPr>
                              <w:rPr>
                                <w:b/>
                                <w:sz w:val="32"/>
                                <w:szCs w:val="32"/>
                                <w:u w:val="single"/>
                              </w:rPr>
                            </w:pPr>
                            <w:r>
                              <w:rPr>
                                <w:b/>
                                <w:sz w:val="32"/>
                                <w:szCs w:val="32"/>
                                <w:u w:val="single"/>
                              </w:rPr>
                              <w:t>Word Meaning</w:t>
                            </w:r>
                          </w:p>
                        </w:tc>
                      </w:tr>
                      <w:tr w:rsidR="00CB1F5E" w:rsidTr="00573664">
                        <w:tc>
                          <w:tcPr>
                            <w:tcW w:w="3433" w:type="dxa"/>
                          </w:tcPr>
                          <w:p w:rsidR="00CB1F5E" w:rsidRPr="00573664" w:rsidRDefault="00CB1F5E">
                            <w:pPr>
                              <w:rPr>
                                <w:sz w:val="32"/>
                                <w:szCs w:val="32"/>
                              </w:rPr>
                            </w:pPr>
                            <w:r w:rsidRPr="00573664">
                              <w:rPr>
                                <w:sz w:val="32"/>
                                <w:szCs w:val="32"/>
                              </w:rPr>
                              <w:t>Tone</w:t>
                            </w:r>
                          </w:p>
                        </w:tc>
                        <w:tc>
                          <w:tcPr>
                            <w:tcW w:w="4075" w:type="dxa"/>
                          </w:tcPr>
                          <w:p w:rsidR="00CB1F5E" w:rsidRPr="00573664" w:rsidRDefault="00573664">
                            <w:pPr>
                              <w:rPr>
                                <w:b/>
                                <w:sz w:val="24"/>
                                <w:szCs w:val="24"/>
                                <w:u w:val="single"/>
                              </w:rPr>
                            </w:pPr>
                            <w:r w:rsidRPr="00573664">
                              <w:rPr>
                                <w:sz w:val="24"/>
                                <w:szCs w:val="24"/>
                              </w:rPr>
                              <w:t>This refers to the lightness or darkness of something.</w:t>
                            </w:r>
                          </w:p>
                        </w:tc>
                      </w:tr>
                      <w:tr w:rsidR="00CB1F5E" w:rsidTr="00573664">
                        <w:tc>
                          <w:tcPr>
                            <w:tcW w:w="3433" w:type="dxa"/>
                          </w:tcPr>
                          <w:p w:rsidR="00CB1F5E" w:rsidRPr="00573664" w:rsidRDefault="00CB1F5E">
                            <w:pPr>
                              <w:rPr>
                                <w:sz w:val="32"/>
                                <w:szCs w:val="32"/>
                              </w:rPr>
                            </w:pPr>
                            <w:r w:rsidRPr="00573664">
                              <w:rPr>
                                <w:sz w:val="32"/>
                                <w:szCs w:val="32"/>
                              </w:rPr>
                              <w:t>Shade</w:t>
                            </w:r>
                          </w:p>
                        </w:tc>
                        <w:tc>
                          <w:tcPr>
                            <w:tcW w:w="4075" w:type="dxa"/>
                          </w:tcPr>
                          <w:p w:rsidR="00CB1F5E" w:rsidRPr="00573664" w:rsidRDefault="00573664">
                            <w:pPr>
                              <w:rPr>
                                <w:b/>
                                <w:sz w:val="24"/>
                                <w:szCs w:val="24"/>
                                <w:u w:val="single"/>
                              </w:rPr>
                            </w:pPr>
                            <w:r w:rsidRPr="00573664">
                              <w:rPr>
                                <w:rFonts w:ascii="Arial" w:hAnsi="Arial" w:cs="Arial"/>
                                <w:color w:val="111111"/>
                                <w:sz w:val="24"/>
                                <w:szCs w:val="24"/>
                                <w:shd w:val="clear" w:color="auto" w:fill="FFFFFF"/>
                              </w:rPr>
                              <w:t>A shade is </w:t>
                            </w:r>
                            <w:r w:rsidRPr="00573664">
                              <w:rPr>
                                <w:rStyle w:val="Strong"/>
                                <w:rFonts w:ascii="Arial" w:hAnsi="Arial" w:cs="Arial"/>
                                <w:color w:val="111111"/>
                                <w:sz w:val="24"/>
                                <w:szCs w:val="24"/>
                              </w:rPr>
                              <w:t>where an artist adds black to a colour to darken it down</w:t>
                            </w:r>
                            <w:r w:rsidRPr="00573664">
                              <w:rPr>
                                <w:rFonts w:ascii="Arial" w:hAnsi="Arial" w:cs="Arial"/>
                                <w:color w:val="111111"/>
                                <w:sz w:val="24"/>
                                <w:szCs w:val="24"/>
                                <w:shd w:val="clear" w:color="auto" w:fill="FFFFFF"/>
                              </w:rPr>
                              <w:t>.</w:t>
                            </w:r>
                          </w:p>
                        </w:tc>
                      </w:tr>
                      <w:tr w:rsidR="00CB1F5E" w:rsidTr="00573664">
                        <w:tc>
                          <w:tcPr>
                            <w:tcW w:w="3433" w:type="dxa"/>
                          </w:tcPr>
                          <w:p w:rsidR="00CB1F5E" w:rsidRPr="00573664" w:rsidRDefault="00CB1F5E">
                            <w:pPr>
                              <w:rPr>
                                <w:sz w:val="32"/>
                                <w:szCs w:val="32"/>
                              </w:rPr>
                            </w:pPr>
                            <w:r w:rsidRPr="00573664">
                              <w:rPr>
                                <w:sz w:val="32"/>
                                <w:szCs w:val="32"/>
                              </w:rPr>
                              <w:t>Line</w:t>
                            </w:r>
                          </w:p>
                        </w:tc>
                        <w:tc>
                          <w:tcPr>
                            <w:tcW w:w="4075" w:type="dxa"/>
                          </w:tcPr>
                          <w:p w:rsidR="00CB1F5E" w:rsidRPr="00573664" w:rsidRDefault="00573664">
                            <w:pPr>
                              <w:rPr>
                                <w:b/>
                                <w:sz w:val="24"/>
                                <w:szCs w:val="24"/>
                                <w:u w:val="single"/>
                              </w:rPr>
                            </w:pPr>
                            <w:r w:rsidRPr="00573664">
                              <w:rPr>
                                <w:sz w:val="24"/>
                                <w:szCs w:val="24"/>
                              </w:rPr>
                              <w:t>Line is a path left by a moving point.</w:t>
                            </w:r>
                          </w:p>
                        </w:tc>
                      </w:tr>
                      <w:tr w:rsidR="00CB1F5E" w:rsidTr="00573664">
                        <w:tc>
                          <w:tcPr>
                            <w:tcW w:w="3433" w:type="dxa"/>
                          </w:tcPr>
                          <w:p w:rsidR="00CB1F5E" w:rsidRPr="00573664" w:rsidRDefault="00CB1F5E">
                            <w:pPr>
                              <w:rPr>
                                <w:sz w:val="32"/>
                                <w:szCs w:val="32"/>
                              </w:rPr>
                            </w:pPr>
                            <w:r w:rsidRPr="00573664">
                              <w:rPr>
                                <w:sz w:val="32"/>
                                <w:szCs w:val="32"/>
                              </w:rPr>
                              <w:t>Shape</w:t>
                            </w:r>
                          </w:p>
                        </w:tc>
                        <w:tc>
                          <w:tcPr>
                            <w:tcW w:w="4075" w:type="dxa"/>
                          </w:tcPr>
                          <w:p w:rsidR="00CB1F5E" w:rsidRPr="00573664" w:rsidRDefault="00573664">
                            <w:pPr>
                              <w:rPr>
                                <w:b/>
                                <w:sz w:val="24"/>
                                <w:szCs w:val="24"/>
                                <w:u w:val="single"/>
                              </w:rPr>
                            </w:pPr>
                            <w:r w:rsidRPr="00573664">
                              <w:rPr>
                                <w:sz w:val="24"/>
                                <w:szCs w:val="24"/>
                              </w:rPr>
                              <w:t>A shape is an area enclosed by a line. It could be just an outline or it could be shaded in.</w:t>
                            </w:r>
                          </w:p>
                        </w:tc>
                      </w:tr>
                    </w:tbl>
                    <w:p w:rsidR="00CB1F5E" w:rsidRDefault="00573664">
                      <w:pPr>
                        <w:rPr>
                          <w:b/>
                          <w:sz w:val="32"/>
                          <w:szCs w:val="32"/>
                          <w:u w:val="single"/>
                        </w:rPr>
                      </w:pPr>
                      <w:r>
                        <w:rPr>
                          <w:noProof/>
                          <w:lang w:eastAsia="en-GB"/>
                        </w:rPr>
                        <w:drawing>
                          <wp:inline distT="0" distB="0" distL="0" distR="0" wp14:anchorId="0B7D1AB8" wp14:editId="388D2A5A">
                            <wp:extent cx="1822545" cy="1168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9102" cy="1204658"/>
                                    </a:xfrm>
                                    <a:prstGeom prst="rect">
                                      <a:avLst/>
                                    </a:prstGeom>
                                  </pic:spPr>
                                </pic:pic>
                              </a:graphicData>
                            </a:graphic>
                          </wp:inline>
                        </w:drawing>
                      </w:r>
                      <w:r>
                        <w:rPr>
                          <w:b/>
                          <w:sz w:val="32"/>
                          <w:szCs w:val="32"/>
                          <w:u w:val="single"/>
                        </w:rPr>
                        <w:t xml:space="preserve"> </w:t>
                      </w:r>
                      <w:r w:rsidR="00B600E0" w:rsidRPr="00B600E0">
                        <w:rPr>
                          <w:sz w:val="32"/>
                          <w:szCs w:val="32"/>
                        </w:rPr>
                        <w:t xml:space="preserve"> </w:t>
                      </w:r>
                      <w:r w:rsidR="00B600E0">
                        <w:rPr>
                          <w:b/>
                          <w:sz w:val="32"/>
                          <w:szCs w:val="32"/>
                          <w:u w:val="single"/>
                        </w:rPr>
                        <w:t xml:space="preserve"> </w:t>
                      </w:r>
                      <w:r>
                        <w:rPr>
                          <w:noProof/>
                          <w:lang w:eastAsia="en-GB"/>
                        </w:rPr>
                        <w:drawing>
                          <wp:inline distT="0" distB="0" distL="0" distR="0" wp14:anchorId="576D8C09" wp14:editId="51351E43">
                            <wp:extent cx="1162050" cy="15285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4089" cy="1583815"/>
                                    </a:xfrm>
                                    <a:prstGeom prst="rect">
                                      <a:avLst/>
                                    </a:prstGeom>
                                  </pic:spPr>
                                </pic:pic>
                              </a:graphicData>
                            </a:graphic>
                          </wp:inline>
                        </w:drawing>
                      </w:r>
                      <w:r w:rsidR="00B600E0">
                        <w:rPr>
                          <w:b/>
                          <w:sz w:val="32"/>
                          <w:szCs w:val="32"/>
                          <w:u w:val="single"/>
                        </w:rPr>
                        <w:t xml:space="preserve">  </w:t>
                      </w:r>
                      <w:r w:rsidR="00B600E0">
                        <w:rPr>
                          <w:noProof/>
                          <w:lang w:eastAsia="en-GB"/>
                        </w:rPr>
                        <w:drawing>
                          <wp:inline distT="0" distB="0" distL="0" distR="0" wp14:anchorId="1F18F985" wp14:editId="7F2EA503">
                            <wp:extent cx="1358900" cy="155707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8208" cy="1625029"/>
                                    </a:xfrm>
                                    <a:prstGeom prst="rect">
                                      <a:avLst/>
                                    </a:prstGeom>
                                  </pic:spPr>
                                </pic:pic>
                              </a:graphicData>
                            </a:graphic>
                          </wp:inline>
                        </w:drawing>
                      </w:r>
                    </w:p>
                    <w:p w:rsidR="00573664" w:rsidRPr="00CB1F5E" w:rsidRDefault="00573664">
                      <w:pPr>
                        <w:rPr>
                          <w:b/>
                          <w:sz w:val="32"/>
                          <w:szCs w:val="32"/>
                          <w:u w:val="single"/>
                        </w:rPr>
                      </w:pPr>
                    </w:p>
                  </w:txbxContent>
                </v:textbox>
              </v:shape>
            </w:pict>
          </mc:Fallback>
        </mc:AlternateContent>
      </w:r>
      <w:r w:rsidR="00837B33">
        <w:rPr>
          <w:noProof/>
          <w:lang w:eastAsia="en-GB"/>
        </w:rPr>
        <mc:AlternateContent>
          <mc:Choice Requires="wps">
            <w:drawing>
              <wp:anchor distT="0" distB="0" distL="114300" distR="114300" simplePos="0" relativeHeight="251667456" behindDoc="0" locked="0" layoutInCell="1" allowOverlap="1">
                <wp:simplePos x="0" y="0"/>
                <wp:positionH relativeFrom="column">
                  <wp:posOffset>-641350</wp:posOffset>
                </wp:positionH>
                <wp:positionV relativeFrom="paragraph">
                  <wp:posOffset>6350</wp:posOffset>
                </wp:positionV>
                <wp:extent cx="2914650" cy="2565400"/>
                <wp:effectExtent l="0" t="0" r="19050" b="25400"/>
                <wp:wrapNone/>
                <wp:docPr id="19" name="Text Box 19"/>
                <wp:cNvGraphicFramePr/>
                <a:graphic xmlns:a="http://schemas.openxmlformats.org/drawingml/2006/main">
                  <a:graphicData uri="http://schemas.microsoft.com/office/word/2010/wordprocessingShape">
                    <wps:wsp>
                      <wps:cNvSpPr txBox="1"/>
                      <wps:spPr>
                        <a:xfrm>
                          <a:off x="0" y="0"/>
                          <a:ext cx="2914650" cy="2565400"/>
                        </a:xfrm>
                        <a:prstGeom prst="rect">
                          <a:avLst/>
                        </a:prstGeom>
                        <a:solidFill>
                          <a:schemeClr val="lt1"/>
                        </a:solidFill>
                        <a:ln w="6350">
                          <a:solidFill>
                            <a:prstClr val="black"/>
                          </a:solidFill>
                        </a:ln>
                      </wps:spPr>
                      <wps:txbx>
                        <w:txbxContent>
                          <w:tbl>
                            <w:tblPr>
                              <w:tblStyle w:val="TableGrid"/>
                              <w:tblW w:w="10605" w:type="dxa"/>
                              <w:tblLook w:val="04A0" w:firstRow="1" w:lastRow="0" w:firstColumn="1" w:lastColumn="0" w:noHBand="0" w:noVBand="1"/>
                            </w:tblPr>
                            <w:tblGrid>
                              <w:gridCol w:w="1167"/>
                              <w:gridCol w:w="9438"/>
                            </w:tblGrid>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837B33" w:rsidP="00837B33">
                                  <w:pPr>
                                    <w:rPr>
                                      <w:rFonts w:ascii="Twinkl Cursive Unlooped" w:hAnsi="Twinkl Cursive Unlooped"/>
                                    </w:rPr>
                                  </w:pPr>
                                  <w:r w:rsidRPr="00AF691D">
                                    <w:rPr>
                                      <w:rFonts w:ascii="Twinkl Cursive Unlooped" w:hAnsi="Twinkl Cursive Unlooped"/>
                                    </w:rPr>
                                    <w:t>circulatory system</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rPr>
                                      <w:rStyle w:val="Strong"/>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The blood circulatory system is</w:t>
                                  </w:r>
                                  <w:r w:rsidRPr="00837B33">
                                    <w:rPr>
                                      <w:rStyle w:val="Strong"/>
                                      <w:rFonts w:ascii="Helvetica" w:hAnsi="Helvetica"/>
                                      <w:color w:val="111111"/>
                                      <w:sz w:val="16"/>
                                      <w:szCs w:val="16"/>
                                      <w:shd w:val="clear" w:color="auto" w:fill="FFFFFF"/>
                                    </w:rPr>
                                    <w:t> a</w:t>
                                  </w:r>
                                </w:p>
                                <w:p w:rsidR="00837B33" w:rsidRPr="00837B33" w:rsidRDefault="00837B33" w:rsidP="00837B33">
                                  <w:pPr>
                                    <w:rPr>
                                      <w:rStyle w:val="Strong"/>
                                      <w:rFonts w:ascii="Helvetica" w:hAnsi="Helvetica"/>
                                      <w:color w:val="111111"/>
                                      <w:sz w:val="16"/>
                                      <w:szCs w:val="16"/>
                                      <w:shd w:val="clear" w:color="auto" w:fill="FFFFFF"/>
                                    </w:rPr>
                                  </w:pPr>
                                  <w:r w:rsidRPr="00837B33">
                                    <w:rPr>
                                      <w:rStyle w:val="Strong"/>
                                      <w:rFonts w:ascii="Helvetica" w:hAnsi="Helvetica"/>
                                      <w:color w:val="111111"/>
                                      <w:sz w:val="16"/>
                                      <w:szCs w:val="16"/>
                                      <w:shd w:val="clear" w:color="auto" w:fill="FFFFFF"/>
                                    </w:rPr>
                                    <w:t xml:space="preserve"> system of organs that includes the </w:t>
                                  </w:r>
                                </w:p>
                                <w:p w:rsidR="00837B33" w:rsidRPr="00837B33" w:rsidRDefault="00837B33" w:rsidP="00837B33">
                                  <w:pPr>
                                    <w:rPr>
                                      <w:rFonts w:ascii="Helvetica" w:hAnsi="Helvetica"/>
                                      <w:b/>
                                      <w:bCs/>
                                      <w:color w:val="111111"/>
                                      <w:sz w:val="16"/>
                                      <w:szCs w:val="16"/>
                                      <w:shd w:val="clear" w:color="auto" w:fill="FFFFFF"/>
                                    </w:rPr>
                                  </w:pPr>
                                  <w:r w:rsidRPr="00837B33">
                                    <w:rPr>
                                      <w:rStyle w:val="Strong"/>
                                      <w:rFonts w:ascii="Helvetica" w:hAnsi="Helvetica"/>
                                      <w:color w:val="111111"/>
                                      <w:sz w:val="16"/>
                                      <w:szCs w:val="16"/>
                                      <w:shd w:val="clear" w:color="auto" w:fill="FFFFFF"/>
                                    </w:rPr>
                                    <w:t>heart, blood vessels, and blood which is circulated throughout the entire body of a human or other vertebrate.</w:t>
                                  </w:r>
                                  <w:r w:rsidRPr="00837B33">
                                    <w:rPr>
                                      <w:rFonts w:ascii="Helvetica" w:hAnsi="Helvetica"/>
                                      <w:color w:val="111111"/>
                                      <w:sz w:val="16"/>
                                      <w:szCs w:val="16"/>
                                      <w:shd w:val="clear" w:color="auto" w:fill="FFFFFF"/>
                                    </w:rPr>
                                    <w:t> </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837B33" w:rsidP="00837B33">
                                  <w:pPr>
                                    <w:rPr>
                                      <w:rFonts w:ascii="Twinkl Cursive Unlooped" w:hAnsi="Twinkl Cursive Unlooped"/>
                                    </w:rPr>
                                  </w:pPr>
                                  <w:r w:rsidRPr="00AF691D">
                                    <w:rPr>
                                      <w:rFonts w:ascii="Twinkl Cursive Unlooped" w:hAnsi="Twinkl Cursive Unlooped"/>
                                    </w:rPr>
                                    <w:t>blood</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The red liquid that circulates in the </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arteries and veins of humans and other</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 vertebrate animals, carrying oxygen to</w:t>
                                  </w:r>
                                </w:p>
                                <w:p w:rsid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 and carbon dioxide from the tissues of the </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body:</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r w:rsidRPr="00AF691D">
                                    <w:rPr>
                                      <w:rFonts w:ascii="Twinkl Cursive Unlooped" w:hAnsi="Twinkl Cursive Unlooped"/>
                                    </w:rPr>
                                    <w:t>blood vessels</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AF691D" w:rsidP="00837B33">
                                  <w:pPr>
                                    <w:rPr>
                                      <w:rFonts w:ascii="Twinkl Cursive Unlooped" w:hAnsi="Twinkl Cursive Unlooped"/>
                                    </w:rPr>
                                  </w:pPr>
                                  <w:r w:rsidRPr="00AF691D">
                                    <w:rPr>
                                      <w:rFonts w:ascii="Twinkl Cursive Unlooped" w:hAnsi="Twinkl Cursive Unlooped"/>
                                    </w:rPr>
                                    <w:t>A</w:t>
                                  </w:r>
                                  <w:r w:rsidR="00837B33" w:rsidRPr="00AF691D">
                                    <w:rPr>
                                      <w:rFonts w:ascii="Twinkl Cursive Unlooped" w:hAnsi="Twinkl Cursive Unlooped"/>
                                    </w:rPr>
                                    <w:t>rtery</w:t>
                                  </w:r>
                                </w:p>
                                <w:p w:rsidR="00AF691D" w:rsidRPr="00AF691D" w:rsidRDefault="00AF691D"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AF691D" w:rsidP="00837B33">
                                  <w:pPr>
                                    <w:jc w:val="center"/>
                                    <w:rPr>
                                      <w:rFonts w:ascii="Twinkl Cursive Unlooped" w:hAnsi="Twinkl Cursive Unlooped"/>
                                      <w:b/>
                                      <w:sz w:val="18"/>
                                      <w:szCs w:val="18"/>
                                    </w:rPr>
                                  </w:pPr>
                                  <w:r>
                                    <w:rPr>
                                      <w:rFonts w:ascii="Twinkl Cursive Unlooped" w:hAnsi="Twinkl Cursive Unlooped"/>
                                      <w:b/>
                                      <w:sz w:val="18"/>
                                      <w:szCs w:val="18"/>
                                    </w:rPr>
                                    <w:t>A</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Default="00AF691D" w:rsidP="00837B33">
                                  <w:pPr>
                                    <w:rPr>
                                      <w:rFonts w:ascii="Twinkl Cursive Unlooped" w:hAnsi="Twinkl Cursive Unlooped"/>
                                    </w:rPr>
                                  </w:pPr>
                                  <w:r w:rsidRPr="00AF691D">
                                    <w:rPr>
                                      <w:rFonts w:ascii="Twinkl Cursive Unlooped" w:hAnsi="Twinkl Cursive Unlooped"/>
                                    </w:rPr>
                                    <w:t>V</w:t>
                                  </w:r>
                                  <w:r w:rsidR="00837B33" w:rsidRPr="00AF691D">
                                    <w:rPr>
                                      <w:rFonts w:ascii="Twinkl Cursive Unlooped" w:hAnsi="Twinkl Cursive Unlooped"/>
                                    </w:rPr>
                                    <w:t>ein</w:t>
                                  </w:r>
                                </w:p>
                                <w:p w:rsidR="00AF691D" w:rsidRPr="00AF691D" w:rsidRDefault="00AF691D" w:rsidP="00837B33">
                                  <w:pPr>
                                    <w:rPr>
                                      <w:rFonts w:ascii="Twinkl Cursive Unlooped" w:hAnsi="Twinkl Cursive Unlooped"/>
                                    </w:rPr>
                                  </w:pPr>
                                </w:p>
                                <w:p w:rsidR="00837B33" w:rsidRPr="00AF691D" w:rsidRDefault="00837B33"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Default="00837B33" w:rsidP="00837B33">
                                  <w:pPr>
                                    <w:rPr>
                                      <w:rFonts w:ascii="Twinkl Cursive Unlooped" w:hAnsi="Twinkl Cursive Unlooped"/>
                                    </w:rPr>
                                  </w:pPr>
                                </w:p>
                                <w:p w:rsidR="00837B33" w:rsidRDefault="00837B33" w:rsidP="00837B33">
                                  <w:pPr>
                                    <w:rPr>
                                      <w:rFonts w:ascii="Twinkl Cursive Unlooped" w:hAnsi="Twinkl Cursive Unlooped"/>
                                    </w:rPr>
                                  </w:pPr>
                                  <w:r>
                                    <w:rPr>
                                      <w:rFonts w:ascii="Twinkl Cursive Unlooped" w:hAnsi="Twinkl Cursive Unlooped"/>
                                    </w:rPr>
                                    <w:t>heart rate</w:t>
                                  </w:r>
                                </w:p>
                                <w:p w:rsidR="00837B33" w:rsidRDefault="00837B33" w:rsidP="00837B33">
                                  <w:pPr>
                                    <w:rPr>
                                      <w:rFonts w:ascii="Twinkl Cursive Unlooped" w:hAnsi="Twinkl Cursive Unlooped"/>
                                    </w:rPr>
                                  </w:pPr>
                                </w:p>
                                <w:p w:rsidR="00837B33" w:rsidRDefault="00837B33"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bl>
                          <w:p w:rsidR="008A1D76" w:rsidRDefault="008A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50.5pt;margin-top:.5pt;width:229.5pt;height: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" fillcolor="white [3201]" strokeweight=".5pt">
                <v:textbox>
                  <w:txbxContent>
                    <w:tbl>
                      <w:tblPr>
                        <w:tblStyle w:val="TableGrid"/>
                        <w:tblW w:w="10605" w:type="dxa"/>
                        <w:tblLook w:val="04A0" w:firstRow="1" w:lastRow="0" w:firstColumn="1" w:lastColumn="0" w:noHBand="0" w:noVBand="1"/>
                      </w:tblPr>
                      <w:tblGrid>
                        <w:gridCol w:w="1167"/>
                        <w:gridCol w:w="9438"/>
                      </w:tblGrid>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837B33" w:rsidP="00837B33">
                            <w:pPr>
                              <w:rPr>
                                <w:rFonts w:ascii="Twinkl Cursive Unlooped" w:hAnsi="Twinkl Cursive Unlooped"/>
                              </w:rPr>
                            </w:pPr>
                            <w:r w:rsidRPr="00AF691D">
                              <w:rPr>
                                <w:rFonts w:ascii="Twinkl Cursive Unlooped" w:hAnsi="Twinkl Cursive Unlooped"/>
                              </w:rPr>
                              <w:t>circulatory system</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rPr>
                                <w:rStyle w:val="Strong"/>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The blood circulatory system is</w:t>
                            </w:r>
                            <w:r w:rsidRPr="00837B33">
                              <w:rPr>
                                <w:rStyle w:val="Strong"/>
                                <w:rFonts w:ascii="Helvetica" w:hAnsi="Helvetica"/>
                                <w:color w:val="111111"/>
                                <w:sz w:val="16"/>
                                <w:szCs w:val="16"/>
                                <w:shd w:val="clear" w:color="auto" w:fill="FFFFFF"/>
                              </w:rPr>
                              <w:t> a</w:t>
                            </w:r>
                          </w:p>
                          <w:p w:rsidR="00837B33" w:rsidRPr="00837B33" w:rsidRDefault="00837B33" w:rsidP="00837B33">
                            <w:pPr>
                              <w:rPr>
                                <w:rStyle w:val="Strong"/>
                                <w:rFonts w:ascii="Helvetica" w:hAnsi="Helvetica"/>
                                <w:color w:val="111111"/>
                                <w:sz w:val="16"/>
                                <w:szCs w:val="16"/>
                                <w:shd w:val="clear" w:color="auto" w:fill="FFFFFF"/>
                              </w:rPr>
                            </w:pPr>
                            <w:r w:rsidRPr="00837B33">
                              <w:rPr>
                                <w:rStyle w:val="Strong"/>
                                <w:rFonts w:ascii="Helvetica" w:hAnsi="Helvetica"/>
                                <w:color w:val="111111"/>
                                <w:sz w:val="16"/>
                                <w:szCs w:val="16"/>
                                <w:shd w:val="clear" w:color="auto" w:fill="FFFFFF"/>
                              </w:rPr>
                              <w:t xml:space="preserve"> system of organs that includes the </w:t>
                            </w:r>
                          </w:p>
                          <w:p w:rsidR="00837B33" w:rsidRPr="00837B33" w:rsidRDefault="00837B33" w:rsidP="00837B33">
                            <w:pPr>
                              <w:rPr>
                                <w:rFonts w:ascii="Helvetica" w:hAnsi="Helvetica"/>
                                <w:b/>
                                <w:bCs/>
                                <w:color w:val="111111"/>
                                <w:sz w:val="16"/>
                                <w:szCs w:val="16"/>
                                <w:shd w:val="clear" w:color="auto" w:fill="FFFFFF"/>
                              </w:rPr>
                            </w:pPr>
                            <w:r w:rsidRPr="00837B33">
                              <w:rPr>
                                <w:rStyle w:val="Strong"/>
                                <w:rFonts w:ascii="Helvetica" w:hAnsi="Helvetica"/>
                                <w:color w:val="111111"/>
                                <w:sz w:val="16"/>
                                <w:szCs w:val="16"/>
                                <w:shd w:val="clear" w:color="auto" w:fill="FFFFFF"/>
                              </w:rPr>
                              <w:t>heart, blood vessels, and blood which is circulated throughout the entire body of a human or other vertebrate.</w:t>
                            </w:r>
                            <w:r w:rsidRPr="00837B33">
                              <w:rPr>
                                <w:rFonts w:ascii="Helvetica" w:hAnsi="Helvetica"/>
                                <w:color w:val="111111"/>
                                <w:sz w:val="16"/>
                                <w:szCs w:val="16"/>
                                <w:shd w:val="clear" w:color="auto" w:fill="FFFFFF"/>
                              </w:rPr>
                              <w:t> </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837B33" w:rsidP="00837B33">
                            <w:pPr>
                              <w:rPr>
                                <w:rFonts w:ascii="Twinkl Cursive Unlooped" w:hAnsi="Twinkl Cursive Unlooped"/>
                              </w:rPr>
                            </w:pPr>
                            <w:r w:rsidRPr="00AF691D">
                              <w:rPr>
                                <w:rFonts w:ascii="Twinkl Cursive Unlooped" w:hAnsi="Twinkl Cursive Unlooped"/>
                              </w:rPr>
                              <w:t>blood</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The red liquid that circulates in the </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arteries and veins of humans and other</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 vertebrate animals, carrying oxygen to</w:t>
                            </w:r>
                          </w:p>
                          <w:p w:rsid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 xml:space="preserve"> and carbon dioxide from the tissues of the </w:t>
                            </w:r>
                          </w:p>
                          <w:p w:rsidR="00837B33" w:rsidRPr="00837B33" w:rsidRDefault="00837B33" w:rsidP="00837B33">
                            <w:pPr>
                              <w:rPr>
                                <w:rFonts w:ascii="Helvetica" w:hAnsi="Helvetica"/>
                                <w:color w:val="111111"/>
                                <w:sz w:val="16"/>
                                <w:szCs w:val="16"/>
                                <w:shd w:val="clear" w:color="auto" w:fill="FFFFFF"/>
                              </w:rPr>
                            </w:pPr>
                            <w:r w:rsidRPr="00837B33">
                              <w:rPr>
                                <w:rFonts w:ascii="Helvetica" w:hAnsi="Helvetica"/>
                                <w:color w:val="111111"/>
                                <w:sz w:val="16"/>
                                <w:szCs w:val="16"/>
                                <w:shd w:val="clear" w:color="auto" w:fill="FFFFFF"/>
                              </w:rPr>
                              <w:t>body:</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r w:rsidRPr="00AF691D">
                              <w:rPr>
                                <w:rFonts w:ascii="Twinkl Cursive Unlooped" w:hAnsi="Twinkl Cursive Unlooped"/>
                              </w:rPr>
                              <w:t>blood vessels</w:t>
                            </w: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Pr="00AF691D" w:rsidRDefault="00837B33" w:rsidP="00837B33">
                            <w:pPr>
                              <w:rPr>
                                <w:rFonts w:ascii="Twinkl Cursive Unlooped" w:hAnsi="Twinkl Cursive Unlooped"/>
                              </w:rPr>
                            </w:pPr>
                          </w:p>
                          <w:p w:rsidR="00837B33" w:rsidRPr="00AF691D" w:rsidRDefault="00AF691D" w:rsidP="00837B33">
                            <w:pPr>
                              <w:rPr>
                                <w:rFonts w:ascii="Twinkl Cursive Unlooped" w:hAnsi="Twinkl Cursive Unlooped"/>
                              </w:rPr>
                            </w:pPr>
                            <w:r w:rsidRPr="00AF691D">
                              <w:rPr>
                                <w:rFonts w:ascii="Twinkl Cursive Unlooped" w:hAnsi="Twinkl Cursive Unlooped"/>
                              </w:rPr>
                              <w:t>A</w:t>
                            </w:r>
                            <w:r w:rsidR="00837B33" w:rsidRPr="00AF691D">
                              <w:rPr>
                                <w:rFonts w:ascii="Twinkl Cursive Unlooped" w:hAnsi="Twinkl Cursive Unlooped"/>
                              </w:rPr>
                              <w:t>rtery</w:t>
                            </w:r>
                          </w:p>
                          <w:p w:rsidR="00AF691D" w:rsidRPr="00AF691D" w:rsidRDefault="00AF691D"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AF691D" w:rsidP="00837B33">
                            <w:pPr>
                              <w:jc w:val="center"/>
                              <w:rPr>
                                <w:rFonts w:ascii="Twinkl Cursive Unlooped" w:hAnsi="Twinkl Cursive Unlooped"/>
                                <w:b/>
                                <w:sz w:val="18"/>
                                <w:szCs w:val="18"/>
                              </w:rPr>
                            </w:pPr>
                            <w:r>
                              <w:rPr>
                                <w:rFonts w:ascii="Twinkl Cursive Unlooped" w:hAnsi="Twinkl Cursive Unlooped"/>
                                <w:b/>
                                <w:sz w:val="18"/>
                                <w:szCs w:val="18"/>
                              </w:rPr>
                              <w:t>A</w:t>
                            </w: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Default="00AF691D" w:rsidP="00837B33">
                            <w:pPr>
                              <w:rPr>
                                <w:rFonts w:ascii="Twinkl Cursive Unlooped" w:hAnsi="Twinkl Cursive Unlooped"/>
                              </w:rPr>
                            </w:pPr>
                            <w:r w:rsidRPr="00AF691D">
                              <w:rPr>
                                <w:rFonts w:ascii="Twinkl Cursive Unlooped" w:hAnsi="Twinkl Cursive Unlooped"/>
                              </w:rPr>
                              <w:t>V</w:t>
                            </w:r>
                            <w:r w:rsidR="00837B33" w:rsidRPr="00AF691D">
                              <w:rPr>
                                <w:rFonts w:ascii="Twinkl Cursive Unlooped" w:hAnsi="Twinkl Cursive Unlooped"/>
                              </w:rPr>
                              <w:t>ein</w:t>
                            </w:r>
                          </w:p>
                          <w:p w:rsidR="00AF691D" w:rsidRPr="00AF691D" w:rsidRDefault="00AF691D" w:rsidP="00837B33">
                            <w:pPr>
                              <w:rPr>
                                <w:rFonts w:ascii="Twinkl Cursive Unlooped" w:hAnsi="Twinkl Cursive Unlooped"/>
                              </w:rPr>
                            </w:pPr>
                          </w:p>
                          <w:p w:rsidR="00837B33" w:rsidRPr="00AF691D" w:rsidRDefault="00837B33"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r w:rsidR="00837B33" w:rsidTr="00AF691D">
                        <w:trPr>
                          <w:trHeight w:val="292"/>
                        </w:trPr>
                        <w:tc>
                          <w:tcPr>
                            <w:tcW w:w="1167" w:type="dxa"/>
                            <w:tcBorders>
                              <w:top w:val="single" w:sz="4" w:space="0" w:color="auto"/>
                              <w:left w:val="single" w:sz="4" w:space="0" w:color="auto"/>
                              <w:bottom w:val="single" w:sz="4" w:space="0" w:color="auto"/>
                              <w:right w:val="single" w:sz="4" w:space="0" w:color="auto"/>
                            </w:tcBorders>
                          </w:tcPr>
                          <w:p w:rsidR="00837B33" w:rsidRDefault="00837B33" w:rsidP="00837B33">
                            <w:pPr>
                              <w:rPr>
                                <w:rFonts w:ascii="Twinkl Cursive Unlooped" w:hAnsi="Twinkl Cursive Unlooped"/>
                              </w:rPr>
                            </w:pPr>
                          </w:p>
                          <w:p w:rsidR="00837B33" w:rsidRDefault="00837B33" w:rsidP="00837B33">
                            <w:pPr>
                              <w:rPr>
                                <w:rFonts w:ascii="Twinkl Cursive Unlooped" w:hAnsi="Twinkl Cursive Unlooped"/>
                              </w:rPr>
                            </w:pPr>
                            <w:r>
                              <w:rPr>
                                <w:rFonts w:ascii="Twinkl Cursive Unlooped" w:hAnsi="Twinkl Cursive Unlooped"/>
                              </w:rPr>
                              <w:t>heart rate</w:t>
                            </w:r>
                          </w:p>
                          <w:p w:rsidR="00837B33" w:rsidRDefault="00837B33" w:rsidP="00837B33">
                            <w:pPr>
                              <w:rPr>
                                <w:rFonts w:ascii="Twinkl Cursive Unlooped" w:hAnsi="Twinkl Cursive Unlooped"/>
                              </w:rPr>
                            </w:pPr>
                          </w:p>
                          <w:p w:rsidR="00837B33" w:rsidRDefault="00837B33" w:rsidP="00837B33">
                            <w:pPr>
                              <w:rPr>
                                <w:rFonts w:ascii="Twinkl Cursive Unlooped" w:hAnsi="Twinkl Cursive Unlooped"/>
                              </w:rPr>
                            </w:pPr>
                          </w:p>
                        </w:tc>
                        <w:tc>
                          <w:tcPr>
                            <w:tcW w:w="9438" w:type="dxa"/>
                            <w:tcBorders>
                              <w:top w:val="single" w:sz="4" w:space="0" w:color="auto"/>
                              <w:left w:val="single" w:sz="4" w:space="0" w:color="auto"/>
                              <w:bottom w:val="single" w:sz="4" w:space="0" w:color="auto"/>
                              <w:right w:val="single" w:sz="4" w:space="0" w:color="auto"/>
                            </w:tcBorders>
                          </w:tcPr>
                          <w:p w:rsidR="00837B33" w:rsidRPr="00837B33" w:rsidRDefault="00837B33" w:rsidP="00837B33">
                            <w:pPr>
                              <w:jc w:val="center"/>
                              <w:rPr>
                                <w:rFonts w:ascii="Twinkl Cursive Unlooped" w:hAnsi="Twinkl Cursive Unlooped"/>
                                <w:b/>
                                <w:sz w:val="18"/>
                                <w:szCs w:val="18"/>
                              </w:rPr>
                            </w:pPr>
                          </w:p>
                        </w:tc>
                      </w:tr>
                    </w:tbl>
                    <w:p w:rsidR="008A1D76" w:rsidRDefault="008A1D76"/>
                  </w:txbxContent>
                </v:textbox>
              </v:shape>
            </w:pict>
          </mc:Fallback>
        </mc:AlternateContent>
      </w:r>
      <w:r w:rsidR="00837B33">
        <w:rPr>
          <w:noProof/>
          <w:lang w:eastAsia="en-GB"/>
        </w:rPr>
        <mc:AlternateContent>
          <mc:Choice Requires="wps">
            <w:drawing>
              <wp:anchor distT="0" distB="0" distL="114300" distR="114300" simplePos="0" relativeHeight="251668480" behindDoc="0" locked="0" layoutInCell="1" allowOverlap="1">
                <wp:simplePos x="0" y="0"/>
                <wp:positionH relativeFrom="column">
                  <wp:posOffset>2266950</wp:posOffset>
                </wp:positionH>
                <wp:positionV relativeFrom="paragraph">
                  <wp:posOffset>6350</wp:posOffset>
                </wp:positionV>
                <wp:extent cx="1682750" cy="214630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1682750" cy="2146300"/>
                        </a:xfrm>
                        <a:prstGeom prst="rect">
                          <a:avLst/>
                        </a:prstGeom>
                        <a:solidFill>
                          <a:schemeClr val="lt1"/>
                        </a:solidFill>
                        <a:ln w="6350">
                          <a:solidFill>
                            <a:prstClr val="black"/>
                          </a:solidFill>
                        </a:ln>
                      </wps:spPr>
                      <wps:txbx>
                        <w:txbxContent>
                          <w:p w:rsidR="00837B33" w:rsidRDefault="00837B33">
                            <w:r>
                              <w:rPr>
                                <w:noProof/>
                                <w:lang w:eastAsia="en-GB"/>
                              </w:rPr>
                              <w:drawing>
                                <wp:inline distT="0" distB="0" distL="0" distR="0" wp14:anchorId="02CF9FA0" wp14:editId="7BAFF654">
                                  <wp:extent cx="2245783" cy="231775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0282" cy="2363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 o:spid="_x0000_s1030" type="#_x0000_t202" style="position:absolute;margin-left:178.5pt;margin-top:.5pt;width:132.5pt;height:1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" fillcolor="white [3201]" strokeweight=".5pt">
                <v:textbox>
                  <w:txbxContent>
                    <w:p w:rsidR="00837B33" w:rsidRDefault="00837B33">
                      <w:r>
                        <w:rPr>
                          <w:noProof/>
                        </w:rPr>
                        <w:drawing>
                          <wp:inline distT="0" distB="0" distL="0" distR="0" wp14:anchorId="02CF9FA0" wp14:editId="7BAFF654">
                            <wp:extent cx="2245783" cy="231775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0282" cy="2363675"/>
                                    </a:xfrm>
                                    <a:prstGeom prst="rect">
                                      <a:avLst/>
                                    </a:prstGeom>
                                  </pic:spPr>
                                </pic:pic>
                              </a:graphicData>
                            </a:graphic>
                          </wp:inline>
                        </w:drawing>
                      </w:r>
                    </w:p>
                  </w:txbxContent>
                </v:textbox>
              </v:shape>
            </w:pict>
          </mc:Fallback>
        </mc:AlternateContent>
      </w:r>
    </w:p>
    <w:p w:rsidR="00EF0EA2" w:rsidRDefault="00236CD2">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3299460</wp:posOffset>
                </wp:positionH>
                <wp:positionV relativeFrom="paragraph">
                  <wp:posOffset>3055620</wp:posOffset>
                </wp:positionV>
                <wp:extent cx="4549140" cy="2545080"/>
                <wp:effectExtent l="0" t="0" r="22860" b="26670"/>
                <wp:wrapNone/>
                <wp:docPr id="16" name="Text Box 16"/>
                <wp:cNvGraphicFramePr/>
                <a:graphic xmlns:a="http://schemas.openxmlformats.org/drawingml/2006/main">
                  <a:graphicData uri="http://schemas.microsoft.com/office/word/2010/wordprocessingShape">
                    <wps:wsp>
                      <wps:cNvSpPr txBox="1"/>
                      <wps:spPr>
                        <a:xfrm>
                          <a:off x="0" y="0"/>
                          <a:ext cx="4549140" cy="2545080"/>
                        </a:xfrm>
                        <a:prstGeom prst="rect">
                          <a:avLst/>
                        </a:prstGeom>
                        <a:solidFill>
                          <a:schemeClr val="lt1"/>
                        </a:solidFill>
                        <a:ln w="6350">
                          <a:solidFill>
                            <a:prstClr val="black"/>
                          </a:solidFill>
                        </a:ln>
                      </wps:spPr>
                      <wps:txbx>
                        <w:txbxContent>
                          <w:p w:rsidR="00236CD2" w:rsidRDefault="00236CD2">
                            <w:r>
                              <w:rPr>
                                <w:noProof/>
                                <w:lang w:eastAsia="en-GB"/>
                              </w:rPr>
                              <w:drawing>
                                <wp:inline distT="0" distB="0" distL="0" distR="0" wp14:anchorId="0D7AD725" wp14:editId="29999206">
                                  <wp:extent cx="4404360" cy="243436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7073" cy="2446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 o:spid="_x0000_s1031" type="#_x0000_t202" style="position:absolute;margin-left:259.8pt;margin-top:240.6pt;width:358.2pt;height:20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" fillcolor="white [3201]" strokeweight=".5pt">
                <v:textbox>
                  <w:txbxContent>
                    <w:p w:rsidR="00236CD2" w:rsidRDefault="00236CD2">
                      <w:r>
                        <w:rPr>
                          <w:noProof/>
                        </w:rPr>
                        <w:drawing>
                          <wp:inline distT="0" distB="0" distL="0" distR="0" wp14:anchorId="0D7AD725" wp14:editId="29999206">
                            <wp:extent cx="4404360" cy="243436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7073" cy="2446915"/>
                                    </a:xfrm>
                                    <a:prstGeom prst="rect">
                                      <a:avLst/>
                                    </a:prstGeom>
                                  </pic:spPr>
                                </pic:pic>
                              </a:graphicData>
                            </a:graphic>
                          </wp:inline>
                        </w:drawing>
                      </w:r>
                    </w:p>
                  </w:txbxContent>
                </v:textbox>
              </v:shape>
            </w:pict>
          </mc:Fallback>
        </mc:AlternateContent>
      </w:r>
      <w:r w:rsidR="00EF0EA2">
        <w:t xml:space="preserve">       </w:t>
      </w:r>
    </w:p>
    <w:p w:rsidR="00290B44" w:rsidRDefault="00290B44"/>
    <w:p w:rsidR="00236CD2" w:rsidRDefault="00CB1F5E">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146050</wp:posOffset>
                </wp:positionH>
                <wp:positionV relativeFrom="paragraph">
                  <wp:posOffset>1165860</wp:posOffset>
                </wp:positionV>
                <wp:extent cx="2120900" cy="533400"/>
                <wp:effectExtent l="0" t="0" r="12700" b="19050"/>
                <wp:wrapNone/>
                <wp:docPr id="25" name="Text Box 25"/>
                <wp:cNvGraphicFramePr/>
                <a:graphic xmlns:a="http://schemas.openxmlformats.org/drawingml/2006/main">
                  <a:graphicData uri="http://schemas.microsoft.com/office/word/2010/wordprocessingShape">
                    <wps:wsp>
                      <wps:cNvSpPr txBox="1"/>
                      <wps:spPr>
                        <a:xfrm>
                          <a:off x="0" y="0"/>
                          <a:ext cx="2120900" cy="533400"/>
                        </a:xfrm>
                        <a:prstGeom prst="rect">
                          <a:avLst/>
                        </a:prstGeom>
                        <a:solidFill>
                          <a:schemeClr val="lt1"/>
                        </a:solidFill>
                        <a:ln w="6350">
                          <a:solidFill>
                            <a:prstClr val="black"/>
                          </a:solidFill>
                        </a:ln>
                      </wps:spPr>
                      <wps:txbx>
                        <w:txbxContent>
                          <w:p w:rsidR="00AF691D" w:rsidRPr="00CB1F5E" w:rsidRDefault="00AF691D">
                            <w:pPr>
                              <w:rPr>
                                <w:sz w:val="18"/>
                                <w:szCs w:val="18"/>
                              </w:rPr>
                            </w:pPr>
                            <w:r w:rsidRPr="00CB1F5E">
                              <w:rPr>
                                <w:sz w:val="18"/>
                                <w:szCs w:val="18"/>
                              </w:rPr>
                              <w:t>A</w:t>
                            </w:r>
                            <w:r w:rsidRPr="00CB1F5E">
                              <w:rPr>
                                <w:b/>
                                <w:bCs/>
                                <w:sz w:val="18"/>
                                <w:szCs w:val="18"/>
                              </w:rPr>
                              <w:t> vein</w:t>
                            </w:r>
                            <w:r w:rsidRPr="00CB1F5E">
                              <w:rPr>
                                <w:sz w:val="18"/>
                                <w:szCs w:val="18"/>
                              </w:rPr>
                              <w:t> is an elastic blood vessel that transports blood from various regions of the body to the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 o:spid="_x0000_s1032" type="#_x0000_t202" style="position:absolute;margin-left:11.5pt;margin-top:91.8pt;width:167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" fillcolor="white [3201]" strokeweight=".5pt">
                <v:textbox>
                  <w:txbxContent>
                    <w:p w:rsidR="00AF691D" w:rsidRPr="00CB1F5E" w:rsidRDefault="00AF691D">
                      <w:pPr>
                        <w:rPr>
                          <w:sz w:val="18"/>
                          <w:szCs w:val="18"/>
                        </w:rPr>
                      </w:pPr>
                      <w:r w:rsidRPr="00CB1F5E">
                        <w:rPr>
                          <w:sz w:val="18"/>
                          <w:szCs w:val="18"/>
                        </w:rPr>
                        <w:t>A</w:t>
                      </w:r>
                      <w:r w:rsidRPr="00CB1F5E">
                        <w:rPr>
                          <w:b/>
                          <w:bCs/>
                          <w:sz w:val="18"/>
                          <w:szCs w:val="18"/>
                        </w:rPr>
                        <w:t> vein</w:t>
                      </w:r>
                      <w:r w:rsidRPr="00CB1F5E">
                        <w:rPr>
                          <w:sz w:val="18"/>
                          <w:szCs w:val="18"/>
                        </w:rPr>
                        <w:t> is an elastic blood vessel that transports blood from various regions of the body to the heart.</w:t>
                      </w:r>
                    </w:p>
                  </w:txbxContent>
                </v:textbox>
              </v:shape>
            </w:pict>
          </mc:Fallback>
        </mc:AlternateContent>
      </w:r>
      <w:r w:rsidR="00AF691D">
        <w:rPr>
          <w:noProof/>
          <w:lang w:eastAsia="en-GB"/>
        </w:rPr>
        <mc:AlternateContent>
          <mc:Choice Requires="wps">
            <w:drawing>
              <wp:anchor distT="0" distB="0" distL="114300" distR="114300" simplePos="0" relativeHeight="251671552" behindDoc="0" locked="0" layoutInCell="1" allowOverlap="1">
                <wp:simplePos x="0" y="0"/>
                <wp:positionH relativeFrom="column">
                  <wp:posOffset>158750</wp:posOffset>
                </wp:positionH>
                <wp:positionV relativeFrom="paragraph">
                  <wp:posOffset>308610</wp:posOffset>
                </wp:positionV>
                <wp:extent cx="2089150" cy="336550"/>
                <wp:effectExtent l="0" t="0" r="25400" b="25400"/>
                <wp:wrapNone/>
                <wp:docPr id="26" name="Text Box 26"/>
                <wp:cNvGraphicFramePr/>
                <a:graphic xmlns:a="http://schemas.openxmlformats.org/drawingml/2006/main">
                  <a:graphicData uri="http://schemas.microsoft.com/office/word/2010/wordprocessingShape">
                    <wps:wsp>
                      <wps:cNvSpPr txBox="1"/>
                      <wps:spPr>
                        <a:xfrm>
                          <a:off x="0" y="0"/>
                          <a:ext cx="2089150" cy="336550"/>
                        </a:xfrm>
                        <a:prstGeom prst="rect">
                          <a:avLst/>
                        </a:prstGeom>
                        <a:solidFill>
                          <a:schemeClr val="lt1"/>
                        </a:solidFill>
                        <a:ln w="6350">
                          <a:solidFill>
                            <a:prstClr val="black"/>
                          </a:solidFill>
                        </a:ln>
                      </wps:spPr>
                      <wps:txbx>
                        <w:txbxContent>
                          <w:p w:rsidR="00AF691D" w:rsidRDefault="00AF691D">
                            <w:r w:rsidRPr="00AF691D">
                              <w:rPr>
                                <w:sz w:val="16"/>
                                <w:szCs w:val="16"/>
                              </w:rPr>
                              <w:t>The blood vessels are the components</w:t>
                            </w:r>
                            <w:r w:rsidRPr="00AF691D">
                              <w:t xml:space="preserve"> </w:t>
                            </w:r>
                            <w:r w:rsidRPr="00AF691D">
                              <w:rPr>
                                <w:sz w:val="16"/>
                                <w:szCs w:val="16"/>
                              </w:rPr>
                              <w:t>of the circulatory system that transport</w:t>
                            </w:r>
                            <w:r>
                              <w:rPr>
                                <w:sz w:val="16"/>
                                <w:szCs w:val="16"/>
                              </w:rPr>
                              <w:t>s</w:t>
                            </w:r>
                            <w:r w:rsidRPr="00AF691D">
                              <w:rPr>
                                <w:sz w:val="16"/>
                                <w:szCs w:val="16"/>
                              </w:rPr>
                              <w:t xml:space="preserve"> blood</w:t>
                            </w:r>
                            <w:r>
                              <w:rPr>
                                <w:sz w:val="16"/>
                                <w:szCs w:val="16"/>
                              </w:rPr>
                              <w:t>.</w:t>
                            </w:r>
                            <w:r w:rsidRPr="00AF691D">
                              <w:t xml:space="preserve"> </w:t>
                            </w:r>
                            <w:proofErr w:type="gramStart"/>
                            <w:r>
                              <w:t>.</w:t>
                            </w:r>
                            <w:r w:rsidRPr="00AF691D">
                              <w:t>throughout the human body.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 o:spid="_x0000_s1033" type="#_x0000_t202" style="position:absolute;margin-left:12.5pt;margin-top:24.3pt;width:164.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" fillcolor="white [3201]" strokeweight=".5pt">
                <v:textbox>
                  <w:txbxContent>
                    <w:p w:rsidR="00AF691D" w:rsidRDefault="00AF691D">
                      <w:r w:rsidRPr="00AF691D">
                        <w:rPr>
                          <w:sz w:val="16"/>
                          <w:szCs w:val="16"/>
                        </w:rPr>
                        <w:t>The blood vessels are the components</w:t>
                      </w:r>
                      <w:r w:rsidRPr="00AF691D">
                        <w:t xml:space="preserve"> </w:t>
                      </w:r>
                      <w:r w:rsidRPr="00AF691D">
                        <w:rPr>
                          <w:sz w:val="16"/>
                          <w:szCs w:val="16"/>
                        </w:rPr>
                        <w:t>of the circulatory system that transport</w:t>
                      </w:r>
                      <w:r>
                        <w:rPr>
                          <w:sz w:val="16"/>
                          <w:szCs w:val="16"/>
                        </w:rPr>
                        <w:t>s</w:t>
                      </w:r>
                      <w:r w:rsidRPr="00AF691D">
                        <w:rPr>
                          <w:sz w:val="16"/>
                          <w:szCs w:val="16"/>
                        </w:rPr>
                        <w:t xml:space="preserve"> blood</w:t>
                      </w:r>
                      <w:r>
                        <w:rPr>
                          <w:sz w:val="16"/>
                          <w:szCs w:val="16"/>
                        </w:rPr>
                        <w:t>.</w:t>
                      </w:r>
                      <w:r w:rsidRPr="00AF691D">
                        <w:t xml:space="preserve"> </w:t>
                      </w:r>
                      <w:proofErr w:type="gramStart"/>
                      <w:r>
                        <w:t>.</w:t>
                      </w:r>
                      <w:r w:rsidRPr="00AF691D">
                        <w:t>throughout</w:t>
                      </w:r>
                      <w:proofErr w:type="gramEnd"/>
                      <w:r w:rsidRPr="00AF691D">
                        <w:t xml:space="preserve"> the human body.</w:t>
                      </w:r>
                    </w:p>
                  </w:txbxContent>
                </v:textbox>
              </v:shape>
            </w:pict>
          </mc:Fallback>
        </mc:AlternateContent>
      </w:r>
      <w:r w:rsidR="00AF691D">
        <w:rPr>
          <w:noProof/>
          <w:lang w:eastAsia="en-GB"/>
        </w:rPr>
        <mc:AlternateContent>
          <mc:Choice Requires="wps">
            <w:drawing>
              <wp:anchor distT="0" distB="0" distL="114300" distR="114300" simplePos="0" relativeHeight="251669504" behindDoc="0" locked="0" layoutInCell="1" allowOverlap="1">
                <wp:simplePos x="0" y="0"/>
                <wp:positionH relativeFrom="column">
                  <wp:posOffset>171450</wp:posOffset>
                </wp:positionH>
                <wp:positionV relativeFrom="paragraph">
                  <wp:posOffset>660400</wp:posOffset>
                </wp:positionV>
                <wp:extent cx="2076450" cy="5143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076450" cy="514350"/>
                        </a:xfrm>
                        <a:prstGeom prst="rect">
                          <a:avLst/>
                        </a:prstGeom>
                        <a:solidFill>
                          <a:schemeClr val="lt1"/>
                        </a:solidFill>
                        <a:ln w="6350">
                          <a:solidFill>
                            <a:prstClr val="black"/>
                          </a:solidFill>
                        </a:ln>
                      </wps:spPr>
                      <wps:txbx>
                        <w:txbxContent>
                          <w:p w:rsidR="00AF691D" w:rsidRPr="00AF691D" w:rsidRDefault="00AF691D">
                            <w:pPr>
                              <w:rPr>
                                <w:sz w:val="16"/>
                                <w:szCs w:val="16"/>
                              </w:rPr>
                            </w:pPr>
                            <w:r w:rsidRPr="00AF691D">
                              <w:rPr>
                                <w:rFonts w:ascii="Helvetica" w:hAnsi="Helvetica"/>
                                <w:color w:val="444444"/>
                                <w:sz w:val="16"/>
                                <w:szCs w:val="16"/>
                                <w:shd w:val="clear" w:color="auto" w:fill="FFFFFF"/>
                              </w:rPr>
                              <w:t>A vessel that carries blood high in oxygen content away from the heart to the farthest reaches of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4" o:spid="_x0000_s1035" type="#_x0000_t202" style="position:absolute;margin-left:13.5pt;margin-top:52pt;width:163.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" fillcolor="white [3201]" strokeweight=".5pt">
                <v:textbox>
                  <w:txbxContent>
                    <w:p w:rsidR="00AF691D" w:rsidRPr="00AF691D" w:rsidRDefault="00AF691D">
                      <w:pPr>
                        <w:rPr>
                          <w:sz w:val="16"/>
                          <w:szCs w:val="16"/>
                        </w:rPr>
                      </w:pPr>
                      <w:r w:rsidRPr="00AF691D">
                        <w:rPr>
                          <w:rFonts w:ascii="Helvetica" w:hAnsi="Helvetica"/>
                          <w:color w:val="444444"/>
                          <w:sz w:val="16"/>
                          <w:szCs w:val="16"/>
                          <w:shd w:val="clear" w:color="auto" w:fill="FFFFFF"/>
                        </w:rPr>
                        <w:t>A vessel that carries blood high in oxygen content away from the heart to the f</w:t>
                      </w:r>
                      <w:bookmarkStart w:id="1" w:name="_GoBack"/>
                      <w:bookmarkEnd w:id="1"/>
                      <w:r w:rsidRPr="00AF691D">
                        <w:rPr>
                          <w:rFonts w:ascii="Helvetica" w:hAnsi="Helvetica"/>
                          <w:color w:val="444444"/>
                          <w:sz w:val="16"/>
                          <w:szCs w:val="16"/>
                          <w:shd w:val="clear" w:color="auto" w:fill="FFFFFF"/>
                        </w:rPr>
                        <w:t>arthest reaches of the body.</w:t>
                      </w:r>
                    </w:p>
                  </w:txbxContent>
                </v:textbox>
              </v:shape>
            </w:pict>
          </mc:Fallback>
        </mc:AlternateContent>
      </w:r>
    </w:p>
    <w:sectPr w:rsidR="00236CD2" w:rsidSect="009F1EAC">
      <w:headerReference w:type="default" r:id="rId21"/>
      <w:pgSz w:w="16838" w:h="11906" w:orient="landscape"/>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A41" w:rsidRDefault="00660A41" w:rsidP="001D2844">
      <w:pPr>
        <w:spacing w:after="0" w:line="240" w:lineRule="auto"/>
      </w:pPr>
      <w:r>
        <w:separator/>
      </w:r>
    </w:p>
  </w:endnote>
  <w:endnote w:type="continuationSeparator" w:id="0">
    <w:p w:rsidR="00660A41" w:rsidRDefault="00660A41" w:rsidP="001D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winkl Cursive Unlooped">
    <w:altName w:val="Calibri"/>
    <w:charset w:val="00"/>
    <w:family w:val="auto"/>
    <w:pitch w:val="variable"/>
    <w:sig w:usb0="00000003" w:usb1="00000001"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A41" w:rsidRDefault="00660A41" w:rsidP="001D2844">
      <w:pPr>
        <w:spacing w:after="0" w:line="240" w:lineRule="auto"/>
      </w:pPr>
      <w:r>
        <w:separator/>
      </w:r>
    </w:p>
  </w:footnote>
  <w:footnote w:type="continuationSeparator" w:id="0">
    <w:p w:rsidR="00660A41" w:rsidRDefault="00660A41" w:rsidP="001D28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44" w:rsidRPr="001D2844" w:rsidRDefault="001D2844" w:rsidP="001D2844">
    <w:pPr>
      <w:pStyle w:val="Header"/>
      <w:rPr>
        <w:b/>
        <w:color w:val="0070C0"/>
      </w:rPr>
    </w:pPr>
    <w:r w:rsidRPr="001D2844">
      <w:rPr>
        <w:b/>
        <w:color w:val="0070C0"/>
      </w:rPr>
      <w:t>Reedley Primary School</w:t>
    </w:r>
  </w:p>
  <w:p w:rsidR="001D2844" w:rsidRPr="001D2844" w:rsidRDefault="001D2844" w:rsidP="001D2844">
    <w:pPr>
      <w:pStyle w:val="Header"/>
      <w:rPr>
        <w:b/>
        <w:color w:val="0070C0"/>
      </w:rPr>
    </w:pPr>
    <w:r w:rsidRPr="001D2844">
      <w:rPr>
        <w:b/>
        <w:color w:val="0070C0"/>
      </w:rPr>
      <w:t xml:space="preserve">Year </w:t>
    </w:r>
    <w:r>
      <w:rPr>
        <w:b/>
        <w:color w:val="0070C0"/>
      </w:rPr>
      <w:t>6</w:t>
    </w:r>
    <w:r w:rsidRPr="001D2844">
      <w:rPr>
        <w:b/>
        <w:color w:val="0070C0"/>
      </w:rPr>
      <w:t xml:space="preserve"> Knowledge Organiser: </w:t>
    </w:r>
    <w:r>
      <w:rPr>
        <w:b/>
        <w:color w:val="0070C0"/>
      </w:rPr>
      <w:t>Britten’s Got Talent</w:t>
    </w:r>
    <w:r w:rsidRPr="001D2844">
      <w:rPr>
        <w:b/>
        <w:color w:val="0070C0"/>
      </w:rPr>
      <w:t xml:space="preserve"> (</w:t>
    </w:r>
    <w:r>
      <w:rPr>
        <w:b/>
        <w:color w:val="0070C0"/>
      </w:rPr>
      <w:t>Science</w:t>
    </w:r>
    <w:r w:rsidRPr="001D2844">
      <w:rPr>
        <w:b/>
        <w:color w:val="0070C0"/>
      </w:rPr>
      <w:t xml:space="preserve"> and History)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EAC"/>
    <w:rsid w:val="001A6577"/>
    <w:rsid w:val="001D2844"/>
    <w:rsid w:val="00233478"/>
    <w:rsid w:val="00236CD2"/>
    <w:rsid w:val="00290B44"/>
    <w:rsid w:val="00573664"/>
    <w:rsid w:val="00660A41"/>
    <w:rsid w:val="007B1AFB"/>
    <w:rsid w:val="00836CB3"/>
    <w:rsid w:val="00837B33"/>
    <w:rsid w:val="008A1D76"/>
    <w:rsid w:val="00980A17"/>
    <w:rsid w:val="009F1EAC"/>
    <w:rsid w:val="00AD5C9C"/>
    <w:rsid w:val="00AF691D"/>
    <w:rsid w:val="00B600E0"/>
    <w:rsid w:val="00BB2769"/>
    <w:rsid w:val="00C82BC6"/>
    <w:rsid w:val="00CB1F5E"/>
    <w:rsid w:val="00D42BAF"/>
    <w:rsid w:val="00DA1B5C"/>
    <w:rsid w:val="00EC7B51"/>
    <w:rsid w:val="00EF0EA2"/>
    <w:rsid w:val="00F40556"/>
    <w:rsid w:val="00FA7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1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2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844"/>
  </w:style>
  <w:style w:type="paragraph" w:styleId="Footer">
    <w:name w:val="footer"/>
    <w:basedOn w:val="Normal"/>
    <w:link w:val="FooterChar"/>
    <w:uiPriority w:val="99"/>
    <w:unhideWhenUsed/>
    <w:rsid w:val="001D2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844"/>
  </w:style>
  <w:style w:type="character" w:styleId="Strong">
    <w:name w:val="Strong"/>
    <w:basedOn w:val="DefaultParagraphFont"/>
    <w:uiPriority w:val="22"/>
    <w:qFormat/>
    <w:rsid w:val="007B1AFB"/>
    <w:rPr>
      <w:b/>
      <w:bCs/>
    </w:rPr>
  </w:style>
  <w:style w:type="paragraph" w:styleId="BalloonText">
    <w:name w:val="Balloon Text"/>
    <w:basedOn w:val="Normal"/>
    <w:link w:val="BalloonTextChar"/>
    <w:uiPriority w:val="99"/>
    <w:semiHidden/>
    <w:unhideWhenUsed/>
    <w:rsid w:val="00FA7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F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1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2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844"/>
  </w:style>
  <w:style w:type="paragraph" w:styleId="Footer">
    <w:name w:val="footer"/>
    <w:basedOn w:val="Normal"/>
    <w:link w:val="FooterChar"/>
    <w:uiPriority w:val="99"/>
    <w:unhideWhenUsed/>
    <w:rsid w:val="001D2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844"/>
  </w:style>
  <w:style w:type="character" w:styleId="Strong">
    <w:name w:val="Strong"/>
    <w:basedOn w:val="DefaultParagraphFont"/>
    <w:uiPriority w:val="22"/>
    <w:qFormat/>
    <w:rsid w:val="007B1AFB"/>
    <w:rPr>
      <w:b/>
      <w:bCs/>
    </w:rPr>
  </w:style>
  <w:style w:type="paragraph" w:styleId="BalloonText">
    <w:name w:val="Balloon Text"/>
    <w:basedOn w:val="Normal"/>
    <w:link w:val="BalloonTextChar"/>
    <w:uiPriority w:val="99"/>
    <w:semiHidden/>
    <w:unhideWhenUsed/>
    <w:rsid w:val="00FA7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F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45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70.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1C73F-8624-4C0B-A1D5-59CC9476D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Words>
  <Characters>567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 Hardman</dc:creator>
  <cp:lastModifiedBy>Kaneez Butt</cp:lastModifiedBy>
  <cp:revision>2</cp:revision>
  <cp:lastPrinted>2025-01-21T14:01:00Z</cp:lastPrinted>
  <dcterms:created xsi:type="dcterms:W3CDTF">2025-05-30T09:44:00Z</dcterms:created>
  <dcterms:modified xsi:type="dcterms:W3CDTF">2025-05-30T09:44:00Z</dcterms:modified>
</cp:coreProperties>
</file>