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B3D" w14:textId="2432C7C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688AB000" wp14:editId="2B8EEDCE">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BF0154">
        <w:rPr>
          <w:sz w:val="20"/>
          <w:szCs w:val="20"/>
        </w:rPr>
        <w:t>Starling</w:t>
      </w:r>
      <w:r w:rsidR="00FC46F9">
        <w:rPr>
          <w:sz w:val="20"/>
          <w:szCs w:val="20"/>
        </w:rPr>
        <w:t xml:space="preserve"> class</w:t>
      </w:r>
      <w:r w:rsidR="00BF0154">
        <w:rPr>
          <w:sz w:val="20"/>
          <w:szCs w:val="20"/>
        </w:rPr>
        <w:t xml:space="preserve"> and</w:t>
      </w:r>
      <w:r w:rsidR="00565D7C">
        <w:rPr>
          <w:sz w:val="20"/>
          <w:szCs w:val="20"/>
        </w:rPr>
        <w:t xml:space="preserve"> </w:t>
      </w:r>
      <w:r w:rsidR="00FC46F9">
        <w:rPr>
          <w:sz w:val="20"/>
          <w:szCs w:val="20"/>
        </w:rPr>
        <w:t>Kingfisher class</w:t>
      </w:r>
    </w:p>
    <w:p w14:paraId="6507C4B8" w14:textId="1FD1F79A"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7936A3">
        <w:rPr>
          <w:sz w:val="20"/>
          <w:szCs w:val="20"/>
        </w:rPr>
        <w:t xml:space="preserve">Thursday </w:t>
      </w:r>
      <w:r w:rsidR="00486803">
        <w:rPr>
          <w:sz w:val="20"/>
          <w:szCs w:val="20"/>
        </w:rPr>
        <w:t>5</w:t>
      </w:r>
      <w:r w:rsidR="00486803" w:rsidRPr="00486803">
        <w:rPr>
          <w:sz w:val="20"/>
          <w:szCs w:val="20"/>
          <w:vertAlign w:val="superscript"/>
        </w:rPr>
        <w:t>th</w:t>
      </w:r>
      <w:r w:rsidR="00486803">
        <w:rPr>
          <w:sz w:val="20"/>
          <w:szCs w:val="20"/>
        </w:rPr>
        <w:t xml:space="preserve"> October 2023</w:t>
      </w:r>
    </w:p>
    <w:p w14:paraId="490C0D4C" w14:textId="4CDC5C44" w:rsidR="00431705" w:rsidRPr="000F1895" w:rsidRDefault="00DD7FED" w:rsidP="00900D47">
      <w:pPr>
        <w:pStyle w:val="NoSpacing"/>
        <w:rPr>
          <w:sz w:val="20"/>
          <w:szCs w:val="20"/>
        </w:rPr>
      </w:pPr>
      <w:r w:rsidRPr="00BC25E2">
        <w:rPr>
          <w:b/>
          <w:sz w:val="20"/>
          <w:szCs w:val="20"/>
        </w:rPr>
        <w:t>To be returned to school by</w:t>
      </w:r>
      <w:r w:rsidR="002C5675" w:rsidRPr="00BC25E2">
        <w:rPr>
          <w:b/>
          <w:sz w:val="20"/>
          <w:szCs w:val="20"/>
        </w:rPr>
        <w:t xml:space="preserve">: </w:t>
      </w:r>
      <w:r w:rsidR="004100D3" w:rsidRPr="00BC25E2">
        <w:rPr>
          <w:sz w:val="20"/>
          <w:szCs w:val="20"/>
        </w:rPr>
        <w:t>Tuesday</w:t>
      </w:r>
      <w:r w:rsidR="00702E24" w:rsidRPr="00BC25E2">
        <w:rPr>
          <w:sz w:val="20"/>
          <w:szCs w:val="20"/>
        </w:rPr>
        <w:t xml:space="preserve"> </w:t>
      </w:r>
      <w:r w:rsidR="00486803">
        <w:rPr>
          <w:sz w:val="20"/>
          <w:szCs w:val="20"/>
        </w:rPr>
        <w:t>10</w:t>
      </w:r>
      <w:r w:rsidR="00486803" w:rsidRPr="00486803">
        <w:rPr>
          <w:sz w:val="20"/>
          <w:szCs w:val="20"/>
          <w:vertAlign w:val="superscript"/>
        </w:rPr>
        <w:t>th</w:t>
      </w:r>
      <w:r w:rsidR="00486803">
        <w:rPr>
          <w:sz w:val="20"/>
          <w:szCs w:val="20"/>
        </w:rPr>
        <w:t xml:space="preserve"> </w:t>
      </w:r>
      <w:r w:rsidR="00900D47">
        <w:rPr>
          <w:sz w:val="20"/>
          <w:szCs w:val="20"/>
        </w:rPr>
        <w:t>October 2023</w:t>
      </w:r>
    </w:p>
    <w:tbl>
      <w:tblPr>
        <w:tblStyle w:val="TableGrid"/>
        <w:tblW w:w="10773" w:type="dxa"/>
        <w:tblInd w:w="-877" w:type="dxa"/>
        <w:tblLook w:val="04A0" w:firstRow="1" w:lastRow="0" w:firstColumn="1" w:lastColumn="0" w:noHBand="0" w:noVBand="1"/>
      </w:tblPr>
      <w:tblGrid>
        <w:gridCol w:w="10773"/>
      </w:tblGrid>
      <w:tr w:rsidR="00DD7FED" w:rsidRPr="000F1895" w14:paraId="179261B2" w14:textId="77777777" w:rsidTr="00940AEC">
        <w:tc>
          <w:tcPr>
            <w:tcW w:w="10773" w:type="dxa"/>
          </w:tcPr>
          <w:p w14:paraId="6E670AFA" w14:textId="77777777" w:rsidR="00357BAF" w:rsidRDefault="000D7707" w:rsidP="00E549BA">
            <w:pPr>
              <w:rPr>
                <w:sz w:val="20"/>
                <w:szCs w:val="20"/>
              </w:rPr>
            </w:pPr>
            <w:r w:rsidRPr="005E421E">
              <w:rPr>
                <w:noProof/>
                <w:sz w:val="20"/>
                <w:szCs w:val="20"/>
                <w:lang w:eastAsia="en-GB"/>
              </w:rPr>
              <w:drawing>
                <wp:anchor distT="0" distB="0" distL="114300" distR="114300" simplePos="0" relativeHeight="251655680" behindDoc="1" locked="0" layoutInCell="1" allowOverlap="1" wp14:anchorId="2545D0B4" wp14:editId="02644D34">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7843B1F1" w14:textId="3D62EEAD" w:rsidR="009A54B1" w:rsidRDefault="00486803" w:rsidP="00E549BA">
            <w:pPr>
              <w:rPr>
                <w:sz w:val="20"/>
                <w:szCs w:val="20"/>
              </w:rPr>
            </w:pPr>
            <w:r>
              <w:rPr>
                <w:sz w:val="20"/>
                <w:szCs w:val="20"/>
              </w:rPr>
              <w:t xml:space="preserve">With a friend or family member, discuss how we can keep our minds healthy. We have discussed this during our assembly this week. For example, we might decide to do some mindfulness colouring. </w:t>
            </w:r>
          </w:p>
          <w:p w14:paraId="2EC94A36" w14:textId="77777777" w:rsidR="004100D3" w:rsidRPr="00161217" w:rsidRDefault="004100D3" w:rsidP="00E549BA">
            <w:pPr>
              <w:rPr>
                <w:sz w:val="20"/>
                <w:szCs w:val="20"/>
              </w:rPr>
            </w:pPr>
            <w:r w:rsidRPr="00161217">
              <w:rPr>
                <w:noProof/>
                <w:sz w:val="20"/>
                <w:szCs w:val="20"/>
                <w:lang w:eastAsia="en-GB"/>
              </w:rPr>
              <w:drawing>
                <wp:anchor distT="0" distB="0" distL="114300" distR="114300" simplePos="0" relativeHeight="251657728" behindDoc="1" locked="0" layoutInCell="1" allowOverlap="1" wp14:anchorId="5CF28620" wp14:editId="5F106958">
                  <wp:simplePos x="0" y="0"/>
                  <wp:positionH relativeFrom="column">
                    <wp:posOffset>2127885</wp:posOffset>
                  </wp:positionH>
                  <wp:positionV relativeFrom="paragraph">
                    <wp:posOffset>36195</wp:posOffset>
                  </wp:positionV>
                  <wp:extent cx="388620" cy="388620"/>
                  <wp:effectExtent l="0" t="0" r="0" b="0"/>
                  <wp:wrapTight wrapText="bothSides">
                    <wp:wrapPolygon edited="0">
                      <wp:start x="4235" y="4235"/>
                      <wp:lineTo x="4235" y="16941"/>
                      <wp:lineTo x="15882" y="16941"/>
                      <wp:lineTo x="15882" y="4235"/>
                      <wp:lineTo x="4235" y="4235"/>
                    </wp:wrapPolygon>
                  </wp:wrapTight>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0BB67" w14:textId="77777777" w:rsidR="00DD7FED" w:rsidRPr="00FA2A79" w:rsidRDefault="00E549BA" w:rsidP="00E549BA">
            <w:pPr>
              <w:rPr>
                <w:sz w:val="20"/>
                <w:szCs w:val="20"/>
                <w:highlight w:val="yellow"/>
              </w:rPr>
            </w:pPr>
            <w:r w:rsidRPr="00161217">
              <w:rPr>
                <w:sz w:val="20"/>
                <w:szCs w:val="20"/>
              </w:rPr>
              <w:t>Tick when you have completed this task.</w:t>
            </w:r>
          </w:p>
        </w:tc>
      </w:tr>
      <w:tr w:rsidR="00DD7FED" w:rsidRPr="000F1895" w14:paraId="229D6375" w14:textId="77777777" w:rsidTr="00940AEC">
        <w:tc>
          <w:tcPr>
            <w:tcW w:w="10773" w:type="dxa"/>
          </w:tcPr>
          <w:p w14:paraId="65BAA621" w14:textId="77777777"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484303B" w14:textId="77777777" w:rsidR="000D4067" w:rsidRDefault="007936A3" w:rsidP="0031746B">
            <w:pPr>
              <w:rPr>
                <w:noProof/>
                <w:sz w:val="20"/>
                <w:szCs w:val="20"/>
                <w:lang w:eastAsia="en-GB"/>
              </w:rPr>
            </w:pP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1E3B2505" w14:textId="7777777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5E0805A2" w14:textId="23FE5EA5" w:rsidR="007936A3" w:rsidRDefault="009372D2" w:rsidP="0031746B">
            <w:hyperlink r:id="rId11" w:history="1">
              <w:r w:rsidR="007936A3">
                <w:rPr>
                  <w:rStyle w:val="Hyperlink"/>
                </w:rPr>
                <w:t xml:space="preserve">MTC Test - </w:t>
              </w:r>
              <w:proofErr w:type="spellStart"/>
              <w:r w:rsidR="007936A3">
                <w:rPr>
                  <w:rStyle w:val="Hyperlink"/>
                </w:rPr>
                <w:t>URBrainy</w:t>
              </w:r>
              <w:proofErr w:type="spellEnd"/>
            </w:hyperlink>
          </w:p>
          <w:p w14:paraId="17FDD0C0" w14:textId="77777777" w:rsidR="00955626" w:rsidRDefault="00955626" w:rsidP="0031746B">
            <w:pPr>
              <w:rPr>
                <w:noProof/>
                <w:sz w:val="20"/>
                <w:szCs w:val="20"/>
                <w:lang w:eastAsia="en-GB"/>
              </w:rPr>
            </w:pPr>
          </w:p>
          <w:p w14:paraId="5E8492B6" w14:textId="732BE516" w:rsidR="00486803" w:rsidRDefault="00955626" w:rsidP="0031746B">
            <w:pPr>
              <w:rPr>
                <w:noProof/>
                <w:sz w:val="20"/>
                <w:szCs w:val="20"/>
                <w:lang w:eastAsia="en-GB"/>
              </w:rPr>
            </w:pPr>
            <w:r>
              <w:rPr>
                <w:noProof/>
                <w:sz w:val="20"/>
                <w:szCs w:val="20"/>
                <w:lang w:eastAsia="en-GB"/>
              </w:rPr>
              <w:t xml:space="preserve">We have been looking at </w:t>
            </w:r>
            <w:r w:rsidR="00486803">
              <w:rPr>
                <w:noProof/>
                <w:sz w:val="20"/>
                <w:szCs w:val="20"/>
                <w:lang w:eastAsia="en-GB"/>
              </w:rPr>
              <w:t xml:space="preserve">statistics this week and interpreting data. Have a go at these questions. </w:t>
            </w:r>
          </w:p>
          <w:p w14:paraId="760066A3" w14:textId="77777777" w:rsidR="00486803" w:rsidRDefault="00486803" w:rsidP="0031746B">
            <w:pPr>
              <w:rPr>
                <w:noProof/>
                <w:sz w:val="20"/>
                <w:szCs w:val="20"/>
                <w:lang w:eastAsia="en-GB"/>
              </w:rPr>
            </w:pPr>
          </w:p>
          <w:p w14:paraId="3A0D9E75" w14:textId="48CEF4F4" w:rsidR="00486803" w:rsidRDefault="00486803" w:rsidP="0031746B">
            <w:pPr>
              <w:rPr>
                <w:noProof/>
                <w:sz w:val="20"/>
                <w:szCs w:val="20"/>
                <w:lang w:eastAsia="en-GB"/>
              </w:rPr>
            </w:pPr>
            <w:r>
              <w:rPr>
                <w:noProof/>
                <w:sz w:val="20"/>
                <w:szCs w:val="20"/>
                <w:lang w:eastAsia="en-GB"/>
              </w:rPr>
              <w:t>The table</w:t>
            </w:r>
            <w:r w:rsidR="001B342E">
              <w:rPr>
                <w:noProof/>
                <w:sz w:val="20"/>
                <w:szCs w:val="20"/>
                <w:lang w:eastAsia="en-GB"/>
              </w:rPr>
              <w:t>s below (You can choose which one you would prefer but try to challenge yourself!)</w:t>
            </w:r>
            <w:r>
              <w:rPr>
                <w:noProof/>
                <w:sz w:val="20"/>
                <w:szCs w:val="20"/>
                <w:lang w:eastAsia="en-GB"/>
              </w:rPr>
              <w:t xml:space="preserve"> represents the data taken from a school based on their favourite ice-cream flavours.                                        </w:t>
            </w:r>
          </w:p>
          <w:p w14:paraId="2EA3FFB6" w14:textId="4C77CE2D" w:rsidR="001B342E" w:rsidRDefault="001B342E" w:rsidP="0031746B">
            <w:pPr>
              <w:rPr>
                <w:noProof/>
                <w:sz w:val="20"/>
                <w:szCs w:val="20"/>
                <w:lang w:eastAsia="en-GB"/>
              </w:rPr>
            </w:pPr>
            <w:r w:rsidRPr="00486803">
              <w:rPr>
                <w:rFonts w:ascii="Comic Sans MS" w:hAnsi="Comic Sans MS"/>
                <w:noProof/>
                <w:sz w:val="20"/>
                <w:szCs w:val="20"/>
                <w:lang w:eastAsia="en-GB"/>
              </w:rPr>
              <mc:AlternateContent>
                <mc:Choice Requires="wps">
                  <w:drawing>
                    <wp:anchor distT="45720" distB="45720" distL="114300" distR="114300" simplePos="0" relativeHeight="251660800" behindDoc="0" locked="0" layoutInCell="1" allowOverlap="1" wp14:anchorId="7173D16E" wp14:editId="514A4B8B">
                      <wp:simplePos x="0" y="0"/>
                      <wp:positionH relativeFrom="column">
                        <wp:posOffset>4211955</wp:posOffset>
                      </wp:positionH>
                      <wp:positionV relativeFrom="paragraph">
                        <wp:posOffset>281940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C14BDF4" w14:textId="6BBEAFC6" w:rsidR="00486803" w:rsidRDefault="00486803">
                                  <w:r>
                                    <w:t>Success Criteria</w:t>
                                  </w:r>
                                </w:p>
                                <w:p w14:paraId="0D6A3D43" w14:textId="6447910B" w:rsidR="00486803" w:rsidRDefault="00486803" w:rsidP="00486803">
                                  <w:pPr>
                                    <w:pStyle w:val="ListParagraph"/>
                                    <w:numPr>
                                      <w:ilvl w:val="0"/>
                                      <w:numId w:val="17"/>
                                    </w:numPr>
                                  </w:pPr>
                                  <w:r>
                                    <w:t xml:space="preserve">Decide what intervals your </w:t>
                                  </w:r>
                                  <w:r w:rsidR="000850A6">
                                    <w:t xml:space="preserve">Y axis </w:t>
                                  </w:r>
                                  <w:r>
                                    <w:t>will need to go up in.</w:t>
                                  </w:r>
                                </w:p>
                                <w:p w14:paraId="6E484A46" w14:textId="416445E1" w:rsidR="00486803" w:rsidRDefault="00486803" w:rsidP="00486803">
                                  <w:pPr>
                                    <w:pStyle w:val="ListParagraph"/>
                                    <w:numPr>
                                      <w:ilvl w:val="0"/>
                                      <w:numId w:val="17"/>
                                    </w:numPr>
                                  </w:pPr>
                                  <w:r>
                                    <w:t>Use a ruler to draw the lines.</w:t>
                                  </w:r>
                                </w:p>
                                <w:p w14:paraId="3ED99684" w14:textId="400664E9" w:rsidR="00486803" w:rsidRDefault="000850A6" w:rsidP="00486803">
                                  <w:pPr>
                                    <w:pStyle w:val="ListParagraph"/>
                                    <w:numPr>
                                      <w:ilvl w:val="0"/>
                                      <w:numId w:val="17"/>
                                    </w:numPr>
                                  </w:pPr>
                                  <w:r>
                                    <w:t xml:space="preserve">Accurately, draw the bars to the correct amount. </w:t>
                                  </w:r>
                                </w:p>
                                <w:p w14:paraId="505A2778" w14:textId="2A7D0BA9" w:rsidR="000850A6" w:rsidRDefault="000850A6" w:rsidP="00486803">
                                  <w:pPr>
                                    <w:pStyle w:val="ListParagraph"/>
                                    <w:numPr>
                                      <w:ilvl w:val="0"/>
                                      <w:numId w:val="17"/>
                                    </w:numPr>
                                  </w:pPr>
                                  <w:r>
                                    <w:t>Double check!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173D16E" id="_x0000_t202" coordsize="21600,21600" o:spt="202" path="m,l,21600r21600,l21600,xe">
                      <v:stroke joinstyle="miter"/>
                      <v:path gradientshapeok="t" o:connecttype="rect"/>
                    </v:shapetype>
                    <v:shape id="Text Box 2" o:spid="_x0000_s1026" type="#_x0000_t202" style="position:absolute;margin-left:331.65pt;margin-top:22.2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">
                      <v:textbox style="mso-fit-shape-to-text:t">
                        <w:txbxContent>
                          <w:p w14:paraId="2C14BDF4" w14:textId="6BBEAFC6" w:rsidR="00486803" w:rsidRDefault="00486803">
                            <w:r>
                              <w:t>Success Criteria</w:t>
                            </w:r>
                          </w:p>
                          <w:p w14:paraId="0D6A3D43" w14:textId="6447910B" w:rsidR="00486803" w:rsidRDefault="00486803" w:rsidP="00486803">
                            <w:pPr>
                              <w:pStyle w:val="ListParagraph"/>
                              <w:numPr>
                                <w:ilvl w:val="0"/>
                                <w:numId w:val="17"/>
                              </w:numPr>
                            </w:pPr>
                            <w:r>
                              <w:t xml:space="preserve">Decide what intervals your </w:t>
                            </w:r>
                            <w:r w:rsidR="000850A6">
                              <w:t xml:space="preserve">Y axis </w:t>
                            </w:r>
                            <w:r>
                              <w:t>will need to go up in.</w:t>
                            </w:r>
                          </w:p>
                          <w:p w14:paraId="6E484A46" w14:textId="416445E1" w:rsidR="00486803" w:rsidRDefault="00486803" w:rsidP="00486803">
                            <w:pPr>
                              <w:pStyle w:val="ListParagraph"/>
                              <w:numPr>
                                <w:ilvl w:val="0"/>
                                <w:numId w:val="17"/>
                              </w:numPr>
                            </w:pPr>
                            <w:r>
                              <w:t>Use a ruler to draw the lines.</w:t>
                            </w:r>
                          </w:p>
                          <w:p w14:paraId="3ED99684" w14:textId="400664E9" w:rsidR="00486803" w:rsidRDefault="000850A6" w:rsidP="00486803">
                            <w:pPr>
                              <w:pStyle w:val="ListParagraph"/>
                              <w:numPr>
                                <w:ilvl w:val="0"/>
                                <w:numId w:val="17"/>
                              </w:numPr>
                            </w:pPr>
                            <w:r>
                              <w:t xml:space="preserve">Accurately, draw the bars to the correct amount. </w:t>
                            </w:r>
                          </w:p>
                          <w:p w14:paraId="505A2778" w14:textId="2A7D0BA9" w:rsidR="000850A6" w:rsidRDefault="000850A6" w:rsidP="00486803">
                            <w:pPr>
                              <w:pStyle w:val="ListParagraph"/>
                              <w:numPr>
                                <w:ilvl w:val="0"/>
                                <w:numId w:val="17"/>
                              </w:numPr>
                            </w:pPr>
                            <w:r>
                              <w:t>Double check!</w:t>
                            </w:r>
                          </w:p>
                        </w:txbxContent>
                      </v:textbox>
                      <w10:wrap type="square"/>
                    </v:shape>
                  </w:pict>
                </mc:Fallback>
              </mc:AlternateContent>
            </w:r>
            <w:r w:rsidR="00486803">
              <w:rPr>
                <w:noProof/>
                <w:sz w:val="20"/>
                <w:szCs w:val="20"/>
                <w:lang w:eastAsia="en-GB"/>
              </w:rPr>
              <w:t>Create a bar chart to show the da</w:t>
            </w:r>
            <w:r>
              <w:rPr>
                <w:noProof/>
                <w:sz w:val="20"/>
                <w:szCs w:val="20"/>
                <w:lang w:eastAsia="en-GB"/>
              </w:rPr>
              <w:t>ta</w:t>
            </w:r>
            <w:r w:rsidR="00486803">
              <w:rPr>
                <w:noProof/>
                <w:sz w:val="20"/>
                <w:szCs w:val="20"/>
                <w:lang w:eastAsia="en-GB"/>
              </w:rPr>
              <w:t xml:space="preserve"> in the table and then answer the questions. (Use a page in your books and don’t forgot to use a ruler!) </w:t>
            </w:r>
          </w:p>
          <w:tbl>
            <w:tblPr>
              <w:tblStyle w:val="TableGrid"/>
              <w:tblpPr w:leftFromText="180" w:rightFromText="180" w:vertAnchor="text" w:horzAnchor="page" w:tblpX="3291" w:tblpY="80"/>
              <w:tblOverlap w:val="never"/>
              <w:tblW w:w="0" w:type="auto"/>
              <w:tblLook w:val="04A0" w:firstRow="1" w:lastRow="0" w:firstColumn="1" w:lastColumn="0" w:noHBand="0" w:noVBand="1"/>
            </w:tblPr>
            <w:tblGrid>
              <w:gridCol w:w="1422"/>
              <w:gridCol w:w="1422"/>
            </w:tblGrid>
            <w:tr w:rsidR="001B342E" w14:paraId="5F5C0A87" w14:textId="77777777" w:rsidTr="001B342E">
              <w:trPr>
                <w:trHeight w:val="544"/>
              </w:trPr>
              <w:tc>
                <w:tcPr>
                  <w:tcW w:w="1422" w:type="dxa"/>
                </w:tcPr>
                <w:p w14:paraId="3B0EC1D5"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strawberry</w:t>
                  </w:r>
                </w:p>
              </w:tc>
              <w:tc>
                <w:tcPr>
                  <w:tcW w:w="1422" w:type="dxa"/>
                </w:tcPr>
                <w:p w14:paraId="402ED2DC" w14:textId="25BB38BC"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34</w:t>
                  </w:r>
                </w:p>
              </w:tc>
            </w:tr>
            <w:tr w:rsidR="001B342E" w14:paraId="37D30FC6" w14:textId="77777777" w:rsidTr="001B342E">
              <w:trPr>
                <w:trHeight w:val="566"/>
              </w:trPr>
              <w:tc>
                <w:tcPr>
                  <w:tcW w:w="1422" w:type="dxa"/>
                </w:tcPr>
                <w:p w14:paraId="690CB741"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vanilla</w:t>
                  </w:r>
                </w:p>
              </w:tc>
              <w:tc>
                <w:tcPr>
                  <w:tcW w:w="1422" w:type="dxa"/>
                </w:tcPr>
                <w:p w14:paraId="27DF2D21" w14:textId="56D53452"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58</w:t>
                  </w:r>
                </w:p>
              </w:tc>
            </w:tr>
            <w:tr w:rsidR="001B342E" w14:paraId="0E0A8AC4" w14:textId="77777777" w:rsidTr="001B342E">
              <w:trPr>
                <w:trHeight w:val="544"/>
              </w:trPr>
              <w:tc>
                <w:tcPr>
                  <w:tcW w:w="1422" w:type="dxa"/>
                </w:tcPr>
                <w:p w14:paraId="3710EF07"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 xml:space="preserve"> chocolate</w:t>
                  </w:r>
                </w:p>
              </w:tc>
              <w:tc>
                <w:tcPr>
                  <w:tcW w:w="1422" w:type="dxa"/>
                </w:tcPr>
                <w:p w14:paraId="1FAEC00E" w14:textId="1F63DE4D"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28</w:t>
                  </w:r>
                </w:p>
              </w:tc>
            </w:tr>
            <w:tr w:rsidR="001B342E" w14:paraId="25BAF58C" w14:textId="77777777" w:rsidTr="001B342E">
              <w:trPr>
                <w:trHeight w:val="566"/>
              </w:trPr>
              <w:tc>
                <w:tcPr>
                  <w:tcW w:w="1422" w:type="dxa"/>
                </w:tcPr>
                <w:p w14:paraId="457A4517"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mint</w:t>
                  </w:r>
                </w:p>
              </w:tc>
              <w:tc>
                <w:tcPr>
                  <w:tcW w:w="1422" w:type="dxa"/>
                </w:tcPr>
                <w:p w14:paraId="7EB94C8F" w14:textId="2F5EF48F"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15</w:t>
                  </w:r>
                </w:p>
              </w:tc>
            </w:tr>
            <w:tr w:rsidR="001B342E" w14:paraId="59EDBE9A" w14:textId="77777777" w:rsidTr="001B342E">
              <w:trPr>
                <w:trHeight w:val="544"/>
              </w:trPr>
              <w:tc>
                <w:tcPr>
                  <w:tcW w:w="1422" w:type="dxa"/>
                </w:tcPr>
                <w:p w14:paraId="106ACF68"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toffee</w:t>
                  </w:r>
                </w:p>
              </w:tc>
              <w:tc>
                <w:tcPr>
                  <w:tcW w:w="1422" w:type="dxa"/>
                </w:tcPr>
                <w:p w14:paraId="6CA3908F" w14:textId="057DDE8A"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36</w:t>
                  </w:r>
                </w:p>
              </w:tc>
            </w:tr>
          </w:tbl>
          <w:p w14:paraId="3AEBF6DB" w14:textId="77777777" w:rsidR="001B342E" w:rsidRDefault="001B342E" w:rsidP="0031746B">
            <w:pPr>
              <w:rPr>
                <w:noProof/>
                <w:sz w:val="20"/>
                <w:szCs w:val="20"/>
                <w:lang w:eastAsia="en-GB"/>
              </w:rPr>
            </w:pPr>
            <w:r>
              <w:rPr>
                <w:noProof/>
                <w:sz w:val="20"/>
                <w:szCs w:val="20"/>
                <w:lang w:eastAsia="en-GB"/>
              </w:rPr>
              <w:t xml:space="preserve">                                                                           </w:t>
            </w:r>
          </w:p>
          <w:tbl>
            <w:tblPr>
              <w:tblStyle w:val="TableGrid"/>
              <w:tblW w:w="0" w:type="auto"/>
              <w:tblLook w:val="04A0" w:firstRow="1" w:lastRow="0" w:firstColumn="1" w:lastColumn="0" w:noHBand="0" w:noVBand="1"/>
            </w:tblPr>
            <w:tblGrid>
              <w:gridCol w:w="1422"/>
              <w:gridCol w:w="1422"/>
            </w:tblGrid>
            <w:tr w:rsidR="001B342E" w14:paraId="6274D6B2" w14:textId="77777777" w:rsidTr="00D666D4">
              <w:trPr>
                <w:trHeight w:val="544"/>
              </w:trPr>
              <w:tc>
                <w:tcPr>
                  <w:tcW w:w="1422" w:type="dxa"/>
                </w:tcPr>
                <w:p w14:paraId="096A111E"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strawberry</w:t>
                  </w:r>
                </w:p>
              </w:tc>
              <w:tc>
                <w:tcPr>
                  <w:tcW w:w="1422" w:type="dxa"/>
                </w:tcPr>
                <w:p w14:paraId="451F7268"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165</w:t>
                  </w:r>
                </w:p>
              </w:tc>
            </w:tr>
            <w:tr w:rsidR="001B342E" w14:paraId="5DE67BCC" w14:textId="77777777" w:rsidTr="00D666D4">
              <w:trPr>
                <w:trHeight w:val="566"/>
              </w:trPr>
              <w:tc>
                <w:tcPr>
                  <w:tcW w:w="1422" w:type="dxa"/>
                </w:tcPr>
                <w:p w14:paraId="375D5F7A"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vanilla</w:t>
                  </w:r>
                </w:p>
              </w:tc>
              <w:tc>
                <w:tcPr>
                  <w:tcW w:w="1422" w:type="dxa"/>
                </w:tcPr>
                <w:p w14:paraId="1424ABFB"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120</w:t>
                  </w:r>
                </w:p>
              </w:tc>
            </w:tr>
            <w:tr w:rsidR="001B342E" w14:paraId="3D7F32D3" w14:textId="77777777" w:rsidTr="00D666D4">
              <w:trPr>
                <w:trHeight w:val="544"/>
              </w:trPr>
              <w:tc>
                <w:tcPr>
                  <w:tcW w:w="1422" w:type="dxa"/>
                </w:tcPr>
                <w:p w14:paraId="6E28231D"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 xml:space="preserve"> chocolate</w:t>
                  </w:r>
                </w:p>
              </w:tc>
              <w:tc>
                <w:tcPr>
                  <w:tcW w:w="1422" w:type="dxa"/>
                </w:tcPr>
                <w:p w14:paraId="14D7FFDB"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178</w:t>
                  </w:r>
                </w:p>
              </w:tc>
            </w:tr>
            <w:tr w:rsidR="001B342E" w14:paraId="274828FA" w14:textId="77777777" w:rsidTr="00D666D4">
              <w:trPr>
                <w:trHeight w:val="566"/>
              </w:trPr>
              <w:tc>
                <w:tcPr>
                  <w:tcW w:w="1422" w:type="dxa"/>
                </w:tcPr>
                <w:p w14:paraId="53CDA051"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mint</w:t>
                  </w:r>
                </w:p>
              </w:tc>
              <w:tc>
                <w:tcPr>
                  <w:tcW w:w="1422" w:type="dxa"/>
                </w:tcPr>
                <w:p w14:paraId="128C3133"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137</w:t>
                  </w:r>
                </w:p>
              </w:tc>
            </w:tr>
            <w:tr w:rsidR="001B342E" w14:paraId="321E575E" w14:textId="77777777" w:rsidTr="00D666D4">
              <w:trPr>
                <w:trHeight w:val="544"/>
              </w:trPr>
              <w:tc>
                <w:tcPr>
                  <w:tcW w:w="1422" w:type="dxa"/>
                </w:tcPr>
                <w:p w14:paraId="1658C22F"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toffee</w:t>
                  </w:r>
                </w:p>
              </w:tc>
              <w:tc>
                <w:tcPr>
                  <w:tcW w:w="1422" w:type="dxa"/>
                </w:tcPr>
                <w:p w14:paraId="661E43DD" w14:textId="77777777" w:rsidR="001B342E" w:rsidRPr="00486803" w:rsidRDefault="001B342E" w:rsidP="001B342E">
                  <w:pPr>
                    <w:jc w:val="center"/>
                    <w:rPr>
                      <w:rFonts w:ascii="Comic Sans MS" w:hAnsi="Comic Sans MS"/>
                      <w:noProof/>
                      <w:sz w:val="20"/>
                      <w:szCs w:val="20"/>
                      <w:lang w:eastAsia="en-GB"/>
                    </w:rPr>
                  </w:pPr>
                  <w:r>
                    <w:rPr>
                      <w:rFonts w:ascii="Comic Sans MS" w:hAnsi="Comic Sans MS"/>
                      <w:noProof/>
                      <w:sz w:val="20"/>
                      <w:szCs w:val="20"/>
                      <w:lang w:eastAsia="en-GB"/>
                    </w:rPr>
                    <w:t>150</w:t>
                  </w:r>
                </w:p>
              </w:tc>
            </w:tr>
          </w:tbl>
          <w:p w14:paraId="161B86D1" w14:textId="07D2BEBC" w:rsidR="00486803" w:rsidRDefault="00486803" w:rsidP="0031746B">
            <w:pPr>
              <w:rPr>
                <w:noProof/>
                <w:sz w:val="20"/>
                <w:szCs w:val="20"/>
                <w:lang w:eastAsia="en-GB"/>
              </w:rPr>
            </w:pPr>
          </w:p>
          <w:p w14:paraId="46FB9041" w14:textId="528627EF" w:rsidR="00900D47" w:rsidRDefault="00900D47" w:rsidP="0031746B">
            <w:pPr>
              <w:rPr>
                <w:noProof/>
                <w:sz w:val="20"/>
                <w:szCs w:val="20"/>
                <w:lang w:eastAsia="en-GB"/>
              </w:rPr>
            </w:pPr>
            <w:r>
              <w:rPr>
                <w:noProof/>
                <w:sz w:val="20"/>
                <w:szCs w:val="20"/>
                <w:lang w:eastAsia="en-GB"/>
              </w:rPr>
              <w:t xml:space="preserve"> </w:t>
            </w:r>
            <w:r w:rsidR="000850A6">
              <w:rPr>
                <w:noProof/>
                <w:sz w:val="20"/>
                <w:szCs w:val="20"/>
                <w:lang w:eastAsia="en-GB"/>
              </w:rPr>
              <w:t>Questions</w:t>
            </w:r>
          </w:p>
          <w:p w14:paraId="09ADDBA1" w14:textId="0FC09021" w:rsidR="000850A6" w:rsidRDefault="000850A6" w:rsidP="000850A6">
            <w:pPr>
              <w:pStyle w:val="ListParagraph"/>
              <w:numPr>
                <w:ilvl w:val="0"/>
                <w:numId w:val="18"/>
              </w:numPr>
              <w:rPr>
                <w:noProof/>
                <w:sz w:val="20"/>
                <w:szCs w:val="20"/>
                <w:lang w:eastAsia="en-GB"/>
              </w:rPr>
            </w:pPr>
            <w:r>
              <w:rPr>
                <w:noProof/>
                <w:sz w:val="20"/>
                <w:szCs w:val="20"/>
                <w:lang w:eastAsia="en-GB"/>
              </w:rPr>
              <w:t>Which ice-cream was the most popular?</w:t>
            </w:r>
          </w:p>
          <w:p w14:paraId="6965F90F" w14:textId="3DDF4C68" w:rsidR="000850A6" w:rsidRDefault="000850A6" w:rsidP="000850A6">
            <w:pPr>
              <w:pStyle w:val="ListParagraph"/>
              <w:numPr>
                <w:ilvl w:val="0"/>
                <w:numId w:val="18"/>
              </w:numPr>
              <w:rPr>
                <w:noProof/>
                <w:sz w:val="20"/>
                <w:szCs w:val="20"/>
                <w:lang w:eastAsia="en-GB"/>
              </w:rPr>
            </w:pPr>
            <w:r>
              <w:rPr>
                <w:noProof/>
                <w:sz w:val="20"/>
                <w:szCs w:val="20"/>
                <w:lang w:eastAsia="en-GB"/>
              </w:rPr>
              <w:t>How many children (altogether) preferred vanilla and chocolate?</w:t>
            </w:r>
          </w:p>
          <w:p w14:paraId="792EFFF9" w14:textId="6A96A800" w:rsidR="000850A6" w:rsidRPr="000850A6" w:rsidRDefault="000850A6" w:rsidP="000850A6">
            <w:pPr>
              <w:pStyle w:val="ListParagraph"/>
              <w:numPr>
                <w:ilvl w:val="0"/>
                <w:numId w:val="18"/>
              </w:numPr>
              <w:rPr>
                <w:noProof/>
                <w:sz w:val="20"/>
                <w:szCs w:val="20"/>
                <w:lang w:eastAsia="en-GB"/>
              </w:rPr>
            </w:pPr>
            <w:r>
              <w:rPr>
                <w:noProof/>
                <w:sz w:val="20"/>
                <w:szCs w:val="20"/>
                <w:lang w:eastAsia="en-GB"/>
              </w:rPr>
              <w:t>How many more children preferred toffee than vanilla?</w:t>
            </w:r>
          </w:p>
          <w:p w14:paraId="33D8A48F" w14:textId="77777777" w:rsidR="00900D47" w:rsidRPr="00F67527" w:rsidRDefault="00900D47" w:rsidP="0031746B">
            <w:pPr>
              <w:rPr>
                <w:noProof/>
                <w:sz w:val="20"/>
                <w:szCs w:val="20"/>
                <w:lang w:eastAsia="en-GB"/>
              </w:rPr>
            </w:pPr>
          </w:p>
          <w:p w14:paraId="4027B372" w14:textId="77777777" w:rsidR="00DD7FED" w:rsidRPr="00161217" w:rsidRDefault="00E549BA" w:rsidP="00DD7FED">
            <w:pPr>
              <w:rPr>
                <w:sz w:val="20"/>
                <w:szCs w:val="20"/>
              </w:rPr>
            </w:pPr>
            <w:r w:rsidRPr="00161217">
              <w:rPr>
                <w:sz w:val="20"/>
                <w:szCs w:val="20"/>
              </w:rPr>
              <w:t>T</w:t>
            </w:r>
            <w:r w:rsidR="00214096" w:rsidRPr="00161217">
              <w:rPr>
                <w:sz w:val="20"/>
                <w:szCs w:val="20"/>
              </w:rPr>
              <w:t>i</w:t>
            </w:r>
            <w:r w:rsidR="00082047" w:rsidRPr="00161217">
              <w:rPr>
                <w:sz w:val="20"/>
                <w:szCs w:val="20"/>
              </w:rPr>
              <w:t>ck when you have completed this task.</w:t>
            </w:r>
          </w:p>
          <w:p w14:paraId="4E1BFBF2" w14:textId="6C36D1C8" w:rsidR="00106CCD" w:rsidRPr="00FA2A79" w:rsidRDefault="00892C2C" w:rsidP="00DD7FED">
            <w:pPr>
              <w:rPr>
                <w:sz w:val="20"/>
                <w:szCs w:val="20"/>
                <w:highlight w:val="yellow"/>
              </w:rPr>
            </w:pPr>
            <w:r w:rsidRPr="00F67527">
              <w:rPr>
                <w:noProof/>
                <w:sz w:val="20"/>
                <w:szCs w:val="20"/>
                <w:lang w:eastAsia="en-GB"/>
              </w:rPr>
              <w:drawing>
                <wp:anchor distT="0" distB="0" distL="114300" distR="114300" simplePos="0" relativeHeight="251656704" behindDoc="1" locked="0" layoutInCell="1" allowOverlap="1" wp14:anchorId="13A63F25" wp14:editId="6BD130AD">
                  <wp:simplePos x="0" y="0"/>
                  <wp:positionH relativeFrom="column">
                    <wp:posOffset>2226945</wp:posOffset>
                  </wp:positionH>
                  <wp:positionV relativeFrom="paragraph">
                    <wp:posOffset>-303530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49BA" w:rsidRPr="000F1895" w14:paraId="798D1E5D" w14:textId="77777777" w:rsidTr="00940AEC">
        <w:tc>
          <w:tcPr>
            <w:tcW w:w="10773" w:type="dxa"/>
          </w:tcPr>
          <w:p w14:paraId="0AFD529A" w14:textId="18DF8422" w:rsidR="000C629F"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53454C91" wp14:editId="249729EC">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14:paraId="087691F5" w14:textId="02BB8B5B" w:rsidR="00501CE8" w:rsidRDefault="00BA79DE" w:rsidP="001A66BA">
            <w:pPr>
              <w:rPr>
                <w:sz w:val="20"/>
                <w:szCs w:val="20"/>
              </w:rPr>
            </w:pPr>
            <w:r>
              <w:rPr>
                <w:sz w:val="20"/>
                <w:szCs w:val="20"/>
              </w:rPr>
              <w:t xml:space="preserve">With each topic (underlined) can you create a list of adjectives and verbs to describe </w:t>
            </w:r>
            <w:r w:rsidR="009372D2">
              <w:rPr>
                <w:sz w:val="20"/>
                <w:szCs w:val="20"/>
              </w:rPr>
              <w:t>them. Think about what we have been doing in our English topic this week.</w:t>
            </w:r>
            <w:bookmarkStart w:id="0" w:name="_GoBack"/>
            <w:bookmarkEnd w:id="0"/>
          </w:p>
          <w:p w14:paraId="2DFDC687" w14:textId="2B2D0FA2" w:rsidR="009372D2" w:rsidRDefault="009372D2" w:rsidP="001A66BA">
            <w:pPr>
              <w:rPr>
                <w:sz w:val="20"/>
                <w:szCs w:val="20"/>
              </w:rPr>
            </w:pPr>
            <w:r w:rsidRPr="009372D2">
              <w:rPr>
                <w:sz w:val="20"/>
                <w:szCs w:val="20"/>
                <w:u w:val="single"/>
              </w:rPr>
              <w:t xml:space="preserve">Pizza  </w:t>
            </w:r>
            <w:r>
              <w:rPr>
                <w:sz w:val="20"/>
                <w:szCs w:val="20"/>
              </w:rPr>
              <w:t xml:space="preserve">                       </w:t>
            </w:r>
            <w:r w:rsidRPr="009372D2">
              <w:rPr>
                <w:sz w:val="20"/>
                <w:szCs w:val="20"/>
                <w:u w:val="single"/>
              </w:rPr>
              <w:t xml:space="preserve">Autumn  </w:t>
            </w:r>
            <w:r>
              <w:rPr>
                <w:sz w:val="20"/>
                <w:szCs w:val="20"/>
              </w:rPr>
              <w:t xml:space="preserve">            D</w:t>
            </w:r>
            <w:r w:rsidRPr="009372D2">
              <w:rPr>
                <w:sz w:val="20"/>
                <w:szCs w:val="20"/>
                <w:u w:val="single"/>
              </w:rPr>
              <w:t xml:space="preserve">inosaurs </w:t>
            </w:r>
            <w:r>
              <w:rPr>
                <w:sz w:val="20"/>
                <w:szCs w:val="20"/>
              </w:rPr>
              <w:t xml:space="preserve">             </w:t>
            </w:r>
            <w:r w:rsidRPr="009372D2">
              <w:rPr>
                <w:sz w:val="20"/>
                <w:szCs w:val="20"/>
                <w:u w:val="single"/>
              </w:rPr>
              <w:t xml:space="preserve">Chocolate   </w:t>
            </w:r>
            <w:r>
              <w:rPr>
                <w:sz w:val="20"/>
                <w:szCs w:val="20"/>
              </w:rPr>
              <w:t xml:space="preserve">     </w:t>
            </w:r>
          </w:p>
          <w:p w14:paraId="04E4797C" w14:textId="2AD3694C" w:rsidR="009372D2" w:rsidRDefault="009372D2" w:rsidP="001A66BA">
            <w:pPr>
              <w:rPr>
                <w:sz w:val="20"/>
                <w:szCs w:val="20"/>
              </w:rPr>
            </w:pPr>
            <w:r w:rsidRPr="000F1895">
              <w:rPr>
                <w:noProof/>
                <w:sz w:val="20"/>
                <w:szCs w:val="20"/>
                <w:lang w:eastAsia="en-GB"/>
              </w:rPr>
              <w:drawing>
                <wp:anchor distT="0" distB="0" distL="114300" distR="114300" simplePos="0" relativeHeight="251653632" behindDoc="0" locked="0" layoutInCell="1" allowOverlap="1" wp14:anchorId="361EC328" wp14:editId="7EEDD733">
                  <wp:simplePos x="0" y="0"/>
                  <wp:positionH relativeFrom="column">
                    <wp:posOffset>2235200</wp:posOffset>
                  </wp:positionH>
                  <wp:positionV relativeFrom="paragraph">
                    <wp:posOffset>63500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FAE85" w14:textId="5CB7B96E" w:rsidR="00E549BA" w:rsidRDefault="00214096" w:rsidP="001A66BA">
            <w:pPr>
              <w:rPr>
                <w:sz w:val="20"/>
                <w:szCs w:val="20"/>
              </w:rPr>
            </w:pPr>
            <w:r w:rsidRPr="000F1895">
              <w:rPr>
                <w:sz w:val="20"/>
                <w:szCs w:val="20"/>
              </w:rPr>
              <w:t>Tick when you have completed this task.</w:t>
            </w:r>
          </w:p>
          <w:p w14:paraId="3286D459" w14:textId="77777777" w:rsidR="003F797D" w:rsidRPr="009372D2" w:rsidRDefault="003F797D" w:rsidP="009372D2">
            <w:pPr>
              <w:rPr>
                <w:sz w:val="20"/>
                <w:szCs w:val="20"/>
              </w:rPr>
            </w:pPr>
          </w:p>
        </w:tc>
      </w:tr>
      <w:tr w:rsidR="007936A3" w:rsidRPr="000F1895" w14:paraId="30A7FE68" w14:textId="77777777" w:rsidTr="00940AEC">
        <w:tc>
          <w:tcPr>
            <w:tcW w:w="10773" w:type="dxa"/>
          </w:tcPr>
          <w:p w14:paraId="35D2D34A" w14:textId="77777777" w:rsidR="007936A3" w:rsidRDefault="007936A3" w:rsidP="001A66BA">
            <w:pPr>
              <w:rPr>
                <w:b/>
                <w:sz w:val="20"/>
                <w:szCs w:val="20"/>
                <w:u w:val="single"/>
              </w:rPr>
            </w:pPr>
            <w:r>
              <w:rPr>
                <w:b/>
                <w:sz w:val="20"/>
                <w:szCs w:val="20"/>
                <w:u w:val="single"/>
              </w:rPr>
              <w:t>Other tasks that could be completed;</w:t>
            </w:r>
          </w:p>
          <w:p w14:paraId="7400A14F" w14:textId="77777777" w:rsidR="007936A3" w:rsidRDefault="007936A3" w:rsidP="001A66BA">
            <w:pPr>
              <w:rPr>
                <w:sz w:val="20"/>
                <w:szCs w:val="20"/>
              </w:rPr>
            </w:pPr>
            <w:r>
              <w:rPr>
                <w:sz w:val="20"/>
                <w:szCs w:val="20"/>
              </w:rPr>
              <w:t>. Practice Year 3/4 spellings.</w:t>
            </w:r>
          </w:p>
          <w:p w14:paraId="57395553" w14:textId="77777777" w:rsidR="007936A3" w:rsidRDefault="007936A3" w:rsidP="001A66BA">
            <w:pPr>
              <w:rPr>
                <w:sz w:val="20"/>
                <w:szCs w:val="20"/>
              </w:rPr>
            </w:pPr>
            <w:r>
              <w:rPr>
                <w:sz w:val="20"/>
                <w:szCs w:val="20"/>
              </w:rPr>
              <w:t>. Times Tables Rockstar’s</w:t>
            </w:r>
          </w:p>
          <w:p w14:paraId="4D8B3448" w14:textId="77777777" w:rsidR="007936A3" w:rsidRDefault="007936A3" w:rsidP="001A66BA">
            <w:pPr>
              <w:rPr>
                <w:sz w:val="20"/>
                <w:szCs w:val="20"/>
              </w:rPr>
            </w:pPr>
            <w:r>
              <w:rPr>
                <w:sz w:val="20"/>
                <w:szCs w:val="20"/>
              </w:rPr>
              <w:t xml:space="preserve">. Purple Mash </w:t>
            </w:r>
          </w:p>
          <w:p w14:paraId="706193E8" w14:textId="77777777" w:rsidR="000268DB" w:rsidRDefault="007936A3" w:rsidP="001A66BA">
            <w:pPr>
              <w:rPr>
                <w:sz w:val="20"/>
                <w:szCs w:val="20"/>
              </w:rPr>
            </w:pPr>
            <w:r>
              <w:rPr>
                <w:sz w:val="20"/>
                <w:szCs w:val="20"/>
              </w:rPr>
              <w:t xml:space="preserve">. My Maths </w:t>
            </w:r>
          </w:p>
          <w:p w14:paraId="6A741EBE" w14:textId="77777777" w:rsidR="00860A38" w:rsidRDefault="00860A38" w:rsidP="001A66BA">
            <w:pPr>
              <w:rPr>
                <w:sz w:val="20"/>
                <w:szCs w:val="20"/>
              </w:rPr>
            </w:pPr>
            <w:r>
              <w:rPr>
                <w:sz w:val="20"/>
                <w:szCs w:val="20"/>
              </w:rPr>
              <w:t>. Read your reading book or Reading for Pleasure book.</w:t>
            </w:r>
          </w:p>
          <w:p w14:paraId="03CC5BC8" w14:textId="77777777" w:rsidR="00860A38" w:rsidRDefault="00860A38" w:rsidP="001A66BA">
            <w:pPr>
              <w:rPr>
                <w:sz w:val="20"/>
                <w:szCs w:val="20"/>
              </w:rPr>
            </w:pPr>
            <w:r>
              <w:rPr>
                <w:sz w:val="20"/>
                <w:szCs w:val="20"/>
              </w:rPr>
              <w:t xml:space="preserve">. Complete the reading for pleasure book marks. </w:t>
            </w:r>
          </w:p>
          <w:p w14:paraId="51E9CBB1" w14:textId="77777777" w:rsidR="00860A38" w:rsidRDefault="00860A38" w:rsidP="001A66BA">
            <w:pPr>
              <w:rPr>
                <w:sz w:val="20"/>
                <w:szCs w:val="20"/>
              </w:rPr>
            </w:pPr>
            <w:r>
              <w:rPr>
                <w:sz w:val="20"/>
                <w:szCs w:val="20"/>
              </w:rPr>
              <w:t xml:space="preserve">. Spag.com </w:t>
            </w:r>
          </w:p>
          <w:p w14:paraId="11381C72" w14:textId="77777777" w:rsidR="00860A38" w:rsidRPr="007936A3" w:rsidRDefault="00860A38" w:rsidP="001A66BA">
            <w:pPr>
              <w:rPr>
                <w:sz w:val="20"/>
                <w:szCs w:val="20"/>
              </w:rPr>
            </w:pPr>
            <w:r>
              <w:rPr>
                <w:sz w:val="20"/>
                <w:szCs w:val="20"/>
              </w:rPr>
              <w:t>. Bug Club</w:t>
            </w:r>
          </w:p>
        </w:tc>
      </w:tr>
    </w:tbl>
    <w:p w14:paraId="37D7B014"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40ADC"/>
    <w:multiLevelType w:val="hybridMultilevel"/>
    <w:tmpl w:val="B436E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B5575"/>
    <w:multiLevelType w:val="hybridMultilevel"/>
    <w:tmpl w:val="EA0EB9F4"/>
    <w:lvl w:ilvl="0" w:tplc="91FE4566">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3"/>
  </w:num>
  <w:num w:numId="4">
    <w:abstractNumId w:val="7"/>
  </w:num>
  <w:num w:numId="5">
    <w:abstractNumId w:val="1"/>
  </w:num>
  <w:num w:numId="6">
    <w:abstractNumId w:val="17"/>
  </w:num>
  <w:num w:numId="7">
    <w:abstractNumId w:val="5"/>
  </w:num>
  <w:num w:numId="8">
    <w:abstractNumId w:val="14"/>
  </w:num>
  <w:num w:numId="9">
    <w:abstractNumId w:val="16"/>
  </w:num>
  <w:num w:numId="10">
    <w:abstractNumId w:val="12"/>
  </w:num>
  <w:num w:numId="11">
    <w:abstractNumId w:val="10"/>
  </w:num>
  <w:num w:numId="12">
    <w:abstractNumId w:val="2"/>
  </w:num>
  <w:num w:numId="13">
    <w:abstractNumId w:val="0"/>
  </w:num>
  <w:num w:numId="14">
    <w:abstractNumId w:val="8"/>
  </w:num>
  <w:num w:numId="15">
    <w:abstractNumId w:val="15"/>
  </w:num>
  <w:num w:numId="16">
    <w:abstractNumId w:val="4"/>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3DE4"/>
    <w:rsid w:val="000268DB"/>
    <w:rsid w:val="00066E85"/>
    <w:rsid w:val="00082047"/>
    <w:rsid w:val="000850A6"/>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B342E"/>
    <w:rsid w:val="001C6919"/>
    <w:rsid w:val="001F0F42"/>
    <w:rsid w:val="001F0F5D"/>
    <w:rsid w:val="00206CDE"/>
    <w:rsid w:val="00214096"/>
    <w:rsid w:val="00245101"/>
    <w:rsid w:val="00250220"/>
    <w:rsid w:val="00266DA6"/>
    <w:rsid w:val="00287E9D"/>
    <w:rsid w:val="002C5675"/>
    <w:rsid w:val="002C7B75"/>
    <w:rsid w:val="002D24A8"/>
    <w:rsid w:val="002F2949"/>
    <w:rsid w:val="00311635"/>
    <w:rsid w:val="00312F2A"/>
    <w:rsid w:val="0031746B"/>
    <w:rsid w:val="003223AF"/>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637FF"/>
    <w:rsid w:val="00471F20"/>
    <w:rsid w:val="00476C81"/>
    <w:rsid w:val="004864BB"/>
    <w:rsid w:val="00486803"/>
    <w:rsid w:val="004A1BBB"/>
    <w:rsid w:val="004D1E48"/>
    <w:rsid w:val="004F7AC9"/>
    <w:rsid w:val="00501CE8"/>
    <w:rsid w:val="00514870"/>
    <w:rsid w:val="00533D45"/>
    <w:rsid w:val="00544D90"/>
    <w:rsid w:val="00560D11"/>
    <w:rsid w:val="00565D7C"/>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3753F"/>
    <w:rsid w:val="00747485"/>
    <w:rsid w:val="00750A2A"/>
    <w:rsid w:val="007742CF"/>
    <w:rsid w:val="007921EA"/>
    <w:rsid w:val="007936A3"/>
    <w:rsid w:val="007C755A"/>
    <w:rsid w:val="007E7EF4"/>
    <w:rsid w:val="007F330D"/>
    <w:rsid w:val="00855BEB"/>
    <w:rsid w:val="00860A38"/>
    <w:rsid w:val="00884184"/>
    <w:rsid w:val="00892C2C"/>
    <w:rsid w:val="00892E96"/>
    <w:rsid w:val="008A2D05"/>
    <w:rsid w:val="008C37BF"/>
    <w:rsid w:val="008D1A25"/>
    <w:rsid w:val="008E46FE"/>
    <w:rsid w:val="00900D47"/>
    <w:rsid w:val="009372D2"/>
    <w:rsid w:val="00940AEC"/>
    <w:rsid w:val="0094580B"/>
    <w:rsid w:val="00945E27"/>
    <w:rsid w:val="00953AE5"/>
    <w:rsid w:val="009541B6"/>
    <w:rsid w:val="00955626"/>
    <w:rsid w:val="00955BC5"/>
    <w:rsid w:val="00966618"/>
    <w:rsid w:val="00966BAB"/>
    <w:rsid w:val="0096774E"/>
    <w:rsid w:val="00976652"/>
    <w:rsid w:val="00982B26"/>
    <w:rsid w:val="009A3E6B"/>
    <w:rsid w:val="009A54B1"/>
    <w:rsid w:val="00A55366"/>
    <w:rsid w:val="00A63CFF"/>
    <w:rsid w:val="00AA1BB1"/>
    <w:rsid w:val="00AC789F"/>
    <w:rsid w:val="00AD79EE"/>
    <w:rsid w:val="00AE0704"/>
    <w:rsid w:val="00AF2723"/>
    <w:rsid w:val="00B324FF"/>
    <w:rsid w:val="00B71DA3"/>
    <w:rsid w:val="00B76B31"/>
    <w:rsid w:val="00B76CED"/>
    <w:rsid w:val="00B91D95"/>
    <w:rsid w:val="00BA4D8C"/>
    <w:rsid w:val="00BA79DE"/>
    <w:rsid w:val="00BB0931"/>
    <w:rsid w:val="00BC25E2"/>
    <w:rsid w:val="00BE4674"/>
    <w:rsid w:val="00BF0154"/>
    <w:rsid w:val="00C125BA"/>
    <w:rsid w:val="00C32270"/>
    <w:rsid w:val="00C46C7B"/>
    <w:rsid w:val="00C63358"/>
    <w:rsid w:val="00CD1DE6"/>
    <w:rsid w:val="00CD73FF"/>
    <w:rsid w:val="00CF0FCB"/>
    <w:rsid w:val="00D10F70"/>
    <w:rsid w:val="00D16749"/>
    <w:rsid w:val="00D2295F"/>
    <w:rsid w:val="00D333D7"/>
    <w:rsid w:val="00D35031"/>
    <w:rsid w:val="00D57338"/>
    <w:rsid w:val="00D61CE9"/>
    <w:rsid w:val="00D83381"/>
    <w:rsid w:val="00DA7393"/>
    <w:rsid w:val="00DC14DB"/>
    <w:rsid w:val="00DD7406"/>
    <w:rsid w:val="00DD7F0F"/>
    <w:rsid w:val="00DD7FED"/>
    <w:rsid w:val="00DF0C42"/>
    <w:rsid w:val="00DF2225"/>
    <w:rsid w:val="00DF36B5"/>
    <w:rsid w:val="00E543E6"/>
    <w:rsid w:val="00E549BA"/>
    <w:rsid w:val="00E623CC"/>
    <w:rsid w:val="00E73B9B"/>
    <w:rsid w:val="00EA3FEC"/>
    <w:rsid w:val="00EC3A13"/>
    <w:rsid w:val="00ED18BA"/>
    <w:rsid w:val="00F071D1"/>
    <w:rsid w:val="00F225CE"/>
    <w:rsid w:val="00F3705A"/>
    <w:rsid w:val="00F55E31"/>
    <w:rsid w:val="00F67527"/>
    <w:rsid w:val="00F70EA4"/>
    <w:rsid w:val="00F7639F"/>
    <w:rsid w:val="00FA2A79"/>
    <w:rsid w:val="00FB4DB8"/>
    <w:rsid w:val="00FC46F9"/>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9934C"/>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F0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test"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6" ma:contentTypeDescription="Create a new document." ma:contentTypeScope="" ma:versionID="b8a6c7c1d85bc5f9b2577518c4e46bfc">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c1d096d48922af7bdc7424c53e8e7f51"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Props1.xml><?xml version="1.0" encoding="utf-8"?>
<ds:datastoreItem xmlns:ds="http://schemas.openxmlformats.org/officeDocument/2006/customXml" ds:itemID="{575B809F-5AA2-4C6B-8298-96B8FB3DE025}">
  <ds:schemaRefs>
    <ds:schemaRef ds:uri="http://schemas.microsoft.com/sharepoint/v3/contenttype/forms"/>
  </ds:schemaRefs>
</ds:datastoreItem>
</file>

<file path=customXml/itemProps2.xml><?xml version="1.0" encoding="utf-8"?>
<ds:datastoreItem xmlns:ds="http://schemas.openxmlformats.org/officeDocument/2006/customXml" ds:itemID="{0A368139-9079-4CC9-AA7D-810F3943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8B297-C3DC-4AF0-9C83-5BF8F80DDF5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9f4ec8aa-bfd5-4e5b-843f-f8c018ed4d7f"/>
    <ds:schemaRef ds:uri="http://schemas.microsoft.com/office/infopath/2007/PartnerControls"/>
    <ds:schemaRef ds:uri="http://purl.org/dc/elements/1.1/"/>
    <ds:schemaRef ds:uri="d0b14b90-67f4-4a83-86cd-a126df1344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3</cp:revision>
  <cp:lastPrinted>2022-07-06T12:33:00Z</cp:lastPrinted>
  <dcterms:created xsi:type="dcterms:W3CDTF">2023-10-03T21:19:00Z</dcterms:created>
  <dcterms:modified xsi:type="dcterms:W3CDTF">2023-10-04T13:49:00Z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