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0225" w14:textId="5CB12E63" w:rsidR="0020131A" w:rsidRPr="00537C53" w:rsidRDefault="0020131A" w:rsidP="0020131A">
      <w:pPr>
        <w:spacing w:after="200" w:line="276" w:lineRule="auto"/>
        <w:ind w:left="720"/>
        <w:rPr>
          <w:rFonts w:ascii="Lucida Calligraphy" w:eastAsia="Calibri" w:hAnsi="Lucida Calligraphy" w:cs="Times New Roman"/>
          <w:b/>
          <w:color w:val="00B050"/>
          <w:sz w:val="36"/>
          <w:szCs w:val="36"/>
        </w:rPr>
      </w:pPr>
      <w:r w:rsidRPr="00537C53">
        <w:rPr>
          <w:rFonts w:ascii="Calibri" w:eastAsia="Calibri" w:hAnsi="Calibri" w:cs="Times New Roman"/>
          <w:b/>
          <w:noProof/>
          <w:color w:val="00B050"/>
          <w:sz w:val="40"/>
          <w:szCs w:val="40"/>
        </w:rPr>
        <w:drawing>
          <wp:anchor distT="0" distB="0" distL="114300" distR="114300" simplePos="0" relativeHeight="251665920" behindDoc="1" locked="0" layoutInCell="1" allowOverlap="1" wp14:anchorId="5E4DA178" wp14:editId="31593CB3">
            <wp:simplePos x="0" y="0"/>
            <wp:positionH relativeFrom="column">
              <wp:posOffset>239843</wp:posOffset>
            </wp:positionH>
            <wp:positionV relativeFrom="paragraph">
              <wp:posOffset>208967</wp:posOffset>
            </wp:positionV>
            <wp:extent cx="924560" cy="866775"/>
            <wp:effectExtent l="0" t="0" r="8890" b="9525"/>
            <wp:wrapTight wrapText="bothSides">
              <wp:wrapPolygon edited="0">
                <wp:start x="0" y="0"/>
                <wp:lineTo x="0" y="21363"/>
                <wp:lineTo x="21363" y="21363"/>
                <wp:lineTo x="21363" y="0"/>
                <wp:lineTo x="0" y="0"/>
              </wp:wrapPolygon>
            </wp:wrapTight>
            <wp:docPr id="5" name="Picture 5"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cs="Times New Roman"/>
          <w:b/>
          <w:color w:val="00B050"/>
          <w:sz w:val="36"/>
          <w:szCs w:val="36"/>
        </w:rPr>
        <w:t xml:space="preserve">       </w:t>
      </w:r>
      <w:r w:rsidRPr="00537C53">
        <w:rPr>
          <w:rFonts w:ascii="Lucida Calligraphy" w:eastAsia="Calibri" w:hAnsi="Lucida Calligraphy" w:cs="Times New Roman"/>
          <w:b/>
          <w:color w:val="00B050"/>
          <w:sz w:val="36"/>
          <w:szCs w:val="36"/>
        </w:rPr>
        <w:t>St Clare’s Catholic Primary School</w:t>
      </w:r>
    </w:p>
    <w:p w14:paraId="0BBB29B3" w14:textId="78ECCAE6" w:rsidR="0020131A" w:rsidRPr="00537C53" w:rsidRDefault="0020131A" w:rsidP="0020131A">
      <w:pPr>
        <w:spacing w:after="0" w:line="276" w:lineRule="auto"/>
        <w:ind w:left="4320"/>
        <w:rPr>
          <w:rFonts w:ascii="Lucida Calligraphy" w:eastAsia="Calibri" w:hAnsi="Lucida Calligraphy" w:cs="Times New Roman"/>
          <w:b/>
          <w:color w:val="984806"/>
          <w:sz w:val="28"/>
          <w:szCs w:val="28"/>
        </w:rPr>
      </w:pPr>
      <w:r>
        <w:rPr>
          <w:rFonts w:ascii="Lucida Calligraphy" w:eastAsia="Calibri" w:hAnsi="Lucida Calligraphy" w:cs="Times New Roman"/>
          <w:b/>
          <w:color w:val="984806"/>
          <w:sz w:val="28"/>
          <w:szCs w:val="28"/>
        </w:rPr>
        <w:t xml:space="preserve">             </w:t>
      </w:r>
      <w:r w:rsidRPr="00537C53">
        <w:rPr>
          <w:rFonts w:ascii="Lucida Calligraphy" w:eastAsia="Calibri" w:hAnsi="Lucida Calligraphy" w:cs="Times New Roman"/>
          <w:b/>
          <w:color w:val="984806"/>
          <w:sz w:val="24"/>
          <w:szCs w:val="24"/>
        </w:rPr>
        <w:t>Following in the footsteps of Jesus</w:t>
      </w:r>
    </w:p>
    <w:p w14:paraId="263B6D01" w14:textId="77777777" w:rsidR="0020131A" w:rsidRDefault="0020131A" w:rsidP="0020131A">
      <w:pPr>
        <w:spacing w:after="200" w:line="276" w:lineRule="auto"/>
        <w:jc w:val="center"/>
        <w:rPr>
          <w:rFonts w:ascii="Arial" w:eastAsia="Arial" w:hAnsi="Arial" w:cs="Times New Roman"/>
          <w:b/>
          <w:sz w:val="72"/>
          <w:szCs w:val="72"/>
        </w:rPr>
      </w:pPr>
    </w:p>
    <w:p w14:paraId="50D182F3" w14:textId="3C19986C" w:rsidR="0020131A" w:rsidRDefault="0020131A" w:rsidP="0020131A">
      <w:pPr>
        <w:spacing w:after="200" w:line="276" w:lineRule="auto"/>
        <w:jc w:val="center"/>
        <w:rPr>
          <w:rFonts w:ascii="Arial" w:eastAsia="Arial" w:hAnsi="Arial" w:cs="Times New Roman"/>
          <w:b/>
          <w:sz w:val="72"/>
          <w:szCs w:val="72"/>
        </w:rPr>
      </w:pPr>
    </w:p>
    <w:p w14:paraId="3CF93C47" w14:textId="77777777" w:rsidR="0020131A" w:rsidRPr="00537C53" w:rsidRDefault="0020131A" w:rsidP="0020131A">
      <w:pPr>
        <w:spacing w:after="200" w:line="276" w:lineRule="auto"/>
        <w:jc w:val="center"/>
        <w:rPr>
          <w:rFonts w:ascii="Arial" w:eastAsia="Arial" w:hAnsi="Arial" w:cs="Times New Roman"/>
          <w:b/>
          <w:sz w:val="72"/>
          <w:szCs w:val="72"/>
        </w:rPr>
      </w:pPr>
    </w:p>
    <w:p w14:paraId="59C76BD1" w14:textId="5932678C" w:rsidR="002F4D66" w:rsidRDefault="002F4D66" w:rsidP="0020131A">
      <w:pPr>
        <w:spacing w:after="200" w:line="276" w:lineRule="auto"/>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Special Educational Needs and Disabilities (SEND) Policy</w:t>
      </w:r>
    </w:p>
    <w:p w14:paraId="52800DE9" w14:textId="77777777" w:rsidR="002F4D66" w:rsidRDefault="002F4D66" w:rsidP="002F4D66">
      <w:pPr>
        <w:rPr>
          <w:rFonts w:eastAsiaTheme="minorHAnsi" w:cs="Times New Roman"/>
          <w:color w:val="auto"/>
          <w:lang w:val="en-US" w:eastAsia="ja-JP"/>
        </w:rPr>
      </w:pPr>
    </w:p>
    <w:p w14:paraId="44D2F0A3" w14:textId="204FD15A" w:rsidR="002F4D66" w:rsidRDefault="002F4D66" w:rsidP="002F4D66">
      <w:pPr>
        <w:ind w:left="0" w:firstLine="0"/>
        <w:rPr>
          <w:rFonts w:eastAsiaTheme="majorEastAsia" w:cs="Arial"/>
          <w:color w:val="2E74B5" w:themeColor="accent1" w:themeShade="BF"/>
          <w:sz w:val="80"/>
          <w:szCs w:val="80"/>
          <w:lang w:val="en-US" w:eastAsia="ja-JP"/>
        </w:rPr>
      </w:pPr>
    </w:p>
    <w:p w14:paraId="2DED0DE9" w14:textId="45437E53" w:rsidR="0020131A" w:rsidRDefault="0020131A" w:rsidP="002F4D66">
      <w:pPr>
        <w:ind w:left="0" w:firstLine="0"/>
        <w:rPr>
          <w:rFonts w:eastAsiaTheme="majorEastAsia" w:cs="Arial"/>
          <w:color w:val="2E74B5"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2F4D66" w14:paraId="1527B9F3" w14:textId="77777777" w:rsidTr="002F4D66">
        <w:trPr>
          <w:trHeight w:val="389"/>
        </w:trPr>
        <w:tc>
          <w:tcPr>
            <w:tcW w:w="9026" w:type="dxa"/>
            <w:gridSpan w:val="4"/>
            <w:vAlign w:val="center"/>
            <w:hideMark/>
          </w:tcPr>
          <w:p w14:paraId="1819142D" w14:textId="77777777" w:rsidR="002F4D66" w:rsidRDefault="002F4D66">
            <w:pPr>
              <w:rPr>
                <w:rFonts w:eastAsiaTheme="minorHAnsi" w:cs="Times New Roman"/>
                <w:color w:val="auto"/>
                <w:lang w:eastAsia="en-US"/>
              </w:rPr>
            </w:pPr>
            <w:r>
              <w:t>Signed by:</w:t>
            </w:r>
          </w:p>
        </w:tc>
      </w:tr>
      <w:tr w:rsidR="002F4D66" w14:paraId="53089D33" w14:textId="77777777" w:rsidTr="002F4D66">
        <w:trPr>
          <w:trHeight w:val="624"/>
        </w:trPr>
        <w:tc>
          <w:tcPr>
            <w:tcW w:w="2813" w:type="dxa"/>
            <w:tcBorders>
              <w:top w:val="nil"/>
              <w:left w:val="nil"/>
              <w:bottom w:val="single" w:sz="2" w:space="0" w:color="auto"/>
              <w:right w:val="nil"/>
            </w:tcBorders>
          </w:tcPr>
          <w:p w14:paraId="30154A36" w14:textId="35DD2DB2" w:rsidR="002F4D66" w:rsidRDefault="00E8033C">
            <w:r>
              <w:t>L Ward</w:t>
            </w:r>
          </w:p>
        </w:tc>
        <w:tc>
          <w:tcPr>
            <w:tcW w:w="2149" w:type="dxa"/>
            <w:vAlign w:val="bottom"/>
            <w:hideMark/>
          </w:tcPr>
          <w:p w14:paraId="3BCCD687" w14:textId="77777777" w:rsidR="002F4D66" w:rsidRDefault="002F4D66">
            <w:r>
              <w:t>Headteacher</w:t>
            </w:r>
          </w:p>
        </w:tc>
        <w:tc>
          <w:tcPr>
            <w:tcW w:w="846" w:type="dxa"/>
            <w:vAlign w:val="bottom"/>
            <w:hideMark/>
          </w:tcPr>
          <w:p w14:paraId="3C4EDBE0" w14:textId="77777777" w:rsidR="002F4D66" w:rsidRDefault="002F4D66">
            <w:pPr>
              <w:jc w:val="right"/>
            </w:pPr>
            <w:r>
              <w:t>Date:</w:t>
            </w:r>
          </w:p>
        </w:tc>
        <w:tc>
          <w:tcPr>
            <w:tcW w:w="3218" w:type="dxa"/>
            <w:tcBorders>
              <w:top w:val="nil"/>
              <w:left w:val="nil"/>
              <w:bottom w:val="single" w:sz="2" w:space="0" w:color="auto"/>
              <w:right w:val="nil"/>
            </w:tcBorders>
          </w:tcPr>
          <w:p w14:paraId="3855EA41" w14:textId="3197B7F4" w:rsidR="002F4D66" w:rsidRDefault="00E8033C">
            <w:r>
              <w:t>September 2024</w:t>
            </w:r>
          </w:p>
        </w:tc>
      </w:tr>
      <w:tr w:rsidR="002F4D66" w14:paraId="71D446B7" w14:textId="77777777" w:rsidTr="002F4D66">
        <w:trPr>
          <w:trHeight w:val="624"/>
        </w:trPr>
        <w:tc>
          <w:tcPr>
            <w:tcW w:w="2813" w:type="dxa"/>
            <w:tcBorders>
              <w:top w:val="single" w:sz="2" w:space="0" w:color="auto"/>
              <w:left w:val="nil"/>
              <w:bottom w:val="single" w:sz="4" w:space="0" w:color="auto"/>
              <w:right w:val="nil"/>
            </w:tcBorders>
          </w:tcPr>
          <w:p w14:paraId="0C83825A" w14:textId="6C047117" w:rsidR="002F4D66" w:rsidRDefault="00E8033C">
            <w:r>
              <w:t>M Axon</w:t>
            </w:r>
          </w:p>
        </w:tc>
        <w:tc>
          <w:tcPr>
            <w:tcW w:w="2149" w:type="dxa"/>
            <w:vAlign w:val="bottom"/>
            <w:hideMark/>
          </w:tcPr>
          <w:p w14:paraId="2C2C5B7D" w14:textId="77777777" w:rsidR="002F4D66" w:rsidRDefault="002F4D66">
            <w:pPr>
              <w:rPr>
                <w:highlight w:val="lightGray"/>
              </w:rPr>
            </w:pPr>
            <w:r>
              <w:t>Chair of governors</w:t>
            </w:r>
          </w:p>
        </w:tc>
        <w:tc>
          <w:tcPr>
            <w:tcW w:w="846" w:type="dxa"/>
            <w:vAlign w:val="bottom"/>
            <w:hideMark/>
          </w:tcPr>
          <w:p w14:paraId="3CBE8501" w14:textId="77777777" w:rsidR="002F4D66" w:rsidRDefault="002F4D66">
            <w:pPr>
              <w:jc w:val="right"/>
            </w:pPr>
            <w:r>
              <w:t>Date:</w:t>
            </w:r>
          </w:p>
        </w:tc>
        <w:tc>
          <w:tcPr>
            <w:tcW w:w="3218" w:type="dxa"/>
            <w:tcBorders>
              <w:top w:val="single" w:sz="2" w:space="0" w:color="auto"/>
              <w:left w:val="nil"/>
              <w:bottom w:val="single" w:sz="4" w:space="0" w:color="auto"/>
              <w:right w:val="nil"/>
            </w:tcBorders>
          </w:tcPr>
          <w:p w14:paraId="740152D9" w14:textId="6B15AC80" w:rsidR="002F4D66" w:rsidRDefault="00E8033C">
            <w:r>
              <w:t>September 2024</w:t>
            </w:r>
          </w:p>
        </w:tc>
      </w:tr>
    </w:tbl>
    <w:p w14:paraId="77A9CC4B" w14:textId="77777777" w:rsidR="002F4D66" w:rsidRDefault="002F4D66" w:rsidP="002F4D66">
      <w:pPr>
        <w:rPr>
          <w:b/>
          <w:bCs/>
          <w:sz w:val="32"/>
          <w:szCs w:val="32"/>
          <w:lang w:eastAsia="en-US"/>
        </w:rPr>
      </w:pPr>
    </w:p>
    <w:p w14:paraId="480F5627" w14:textId="77777777" w:rsidR="002F4D66" w:rsidRDefault="002F4D66" w:rsidP="002F4D66">
      <w:pPr>
        <w:rPr>
          <w:b/>
          <w:bCs/>
          <w:sz w:val="32"/>
          <w:szCs w:val="32"/>
        </w:rPr>
      </w:pPr>
    </w:p>
    <w:p w14:paraId="05CD421C" w14:textId="2556EA1D" w:rsidR="002F4D66" w:rsidRDefault="002F4D66" w:rsidP="002F4D66">
      <w:pPr>
        <w:rPr>
          <w:b/>
          <w:bCs/>
          <w:sz w:val="32"/>
          <w:szCs w:val="32"/>
        </w:rPr>
      </w:pPr>
    </w:p>
    <w:p w14:paraId="0F68E838" w14:textId="126021B8" w:rsidR="002F4D66" w:rsidRDefault="002F4D66" w:rsidP="002F4D66">
      <w:pPr>
        <w:rPr>
          <w:b/>
          <w:bCs/>
          <w:sz w:val="32"/>
          <w:szCs w:val="32"/>
        </w:rPr>
      </w:pPr>
      <w:r>
        <w:rPr>
          <w:rFonts w:ascii="Arial" w:hAnsi="Arial"/>
          <w:noProof/>
        </w:rPr>
        <mc:AlternateContent>
          <mc:Choice Requires="wps">
            <w:drawing>
              <wp:anchor distT="45720" distB="45720" distL="114300" distR="114300" simplePos="0" relativeHeight="251663872" behindDoc="0" locked="0" layoutInCell="1" allowOverlap="1" wp14:anchorId="05328517" wp14:editId="48C3AB17">
                <wp:simplePos x="0" y="0"/>
                <wp:positionH relativeFrom="margin">
                  <wp:posOffset>0</wp:posOffset>
                </wp:positionH>
                <wp:positionV relativeFrom="paragraph">
                  <wp:posOffset>364490</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7E287BC6" w14:textId="751AB3A7" w:rsidR="002F4D66" w:rsidRDefault="002F4D66" w:rsidP="002F4D66">
                            <w:pPr>
                              <w:rPr>
                                <w:rFonts w:cs="Arial"/>
                                <w:szCs w:val="24"/>
                              </w:rPr>
                            </w:pPr>
                            <w:r>
                              <w:rPr>
                                <w:rFonts w:cs="Arial"/>
                                <w:szCs w:val="24"/>
                              </w:rPr>
                              <w:t>Last updated: September 202</w:t>
                            </w:r>
                            <w:r w:rsidR="00E8033C">
                              <w:rPr>
                                <w:rFonts w:cs="Arial"/>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28517" id="_x0000_t202" coordsize="21600,21600" o:spt="202" path="m,l,21600r21600,l21600,xe">
                <v:stroke joinstyle="miter"/>
                <v:path gradientshapeok="t" o:connecttype="rect"/>
              </v:shapetype>
              <v:shape id="Text Box 217" o:spid="_x0000_s1026" type="#_x0000_t202" style="position:absolute;left:0;text-align:left;margin-left:0;margin-top:28.7pt;width:268.5pt;height:40.2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" stroked="f">
                <v:textbox>
                  <w:txbxContent>
                    <w:p w14:paraId="7E287BC6" w14:textId="751AB3A7" w:rsidR="002F4D66" w:rsidRDefault="002F4D66" w:rsidP="002F4D66">
                      <w:pPr>
                        <w:rPr>
                          <w:rFonts w:cs="Arial"/>
                          <w:szCs w:val="24"/>
                        </w:rPr>
                      </w:pPr>
                      <w:r>
                        <w:rPr>
                          <w:rFonts w:cs="Arial"/>
                          <w:szCs w:val="24"/>
                        </w:rPr>
                        <w:t>Last updated: September 202</w:t>
                      </w:r>
                      <w:r w:rsidR="00E8033C">
                        <w:rPr>
                          <w:rFonts w:cs="Arial"/>
                          <w:szCs w:val="24"/>
                        </w:rPr>
                        <w:t>4</w:t>
                      </w:r>
                    </w:p>
                  </w:txbxContent>
                </v:textbox>
                <w10:wrap type="square" anchorx="margin"/>
              </v:shape>
            </w:pict>
          </mc:Fallback>
        </mc:AlternateContent>
      </w:r>
    </w:p>
    <w:p w14:paraId="00D85FD2" w14:textId="55AD001B" w:rsidR="00D37C66" w:rsidRDefault="007B7602" w:rsidP="00506BE9">
      <w:pPr>
        <w:tabs>
          <w:tab w:val="center" w:pos="4630"/>
          <w:tab w:val="center" w:pos="8544"/>
        </w:tabs>
        <w:spacing w:after="128" w:line="259" w:lineRule="auto"/>
        <w:ind w:left="0" w:firstLine="0"/>
      </w:pPr>
      <w:r>
        <w:rPr>
          <w:rFonts w:ascii="Calibri" w:eastAsia="Calibri" w:hAnsi="Calibri" w:cs="Calibri"/>
        </w:rPr>
        <w:tab/>
      </w:r>
      <w:r>
        <w:rPr>
          <w:rFonts w:ascii="Lucida Calligraphy" w:eastAsia="Lucida Calligraphy" w:hAnsi="Lucida Calligraphy" w:cs="Lucida Calligraphy"/>
          <w:color w:val="984806"/>
          <w:sz w:val="28"/>
        </w:rPr>
        <w:t xml:space="preserve">                                                         </w:t>
      </w:r>
      <w:r>
        <w:rPr>
          <w:rFonts w:ascii="Lucida Calligraphy" w:eastAsia="Lucida Calligraphy" w:hAnsi="Lucida Calligraphy" w:cs="Lucida Calligraphy"/>
          <w:color w:val="984806"/>
          <w:sz w:val="24"/>
        </w:rPr>
        <w:t xml:space="preserve"> </w:t>
      </w:r>
    </w:p>
    <w:p w14:paraId="07E0A5A1" w14:textId="69AB9622" w:rsidR="00D37C66" w:rsidRDefault="007B7602">
      <w:pPr>
        <w:spacing w:after="179" w:line="259" w:lineRule="auto"/>
        <w:ind w:left="0" w:firstLine="0"/>
        <w:rPr>
          <w:sz w:val="28"/>
        </w:rPr>
      </w:pPr>
      <w:r>
        <w:rPr>
          <w:sz w:val="28"/>
        </w:rPr>
        <w:t xml:space="preserve"> </w:t>
      </w:r>
    </w:p>
    <w:p w14:paraId="321970A1" w14:textId="77777777" w:rsidR="00D37C66" w:rsidRDefault="007B7602">
      <w:pPr>
        <w:ind w:left="-5"/>
      </w:pPr>
      <w:r>
        <w:lastRenderedPageBreak/>
        <w:t xml:space="preserve">St Clare’s Catholic Primary School values the abilities and achievements of all its pupils and is committed to providing, for every pupil, the best possible environment for learning. We recognise that many pupils will have special needs at some time during their school life. This policy should be read in conjunction with the school’s Behaviour and Curriculum policies. </w:t>
      </w:r>
    </w:p>
    <w:p w14:paraId="22CBA480" w14:textId="488F4BAE" w:rsidR="001D36FD" w:rsidRDefault="007B7602" w:rsidP="00C455A8">
      <w:pPr>
        <w:ind w:left="-5"/>
      </w:pPr>
      <w:r>
        <w:t xml:space="preserve">Whilst many factors contribute to the range of difficulties experienced by some children, we believe that much can be done to overcome them by parents, teachers and pupils working together. At St Clare’s we have adopted a whole-school approach to SEND policy and practice. Pupils identified as having SEND are, as far as is practicable, fully integrated into mainstream classes. Every effort is made to ensure that they have full access to the National Curriculum and are able to contribute to all aspects of the school. </w:t>
      </w:r>
    </w:p>
    <w:p w14:paraId="79728003" w14:textId="77777777" w:rsidR="00D37C66" w:rsidRPr="00506BE9" w:rsidRDefault="007B7602">
      <w:pPr>
        <w:pStyle w:val="Heading1"/>
        <w:ind w:left="-5"/>
        <w:rPr>
          <w:b/>
          <w:sz w:val="24"/>
          <w:szCs w:val="24"/>
        </w:rPr>
      </w:pPr>
      <w:r w:rsidRPr="00506BE9">
        <w:rPr>
          <w:b/>
          <w:sz w:val="24"/>
          <w:szCs w:val="24"/>
        </w:rPr>
        <w:t>Aims</w:t>
      </w:r>
      <w:r w:rsidRPr="00506BE9">
        <w:rPr>
          <w:b/>
          <w:sz w:val="24"/>
          <w:szCs w:val="24"/>
          <w:u w:val="none"/>
        </w:rPr>
        <w:t xml:space="preserve"> </w:t>
      </w:r>
    </w:p>
    <w:p w14:paraId="38A5F82A" w14:textId="77777777" w:rsidR="00D37C66" w:rsidRDefault="007B7602">
      <w:pPr>
        <w:spacing w:after="232"/>
        <w:ind w:left="-5"/>
      </w:pPr>
      <w:r>
        <w:t xml:space="preserve">At St Clare’s Catholic Primary </w:t>
      </w:r>
      <w:proofErr w:type="gramStart"/>
      <w:r>
        <w:t>School</w:t>
      </w:r>
      <w:proofErr w:type="gramEnd"/>
      <w:r>
        <w:t xml:space="preserve"> we will ensure that: </w:t>
      </w:r>
    </w:p>
    <w:p w14:paraId="522E2D83" w14:textId="77777777" w:rsidR="00D37C66" w:rsidRDefault="007B7602">
      <w:pPr>
        <w:numPr>
          <w:ilvl w:val="0"/>
          <w:numId w:val="1"/>
        </w:numPr>
        <w:spacing w:after="29"/>
        <w:ind w:hanging="360"/>
      </w:pPr>
      <w:r>
        <w:t xml:space="preserve">all pupils have equality of access to a broad and balanced curriculum which is differentiated appropriate to their needs and ability </w:t>
      </w:r>
    </w:p>
    <w:p w14:paraId="5094D4A7" w14:textId="77777777" w:rsidR="00F95328" w:rsidRDefault="00F95328">
      <w:pPr>
        <w:numPr>
          <w:ilvl w:val="0"/>
          <w:numId w:val="1"/>
        </w:numPr>
        <w:spacing w:after="29"/>
        <w:ind w:hanging="360"/>
      </w:pPr>
      <w:r>
        <w:t>all pupils have access to Quality First Teaching</w:t>
      </w:r>
    </w:p>
    <w:p w14:paraId="78AEF13E" w14:textId="77777777" w:rsidR="00D37C66" w:rsidRDefault="007B7602">
      <w:pPr>
        <w:numPr>
          <w:ilvl w:val="0"/>
          <w:numId w:val="1"/>
        </w:numPr>
        <w:spacing w:after="35"/>
        <w:ind w:hanging="360"/>
      </w:pPr>
      <w:r>
        <w:t xml:space="preserve">pupils requiring special provision are identified as early as possible </w:t>
      </w:r>
    </w:p>
    <w:p w14:paraId="6A69CAE9" w14:textId="77777777" w:rsidR="00D37C66" w:rsidRDefault="00F95328">
      <w:pPr>
        <w:numPr>
          <w:ilvl w:val="0"/>
          <w:numId w:val="1"/>
        </w:numPr>
        <w:spacing w:after="35"/>
        <w:ind w:hanging="360"/>
      </w:pPr>
      <w:r>
        <w:t>reasonable adjustments</w:t>
      </w:r>
      <w:r w:rsidR="007B7602">
        <w:t xml:space="preserve"> will be </w:t>
      </w:r>
      <w:r>
        <w:t>made</w:t>
      </w:r>
      <w:r w:rsidR="007B7602">
        <w:t xml:space="preserve"> to suit the needs of the children </w:t>
      </w:r>
    </w:p>
    <w:p w14:paraId="779A425B" w14:textId="77777777" w:rsidR="00D37C66" w:rsidRDefault="007B7602">
      <w:pPr>
        <w:numPr>
          <w:ilvl w:val="0"/>
          <w:numId w:val="1"/>
        </w:numPr>
        <w:spacing w:after="35"/>
        <w:ind w:hanging="360"/>
      </w:pPr>
      <w:r>
        <w:t>pupils identi</w:t>
      </w:r>
      <w:r w:rsidR="00F95328">
        <w:t xml:space="preserve">fied with special needs take part </w:t>
      </w:r>
      <w:r>
        <w:t xml:space="preserve">in all school activities </w:t>
      </w:r>
    </w:p>
    <w:p w14:paraId="73F0849B" w14:textId="77777777" w:rsidR="00D37C66" w:rsidRDefault="007B7602">
      <w:pPr>
        <w:numPr>
          <w:ilvl w:val="0"/>
          <w:numId w:val="1"/>
        </w:numPr>
        <w:spacing w:after="29"/>
        <w:ind w:hanging="360"/>
      </w:pPr>
      <w:r>
        <w:t xml:space="preserve">parents of pupils with special needs are kept fully informed of their child’s progress and attainment </w:t>
      </w:r>
    </w:p>
    <w:p w14:paraId="6D1C2FB5" w14:textId="77777777" w:rsidR="00D37C66" w:rsidRDefault="007B7602">
      <w:pPr>
        <w:numPr>
          <w:ilvl w:val="0"/>
          <w:numId w:val="1"/>
        </w:numPr>
        <w:spacing w:after="36"/>
        <w:ind w:hanging="360"/>
      </w:pPr>
      <w:r>
        <w:t xml:space="preserve">pupils are involved, where possible, in decisions affecting their provision </w:t>
      </w:r>
    </w:p>
    <w:p w14:paraId="6D5F2744" w14:textId="77777777" w:rsidR="00F95328" w:rsidRDefault="00F95328">
      <w:pPr>
        <w:pStyle w:val="Heading1"/>
        <w:ind w:left="-5"/>
      </w:pPr>
    </w:p>
    <w:p w14:paraId="767246EC" w14:textId="77777777" w:rsidR="00D37C66" w:rsidRPr="00506BE9" w:rsidRDefault="007B7602">
      <w:pPr>
        <w:pStyle w:val="Heading1"/>
        <w:ind w:left="-5"/>
        <w:rPr>
          <w:b/>
          <w:sz w:val="24"/>
          <w:szCs w:val="24"/>
        </w:rPr>
      </w:pPr>
      <w:r w:rsidRPr="00506BE9">
        <w:rPr>
          <w:b/>
          <w:sz w:val="24"/>
          <w:szCs w:val="24"/>
        </w:rPr>
        <w:t>Definition of Special Educational Needs and Disabilities</w:t>
      </w:r>
      <w:r w:rsidRPr="00506BE9">
        <w:rPr>
          <w:b/>
          <w:sz w:val="24"/>
          <w:szCs w:val="24"/>
          <w:u w:val="none"/>
        </w:rPr>
        <w:t xml:space="preserve"> </w:t>
      </w:r>
    </w:p>
    <w:p w14:paraId="1917C93E" w14:textId="77777777" w:rsidR="001D36FD" w:rsidRDefault="001D36FD">
      <w:pPr>
        <w:spacing w:after="217" w:line="259" w:lineRule="auto"/>
        <w:ind w:left="-5"/>
      </w:pPr>
      <w:r>
        <w:t xml:space="preserve">The definition of special educational needs is set out in section 14 of the SEND Code of Practice (2014): </w:t>
      </w:r>
    </w:p>
    <w:p w14:paraId="40900C97" w14:textId="027B42D0" w:rsidR="001D36FD" w:rsidRDefault="001D36FD">
      <w:pPr>
        <w:spacing w:after="217" w:line="259" w:lineRule="auto"/>
        <w:ind w:left="-5"/>
      </w:pPr>
      <w:r>
        <w:t>A child of compulsory school age or a young person has a learning diffi</w:t>
      </w:r>
      <w:r w:rsidR="00506BE9">
        <w:t xml:space="preserve">culty or disability if </w:t>
      </w:r>
      <w:proofErr w:type="gramStart"/>
      <w:r w:rsidR="00506BE9">
        <w:t xml:space="preserve">they </w:t>
      </w:r>
      <w:r>
        <w:t>:</w:t>
      </w:r>
      <w:proofErr w:type="gramEnd"/>
    </w:p>
    <w:p w14:paraId="713FD81E" w14:textId="6342952D" w:rsidR="001D36FD" w:rsidRDefault="00506BE9" w:rsidP="00CE3798">
      <w:pPr>
        <w:pStyle w:val="ListParagraph"/>
        <w:numPr>
          <w:ilvl w:val="0"/>
          <w:numId w:val="6"/>
        </w:numPr>
        <w:spacing w:after="217" w:line="259" w:lineRule="auto"/>
      </w:pPr>
      <w:r>
        <w:t>have</w:t>
      </w:r>
      <w:r w:rsidR="001D36FD">
        <w:t xml:space="preserve"> a significantly greater difficulty in learning than the majority of others of the same age, or </w:t>
      </w:r>
    </w:p>
    <w:p w14:paraId="3952D9E1" w14:textId="3CBC1DCC" w:rsidR="001D36FD" w:rsidRDefault="00506BE9" w:rsidP="00CE3798">
      <w:pPr>
        <w:pStyle w:val="ListParagraph"/>
        <w:numPr>
          <w:ilvl w:val="0"/>
          <w:numId w:val="6"/>
        </w:numPr>
        <w:spacing w:after="217" w:line="259" w:lineRule="auto"/>
      </w:pPr>
      <w:r>
        <w:t>have</w:t>
      </w:r>
      <w:r w:rsidR="001D36FD">
        <w:t xml:space="preserve"> a disability which preve</w:t>
      </w:r>
      <w:r>
        <w:t>nts or hinders them</w:t>
      </w:r>
      <w:r w:rsidR="001D36FD">
        <w:t xml:space="preserve"> from making use of facilities of a kind generally provided for others of the same age in mainstream sc</w:t>
      </w:r>
      <w:r w:rsidR="003F59B6">
        <w:t>hools.</w:t>
      </w:r>
    </w:p>
    <w:p w14:paraId="3A7D64A1" w14:textId="77777777" w:rsidR="00D37C66" w:rsidRDefault="007B7602">
      <w:pPr>
        <w:ind w:left="-5"/>
      </w:pPr>
      <w:r>
        <w:t xml:space="preserve">Special educational provision means educational provision which is additional to, or different from, the educational provision made generally for children of the same age in maintained mainstream schools. Children must not be regarded as having learning difficulties solely because their language, or their home language, is different from that in which they are taught. </w:t>
      </w:r>
    </w:p>
    <w:p w14:paraId="778A50CC" w14:textId="12D3B9B2" w:rsidR="00D37C66" w:rsidRPr="00506BE9" w:rsidRDefault="00506BE9">
      <w:pPr>
        <w:spacing w:after="243" w:line="259" w:lineRule="auto"/>
        <w:ind w:left="-5"/>
        <w:rPr>
          <w:b/>
          <w:sz w:val="24"/>
          <w:szCs w:val="24"/>
        </w:rPr>
      </w:pPr>
      <w:r w:rsidRPr="00506BE9">
        <w:rPr>
          <w:b/>
          <w:noProof/>
          <w:sz w:val="24"/>
          <w:szCs w:val="24"/>
        </w:rPr>
        <w:lastRenderedPageBreak/>
        <w:drawing>
          <wp:anchor distT="0" distB="0" distL="114300" distR="114300" simplePos="0" relativeHeight="251661824" behindDoc="1" locked="0" layoutInCell="1" allowOverlap="1" wp14:anchorId="00FE0B67" wp14:editId="72F12CC6">
            <wp:simplePos x="0" y="0"/>
            <wp:positionH relativeFrom="column">
              <wp:posOffset>5013960</wp:posOffset>
            </wp:positionH>
            <wp:positionV relativeFrom="paragraph">
              <wp:posOffset>310515</wp:posOffset>
            </wp:positionV>
            <wp:extent cx="1409700" cy="1374775"/>
            <wp:effectExtent l="0" t="0" r="0" b="0"/>
            <wp:wrapTight wrapText="bothSides">
              <wp:wrapPolygon edited="0">
                <wp:start x="0" y="0"/>
                <wp:lineTo x="0" y="21251"/>
                <wp:lineTo x="21308" y="21251"/>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374775"/>
                    </a:xfrm>
                    <a:prstGeom prst="rect">
                      <a:avLst/>
                    </a:prstGeom>
                  </pic:spPr>
                </pic:pic>
              </a:graphicData>
            </a:graphic>
            <wp14:sizeRelH relativeFrom="margin">
              <wp14:pctWidth>0</wp14:pctWidth>
            </wp14:sizeRelH>
            <wp14:sizeRelV relativeFrom="margin">
              <wp14:pctHeight>0</wp14:pctHeight>
            </wp14:sizeRelV>
          </wp:anchor>
        </w:drawing>
      </w:r>
      <w:r w:rsidR="007B7602" w:rsidRPr="00506BE9">
        <w:rPr>
          <w:b/>
          <w:sz w:val="24"/>
          <w:szCs w:val="24"/>
          <w:u w:val="single" w:color="000000"/>
        </w:rPr>
        <w:t>There are four broad areas of need of special education need, these are:</w:t>
      </w:r>
      <w:r w:rsidR="007B7602" w:rsidRPr="00506BE9">
        <w:rPr>
          <w:b/>
          <w:sz w:val="24"/>
          <w:szCs w:val="24"/>
        </w:rPr>
        <w:t xml:space="preserve"> </w:t>
      </w:r>
    </w:p>
    <w:p w14:paraId="104A99EC" w14:textId="4F765536" w:rsidR="00D37C66" w:rsidRDefault="00CE3798" w:rsidP="00CE3798">
      <w:pPr>
        <w:numPr>
          <w:ilvl w:val="0"/>
          <w:numId w:val="8"/>
        </w:numPr>
        <w:spacing w:after="36"/>
        <w:ind w:hanging="360"/>
      </w:pPr>
      <w:r>
        <w:t>c</w:t>
      </w:r>
      <w:r w:rsidR="007B7602">
        <w:t xml:space="preserve">ommunication and Interaction </w:t>
      </w:r>
    </w:p>
    <w:p w14:paraId="18FFB74C" w14:textId="7EACBB7D" w:rsidR="00D37C66" w:rsidRDefault="00CE3798" w:rsidP="00CE3798">
      <w:pPr>
        <w:numPr>
          <w:ilvl w:val="0"/>
          <w:numId w:val="8"/>
        </w:numPr>
        <w:spacing w:after="34"/>
        <w:ind w:hanging="360"/>
      </w:pPr>
      <w:r>
        <w:t>c</w:t>
      </w:r>
      <w:r w:rsidR="007B7602">
        <w:t xml:space="preserve">ognition and Learning </w:t>
      </w:r>
    </w:p>
    <w:p w14:paraId="252799CE" w14:textId="0A17EC37" w:rsidR="00D37C66" w:rsidRDefault="00CE3798" w:rsidP="00CE3798">
      <w:pPr>
        <w:numPr>
          <w:ilvl w:val="0"/>
          <w:numId w:val="8"/>
        </w:numPr>
        <w:spacing w:after="38"/>
        <w:ind w:hanging="360"/>
      </w:pPr>
      <w:r>
        <w:t>s</w:t>
      </w:r>
      <w:r w:rsidR="007B7602">
        <w:t xml:space="preserve">ocial, emotional and mental health difficulties </w:t>
      </w:r>
    </w:p>
    <w:p w14:paraId="7B443A57" w14:textId="253E7627" w:rsidR="00D37C66" w:rsidRDefault="00CE3798" w:rsidP="00CE3798">
      <w:pPr>
        <w:numPr>
          <w:ilvl w:val="0"/>
          <w:numId w:val="8"/>
        </w:numPr>
        <w:ind w:hanging="360"/>
      </w:pPr>
      <w:r>
        <w:t>s</w:t>
      </w:r>
      <w:r w:rsidR="007B7602">
        <w:t xml:space="preserve">ensory and/or physical needs </w:t>
      </w:r>
    </w:p>
    <w:p w14:paraId="037F18E4" w14:textId="77777777" w:rsidR="00D37C66" w:rsidRPr="00506BE9" w:rsidRDefault="007B7602">
      <w:pPr>
        <w:pStyle w:val="Heading1"/>
        <w:ind w:left="-5"/>
        <w:rPr>
          <w:b/>
          <w:sz w:val="24"/>
          <w:szCs w:val="24"/>
        </w:rPr>
      </w:pPr>
      <w:r w:rsidRPr="00506BE9">
        <w:rPr>
          <w:b/>
          <w:sz w:val="24"/>
          <w:szCs w:val="24"/>
        </w:rPr>
        <w:t>Identification, Assessment and Provision</w:t>
      </w:r>
      <w:r w:rsidRPr="00506BE9">
        <w:rPr>
          <w:b/>
          <w:sz w:val="24"/>
          <w:szCs w:val="24"/>
          <w:u w:val="none"/>
        </w:rPr>
        <w:t xml:space="preserve"> </w:t>
      </w:r>
    </w:p>
    <w:p w14:paraId="3DEA8AEA" w14:textId="77777777" w:rsidR="00D37C66" w:rsidRDefault="007B7602">
      <w:pPr>
        <w:ind w:left="-5"/>
      </w:pPr>
      <w:r>
        <w:t>All teachers are responsible for identifying pupils with SEND and, in collaboration with the SEND lead (</w:t>
      </w:r>
      <w:proofErr w:type="spellStart"/>
      <w:r>
        <w:t>SEN</w:t>
      </w:r>
      <w:r w:rsidR="00377DFB">
        <w:t>Dco</w:t>
      </w:r>
      <w:proofErr w:type="spellEnd"/>
      <w:r>
        <w:t xml:space="preserve">), will ensure that those pupils requiring different or additional support are identified at an early stage. </w:t>
      </w:r>
    </w:p>
    <w:p w14:paraId="69E013AA" w14:textId="77777777" w:rsidR="00D37C66" w:rsidRPr="00506BE9" w:rsidRDefault="007B7602">
      <w:pPr>
        <w:spacing w:after="217" w:line="259" w:lineRule="auto"/>
        <w:ind w:left="-5"/>
        <w:rPr>
          <w:b/>
          <w:sz w:val="24"/>
          <w:szCs w:val="24"/>
        </w:rPr>
      </w:pPr>
      <w:r w:rsidRPr="00506BE9">
        <w:rPr>
          <w:b/>
          <w:sz w:val="24"/>
          <w:szCs w:val="24"/>
          <w:u w:val="single" w:color="000000"/>
        </w:rPr>
        <w:t>Early identification:</w:t>
      </w:r>
      <w:r w:rsidRPr="00506BE9">
        <w:rPr>
          <w:b/>
          <w:sz w:val="24"/>
          <w:szCs w:val="24"/>
        </w:rPr>
        <w:t xml:space="preserve"> </w:t>
      </w:r>
    </w:p>
    <w:p w14:paraId="545F46BC" w14:textId="77777777" w:rsidR="00D37C66" w:rsidRDefault="007B7602">
      <w:pPr>
        <w:ind w:left="-5"/>
      </w:pPr>
      <w:r>
        <w:t xml:space="preserve">Early identification of pupils with SEND is a priority. The school will use appropriate screening and assessment tools, and ascertain pupil progress through: </w:t>
      </w:r>
    </w:p>
    <w:p w14:paraId="66297C4D" w14:textId="0AC48B48" w:rsidR="00D37C66" w:rsidRDefault="00CE3798" w:rsidP="00CE3798">
      <w:pPr>
        <w:pStyle w:val="ListParagraph"/>
        <w:numPr>
          <w:ilvl w:val="0"/>
          <w:numId w:val="11"/>
        </w:numPr>
      </w:pPr>
      <w:r>
        <w:t>e</w:t>
      </w:r>
      <w:r w:rsidR="007B7602">
        <w:t xml:space="preserve">vidence obtained by regular teacher observation/assessment </w:t>
      </w:r>
    </w:p>
    <w:p w14:paraId="6092864A" w14:textId="446E02BB" w:rsidR="00D37C66" w:rsidRDefault="00CE3798" w:rsidP="00CE3798">
      <w:pPr>
        <w:pStyle w:val="ListParagraph"/>
        <w:numPr>
          <w:ilvl w:val="0"/>
          <w:numId w:val="11"/>
        </w:numPr>
      </w:pPr>
      <w:r>
        <w:t>c</w:t>
      </w:r>
      <w:r w:rsidR="007B7602">
        <w:t xml:space="preserve">omparisons with National Curriculum expectations </w:t>
      </w:r>
    </w:p>
    <w:p w14:paraId="7036A96F" w14:textId="35A3FF73" w:rsidR="00D37C66" w:rsidRDefault="00CE3798" w:rsidP="00CE3798">
      <w:pPr>
        <w:pStyle w:val="ListParagraph"/>
        <w:numPr>
          <w:ilvl w:val="0"/>
          <w:numId w:val="11"/>
        </w:numPr>
      </w:pPr>
      <w:r>
        <w:t>p</w:t>
      </w:r>
      <w:r w:rsidR="007B7602">
        <w:t xml:space="preserve">upil progress information </w:t>
      </w:r>
    </w:p>
    <w:p w14:paraId="7C0EFE62" w14:textId="011FD1BD" w:rsidR="00D37C66" w:rsidRDefault="00CE3798" w:rsidP="00CE3798">
      <w:pPr>
        <w:pStyle w:val="ListParagraph"/>
        <w:numPr>
          <w:ilvl w:val="0"/>
          <w:numId w:val="11"/>
        </w:numPr>
      </w:pPr>
      <w:r>
        <w:t>i</w:t>
      </w:r>
      <w:r w:rsidR="00674688">
        <w:t>nformation and support from outside agencies</w:t>
      </w:r>
    </w:p>
    <w:p w14:paraId="6641E791" w14:textId="15B88E70" w:rsidR="00D37C66" w:rsidRDefault="00CE3798" w:rsidP="00CE3798">
      <w:pPr>
        <w:pStyle w:val="ListParagraph"/>
        <w:numPr>
          <w:ilvl w:val="0"/>
          <w:numId w:val="11"/>
        </w:numPr>
      </w:pPr>
      <w:r>
        <w:t>i</w:t>
      </w:r>
      <w:r w:rsidR="007B7602">
        <w:t xml:space="preserve">nformation from parents </w:t>
      </w:r>
    </w:p>
    <w:p w14:paraId="6489EA42" w14:textId="2357BA75" w:rsidR="001D36FD" w:rsidRDefault="00CE3798" w:rsidP="00CE3798">
      <w:pPr>
        <w:pStyle w:val="ListParagraph"/>
        <w:numPr>
          <w:ilvl w:val="0"/>
          <w:numId w:val="11"/>
        </w:numPr>
      </w:pPr>
      <w:r>
        <w:t>s</w:t>
      </w:r>
      <w:r w:rsidR="007B7602">
        <w:t xml:space="preserve">tandardised screening or assessment tools </w:t>
      </w:r>
    </w:p>
    <w:p w14:paraId="19ECDBFE" w14:textId="77777777" w:rsidR="00D37C66" w:rsidRPr="00506BE9" w:rsidRDefault="007B7602">
      <w:pPr>
        <w:spacing w:after="240" w:line="259" w:lineRule="auto"/>
        <w:ind w:left="-5"/>
        <w:rPr>
          <w:b/>
        </w:rPr>
      </w:pPr>
      <w:r w:rsidRPr="00506BE9">
        <w:rPr>
          <w:b/>
          <w:u w:val="single" w:color="000000"/>
        </w:rPr>
        <w:t>As a result of these the school will:</w:t>
      </w:r>
      <w:r w:rsidRPr="00506BE9">
        <w:rPr>
          <w:b/>
        </w:rPr>
        <w:t xml:space="preserve"> </w:t>
      </w:r>
    </w:p>
    <w:p w14:paraId="2EC055F9" w14:textId="5A94AC9F" w:rsidR="00D37C66" w:rsidRDefault="00CE3798" w:rsidP="00CE3798">
      <w:pPr>
        <w:numPr>
          <w:ilvl w:val="0"/>
          <w:numId w:val="12"/>
        </w:numPr>
        <w:spacing w:after="36"/>
        <w:ind w:hanging="360"/>
      </w:pPr>
      <w:r>
        <w:t>p</w:t>
      </w:r>
      <w:r w:rsidR="007B7602">
        <w:t xml:space="preserve">rovide </w:t>
      </w:r>
      <w:r w:rsidR="002D5A51">
        <w:t>Quality First Teaching strategies for all children</w:t>
      </w:r>
      <w:r w:rsidR="007B7602">
        <w:t xml:space="preserve"> </w:t>
      </w:r>
    </w:p>
    <w:p w14:paraId="23AEFBDD" w14:textId="1F1ACACF" w:rsidR="00D37C66" w:rsidRDefault="00CE3798" w:rsidP="00CE3798">
      <w:pPr>
        <w:numPr>
          <w:ilvl w:val="0"/>
          <w:numId w:val="12"/>
        </w:numPr>
        <w:spacing w:after="36"/>
        <w:ind w:hanging="360"/>
      </w:pPr>
      <w:r>
        <w:t>i</w:t>
      </w:r>
      <w:r w:rsidR="007B7602">
        <w:t xml:space="preserve">dentify the </w:t>
      </w:r>
      <w:r w:rsidR="002D5A51">
        <w:t xml:space="preserve">pupils needs and provide </w:t>
      </w:r>
      <w:r w:rsidR="007B7602">
        <w:t xml:space="preserve">support within the class </w:t>
      </w:r>
    </w:p>
    <w:p w14:paraId="0B010EED" w14:textId="7B74A628" w:rsidR="002D5A51" w:rsidRDefault="00CE3798" w:rsidP="00CE3798">
      <w:pPr>
        <w:numPr>
          <w:ilvl w:val="0"/>
          <w:numId w:val="12"/>
        </w:numPr>
        <w:ind w:hanging="360"/>
      </w:pPr>
      <w:r>
        <w:t>i</w:t>
      </w:r>
      <w:r w:rsidR="002D5A51">
        <w:t>nvolve parents/carers in a home-school learning approach</w:t>
      </w:r>
    </w:p>
    <w:p w14:paraId="01A74A52" w14:textId="30ED5729" w:rsidR="00D37C66" w:rsidRDefault="00CE3798" w:rsidP="00CE3798">
      <w:pPr>
        <w:numPr>
          <w:ilvl w:val="0"/>
          <w:numId w:val="12"/>
        </w:numPr>
        <w:spacing w:after="35"/>
        <w:ind w:hanging="360"/>
      </w:pPr>
      <w:r>
        <w:t>e</w:t>
      </w:r>
      <w:r w:rsidR="007B7602">
        <w:t xml:space="preserve">nsure regular feedback on pupil progress through ongoing observations and assessments </w:t>
      </w:r>
    </w:p>
    <w:p w14:paraId="2A1363A4" w14:textId="405558AC" w:rsidR="00892CB9" w:rsidRDefault="00CE3798" w:rsidP="00CE3798">
      <w:pPr>
        <w:numPr>
          <w:ilvl w:val="0"/>
          <w:numId w:val="12"/>
        </w:numPr>
        <w:ind w:hanging="360"/>
      </w:pPr>
      <w:r>
        <w:t>e</w:t>
      </w:r>
      <w:r w:rsidR="007B7602">
        <w:t>nsure appropriate targets are set and learning experiences ena</w:t>
      </w:r>
      <w:r w:rsidR="002D5A51">
        <w:t>ble pupils to meet targets set.</w:t>
      </w:r>
    </w:p>
    <w:p w14:paraId="2D88D48C" w14:textId="16FA8B5D" w:rsidR="00CE3798" w:rsidRDefault="00CE3798" w:rsidP="002D5A51">
      <w:pPr>
        <w:ind w:left="-15" w:firstLine="0"/>
        <w:rPr>
          <w:b/>
          <w:sz w:val="24"/>
          <w:szCs w:val="24"/>
          <w:u w:val="single"/>
        </w:rPr>
      </w:pPr>
    </w:p>
    <w:p w14:paraId="24C12975" w14:textId="116AB339" w:rsidR="001E1CBC" w:rsidRDefault="001E1CBC" w:rsidP="002D5A51">
      <w:pPr>
        <w:ind w:left="-15" w:firstLine="0"/>
        <w:rPr>
          <w:b/>
          <w:sz w:val="24"/>
          <w:szCs w:val="24"/>
          <w:u w:val="single"/>
        </w:rPr>
      </w:pPr>
    </w:p>
    <w:p w14:paraId="456A5AFD" w14:textId="75B595E8" w:rsidR="002F4D66" w:rsidRDefault="002F4D66" w:rsidP="002D5A51">
      <w:pPr>
        <w:ind w:left="-15" w:firstLine="0"/>
        <w:rPr>
          <w:b/>
          <w:sz w:val="24"/>
          <w:szCs w:val="24"/>
          <w:u w:val="single"/>
        </w:rPr>
      </w:pPr>
    </w:p>
    <w:p w14:paraId="5244D419" w14:textId="77777777" w:rsidR="002F4D66" w:rsidRDefault="002F4D66" w:rsidP="002D5A51">
      <w:pPr>
        <w:ind w:left="-15" w:firstLine="0"/>
        <w:rPr>
          <w:b/>
          <w:sz w:val="24"/>
          <w:szCs w:val="24"/>
          <w:u w:val="single"/>
        </w:rPr>
      </w:pPr>
    </w:p>
    <w:p w14:paraId="4D2FFB6C" w14:textId="77777777" w:rsidR="00CE3798" w:rsidRDefault="00CE3798" w:rsidP="002D5A51">
      <w:pPr>
        <w:ind w:left="-15" w:firstLine="0"/>
        <w:rPr>
          <w:b/>
          <w:sz w:val="24"/>
          <w:szCs w:val="24"/>
          <w:u w:val="single"/>
        </w:rPr>
      </w:pPr>
    </w:p>
    <w:p w14:paraId="44E24E5A" w14:textId="334A8729" w:rsidR="002D5A51" w:rsidRPr="008B51C6" w:rsidRDefault="00892CB9" w:rsidP="002D5A51">
      <w:pPr>
        <w:ind w:left="-15" w:firstLine="0"/>
        <w:rPr>
          <w:b/>
          <w:sz w:val="24"/>
          <w:szCs w:val="24"/>
          <w:u w:val="single"/>
        </w:rPr>
      </w:pPr>
      <w:r w:rsidRPr="008B51C6">
        <w:rPr>
          <w:b/>
          <w:sz w:val="24"/>
          <w:szCs w:val="24"/>
          <w:u w:val="single"/>
        </w:rPr>
        <w:t>Waves of intervention</w:t>
      </w:r>
    </w:p>
    <w:p w14:paraId="38E4A4A1" w14:textId="77777777" w:rsidR="00D37C66" w:rsidRDefault="00892CB9" w:rsidP="002D5A51">
      <w:pPr>
        <w:ind w:left="-15" w:firstLine="0"/>
      </w:pPr>
      <w:r>
        <w:rPr>
          <w:noProof/>
        </w:rPr>
        <w:lastRenderedPageBreak/>
        <w:drawing>
          <wp:anchor distT="0" distB="0" distL="114300" distR="114300" simplePos="0" relativeHeight="251659264" behindDoc="1" locked="0" layoutInCell="1" allowOverlap="1" wp14:anchorId="2B3FE8EB" wp14:editId="4DD751D4">
            <wp:simplePos x="0" y="0"/>
            <wp:positionH relativeFrom="column">
              <wp:posOffset>4183380</wp:posOffset>
            </wp:positionH>
            <wp:positionV relativeFrom="paragraph">
              <wp:posOffset>701040</wp:posOffset>
            </wp:positionV>
            <wp:extent cx="2407920" cy="1512641"/>
            <wp:effectExtent l="0" t="0" r="0" b="0"/>
            <wp:wrapTight wrapText="bothSides">
              <wp:wrapPolygon edited="0">
                <wp:start x="0" y="0"/>
                <wp:lineTo x="0" y="21219"/>
                <wp:lineTo x="21361" y="21219"/>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7920" cy="1512641"/>
                    </a:xfrm>
                    <a:prstGeom prst="rect">
                      <a:avLst/>
                    </a:prstGeom>
                  </pic:spPr>
                </pic:pic>
              </a:graphicData>
            </a:graphic>
          </wp:anchor>
        </w:drawing>
      </w:r>
      <w:r w:rsidR="007B7602">
        <w:t xml:space="preserve">Quality first teaching is the provision that all children have in class. Through rigorous monitoring and assessment, training and resources, the teachers at St Clare’s Catholic Primary School ensure that all children receive quality first teaching </w:t>
      </w:r>
      <w:r w:rsidR="007B7602">
        <w:rPr>
          <w:color w:val="FF0000"/>
        </w:rPr>
        <w:t>(known as wave 1)</w:t>
      </w:r>
      <w:r w:rsidR="007B7602">
        <w:t xml:space="preserve">. </w:t>
      </w:r>
    </w:p>
    <w:p w14:paraId="368C930C" w14:textId="77777777" w:rsidR="00D37C66" w:rsidRDefault="007B7602">
      <w:pPr>
        <w:spacing w:after="14"/>
        <w:ind w:left="-5"/>
      </w:pPr>
      <w:r>
        <w:t xml:space="preserve">As part of St Clare’s Catholic Primary School’s assessment cycle, vulnerable children are identified. </w:t>
      </w:r>
    </w:p>
    <w:p w14:paraId="49F2160A" w14:textId="77777777" w:rsidR="00D37C66" w:rsidRDefault="007B7602">
      <w:pPr>
        <w:spacing w:after="232"/>
        <w:ind w:left="-5"/>
      </w:pPr>
      <w:r>
        <w:t xml:space="preserve">These are children who are; </w:t>
      </w:r>
    </w:p>
    <w:p w14:paraId="67445FF0" w14:textId="08F7D114" w:rsidR="00D37C66" w:rsidRDefault="00CE3798">
      <w:pPr>
        <w:numPr>
          <w:ilvl w:val="0"/>
          <w:numId w:val="4"/>
        </w:numPr>
        <w:spacing w:after="36"/>
        <w:ind w:hanging="360"/>
      </w:pPr>
      <w:r>
        <w:t>n</w:t>
      </w:r>
      <w:r w:rsidR="007B7602">
        <w:t xml:space="preserve">ot making adequate progress </w:t>
      </w:r>
    </w:p>
    <w:p w14:paraId="45216004" w14:textId="59B58695" w:rsidR="00D37C66" w:rsidRDefault="00CE3798">
      <w:pPr>
        <w:numPr>
          <w:ilvl w:val="0"/>
          <w:numId w:val="4"/>
        </w:numPr>
        <w:spacing w:after="39"/>
        <w:ind w:hanging="360"/>
      </w:pPr>
      <w:r>
        <w:t>w</w:t>
      </w:r>
      <w:r w:rsidR="007B7602">
        <w:t xml:space="preserve">orking below age related expectations </w:t>
      </w:r>
    </w:p>
    <w:p w14:paraId="2C6D4D86" w14:textId="21103952" w:rsidR="00D37C66" w:rsidRDefault="00CE3798">
      <w:pPr>
        <w:numPr>
          <w:ilvl w:val="0"/>
          <w:numId w:val="4"/>
        </w:numPr>
        <w:ind w:hanging="360"/>
      </w:pPr>
      <w:r>
        <w:t>n</w:t>
      </w:r>
      <w:r w:rsidR="007B7602">
        <w:t xml:space="preserve">ot on track for their end of key stage targets </w:t>
      </w:r>
    </w:p>
    <w:p w14:paraId="7843DFDF" w14:textId="77777777" w:rsidR="00D37C66" w:rsidRDefault="007B7602">
      <w:pPr>
        <w:ind w:left="-5"/>
      </w:pPr>
      <w:r>
        <w:t xml:space="preserve">Class action plans enable staff to identify difficulties in learning and put in place a range of measures to address these and bring children ‘back on track’ </w:t>
      </w:r>
      <w:r>
        <w:rPr>
          <w:color w:val="FF0000"/>
        </w:rPr>
        <w:t>(these measures are described as wave 2</w:t>
      </w:r>
      <w:r w:rsidR="00892CB9">
        <w:rPr>
          <w:color w:val="FF0000"/>
        </w:rPr>
        <w:t>)</w:t>
      </w:r>
    </w:p>
    <w:p w14:paraId="5EF0782E" w14:textId="77777777" w:rsidR="00D37C66" w:rsidRPr="00892CB9" w:rsidRDefault="007B7602">
      <w:pPr>
        <w:ind w:left="-5"/>
      </w:pPr>
      <w:r w:rsidRPr="00892CB9">
        <w:t xml:space="preserve">Wave 2 provision could be: </w:t>
      </w:r>
    </w:p>
    <w:p w14:paraId="4A3F5474" w14:textId="67D8FD16" w:rsidR="00D37C66" w:rsidRDefault="00CE3798" w:rsidP="00CE3798">
      <w:pPr>
        <w:pStyle w:val="ListParagraph"/>
        <w:numPr>
          <w:ilvl w:val="0"/>
          <w:numId w:val="13"/>
        </w:numPr>
      </w:pPr>
      <w:r>
        <w:t>a</w:t>
      </w:r>
      <w:r w:rsidR="007B7602">
        <w:t xml:space="preserve">dditional support in class from the class teacher, providing a differentiated curriculum </w:t>
      </w:r>
    </w:p>
    <w:p w14:paraId="7A97B483" w14:textId="14F37E45" w:rsidR="00D37C66" w:rsidRDefault="00CE3798" w:rsidP="00CE3798">
      <w:pPr>
        <w:pStyle w:val="ListParagraph"/>
        <w:numPr>
          <w:ilvl w:val="0"/>
          <w:numId w:val="13"/>
        </w:numPr>
      </w:pPr>
      <w:r>
        <w:t>i</w:t>
      </w:r>
      <w:r w:rsidR="007B7602">
        <w:t xml:space="preserve">n class support for groups of pupils by a Teaching Assistant </w:t>
      </w:r>
    </w:p>
    <w:p w14:paraId="28F505A5" w14:textId="3EDDF08B" w:rsidR="00D37C66" w:rsidRDefault="00CE3798" w:rsidP="00CE3798">
      <w:pPr>
        <w:pStyle w:val="ListParagraph"/>
        <w:numPr>
          <w:ilvl w:val="0"/>
          <w:numId w:val="13"/>
        </w:numPr>
      </w:pPr>
      <w:r>
        <w:t>p</w:t>
      </w:r>
      <w:r w:rsidR="007B7602">
        <w:t xml:space="preserve">eriods of withdrawal to work with a Teaching Assistant using a published support programme </w:t>
      </w:r>
    </w:p>
    <w:p w14:paraId="5AE64EC0" w14:textId="2891684B" w:rsidR="00D37C66" w:rsidRDefault="00CE3798" w:rsidP="00CE3798">
      <w:pPr>
        <w:pStyle w:val="ListParagraph"/>
        <w:numPr>
          <w:ilvl w:val="0"/>
          <w:numId w:val="13"/>
        </w:numPr>
      </w:pPr>
      <w:r>
        <w:t>a</w:t>
      </w:r>
      <w:r w:rsidR="007B7602">
        <w:t xml:space="preserve">dditional in class activities/resources pertinent to need </w:t>
      </w:r>
    </w:p>
    <w:p w14:paraId="50680459" w14:textId="1FCBB92A" w:rsidR="00D37C66" w:rsidRDefault="00CE3798" w:rsidP="00CE3798">
      <w:pPr>
        <w:pStyle w:val="ListParagraph"/>
        <w:numPr>
          <w:ilvl w:val="0"/>
          <w:numId w:val="13"/>
        </w:numPr>
      </w:pPr>
      <w:r>
        <w:t>i</w:t>
      </w:r>
      <w:r w:rsidR="007B7602">
        <w:t xml:space="preserve">ncreased use of technology (computer programmes) </w:t>
      </w:r>
    </w:p>
    <w:p w14:paraId="417BBA0D" w14:textId="6BAE8B0B" w:rsidR="00D37C66" w:rsidRDefault="00CE3798" w:rsidP="00CE3798">
      <w:pPr>
        <w:pStyle w:val="ListParagraph"/>
        <w:numPr>
          <w:ilvl w:val="0"/>
          <w:numId w:val="13"/>
        </w:numPr>
      </w:pPr>
      <w:r>
        <w:t>p</w:t>
      </w:r>
      <w:r w:rsidR="007B7602">
        <w:t xml:space="preserve">eer support/buddy systems </w:t>
      </w:r>
    </w:p>
    <w:p w14:paraId="429D57E5" w14:textId="4930F770" w:rsidR="00D37C66" w:rsidRDefault="00CE3798" w:rsidP="00CE3798">
      <w:pPr>
        <w:pStyle w:val="ListParagraph"/>
        <w:numPr>
          <w:ilvl w:val="0"/>
          <w:numId w:val="13"/>
        </w:numPr>
      </w:pPr>
      <w:r>
        <w:t>d</w:t>
      </w:r>
      <w:r w:rsidR="007B7602">
        <w:t xml:space="preserve">ifferentiated homework and support advice for parents/carers </w:t>
      </w:r>
    </w:p>
    <w:p w14:paraId="2941B77F" w14:textId="77777777" w:rsidR="00D37C66" w:rsidRDefault="00892CB9">
      <w:pPr>
        <w:pStyle w:val="Heading1"/>
        <w:ind w:left="-5"/>
      </w:pPr>
      <w:r>
        <w:t>Wave 3:</w:t>
      </w:r>
    </w:p>
    <w:p w14:paraId="59294BAB" w14:textId="77777777" w:rsidR="00D37C66" w:rsidRDefault="007B7602">
      <w:pPr>
        <w:ind w:left="-5"/>
      </w:pPr>
      <w:r>
        <w:t xml:space="preserve">School support is characterised by interventions that are additional to or different from the normal differentiated curriculum </w:t>
      </w:r>
      <w:r>
        <w:rPr>
          <w:color w:val="FF0000"/>
        </w:rPr>
        <w:t>(known as Wave 3)</w:t>
      </w:r>
      <w:r>
        <w:t xml:space="preserve">. School support intervention is triggered when despite receiving differentiated teaching and support, pupils: </w:t>
      </w:r>
    </w:p>
    <w:p w14:paraId="2048B25E" w14:textId="096A0687" w:rsidR="00D37C66" w:rsidRDefault="00CE3798" w:rsidP="00CE3798">
      <w:pPr>
        <w:pStyle w:val="ListParagraph"/>
        <w:numPr>
          <w:ilvl w:val="0"/>
          <w:numId w:val="15"/>
        </w:numPr>
      </w:pPr>
      <w:r>
        <w:t>m</w:t>
      </w:r>
      <w:r w:rsidR="007B7602">
        <w:t xml:space="preserve">ake little or no progress </w:t>
      </w:r>
    </w:p>
    <w:p w14:paraId="1FEF926C" w14:textId="5038C284" w:rsidR="00D37C66" w:rsidRDefault="00CE3798" w:rsidP="00CE3798">
      <w:pPr>
        <w:pStyle w:val="ListParagraph"/>
        <w:numPr>
          <w:ilvl w:val="0"/>
          <w:numId w:val="15"/>
        </w:numPr>
      </w:pPr>
      <w:r>
        <w:t>d</w:t>
      </w:r>
      <w:r w:rsidR="007B7602">
        <w:t xml:space="preserve">emonstrate difficulty in developing literacy/numeracy skills </w:t>
      </w:r>
    </w:p>
    <w:p w14:paraId="44D0FDA5" w14:textId="10F317F3" w:rsidR="00D37C66" w:rsidRDefault="00CE3798" w:rsidP="00CE3798">
      <w:pPr>
        <w:pStyle w:val="ListParagraph"/>
        <w:numPr>
          <w:ilvl w:val="0"/>
          <w:numId w:val="15"/>
        </w:numPr>
      </w:pPr>
      <w:r>
        <w:t>s</w:t>
      </w:r>
      <w:r w:rsidR="007B7602">
        <w:t xml:space="preserve">how persistent social, emotional and/or mental health difficulties which are not affected by the school’s support strategies </w:t>
      </w:r>
    </w:p>
    <w:p w14:paraId="209F7690" w14:textId="1D6095E9" w:rsidR="00D37C66" w:rsidRDefault="00CE3798" w:rsidP="00CE3798">
      <w:pPr>
        <w:pStyle w:val="ListParagraph"/>
        <w:numPr>
          <w:ilvl w:val="0"/>
          <w:numId w:val="15"/>
        </w:numPr>
      </w:pPr>
      <w:r>
        <w:t>h</w:t>
      </w:r>
      <w:r w:rsidR="007B7602">
        <w:t xml:space="preserve">ave sensory/physical problems, and make little progress despite the provision of specialist equipment </w:t>
      </w:r>
    </w:p>
    <w:p w14:paraId="7290D8FA" w14:textId="4C2A88EE" w:rsidR="00D06D6D" w:rsidRDefault="00CE3798" w:rsidP="00CE3798">
      <w:pPr>
        <w:pStyle w:val="ListParagraph"/>
        <w:numPr>
          <w:ilvl w:val="0"/>
          <w:numId w:val="15"/>
        </w:numPr>
      </w:pPr>
      <w:r>
        <w:t>e</w:t>
      </w:r>
      <w:r w:rsidR="007B7602">
        <w:t xml:space="preserve">xperience communication and/or interaction problems and make little or no progress despite experiencing a differentiated curriculum </w:t>
      </w:r>
    </w:p>
    <w:p w14:paraId="39E0EAAD" w14:textId="77777777" w:rsidR="00892CB9" w:rsidRPr="008B51C6" w:rsidRDefault="00377DFB" w:rsidP="00892CB9">
      <w:pPr>
        <w:pStyle w:val="Heading1"/>
        <w:ind w:left="-5"/>
        <w:rPr>
          <w:b/>
          <w:sz w:val="24"/>
          <w:szCs w:val="24"/>
        </w:rPr>
      </w:pPr>
      <w:r w:rsidRPr="008B51C6">
        <w:rPr>
          <w:b/>
          <w:noProof/>
          <w:sz w:val="24"/>
          <w:szCs w:val="24"/>
        </w:rPr>
        <w:lastRenderedPageBreak/>
        <w:drawing>
          <wp:anchor distT="0" distB="0" distL="114300" distR="114300" simplePos="0" relativeHeight="251655680" behindDoc="1" locked="0" layoutInCell="1" allowOverlap="1" wp14:anchorId="586B1B07" wp14:editId="1FF8B802">
            <wp:simplePos x="0" y="0"/>
            <wp:positionH relativeFrom="column">
              <wp:posOffset>5257800</wp:posOffset>
            </wp:positionH>
            <wp:positionV relativeFrom="paragraph">
              <wp:posOffset>299720</wp:posOffset>
            </wp:positionV>
            <wp:extent cx="1551051" cy="1348740"/>
            <wp:effectExtent l="0" t="0" r="0" b="3810"/>
            <wp:wrapTight wrapText="bothSides">
              <wp:wrapPolygon edited="0">
                <wp:start x="0" y="0"/>
                <wp:lineTo x="0" y="21356"/>
                <wp:lineTo x="21229" y="21356"/>
                <wp:lineTo x="212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51051" cy="1348740"/>
                    </a:xfrm>
                    <a:prstGeom prst="rect">
                      <a:avLst/>
                    </a:prstGeom>
                  </pic:spPr>
                </pic:pic>
              </a:graphicData>
            </a:graphic>
          </wp:anchor>
        </w:drawing>
      </w:r>
      <w:r w:rsidR="00892CB9" w:rsidRPr="008B51C6">
        <w:rPr>
          <w:b/>
          <w:sz w:val="24"/>
          <w:szCs w:val="24"/>
        </w:rPr>
        <w:t>Graduated response</w:t>
      </w:r>
      <w:r w:rsidR="00892CB9" w:rsidRPr="008B51C6">
        <w:rPr>
          <w:b/>
          <w:sz w:val="24"/>
          <w:szCs w:val="24"/>
          <w:u w:val="none"/>
        </w:rPr>
        <w:t xml:space="preserve"> </w:t>
      </w:r>
    </w:p>
    <w:p w14:paraId="0497D26E" w14:textId="77777777" w:rsidR="00377DFB" w:rsidRDefault="00377DFB" w:rsidP="00377DFB">
      <w:pPr>
        <w:ind w:left="-5"/>
      </w:pPr>
      <w:r>
        <w:t>‘High quality teaching that is differentiated and personalised will meet the individual needs of the majority of children and young people.’ (Code of Practice, 2014: 1.24)</w:t>
      </w:r>
    </w:p>
    <w:p w14:paraId="2B3CD4D9" w14:textId="2A29FD50" w:rsidR="00377DFB" w:rsidRPr="008B51C6" w:rsidRDefault="00892CB9" w:rsidP="008B51C6">
      <w:pPr>
        <w:ind w:left="-5"/>
      </w:pPr>
      <w:r>
        <w:t>The SEN code of Practice advocates a graduated response to</w:t>
      </w:r>
      <w:r w:rsidR="00377DFB">
        <w:t xml:space="preserve"> meeting pupils’ needs using an: </w:t>
      </w:r>
      <w:r w:rsidRPr="00377DFB">
        <w:rPr>
          <w:b/>
        </w:rPr>
        <w:t>assess, plan, do and review cycle</w:t>
      </w:r>
      <w:r>
        <w:t xml:space="preserve">. If teachers have concerns following wave 2 support, children will begin to receive ‘School Support’. At this point, parents/carers will work with the school to set appropriate </w:t>
      </w:r>
      <w:proofErr w:type="gramStart"/>
      <w:r>
        <w:t>short term</w:t>
      </w:r>
      <w:proofErr w:type="gramEnd"/>
      <w:r>
        <w:t xml:space="preserve"> targets and the children will be added to the SEND register at school. </w:t>
      </w:r>
    </w:p>
    <w:p w14:paraId="57BE6165" w14:textId="7471FB34" w:rsidR="00377DFB" w:rsidRPr="008B51C6" w:rsidRDefault="00377DFB">
      <w:pPr>
        <w:ind w:left="-5"/>
        <w:rPr>
          <w:b/>
          <w:sz w:val="24"/>
          <w:szCs w:val="24"/>
        </w:rPr>
      </w:pPr>
      <w:r w:rsidRPr="008B51C6">
        <w:rPr>
          <w:b/>
          <w:sz w:val="24"/>
          <w:szCs w:val="24"/>
          <w:u w:val="single"/>
        </w:rPr>
        <w:t>Assess</w:t>
      </w:r>
      <w:r w:rsidR="00E93ED3" w:rsidRPr="008B51C6">
        <w:rPr>
          <w:b/>
          <w:sz w:val="24"/>
          <w:szCs w:val="24"/>
          <w:u w:val="single"/>
        </w:rPr>
        <w:t>ment</w:t>
      </w:r>
      <w:r w:rsidRPr="008B51C6">
        <w:rPr>
          <w:b/>
          <w:sz w:val="24"/>
          <w:szCs w:val="24"/>
        </w:rPr>
        <w:t xml:space="preserve">: </w:t>
      </w:r>
    </w:p>
    <w:p w14:paraId="3DAB545B" w14:textId="13E3DB25" w:rsidR="00892CB9" w:rsidRDefault="00E93ED3">
      <w:pPr>
        <w:ind w:left="-5"/>
      </w:pPr>
      <w:r>
        <w:t>At our school</w:t>
      </w:r>
      <w:r w:rsidR="00377DFB">
        <w:t>, children’s progress and attainment are assessed regularly. This might happen informally during lessons or more formally through reading assessments, teachers’ marking, assessed pieces of work and class tests. Data for a</w:t>
      </w:r>
      <w:r w:rsidR="001E1CBC">
        <w:t>ll children is analysed on a half-</w:t>
      </w:r>
      <w:r w:rsidR="00377DFB">
        <w:t>termly basis and action plans drawn up to support individuals on the basis of this. In addition, there is regular communication with parents which allows for concerns to be raised and addressed early on.</w:t>
      </w:r>
    </w:p>
    <w:p w14:paraId="70CFF9C7" w14:textId="77777777" w:rsidR="00377DFB" w:rsidRDefault="00377DFB" w:rsidP="00377DFB">
      <w:pPr>
        <w:ind w:left="-5"/>
      </w:pPr>
      <w:r>
        <w:t>This assessment will be reviewed regularly, on average at least each half term. This will help ensure that support and intervention are matched to need, barriers to learning are identified and overcome, and that a clear picture of the interventions put in place and their effect is developed. For some types of SEN, the way in which a child responds to an intervention can be the most reliable method of developing a more accurate picture of need.</w:t>
      </w:r>
    </w:p>
    <w:p w14:paraId="75AE3582" w14:textId="77777777" w:rsidR="00377DFB" w:rsidRPr="008B51C6" w:rsidRDefault="00377DFB">
      <w:pPr>
        <w:pStyle w:val="Heading1"/>
        <w:ind w:left="-5"/>
        <w:rPr>
          <w:b/>
        </w:rPr>
      </w:pPr>
      <w:r w:rsidRPr="008B51C6">
        <w:rPr>
          <w:b/>
        </w:rPr>
        <w:t>Plan:</w:t>
      </w:r>
    </w:p>
    <w:p w14:paraId="3747C3EC" w14:textId="77777777" w:rsidR="00377DFB" w:rsidRDefault="00377DFB">
      <w:pPr>
        <w:pStyle w:val="Heading1"/>
        <w:ind w:left="-5"/>
        <w:rPr>
          <w:u w:val="none"/>
        </w:rPr>
      </w:pPr>
      <w:r w:rsidRPr="00377DFB">
        <w:rPr>
          <w:u w:val="none"/>
        </w:rPr>
        <w:t xml:space="preserve">Where it is decided to provide a child with SEN support, parents are formally notified, although parents will have already been involved in forming the assessment of needs as outlined above. The teacher and the SENDCo will agree in consultation with the parent and the child the adjustments, interventions and support to be put in place, as well as the expected impact on progress, development or behaviour, along with a clear date for review. </w:t>
      </w:r>
    </w:p>
    <w:p w14:paraId="02DAF22F" w14:textId="5D95708D" w:rsidR="00377DFB" w:rsidRPr="008B51C6" w:rsidRDefault="00377DFB" w:rsidP="008B51C6">
      <w:pPr>
        <w:pStyle w:val="Heading1"/>
        <w:ind w:left="-5"/>
        <w:rPr>
          <w:u w:val="none"/>
        </w:rPr>
      </w:pPr>
      <w:r w:rsidRPr="00377DFB">
        <w:rPr>
          <w:u w:val="none"/>
        </w:rPr>
        <w:t>All teachers and support staff who work with the child will be made aware of their needs, the outcomes sought, the support provided and any teaching strategies or approaches that are required. The support and intervention provided will be selected to meet the ou</w:t>
      </w:r>
      <w:r>
        <w:rPr>
          <w:u w:val="none"/>
        </w:rPr>
        <w:t>tcomes identified for the child</w:t>
      </w:r>
      <w:r w:rsidRPr="00377DFB">
        <w:rPr>
          <w:u w:val="none"/>
        </w:rPr>
        <w:t xml:space="preserve"> and will be provided by staff with sufficient skills and knowledge.</w:t>
      </w:r>
    </w:p>
    <w:p w14:paraId="055212C6" w14:textId="77777777" w:rsidR="008B51C6" w:rsidRDefault="00377DFB" w:rsidP="008B51C6">
      <w:pPr>
        <w:rPr>
          <w:b/>
        </w:rPr>
      </w:pPr>
      <w:r w:rsidRPr="008B51C6">
        <w:rPr>
          <w:b/>
          <w:u w:val="single"/>
        </w:rPr>
        <w:t>Do</w:t>
      </w:r>
      <w:r w:rsidRPr="008B51C6">
        <w:rPr>
          <w:b/>
        </w:rPr>
        <w:t>:</w:t>
      </w:r>
    </w:p>
    <w:p w14:paraId="087D3FDC" w14:textId="33C380CB" w:rsidR="00377DFB" w:rsidRPr="008B51C6" w:rsidRDefault="00377DFB" w:rsidP="008B51C6">
      <w:pPr>
        <w:rPr>
          <w:b/>
        </w:rPr>
      </w:pPr>
      <w:r w:rsidRPr="00377DFB">
        <w:t>The class teacher will remain responsible for working with the child on a daily basis. Where the interventions involve group or one-to-one teaching away from the main class or subject teacher, the teacher will still retain responsibility for the child. They will work closely with any teaching assistants or specialist staff involved, to plan and assess the impact of support and interventions and how they can be linked to classroom teaching.</w:t>
      </w:r>
    </w:p>
    <w:p w14:paraId="480799A3" w14:textId="77777777" w:rsidR="00377DFB" w:rsidRPr="008B51C6" w:rsidRDefault="00377DFB" w:rsidP="00377DFB">
      <w:pPr>
        <w:rPr>
          <w:b/>
        </w:rPr>
      </w:pPr>
      <w:r w:rsidRPr="008B51C6">
        <w:rPr>
          <w:b/>
          <w:u w:val="single"/>
        </w:rPr>
        <w:lastRenderedPageBreak/>
        <w:t>Review</w:t>
      </w:r>
      <w:r w:rsidRPr="008B51C6">
        <w:rPr>
          <w:b/>
        </w:rPr>
        <w:t>:</w:t>
      </w:r>
    </w:p>
    <w:p w14:paraId="5140B48F" w14:textId="5628C00F" w:rsidR="00377DFB" w:rsidRPr="008B51C6" w:rsidRDefault="00377DFB" w:rsidP="008B51C6">
      <w:pPr>
        <w:pStyle w:val="Heading1"/>
        <w:ind w:left="-5"/>
        <w:rPr>
          <w:u w:val="none"/>
        </w:rPr>
      </w:pPr>
      <w:r w:rsidRPr="00377DFB">
        <w:rPr>
          <w:u w:val="none"/>
        </w:rPr>
        <w:t>The effectiveness of the support and interventions and their impact on the child’s progress will be reviewed in line with the agreed date. The impact and quality of the support and interventions will be evaluated with I</w:t>
      </w:r>
      <w:r w:rsidR="002F4D66">
        <w:rPr>
          <w:u w:val="none"/>
        </w:rPr>
        <w:t xml:space="preserve">ndividual </w:t>
      </w:r>
      <w:r w:rsidRPr="00377DFB">
        <w:rPr>
          <w:u w:val="none"/>
        </w:rPr>
        <w:t>E</w:t>
      </w:r>
      <w:r w:rsidR="002F4D66">
        <w:rPr>
          <w:u w:val="none"/>
        </w:rPr>
        <w:t>ducation Plan</w:t>
      </w:r>
      <w:r w:rsidRPr="00377DFB">
        <w:rPr>
          <w:u w:val="none"/>
        </w:rPr>
        <w:t>s</w:t>
      </w:r>
      <w:r w:rsidR="002F4D66">
        <w:rPr>
          <w:u w:val="none"/>
        </w:rPr>
        <w:t xml:space="preserve"> (IEPs)</w:t>
      </w:r>
      <w:r w:rsidRPr="00377DFB">
        <w:rPr>
          <w:u w:val="none"/>
        </w:rPr>
        <w:t>, Annual Reviews, termly meetings and Provision Maps, along with the views of the child and their parents. This will feed back into the analysis of the child’s needs. The class teacher, working with the SEN</w:t>
      </w:r>
      <w:r>
        <w:rPr>
          <w:u w:val="none"/>
        </w:rPr>
        <w:t>D</w:t>
      </w:r>
      <w:r w:rsidRPr="00377DFB">
        <w:rPr>
          <w:u w:val="none"/>
        </w:rPr>
        <w:t>Co, will revise the support in light of the child’s progress and development, deciding on any changes to the support and outcomes in consultation with the parent and child.</w:t>
      </w:r>
    </w:p>
    <w:p w14:paraId="3A5BB202" w14:textId="77777777" w:rsidR="00D37C66" w:rsidRPr="008B51C6" w:rsidRDefault="007B7602" w:rsidP="00377DFB">
      <w:pPr>
        <w:spacing w:after="160" w:line="259" w:lineRule="auto"/>
        <w:ind w:left="0" w:firstLine="0"/>
        <w:rPr>
          <w:b/>
          <w:sz w:val="24"/>
          <w:szCs w:val="24"/>
          <w:u w:val="single" w:color="000000"/>
        </w:rPr>
      </w:pPr>
      <w:r w:rsidRPr="008B51C6">
        <w:rPr>
          <w:b/>
          <w:sz w:val="24"/>
          <w:szCs w:val="24"/>
          <w:u w:val="single"/>
        </w:rPr>
        <w:t>Pupil Support Plan</w:t>
      </w:r>
      <w:r w:rsidRPr="008B51C6">
        <w:rPr>
          <w:b/>
          <w:sz w:val="24"/>
          <w:szCs w:val="24"/>
          <w:u w:val="single" w:color="000000"/>
        </w:rPr>
        <w:t xml:space="preserve"> </w:t>
      </w:r>
    </w:p>
    <w:p w14:paraId="6AC8CB51" w14:textId="77777777" w:rsidR="00D37C66" w:rsidRDefault="007B7602">
      <w:pPr>
        <w:ind w:left="-5"/>
      </w:pPr>
      <w:r>
        <w:t xml:space="preserve">Pupils receiving school support will have individual support plans. The plans will contain: </w:t>
      </w:r>
    </w:p>
    <w:p w14:paraId="342CE567" w14:textId="1155666D" w:rsidR="00D37C66" w:rsidRDefault="00CE3798" w:rsidP="00CE3798">
      <w:pPr>
        <w:pStyle w:val="ListParagraph"/>
        <w:numPr>
          <w:ilvl w:val="1"/>
          <w:numId w:val="18"/>
        </w:numPr>
      </w:pPr>
      <w:r>
        <w:t>p</w:t>
      </w:r>
      <w:r w:rsidR="007B7602">
        <w:t xml:space="preserve">upil information </w:t>
      </w:r>
    </w:p>
    <w:p w14:paraId="39696760" w14:textId="24C8C3E9" w:rsidR="00D37C66" w:rsidRDefault="00CE3798" w:rsidP="00CE3798">
      <w:pPr>
        <w:pStyle w:val="ListParagraph"/>
        <w:numPr>
          <w:ilvl w:val="1"/>
          <w:numId w:val="18"/>
        </w:numPr>
      </w:pPr>
      <w:r>
        <w:t>a</w:t>
      </w:r>
      <w:r w:rsidR="007B7602">
        <w:t xml:space="preserve">ttainment and progress data </w:t>
      </w:r>
    </w:p>
    <w:p w14:paraId="1BAFA83E" w14:textId="31CDE301" w:rsidR="00D37C66" w:rsidRDefault="00CE3798" w:rsidP="00CE3798">
      <w:pPr>
        <w:pStyle w:val="ListParagraph"/>
        <w:numPr>
          <w:ilvl w:val="1"/>
          <w:numId w:val="18"/>
        </w:numPr>
      </w:pPr>
      <w:r>
        <w:t>s</w:t>
      </w:r>
      <w:r w:rsidR="007B7602">
        <w:t xml:space="preserve">hort term targets </w:t>
      </w:r>
    </w:p>
    <w:p w14:paraId="3CD6083F" w14:textId="13627C34" w:rsidR="00D37C66" w:rsidRDefault="00CE3798" w:rsidP="00CE3798">
      <w:pPr>
        <w:pStyle w:val="ListParagraph"/>
        <w:numPr>
          <w:ilvl w:val="1"/>
          <w:numId w:val="18"/>
        </w:numPr>
      </w:pPr>
      <w:r>
        <w:t>p</w:t>
      </w:r>
      <w:r w:rsidR="007B7602">
        <w:t xml:space="preserve">rovision and tracking </w:t>
      </w:r>
    </w:p>
    <w:p w14:paraId="7A073BCA" w14:textId="73536DF3" w:rsidR="00D37C66" w:rsidRDefault="00CE3798" w:rsidP="00CE3798">
      <w:pPr>
        <w:pStyle w:val="ListParagraph"/>
        <w:numPr>
          <w:ilvl w:val="1"/>
          <w:numId w:val="18"/>
        </w:numPr>
      </w:pPr>
      <w:r>
        <w:t>a</w:t>
      </w:r>
      <w:r w:rsidR="007B7602">
        <w:t xml:space="preserve">ny external agency </w:t>
      </w:r>
      <w:proofErr w:type="gramStart"/>
      <w:r w:rsidR="007B7602">
        <w:t>support</w:t>
      </w:r>
      <w:proofErr w:type="gramEnd"/>
      <w:r w:rsidR="007B7602">
        <w:t xml:space="preserve"> </w:t>
      </w:r>
    </w:p>
    <w:p w14:paraId="028DAB99" w14:textId="77777777" w:rsidR="00D37C66" w:rsidRPr="008B51C6" w:rsidRDefault="007B7602">
      <w:pPr>
        <w:pStyle w:val="Heading1"/>
        <w:ind w:left="-5"/>
        <w:rPr>
          <w:b/>
          <w:sz w:val="24"/>
          <w:szCs w:val="24"/>
        </w:rPr>
      </w:pPr>
      <w:r w:rsidRPr="008B51C6">
        <w:rPr>
          <w:b/>
          <w:sz w:val="24"/>
          <w:szCs w:val="24"/>
        </w:rPr>
        <w:t>External Support Services</w:t>
      </w:r>
      <w:r w:rsidRPr="008B51C6">
        <w:rPr>
          <w:b/>
          <w:sz w:val="24"/>
          <w:szCs w:val="24"/>
          <w:u w:val="none"/>
        </w:rPr>
        <w:t xml:space="preserve"> </w:t>
      </w:r>
    </w:p>
    <w:p w14:paraId="0FFCBFC3" w14:textId="77777777" w:rsidR="00D37C66" w:rsidRDefault="007B7602">
      <w:pPr>
        <w:ind w:left="-5"/>
      </w:pPr>
      <w:r>
        <w:t xml:space="preserve">Parental consent will always be sought when the school seeks external support. </w:t>
      </w:r>
    </w:p>
    <w:p w14:paraId="5A29DB17" w14:textId="484EA7B5" w:rsidR="002D7A84" w:rsidRDefault="007B7602" w:rsidP="008B51C6">
      <w:pPr>
        <w:ind w:left="-5"/>
      </w:pPr>
      <w:r>
        <w:t>External support services will require access to pupils’ records in order to understand the strategies employed by the school. The specialist may work directly with the pupil and may provide or ask for further assessments. Advice from external support will be incorporated in the child’s targets</w:t>
      </w:r>
      <w:r w:rsidR="00377DFB">
        <w:t xml:space="preserve"> and will follow the: assess, plan, do, review cycle</w:t>
      </w:r>
      <w:r>
        <w:t xml:space="preserve">. Strategies advised may be implemented by the class teacher, teaching assistant or involve other adults. Where appropriate, the school may request direct support/intervention from a specialist/teacher. </w:t>
      </w:r>
    </w:p>
    <w:p w14:paraId="12C6EB62" w14:textId="77777777" w:rsidR="00D37C66" w:rsidRPr="008B51C6" w:rsidRDefault="007B7602">
      <w:pPr>
        <w:pStyle w:val="Heading1"/>
        <w:ind w:left="-5"/>
        <w:rPr>
          <w:b/>
          <w:sz w:val="24"/>
          <w:szCs w:val="24"/>
        </w:rPr>
      </w:pPr>
      <w:r w:rsidRPr="008B51C6">
        <w:rPr>
          <w:b/>
          <w:sz w:val="24"/>
          <w:szCs w:val="24"/>
        </w:rPr>
        <w:t>Additional Funding</w:t>
      </w:r>
      <w:r w:rsidRPr="008B51C6">
        <w:rPr>
          <w:b/>
          <w:sz w:val="24"/>
          <w:szCs w:val="24"/>
          <w:u w:val="none"/>
        </w:rPr>
        <w:t xml:space="preserve"> </w:t>
      </w:r>
    </w:p>
    <w:p w14:paraId="7440C2E6" w14:textId="77777777" w:rsidR="00D37C66" w:rsidRDefault="007B7602">
      <w:pPr>
        <w:ind w:left="-5"/>
      </w:pPr>
      <w:r>
        <w:t xml:space="preserve">Some pupils with SEND require additional funding in order to provide them with the level of support required to make progress. If this is the case, the </w:t>
      </w:r>
      <w:proofErr w:type="spellStart"/>
      <w:r>
        <w:t>SEN</w:t>
      </w:r>
      <w:r w:rsidR="00377DFB">
        <w:t>Dco</w:t>
      </w:r>
      <w:proofErr w:type="spellEnd"/>
      <w:r>
        <w:t xml:space="preserve">, with class teachers and parents, will complete the paperwork required for additional </w:t>
      </w:r>
      <w:r w:rsidR="00377DFB">
        <w:t>‘Top Up</w:t>
      </w:r>
      <w:r>
        <w:t xml:space="preserve"> Funding</w:t>
      </w:r>
      <w:r w:rsidR="00377DFB">
        <w:t>’</w:t>
      </w:r>
      <w:r>
        <w:t xml:space="preserve"> known as </w:t>
      </w:r>
      <w:r w:rsidR="00377DFB">
        <w:t>‘</w:t>
      </w:r>
      <w:r>
        <w:t>Element 3</w:t>
      </w:r>
      <w:r w:rsidR="00377DFB">
        <w:t xml:space="preserve"> high needs’ </w:t>
      </w:r>
      <w:r>
        <w:t>funding.</w:t>
      </w:r>
      <w:r w:rsidR="00377DFB">
        <w:t>’</w:t>
      </w:r>
      <w:r>
        <w:t xml:space="preserve"> This must show that school is already providing 15 hours of support weekly from the budget (known as element 2 funding). </w:t>
      </w:r>
    </w:p>
    <w:p w14:paraId="044882F4" w14:textId="77777777" w:rsidR="008B51C6" w:rsidRDefault="007B7602" w:rsidP="008B51C6">
      <w:pPr>
        <w:ind w:left="-5"/>
      </w:pPr>
      <w:r>
        <w:t xml:space="preserve">The Local Authority will decide whether Additional Funding is needed. Where top up funding is allocated, the school must meet the requirements set by the Local Authority. This funding is reviewed annually. </w:t>
      </w:r>
    </w:p>
    <w:p w14:paraId="3DD6F82B" w14:textId="3CF7AA2E" w:rsidR="00D37C66" w:rsidRPr="008B51C6" w:rsidRDefault="0094541A" w:rsidP="008B51C6">
      <w:pPr>
        <w:ind w:left="-5"/>
        <w:rPr>
          <w:b/>
          <w:sz w:val="24"/>
          <w:szCs w:val="24"/>
          <w:u w:val="single"/>
        </w:rPr>
      </w:pPr>
      <w:r w:rsidRPr="008B51C6">
        <w:rPr>
          <w:b/>
          <w:sz w:val="24"/>
          <w:szCs w:val="24"/>
          <w:u w:val="single"/>
        </w:rPr>
        <w:t>Education Health and Care Plans (EHCP)</w:t>
      </w:r>
    </w:p>
    <w:p w14:paraId="7AFB57D8" w14:textId="77777777" w:rsidR="00D37C66" w:rsidRDefault="007B7602">
      <w:pPr>
        <w:ind w:left="-5"/>
      </w:pPr>
      <w:r>
        <w:t xml:space="preserve">The school will request a Statutory Assessment from the </w:t>
      </w:r>
      <w:r w:rsidR="0094541A">
        <w:t>Local Authority</w:t>
      </w:r>
      <w:r>
        <w:t xml:space="preserve"> when, despite an individualised programme of sustained intervention, there remains a significant cause for concern. </w:t>
      </w:r>
      <w:r>
        <w:lastRenderedPageBreak/>
        <w:t>From September 2014 this statutory assessment may result in and Education and Health Care Plan (EHC</w:t>
      </w:r>
      <w:r w:rsidR="0094541A">
        <w:t>P</w:t>
      </w:r>
      <w:r>
        <w:t xml:space="preserve">). Prior to </w:t>
      </w:r>
      <w:proofErr w:type="gramStart"/>
      <w:r>
        <w:t>this children</w:t>
      </w:r>
      <w:proofErr w:type="gramEnd"/>
      <w:r>
        <w:t xml:space="preserve"> may have been given a Statement of Special Educational Needs. </w:t>
      </w:r>
    </w:p>
    <w:p w14:paraId="1765EB96" w14:textId="2A2CFA0F" w:rsidR="00D37C66" w:rsidRDefault="007B7602">
      <w:pPr>
        <w:ind w:left="-5"/>
      </w:pPr>
      <w:r>
        <w:t>A statement of Special Educational Needs and EHC</w:t>
      </w:r>
      <w:r w:rsidR="0094541A">
        <w:t>P’s</w:t>
      </w:r>
      <w:r>
        <w:t xml:space="preserve"> are legal documents and the school must ensure that the requirements set out in them are met. </w:t>
      </w:r>
    </w:p>
    <w:p w14:paraId="25DAAD59" w14:textId="4E58F5A1" w:rsidR="00D37C66" w:rsidRDefault="007B7602" w:rsidP="008B51C6">
      <w:pPr>
        <w:ind w:left="-5"/>
      </w:pPr>
      <w:r>
        <w:t>Statements/EHC</w:t>
      </w:r>
      <w:r w:rsidR="0094541A">
        <w:t>P</w:t>
      </w:r>
      <w:r>
        <w:t>s are reviewed annually, with the year 5 review indicating provision required at secondary school.</w:t>
      </w:r>
    </w:p>
    <w:p w14:paraId="248E1E33" w14:textId="1A142838" w:rsidR="0094541A" w:rsidRDefault="002D7A84" w:rsidP="008B51C6">
      <w:pPr>
        <w:ind w:left="-5"/>
      </w:pPr>
      <w:r>
        <w:t xml:space="preserve">More information can be found on the Live Well website: </w:t>
      </w:r>
      <w:hyperlink r:id="rId14" w:history="1">
        <w:r w:rsidRPr="00477F7B">
          <w:rPr>
            <w:rStyle w:val="Hyperlink"/>
          </w:rPr>
          <w:t>https://www.livewell.cheshirewestandchester.gov.uk/Categories/3948</w:t>
        </w:r>
      </w:hyperlink>
    </w:p>
    <w:p w14:paraId="7B294FE8" w14:textId="77777777" w:rsidR="00D37C66" w:rsidRPr="008B51C6" w:rsidRDefault="007B7602">
      <w:pPr>
        <w:pStyle w:val="Heading1"/>
        <w:ind w:left="-5"/>
        <w:rPr>
          <w:b/>
          <w:sz w:val="24"/>
          <w:szCs w:val="24"/>
        </w:rPr>
      </w:pPr>
      <w:r w:rsidRPr="008B51C6">
        <w:rPr>
          <w:b/>
          <w:sz w:val="24"/>
          <w:szCs w:val="24"/>
        </w:rPr>
        <w:t>Allocation of Resources</w:t>
      </w:r>
      <w:r w:rsidRPr="008B51C6">
        <w:rPr>
          <w:b/>
          <w:sz w:val="24"/>
          <w:szCs w:val="24"/>
          <w:u w:val="none"/>
        </w:rPr>
        <w:t xml:space="preserve"> </w:t>
      </w:r>
    </w:p>
    <w:p w14:paraId="3778D49A" w14:textId="58A20C2C" w:rsidR="006F7002" w:rsidRDefault="007B7602" w:rsidP="008B51C6">
      <w:pPr>
        <w:ind w:left="-5"/>
      </w:pPr>
      <w:r>
        <w:t>The Governing Body will ensure that resources are allocated to support appropriate provision for all pupils and to meet the objectives set out in the policy. The school will receive additional funding directly from the Local</w:t>
      </w:r>
      <w:r w:rsidR="001E1CBC">
        <w:t xml:space="preserve"> Authority for children with an Education and Health Care Plan </w:t>
      </w:r>
      <w:r>
        <w:t xml:space="preserve">or in receipt of ‘Element 3 top up funding’. </w:t>
      </w:r>
    </w:p>
    <w:p w14:paraId="3180FA07" w14:textId="77777777" w:rsidR="00D37C66" w:rsidRPr="008B51C6" w:rsidRDefault="007B7602">
      <w:pPr>
        <w:pStyle w:val="Heading1"/>
        <w:ind w:left="-5"/>
        <w:rPr>
          <w:b/>
          <w:sz w:val="24"/>
          <w:szCs w:val="24"/>
        </w:rPr>
      </w:pPr>
      <w:r w:rsidRPr="008B51C6">
        <w:rPr>
          <w:b/>
          <w:sz w:val="24"/>
          <w:szCs w:val="24"/>
        </w:rPr>
        <w:t>Partnership with Parents and pupils</w:t>
      </w:r>
      <w:r w:rsidRPr="008B51C6">
        <w:rPr>
          <w:b/>
          <w:sz w:val="24"/>
          <w:szCs w:val="24"/>
          <w:u w:val="none"/>
        </w:rPr>
        <w:t xml:space="preserve"> </w:t>
      </w:r>
    </w:p>
    <w:p w14:paraId="3C04AF77" w14:textId="77777777" w:rsidR="00D37C66" w:rsidRDefault="007B7602">
      <w:pPr>
        <w:ind w:left="-5"/>
      </w:pPr>
      <w:r>
        <w:t xml:space="preserve">St Clare’s Catholic Primary school believes in developing strong partnerships with parents and recognises that by working together home and school can help children with SEND achieve their potential. </w:t>
      </w:r>
    </w:p>
    <w:p w14:paraId="1ACC48AA" w14:textId="77777777" w:rsidR="00D37C66" w:rsidRDefault="007B7602">
      <w:pPr>
        <w:ind w:left="-5"/>
      </w:pPr>
      <w:r>
        <w:t xml:space="preserve">The school considers parents of children with SEND valued partners in this process and will keep them fully informed and seek their views at every stage. St Clare’s Catholic Primary School signpost additional support for families outside of school where possible. </w:t>
      </w:r>
    </w:p>
    <w:p w14:paraId="3A9E1D63" w14:textId="06C1E04A" w:rsidR="006F7002" w:rsidRDefault="007B7602" w:rsidP="008B51C6">
      <w:pPr>
        <w:ind w:left="-5"/>
      </w:pPr>
      <w:r>
        <w:t xml:space="preserve">Pupil’s views are always sought and they are a part of the target setting process. Pupils receiving additional funding are included in the annual review process to the best of their ability. </w:t>
      </w:r>
    </w:p>
    <w:p w14:paraId="5EDA27CB" w14:textId="77777777" w:rsidR="00D37C66" w:rsidRPr="008B51C6" w:rsidRDefault="007B7602">
      <w:pPr>
        <w:pStyle w:val="Heading1"/>
        <w:ind w:left="-5"/>
        <w:rPr>
          <w:b/>
          <w:sz w:val="24"/>
          <w:szCs w:val="24"/>
        </w:rPr>
      </w:pPr>
      <w:r w:rsidRPr="008B51C6">
        <w:rPr>
          <w:b/>
          <w:sz w:val="24"/>
          <w:szCs w:val="24"/>
        </w:rPr>
        <w:t>Role of the Class teacher</w:t>
      </w:r>
      <w:r w:rsidRPr="008B51C6">
        <w:rPr>
          <w:b/>
          <w:sz w:val="24"/>
          <w:szCs w:val="24"/>
          <w:u w:val="none"/>
        </w:rPr>
        <w:t xml:space="preserve"> </w:t>
      </w:r>
    </w:p>
    <w:p w14:paraId="723585DD" w14:textId="77777777" w:rsidR="00D37C66" w:rsidRDefault="007B7602">
      <w:pPr>
        <w:spacing w:after="232"/>
        <w:ind w:left="-5"/>
      </w:pPr>
      <w:r>
        <w:t xml:space="preserve">Class teachers will: </w:t>
      </w:r>
    </w:p>
    <w:p w14:paraId="0A5D5770" w14:textId="00048BD8" w:rsidR="00D37C66" w:rsidRDefault="00CE3798" w:rsidP="00CE3798">
      <w:pPr>
        <w:numPr>
          <w:ilvl w:val="0"/>
          <w:numId w:val="19"/>
        </w:numPr>
        <w:spacing w:after="36"/>
        <w:ind w:hanging="360"/>
      </w:pPr>
      <w:r>
        <w:t>d</w:t>
      </w:r>
      <w:r w:rsidR="007B7602">
        <w:t xml:space="preserve">ifferentiate teaching to include all pupils </w:t>
      </w:r>
    </w:p>
    <w:p w14:paraId="39F029BF" w14:textId="0AA7D9BD" w:rsidR="00D37C66" w:rsidRDefault="00CE3798" w:rsidP="00CE3798">
      <w:pPr>
        <w:numPr>
          <w:ilvl w:val="0"/>
          <w:numId w:val="19"/>
        </w:numPr>
        <w:spacing w:after="35"/>
        <w:ind w:hanging="360"/>
      </w:pPr>
      <w:r>
        <w:t>a</w:t>
      </w:r>
      <w:r w:rsidR="007B7602">
        <w:t xml:space="preserve">ssess and monitor progress of all pupils, creating action plans for those that are ‘vulnerable’ </w:t>
      </w:r>
    </w:p>
    <w:p w14:paraId="4D7E57DB" w14:textId="2B9D91E3" w:rsidR="00D37C66" w:rsidRDefault="00CE3798" w:rsidP="00CE3798">
      <w:pPr>
        <w:numPr>
          <w:ilvl w:val="0"/>
          <w:numId w:val="19"/>
        </w:numPr>
        <w:spacing w:after="36"/>
        <w:ind w:hanging="360"/>
      </w:pPr>
      <w:r>
        <w:t>i</w:t>
      </w:r>
      <w:r w:rsidR="007B7602">
        <w:t xml:space="preserve">dentify pupils with SEND and gather supporting evidence </w:t>
      </w:r>
    </w:p>
    <w:p w14:paraId="02FD53BD" w14:textId="4AA00412" w:rsidR="00D37C66" w:rsidRDefault="00CE3798" w:rsidP="00CE3798">
      <w:pPr>
        <w:numPr>
          <w:ilvl w:val="0"/>
          <w:numId w:val="19"/>
        </w:numPr>
        <w:spacing w:after="35"/>
        <w:ind w:hanging="360"/>
      </w:pPr>
      <w:r>
        <w:t>e</w:t>
      </w:r>
      <w:r w:rsidR="007B7602">
        <w:t xml:space="preserve">nsure additional provision for pupils with SEND is planned and implemented </w:t>
      </w:r>
    </w:p>
    <w:p w14:paraId="4B8231B5" w14:textId="119AE372" w:rsidR="00D37C66" w:rsidRDefault="00CE3798" w:rsidP="00CE3798">
      <w:pPr>
        <w:numPr>
          <w:ilvl w:val="0"/>
          <w:numId w:val="19"/>
        </w:numPr>
        <w:spacing w:after="35"/>
        <w:ind w:hanging="360"/>
      </w:pPr>
      <w:r>
        <w:t>e</w:t>
      </w:r>
      <w:r w:rsidR="007B7602">
        <w:t xml:space="preserve">nsure paperwork is kept up to date (class tracker/individual tracker/IEPs) </w:t>
      </w:r>
    </w:p>
    <w:p w14:paraId="5CB9C180" w14:textId="65C49860" w:rsidR="00D37C66" w:rsidRDefault="00CE3798" w:rsidP="00CE3798">
      <w:pPr>
        <w:numPr>
          <w:ilvl w:val="0"/>
          <w:numId w:val="19"/>
        </w:numPr>
        <w:spacing w:after="36"/>
        <w:ind w:hanging="360"/>
      </w:pPr>
      <w:r>
        <w:t>l</w:t>
      </w:r>
      <w:r w:rsidR="007B7602">
        <w:t xml:space="preserve">iaise with the SENCO </w:t>
      </w:r>
    </w:p>
    <w:p w14:paraId="5D4126B0" w14:textId="54E8B5E2" w:rsidR="00D37C66" w:rsidRDefault="00CE3798" w:rsidP="00CE3798">
      <w:pPr>
        <w:numPr>
          <w:ilvl w:val="0"/>
          <w:numId w:val="19"/>
        </w:numPr>
        <w:spacing w:after="33"/>
        <w:ind w:hanging="360"/>
      </w:pPr>
      <w:r>
        <w:t>d</w:t>
      </w:r>
      <w:r w:rsidR="007B7602">
        <w:t xml:space="preserve">evelop strong, supportive relationships with parents/carers </w:t>
      </w:r>
    </w:p>
    <w:p w14:paraId="277609F4" w14:textId="1D0AD0EC" w:rsidR="00D37C66" w:rsidRDefault="00CE3798" w:rsidP="00CE3798">
      <w:pPr>
        <w:numPr>
          <w:ilvl w:val="0"/>
          <w:numId w:val="19"/>
        </w:numPr>
        <w:spacing w:after="37"/>
        <w:ind w:hanging="360"/>
      </w:pPr>
      <w:r>
        <w:t>s</w:t>
      </w:r>
      <w:r w:rsidR="007B7602">
        <w:t xml:space="preserve">et appropriate targets </w:t>
      </w:r>
    </w:p>
    <w:p w14:paraId="76688B36" w14:textId="5D568430" w:rsidR="00D37C66" w:rsidRDefault="00CE3798" w:rsidP="00CE3798">
      <w:pPr>
        <w:numPr>
          <w:ilvl w:val="0"/>
          <w:numId w:val="19"/>
        </w:numPr>
        <w:spacing w:after="38"/>
        <w:ind w:hanging="360"/>
      </w:pPr>
      <w:r>
        <w:t>g</w:t>
      </w:r>
      <w:r w:rsidR="007B7602">
        <w:t xml:space="preserve">ather the views of pupils with SEND </w:t>
      </w:r>
    </w:p>
    <w:p w14:paraId="23B191F4" w14:textId="3E5BDFB4" w:rsidR="00D37C66" w:rsidRDefault="00CE3798" w:rsidP="00CE3798">
      <w:pPr>
        <w:numPr>
          <w:ilvl w:val="0"/>
          <w:numId w:val="19"/>
        </w:numPr>
        <w:ind w:hanging="360"/>
      </w:pPr>
      <w:r>
        <w:lastRenderedPageBreak/>
        <w:t>b</w:t>
      </w:r>
      <w:r w:rsidR="007B7602">
        <w:t xml:space="preserve">e involved in the development of the SEND policy </w:t>
      </w:r>
    </w:p>
    <w:p w14:paraId="196FDE9C" w14:textId="0AE98F0D" w:rsidR="00D37C66" w:rsidRPr="008B51C6" w:rsidRDefault="007B7602" w:rsidP="008B51C6">
      <w:pPr>
        <w:spacing w:after="160" w:line="259" w:lineRule="auto"/>
        <w:ind w:left="0" w:firstLine="0"/>
        <w:rPr>
          <w:b/>
          <w:sz w:val="24"/>
          <w:szCs w:val="24"/>
          <w:u w:val="single" w:color="000000"/>
        </w:rPr>
      </w:pPr>
      <w:r w:rsidRPr="008B51C6">
        <w:rPr>
          <w:b/>
          <w:sz w:val="24"/>
          <w:szCs w:val="24"/>
          <w:u w:val="single"/>
        </w:rPr>
        <w:t xml:space="preserve">Role of the SENCO </w:t>
      </w:r>
    </w:p>
    <w:p w14:paraId="03069F4F" w14:textId="62ADBF73" w:rsidR="006F7002" w:rsidRPr="008B51C6" w:rsidRDefault="007B7602" w:rsidP="008B51C6">
      <w:pPr>
        <w:ind w:left="-5"/>
      </w:pPr>
      <w:r>
        <w:t>The SENCO works closely with staff to ensure the school fulfils the aims in this policy. The SENCO works with the Head</w:t>
      </w:r>
      <w:r w:rsidR="0094541A">
        <w:t xml:space="preserve"> </w:t>
      </w:r>
      <w:r>
        <w:t xml:space="preserve">teacher and Governing Body to determine the strategic development of the policy. </w:t>
      </w:r>
    </w:p>
    <w:p w14:paraId="301A532C" w14:textId="77777777" w:rsidR="00D37C66" w:rsidRPr="008B51C6" w:rsidRDefault="007B7602">
      <w:pPr>
        <w:spacing w:after="217" w:line="259" w:lineRule="auto"/>
        <w:ind w:left="-5"/>
        <w:rPr>
          <w:b/>
        </w:rPr>
      </w:pPr>
      <w:r w:rsidRPr="008B51C6">
        <w:rPr>
          <w:b/>
          <w:u w:val="single" w:color="000000"/>
        </w:rPr>
        <w:t>Responsibilities include:</w:t>
      </w:r>
      <w:r w:rsidRPr="008B51C6">
        <w:rPr>
          <w:b/>
        </w:rPr>
        <w:t xml:space="preserve"> </w:t>
      </w:r>
    </w:p>
    <w:p w14:paraId="7CF57EAC" w14:textId="704E8A3D" w:rsidR="00D37C66" w:rsidRDefault="00CE3798" w:rsidP="00CE3798">
      <w:pPr>
        <w:pStyle w:val="ListParagraph"/>
        <w:numPr>
          <w:ilvl w:val="1"/>
          <w:numId w:val="21"/>
        </w:numPr>
      </w:pPr>
      <w:r>
        <w:t>c</w:t>
      </w:r>
      <w:r w:rsidR="007B7602">
        <w:t xml:space="preserve">oordinating provision for pupils with SEND and recording this in a provision map </w:t>
      </w:r>
    </w:p>
    <w:p w14:paraId="71098C76" w14:textId="010E5415" w:rsidR="00D37C66" w:rsidRDefault="00CE3798" w:rsidP="00CE3798">
      <w:pPr>
        <w:pStyle w:val="ListParagraph"/>
        <w:numPr>
          <w:ilvl w:val="1"/>
          <w:numId w:val="21"/>
        </w:numPr>
      </w:pPr>
      <w:r>
        <w:t>l</w:t>
      </w:r>
      <w:r w:rsidR="007B7602">
        <w:t xml:space="preserve">iaising with and giving advice to teachers and teaching assistants </w:t>
      </w:r>
    </w:p>
    <w:p w14:paraId="165E6E00" w14:textId="610EF978" w:rsidR="00D37C66" w:rsidRDefault="00CE3798" w:rsidP="00CE3798">
      <w:pPr>
        <w:pStyle w:val="ListParagraph"/>
        <w:numPr>
          <w:ilvl w:val="1"/>
          <w:numId w:val="21"/>
        </w:numPr>
      </w:pPr>
      <w:r>
        <w:t>o</w:t>
      </w:r>
      <w:r w:rsidR="007B7602">
        <w:t xml:space="preserve">verseeing pupil records </w:t>
      </w:r>
    </w:p>
    <w:p w14:paraId="3FAEB577" w14:textId="68DEA223" w:rsidR="00D37C66" w:rsidRDefault="00CE3798" w:rsidP="00CE3798">
      <w:pPr>
        <w:pStyle w:val="ListParagraph"/>
        <w:numPr>
          <w:ilvl w:val="1"/>
          <w:numId w:val="21"/>
        </w:numPr>
      </w:pPr>
      <w:r>
        <w:t>l</w:t>
      </w:r>
      <w:r w:rsidR="007B7602">
        <w:t xml:space="preserve">iaising with parents </w:t>
      </w:r>
    </w:p>
    <w:p w14:paraId="2C746A4D" w14:textId="03CE175C" w:rsidR="00D37C66" w:rsidRDefault="00CE3798" w:rsidP="00CE3798">
      <w:pPr>
        <w:pStyle w:val="ListParagraph"/>
        <w:numPr>
          <w:ilvl w:val="1"/>
          <w:numId w:val="21"/>
        </w:numPr>
      </w:pPr>
      <w:r>
        <w:t>c</w:t>
      </w:r>
      <w:r w:rsidR="007B7602">
        <w:t xml:space="preserve">ontributing to INSET and supporting CPD </w:t>
      </w:r>
    </w:p>
    <w:p w14:paraId="091EDE2C" w14:textId="36A51167" w:rsidR="00D37C66" w:rsidRDefault="00CE3798" w:rsidP="00CE3798">
      <w:pPr>
        <w:pStyle w:val="ListParagraph"/>
        <w:numPr>
          <w:ilvl w:val="1"/>
          <w:numId w:val="21"/>
        </w:numPr>
      </w:pPr>
      <w:r>
        <w:t>l</w:t>
      </w:r>
      <w:r w:rsidR="007B7602">
        <w:t xml:space="preserve">iaising with external agencies and support services </w:t>
      </w:r>
    </w:p>
    <w:p w14:paraId="003DFB6E" w14:textId="14B5CFFE" w:rsidR="00D37C66" w:rsidRDefault="00CE3798" w:rsidP="00CE3798">
      <w:pPr>
        <w:pStyle w:val="ListParagraph"/>
        <w:numPr>
          <w:ilvl w:val="1"/>
          <w:numId w:val="21"/>
        </w:numPr>
      </w:pPr>
      <w:r>
        <w:t>r</w:t>
      </w:r>
      <w:r w:rsidR="007B7602">
        <w:t xml:space="preserve">eporting to the Headteacher and Governing Body </w:t>
      </w:r>
    </w:p>
    <w:p w14:paraId="015A43FC" w14:textId="02838928" w:rsidR="0094541A" w:rsidRDefault="00CE3798" w:rsidP="00CE3798">
      <w:pPr>
        <w:pStyle w:val="ListParagraph"/>
        <w:numPr>
          <w:ilvl w:val="1"/>
          <w:numId w:val="21"/>
        </w:numPr>
      </w:pPr>
      <w:r>
        <w:t>l</w:t>
      </w:r>
      <w:r w:rsidR="007B7602">
        <w:t xml:space="preserve">iaising with the Governor responsible for SEND </w:t>
      </w:r>
    </w:p>
    <w:p w14:paraId="7EEEDC41" w14:textId="77777777" w:rsidR="00D37C66" w:rsidRPr="008B51C6" w:rsidRDefault="007B7602">
      <w:pPr>
        <w:pStyle w:val="Heading1"/>
        <w:ind w:left="-5"/>
        <w:rPr>
          <w:b/>
          <w:sz w:val="24"/>
          <w:szCs w:val="24"/>
        </w:rPr>
      </w:pPr>
      <w:r w:rsidRPr="008B51C6">
        <w:rPr>
          <w:b/>
          <w:sz w:val="24"/>
          <w:szCs w:val="24"/>
        </w:rPr>
        <w:t>The Governing Body</w:t>
      </w:r>
      <w:r w:rsidRPr="008B51C6">
        <w:rPr>
          <w:b/>
          <w:sz w:val="24"/>
          <w:szCs w:val="24"/>
          <w:u w:val="none"/>
        </w:rPr>
        <w:t xml:space="preserve"> </w:t>
      </w:r>
    </w:p>
    <w:p w14:paraId="2C84B548" w14:textId="77777777" w:rsidR="00D37C66" w:rsidRDefault="007B7602">
      <w:pPr>
        <w:ind w:left="-5"/>
      </w:pPr>
      <w:r>
        <w:t xml:space="preserve">The Governing Body, with regard to the SEND code of Practice, will ensure that: </w:t>
      </w:r>
    </w:p>
    <w:p w14:paraId="7A2B6059" w14:textId="6F18F02A" w:rsidR="00D37C66" w:rsidRDefault="00CE3798" w:rsidP="00744641">
      <w:pPr>
        <w:pStyle w:val="ListParagraph"/>
        <w:numPr>
          <w:ilvl w:val="1"/>
          <w:numId w:val="23"/>
        </w:numPr>
      </w:pPr>
      <w:r>
        <w:t>p</w:t>
      </w:r>
      <w:r w:rsidR="007B7602">
        <w:t xml:space="preserve">rovision of a high standard is made for SEND pupils </w:t>
      </w:r>
    </w:p>
    <w:p w14:paraId="6D1C2453" w14:textId="2D01E324" w:rsidR="00D37C66" w:rsidRDefault="00CE3798" w:rsidP="00744641">
      <w:pPr>
        <w:pStyle w:val="ListParagraph"/>
        <w:numPr>
          <w:ilvl w:val="1"/>
          <w:numId w:val="23"/>
        </w:numPr>
      </w:pPr>
      <w:r>
        <w:t>t</w:t>
      </w:r>
      <w:r w:rsidR="007B7602">
        <w:t xml:space="preserve">hose involved with teaching and supporting pupils with a statement are kept fully informed </w:t>
      </w:r>
    </w:p>
    <w:p w14:paraId="6BAA76DD" w14:textId="1B98130E" w:rsidR="00D37C66" w:rsidRDefault="007B7602" w:rsidP="00744641">
      <w:pPr>
        <w:pStyle w:val="ListParagraph"/>
        <w:numPr>
          <w:ilvl w:val="1"/>
          <w:numId w:val="23"/>
        </w:numPr>
      </w:pPr>
      <w:r>
        <w:t xml:space="preserve">SEND pupils are fully involved in school activities </w:t>
      </w:r>
    </w:p>
    <w:p w14:paraId="059F0017" w14:textId="5BED7C5C" w:rsidR="00D37C66" w:rsidRDefault="00CE3798" w:rsidP="00744641">
      <w:pPr>
        <w:pStyle w:val="ListParagraph"/>
        <w:numPr>
          <w:ilvl w:val="1"/>
          <w:numId w:val="23"/>
        </w:numPr>
      </w:pPr>
      <w:r>
        <w:t>t</w:t>
      </w:r>
      <w:r w:rsidR="007B7602">
        <w:t xml:space="preserve">hey are involved in developing and reviewing the SEND policy </w:t>
      </w:r>
    </w:p>
    <w:p w14:paraId="3FD312F3" w14:textId="47F615D2" w:rsidR="00D37C66" w:rsidRDefault="00CE3798" w:rsidP="00744641">
      <w:pPr>
        <w:pStyle w:val="ListParagraph"/>
        <w:numPr>
          <w:ilvl w:val="1"/>
          <w:numId w:val="23"/>
        </w:numPr>
      </w:pPr>
      <w:r>
        <w:t>p</w:t>
      </w:r>
      <w:r w:rsidR="007B7602">
        <w:t xml:space="preserve">arents are informed about the Policy </w:t>
      </w:r>
    </w:p>
    <w:p w14:paraId="1F8ACEA5" w14:textId="2B81892B" w:rsidR="00D37C66" w:rsidRDefault="00CE3798" w:rsidP="00744641">
      <w:pPr>
        <w:pStyle w:val="ListParagraph"/>
        <w:numPr>
          <w:ilvl w:val="1"/>
          <w:numId w:val="23"/>
        </w:numPr>
      </w:pPr>
      <w:r>
        <w:t>t</w:t>
      </w:r>
      <w:r w:rsidR="007B7602">
        <w:t xml:space="preserve">here is an appointed SEND Governor </w:t>
      </w:r>
    </w:p>
    <w:p w14:paraId="2B2645AB" w14:textId="7208E102" w:rsidR="00D37C66" w:rsidRDefault="00CE3798" w:rsidP="00744641">
      <w:pPr>
        <w:pStyle w:val="ListParagraph"/>
        <w:numPr>
          <w:ilvl w:val="1"/>
          <w:numId w:val="23"/>
        </w:numPr>
      </w:pPr>
      <w:r>
        <w:t>t</w:t>
      </w:r>
      <w:r w:rsidR="007B7602">
        <w:t xml:space="preserve">he SEND report is updated annually and available on the school’s website </w:t>
      </w:r>
    </w:p>
    <w:p w14:paraId="764B6DA9" w14:textId="77777777" w:rsidR="00D37C66" w:rsidRDefault="007B7602">
      <w:pPr>
        <w:ind w:left="-5"/>
      </w:pPr>
      <w:r>
        <w:t xml:space="preserve">The Governing body will review data regarding progress and attainment of pupils with SEND to monitor the success of the policy. </w:t>
      </w:r>
    </w:p>
    <w:p w14:paraId="46BAE39B" w14:textId="77777777" w:rsidR="00D37C66" w:rsidRDefault="007B7602">
      <w:pPr>
        <w:ind w:left="-5"/>
      </w:pPr>
      <w:r>
        <w:t xml:space="preserve">The Governing Body will report annually on the success of this policy through liaison with teachers, parents, pupils and external professionals. </w:t>
      </w:r>
    </w:p>
    <w:p w14:paraId="48EF9DD5" w14:textId="77777777" w:rsidR="00D37C66" w:rsidRDefault="00D37C66">
      <w:pPr>
        <w:spacing w:after="0" w:line="259" w:lineRule="auto"/>
        <w:ind w:left="0" w:firstLine="0"/>
      </w:pPr>
    </w:p>
    <w:sectPr w:rsidR="00D37C66" w:rsidSect="002F4D66">
      <w:footerReference w:type="even" r:id="rId15"/>
      <w:footerReference w:type="default" r:id="rId16"/>
      <w:footerReference w:type="first" r:id="rId17"/>
      <w:pgSz w:w="11906" w:h="16838"/>
      <w:pgMar w:top="1040" w:right="737" w:bottom="1052" w:left="720" w:header="720" w:footer="705" w:gutter="0"/>
      <w:pgBorders w:offsetFrom="page">
        <w:top w:val="single" w:sz="36" w:space="24" w:color="002060"/>
        <w:left w:val="single" w:sz="36" w:space="24" w:color="002060"/>
        <w:bottom w:val="single" w:sz="36" w:space="24" w:color="002060"/>
        <w:right w:val="single" w:sz="36"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A198" w14:textId="77777777" w:rsidR="00D62CBB" w:rsidRDefault="00D62CBB">
      <w:pPr>
        <w:spacing w:after="0" w:line="240" w:lineRule="auto"/>
      </w:pPr>
      <w:r>
        <w:separator/>
      </w:r>
    </w:p>
  </w:endnote>
  <w:endnote w:type="continuationSeparator" w:id="0">
    <w:p w14:paraId="15509CF2" w14:textId="77777777" w:rsidR="00D62CBB" w:rsidRDefault="00D6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E140" w14:textId="77777777" w:rsidR="00D37C66" w:rsidRDefault="007B7602">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64FC0E9E" w14:textId="77777777" w:rsidR="00D37C66" w:rsidRDefault="007B7602">
    <w:pPr>
      <w:spacing w:after="0" w:line="259" w:lineRule="auto"/>
      <w:ind w:left="0" w:firstLine="0"/>
    </w:pPr>
    <w:r>
      <w:rPr>
        <w:sz w:val="10"/>
      </w:rPr>
      <w:t xml:space="preserve">St Clare’s Catholic Primary School   </w:t>
    </w:r>
    <w:proofErr w:type="gramStart"/>
    <w:r>
      <w:rPr>
        <w:sz w:val="10"/>
      </w:rPr>
      <w:t>-  Special</w:t>
    </w:r>
    <w:proofErr w:type="gramEnd"/>
    <w:r>
      <w:rPr>
        <w:sz w:val="10"/>
      </w:rPr>
      <w:t xml:space="preserve"> Educational Needs and disabilities (SEND) Policy                                                                                                                                                                           June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247418"/>
      <w:docPartObj>
        <w:docPartGallery w:val="Page Numbers (Bottom of Page)"/>
        <w:docPartUnique/>
      </w:docPartObj>
    </w:sdtPr>
    <w:sdtEndPr>
      <w:rPr>
        <w:noProof/>
      </w:rPr>
    </w:sdtEndPr>
    <w:sdtContent>
      <w:p w14:paraId="0EDF1E7C" w14:textId="24B69BEA" w:rsidR="002F4D66" w:rsidRDefault="002F4D66">
        <w:pPr>
          <w:pStyle w:val="Footer"/>
          <w:jc w:val="right"/>
        </w:pPr>
        <w:r>
          <w:fldChar w:fldCharType="begin"/>
        </w:r>
        <w:r>
          <w:instrText xml:space="preserve"> PAGE   \* MERGEFORMAT </w:instrText>
        </w:r>
        <w:r>
          <w:fldChar w:fldCharType="separate"/>
        </w:r>
        <w:r w:rsidR="0020131A">
          <w:rPr>
            <w:noProof/>
          </w:rPr>
          <w:t>1</w:t>
        </w:r>
        <w:r>
          <w:rPr>
            <w:noProof/>
          </w:rPr>
          <w:fldChar w:fldCharType="end"/>
        </w:r>
      </w:p>
    </w:sdtContent>
  </w:sdt>
  <w:p w14:paraId="7ADD84E2" w14:textId="59619006" w:rsidR="00D37C66" w:rsidRDefault="00D37C66" w:rsidP="00506BE9">
    <w:pPr>
      <w:spacing w:after="0" w:line="259" w:lineRule="auto"/>
      <w:ind w:left="0"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BFAA" w14:textId="77777777" w:rsidR="00D37C66" w:rsidRDefault="007B7602">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sz w:val="12"/>
      </w:rPr>
      <w:t>1</w:t>
    </w:r>
    <w:r>
      <w:rPr>
        <w:rFonts w:ascii="Calibri" w:eastAsia="Calibri" w:hAnsi="Calibri" w:cs="Calibri"/>
        <w:sz w:val="12"/>
      </w:rPr>
      <w:fldChar w:fldCharType="end"/>
    </w:r>
    <w:r>
      <w:rPr>
        <w:rFonts w:ascii="Calibri" w:eastAsia="Calibri" w:hAnsi="Calibri" w:cs="Calibri"/>
        <w:sz w:val="12"/>
      </w:rPr>
      <w:t xml:space="preserve"> </w:t>
    </w:r>
  </w:p>
  <w:p w14:paraId="45D0D77E" w14:textId="77777777" w:rsidR="00D37C66" w:rsidRDefault="007B7602">
    <w:pPr>
      <w:spacing w:after="0" w:line="259" w:lineRule="auto"/>
      <w:ind w:left="0" w:firstLine="0"/>
    </w:pPr>
    <w:r>
      <w:rPr>
        <w:sz w:val="10"/>
      </w:rPr>
      <w:t xml:space="preserve">St Clare’s Catholic Primary School   </w:t>
    </w:r>
    <w:proofErr w:type="gramStart"/>
    <w:r>
      <w:rPr>
        <w:sz w:val="10"/>
      </w:rPr>
      <w:t>-  Special</w:t>
    </w:r>
    <w:proofErr w:type="gramEnd"/>
    <w:r>
      <w:rPr>
        <w:sz w:val="10"/>
      </w:rPr>
      <w:t xml:space="preserve"> Educational Needs and disabilities (SEND) Policy                                                                                                                                                                           June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3B08" w14:textId="77777777" w:rsidR="00D62CBB" w:rsidRDefault="00D62CBB">
      <w:pPr>
        <w:spacing w:after="0" w:line="240" w:lineRule="auto"/>
      </w:pPr>
      <w:r>
        <w:separator/>
      </w:r>
    </w:p>
  </w:footnote>
  <w:footnote w:type="continuationSeparator" w:id="0">
    <w:p w14:paraId="38F633C6" w14:textId="77777777" w:rsidR="00D62CBB" w:rsidRDefault="00D62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D6C"/>
    <w:multiLevelType w:val="hybridMultilevel"/>
    <w:tmpl w:val="16D06B22"/>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34F7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F296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3692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9AAB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9426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CAD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7EF1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69B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660FF"/>
    <w:multiLevelType w:val="hybridMultilevel"/>
    <w:tmpl w:val="DDE06E92"/>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BB6">
      <w:start w:val="1"/>
      <w:numFmt w:val="bullet"/>
      <w:lvlText w:val="•"/>
      <w:lvlJc w:val="left"/>
      <w:pPr>
        <w:ind w:left="142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A7259A5"/>
    <w:multiLevelType w:val="hybridMultilevel"/>
    <w:tmpl w:val="9EFE10DE"/>
    <w:lvl w:ilvl="0" w:tplc="747AEC58">
      <w:numFmt w:val="bullet"/>
      <w:lvlText w:val="·"/>
      <w:lvlJc w:val="left"/>
      <w:pPr>
        <w:ind w:left="345" w:hanging="360"/>
      </w:pPr>
      <w:rPr>
        <w:rFonts w:ascii="Comic Sans MS" w:eastAsia="Comic Sans MS" w:hAnsi="Comic Sans MS"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 w15:restartNumberingAfterBreak="0">
    <w:nsid w:val="0C611D7C"/>
    <w:multiLevelType w:val="hybridMultilevel"/>
    <w:tmpl w:val="86724200"/>
    <w:lvl w:ilvl="0" w:tplc="455643F6">
      <w:numFmt w:val="bullet"/>
      <w:lvlText w:val=""/>
      <w:lvlJc w:val="left"/>
      <w:pPr>
        <w:ind w:left="405" w:hanging="360"/>
      </w:pPr>
      <w:rPr>
        <w:rFonts w:ascii="Symbol" w:eastAsia="Comic Sans MS" w:hAnsi="Symbol" w:cs="Comic Sans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0DB15FAD"/>
    <w:multiLevelType w:val="hybridMultilevel"/>
    <w:tmpl w:val="9B823F7C"/>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2DD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06EDD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B3429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CE781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2E9E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A31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824E7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E6BC4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178D8"/>
    <w:multiLevelType w:val="hybridMultilevel"/>
    <w:tmpl w:val="B65CA0DE"/>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286973CA"/>
    <w:multiLevelType w:val="hybridMultilevel"/>
    <w:tmpl w:val="A9BC13D6"/>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B120C08"/>
    <w:multiLevelType w:val="hybridMultilevel"/>
    <w:tmpl w:val="850ED780"/>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311F32A7"/>
    <w:multiLevelType w:val="hybridMultilevel"/>
    <w:tmpl w:val="5F4A1454"/>
    <w:lvl w:ilvl="0" w:tplc="FCDE5676">
      <w:numFmt w:val="bullet"/>
      <w:lvlText w:val="·"/>
      <w:lvlJc w:val="left"/>
      <w:pPr>
        <w:ind w:left="345" w:hanging="360"/>
      </w:pPr>
      <w:rPr>
        <w:rFonts w:ascii="Comic Sans MS" w:eastAsia="Comic Sans MS" w:hAnsi="Comic Sans MS"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34642983"/>
    <w:multiLevelType w:val="hybridMultilevel"/>
    <w:tmpl w:val="A32E8794"/>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8E67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6A35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3263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AADB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8C63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EEE8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3204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06B6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D56E5C"/>
    <w:multiLevelType w:val="hybridMultilevel"/>
    <w:tmpl w:val="09CADA62"/>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BB6">
      <w:start w:val="1"/>
      <w:numFmt w:val="bullet"/>
      <w:lvlText w:val="•"/>
      <w:lvlJc w:val="left"/>
      <w:pPr>
        <w:ind w:left="142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3CDC15E3"/>
    <w:multiLevelType w:val="hybridMultilevel"/>
    <w:tmpl w:val="D1427B5E"/>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2BBB6">
      <w:start w:val="1"/>
      <w:numFmt w:val="bullet"/>
      <w:lvlText w:val="•"/>
      <w:lvlJc w:val="left"/>
      <w:pPr>
        <w:ind w:left="142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43887C03"/>
    <w:multiLevelType w:val="hybridMultilevel"/>
    <w:tmpl w:val="0CF80A56"/>
    <w:lvl w:ilvl="0" w:tplc="DD42D376">
      <w:numFmt w:val="bullet"/>
      <w:lvlText w:val="·"/>
      <w:lvlJc w:val="left"/>
      <w:pPr>
        <w:ind w:left="345" w:hanging="360"/>
      </w:pPr>
      <w:rPr>
        <w:rFonts w:ascii="Comic Sans MS" w:eastAsia="Comic Sans MS" w:hAnsi="Comic Sans MS" w:cs="Comic Sans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3" w15:restartNumberingAfterBreak="0">
    <w:nsid w:val="44455FBA"/>
    <w:multiLevelType w:val="hybridMultilevel"/>
    <w:tmpl w:val="61240F28"/>
    <w:lvl w:ilvl="0" w:tplc="DECCEE2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C2DD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06EDD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B3429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CE781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2E9E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5A31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824E7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E6BC4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D270A3"/>
    <w:multiLevelType w:val="hybridMultilevel"/>
    <w:tmpl w:val="F468D382"/>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7553958"/>
    <w:multiLevelType w:val="hybridMultilevel"/>
    <w:tmpl w:val="25A0C80E"/>
    <w:lvl w:ilvl="0" w:tplc="6B52B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03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A4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EE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8D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C8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6B6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0F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C78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973BF4"/>
    <w:multiLevelType w:val="hybridMultilevel"/>
    <w:tmpl w:val="812A9BE4"/>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50BA29B5"/>
    <w:multiLevelType w:val="hybridMultilevel"/>
    <w:tmpl w:val="74FC65DE"/>
    <w:lvl w:ilvl="0" w:tplc="5ACA89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E3B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CFC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C6C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013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BA3E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ED2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034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A9F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7C50FE"/>
    <w:multiLevelType w:val="hybridMultilevel"/>
    <w:tmpl w:val="9864A814"/>
    <w:lvl w:ilvl="0" w:tplc="6B52BBB6">
      <w:start w:val="1"/>
      <w:numFmt w:val="bullet"/>
      <w:lvlText w:val="•"/>
      <w:lvlJc w:val="left"/>
      <w:pPr>
        <w:ind w:left="34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7D0AE90">
      <w:numFmt w:val="bullet"/>
      <w:lvlText w:val="·"/>
      <w:lvlJc w:val="left"/>
      <w:pPr>
        <w:ind w:left="1065" w:hanging="360"/>
      </w:pPr>
      <w:rPr>
        <w:rFonts w:ascii="Comic Sans MS" w:eastAsia="Comic Sans MS" w:hAnsi="Comic Sans MS" w:cs="Comic Sans MS"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9" w15:restartNumberingAfterBreak="0">
    <w:nsid w:val="5A7D23E3"/>
    <w:multiLevelType w:val="hybridMultilevel"/>
    <w:tmpl w:val="E5E04E78"/>
    <w:lvl w:ilvl="0" w:tplc="D172B8E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C8E67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6A35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3263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AADB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8C63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EEE8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3204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06B6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6509B8"/>
    <w:multiLevelType w:val="hybridMultilevel"/>
    <w:tmpl w:val="0E4CEF00"/>
    <w:lvl w:ilvl="0" w:tplc="918658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03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A4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EE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8D4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C8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6B6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0F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C78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4F70D9"/>
    <w:multiLevelType w:val="hybridMultilevel"/>
    <w:tmpl w:val="1B9ED376"/>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7AED31FA"/>
    <w:multiLevelType w:val="hybridMultilevel"/>
    <w:tmpl w:val="E1504234"/>
    <w:lvl w:ilvl="0" w:tplc="6B52BBB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20"/>
  </w:num>
  <w:num w:numId="3">
    <w:abstractNumId w:val="13"/>
  </w:num>
  <w:num w:numId="4">
    <w:abstractNumId w:val="17"/>
  </w:num>
  <w:num w:numId="5">
    <w:abstractNumId w:val="19"/>
  </w:num>
  <w:num w:numId="6">
    <w:abstractNumId w:val="6"/>
  </w:num>
  <w:num w:numId="7">
    <w:abstractNumId w:val="3"/>
  </w:num>
  <w:num w:numId="8">
    <w:abstractNumId w:val="15"/>
  </w:num>
  <w:num w:numId="9">
    <w:abstractNumId w:val="21"/>
  </w:num>
  <w:num w:numId="10">
    <w:abstractNumId w:val="8"/>
  </w:num>
  <w:num w:numId="11">
    <w:abstractNumId w:val="18"/>
  </w:num>
  <w:num w:numId="12">
    <w:abstractNumId w:val="4"/>
  </w:num>
  <w:num w:numId="13">
    <w:abstractNumId w:val="5"/>
  </w:num>
  <w:num w:numId="14">
    <w:abstractNumId w:val="2"/>
  </w:num>
  <w:num w:numId="15">
    <w:abstractNumId w:val="22"/>
  </w:num>
  <w:num w:numId="16">
    <w:abstractNumId w:val="12"/>
  </w:num>
  <w:num w:numId="17">
    <w:abstractNumId w:val="14"/>
  </w:num>
  <w:num w:numId="18">
    <w:abstractNumId w:val="1"/>
  </w:num>
  <w:num w:numId="19">
    <w:abstractNumId w:val="9"/>
  </w:num>
  <w:num w:numId="20">
    <w:abstractNumId w:val="16"/>
  </w:num>
  <w:num w:numId="21">
    <w:abstractNumId w:val="10"/>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66"/>
    <w:rsid w:val="001D36FD"/>
    <w:rsid w:val="001E1CBC"/>
    <w:rsid w:val="0020131A"/>
    <w:rsid w:val="00214393"/>
    <w:rsid w:val="00242605"/>
    <w:rsid w:val="002D5A51"/>
    <w:rsid w:val="002D7A84"/>
    <w:rsid w:val="002F4D66"/>
    <w:rsid w:val="00377DFB"/>
    <w:rsid w:val="00393E3F"/>
    <w:rsid w:val="003F59B6"/>
    <w:rsid w:val="00506BE9"/>
    <w:rsid w:val="00623B27"/>
    <w:rsid w:val="00674688"/>
    <w:rsid w:val="006F7002"/>
    <w:rsid w:val="00730923"/>
    <w:rsid w:val="00744641"/>
    <w:rsid w:val="007B7602"/>
    <w:rsid w:val="00881E00"/>
    <w:rsid w:val="00892CB9"/>
    <w:rsid w:val="008B51C6"/>
    <w:rsid w:val="009060B4"/>
    <w:rsid w:val="0094541A"/>
    <w:rsid w:val="00956B28"/>
    <w:rsid w:val="00C455A8"/>
    <w:rsid w:val="00CE3798"/>
    <w:rsid w:val="00D06D6D"/>
    <w:rsid w:val="00D37C66"/>
    <w:rsid w:val="00D62CBB"/>
    <w:rsid w:val="00E12C52"/>
    <w:rsid w:val="00E8033C"/>
    <w:rsid w:val="00E93ED3"/>
    <w:rsid w:val="00F95328"/>
    <w:rsid w:val="00FF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A3BE"/>
  <w15:docId w15:val="{77C857C1-E789-4EDA-93BC-F7DE1164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217"/>
      <w:ind w:left="10" w:hanging="10"/>
      <w:outlineLvl w:val="0"/>
    </w:pPr>
    <w:rPr>
      <w:rFonts w:ascii="Comic Sans MS" w:eastAsia="Comic Sans MS" w:hAnsi="Comic Sans MS" w:cs="Comic Sans MS"/>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2"/>
      <w:u w:val="single" w:color="000000"/>
    </w:rPr>
  </w:style>
  <w:style w:type="table" w:styleId="TableGrid">
    <w:name w:val="Table Grid"/>
    <w:basedOn w:val="TableNormal"/>
    <w:uiPriority w:val="59"/>
    <w:rsid w:val="00FF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A84"/>
    <w:rPr>
      <w:color w:val="0563C1" w:themeColor="hyperlink"/>
      <w:u w:val="single"/>
    </w:rPr>
  </w:style>
  <w:style w:type="paragraph" w:styleId="Header">
    <w:name w:val="header"/>
    <w:basedOn w:val="Normal"/>
    <w:link w:val="HeaderChar"/>
    <w:uiPriority w:val="99"/>
    <w:unhideWhenUsed/>
    <w:rsid w:val="00881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E00"/>
    <w:rPr>
      <w:rFonts w:ascii="Comic Sans MS" w:eastAsia="Comic Sans MS" w:hAnsi="Comic Sans MS" w:cs="Comic Sans MS"/>
      <w:color w:val="000000"/>
    </w:rPr>
  </w:style>
  <w:style w:type="paragraph" w:styleId="ListParagraph">
    <w:name w:val="List Paragraph"/>
    <w:basedOn w:val="Normal"/>
    <w:uiPriority w:val="34"/>
    <w:qFormat/>
    <w:rsid w:val="00CE3798"/>
    <w:pPr>
      <w:ind w:left="720"/>
      <w:contextualSpacing/>
    </w:pPr>
  </w:style>
  <w:style w:type="paragraph" w:styleId="Footer">
    <w:name w:val="footer"/>
    <w:basedOn w:val="Normal"/>
    <w:link w:val="FooterChar"/>
    <w:uiPriority w:val="99"/>
    <w:unhideWhenUsed/>
    <w:rsid w:val="002F4D66"/>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2F4D6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ewell.cheshirewestandchester.gov.uk/Categories/3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46FDD-B385-4E2E-A531-498702D0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04032-C1EC-4586-A2E9-59FCDF3094C3}">
  <ds:schemaRefs>
    <ds:schemaRef ds:uri="http://schemas.microsoft.com/sharepoint/v3/contenttype/forms"/>
  </ds:schemaRefs>
</ds:datastoreItem>
</file>

<file path=customXml/itemProps3.xml><?xml version="1.0" encoding="utf-8"?>
<ds:datastoreItem xmlns:ds="http://schemas.openxmlformats.org/officeDocument/2006/customXml" ds:itemID="{10C0CD1F-0505-427F-9DF5-E140B07C8203}">
  <ds:schemaRefs>
    <ds:schemaRef ds:uri="http://purl.org/dc/elements/1.1/"/>
    <ds:schemaRef ds:uri="http://schemas.microsoft.com/office/2006/metadata/properties"/>
    <ds:schemaRef ds:uri="http://purl.org/dc/terms/"/>
    <ds:schemaRef ds:uri="http://schemas.microsoft.com/office/2006/documentManagement/types"/>
    <ds:schemaRef ds:uri="064d604d-1492-4fc0-965b-2245a1e14d30"/>
    <ds:schemaRef ds:uri="http://schemas.microsoft.com/office/infopath/2007/PartnerControls"/>
    <ds:schemaRef ds:uri="http://purl.org/dc/dcmitype/"/>
    <ds:schemaRef ds:uri="http://schemas.openxmlformats.org/package/2006/metadata/core-properties"/>
    <ds:schemaRef ds:uri="b63db8da-6f63-420e-91d3-f06e3ae6f0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sch8753415</dc:creator>
  <cp:keywords/>
  <cp:lastModifiedBy>Heather Wilson</cp:lastModifiedBy>
  <cp:revision>2</cp:revision>
  <cp:lastPrinted>2022-03-21T20:15:00Z</cp:lastPrinted>
  <dcterms:created xsi:type="dcterms:W3CDTF">2024-11-19T14:12:00Z</dcterms:created>
  <dcterms:modified xsi:type="dcterms:W3CDTF">2024-11-19T14:12:00Z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