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D8C3C" w14:textId="77777777" w:rsidR="007E0D07" w:rsidRPr="00973845" w:rsidRDefault="007E0D07" w:rsidP="007E0D07">
      <w:pPr>
        <w:rPr>
          <w:rFonts w:ascii="Lucida Calligraphy" w:hAnsi="Lucida Calligraphy"/>
          <w:b/>
          <w:color w:val="00B050"/>
          <w:sz w:val="36"/>
          <w:szCs w:val="36"/>
        </w:rPr>
      </w:pPr>
      <w:r w:rsidRPr="002413C5">
        <w:rPr>
          <w:b/>
          <w:noProof/>
          <w:color w:val="00B050"/>
          <w:sz w:val="40"/>
          <w:szCs w:val="40"/>
          <w:lang w:eastAsia="en-GB"/>
        </w:rPr>
        <w:drawing>
          <wp:anchor distT="0" distB="0" distL="114300" distR="114300" simplePos="0" relativeHeight="251659264" behindDoc="1" locked="0" layoutInCell="1" allowOverlap="1" wp14:anchorId="3DED8C96" wp14:editId="3DED8C97">
            <wp:simplePos x="0" y="0"/>
            <wp:positionH relativeFrom="column">
              <wp:posOffset>191135</wp:posOffset>
            </wp:positionH>
            <wp:positionV relativeFrom="paragraph">
              <wp:posOffset>-138430</wp:posOffset>
            </wp:positionV>
            <wp:extent cx="924560" cy="866775"/>
            <wp:effectExtent l="0" t="0" r="8890" b="9525"/>
            <wp:wrapTight wrapText="bothSides">
              <wp:wrapPolygon edited="0">
                <wp:start x="0" y="0"/>
                <wp:lineTo x="0" y="21363"/>
                <wp:lineTo x="21363" y="21363"/>
                <wp:lineTo x="21363" y="0"/>
                <wp:lineTo x="0" y="0"/>
              </wp:wrapPolygon>
            </wp:wrapTight>
            <wp:docPr id="2" name="Picture 2"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3845">
        <w:rPr>
          <w:rFonts w:ascii="Lucida Calligraphy" w:hAnsi="Lucida Calligraphy"/>
          <w:b/>
          <w:color w:val="00B050"/>
          <w:sz w:val="36"/>
          <w:szCs w:val="36"/>
        </w:rPr>
        <w:t>St Clare’s Catholic Primary School</w:t>
      </w:r>
    </w:p>
    <w:p w14:paraId="3DED8C3D" w14:textId="77777777" w:rsidR="007E0D07" w:rsidRPr="00973845" w:rsidRDefault="007E0D07" w:rsidP="007E0D07">
      <w:pPr>
        <w:spacing w:after="0"/>
        <w:ind w:left="1440"/>
        <w:rPr>
          <w:rFonts w:ascii="Lucida Calligraphy" w:hAnsi="Lucida Calligraphy"/>
          <w:b/>
          <w:color w:val="984806" w:themeColor="accent6" w:themeShade="80"/>
          <w:sz w:val="24"/>
          <w:szCs w:val="24"/>
        </w:rPr>
      </w:pPr>
      <w:r w:rsidRPr="00973845">
        <w:rPr>
          <w:rFonts w:ascii="Lucida Calligraphy" w:hAnsi="Lucida Calligraphy"/>
          <w:b/>
          <w:color w:val="984806" w:themeColor="accent6" w:themeShade="80"/>
          <w:sz w:val="28"/>
          <w:szCs w:val="28"/>
        </w:rPr>
        <w:t xml:space="preserve"> </w:t>
      </w:r>
      <w:r>
        <w:rPr>
          <w:rFonts w:ascii="Lucida Calligraphy" w:hAnsi="Lucida Calligraphy"/>
          <w:b/>
          <w:color w:val="984806" w:themeColor="accent6" w:themeShade="80"/>
          <w:sz w:val="28"/>
          <w:szCs w:val="28"/>
        </w:rPr>
        <w:t xml:space="preserve">                              </w:t>
      </w:r>
      <w:r w:rsidRPr="00973845">
        <w:rPr>
          <w:rFonts w:ascii="Lucida Calligraphy" w:hAnsi="Lucida Calligraphy"/>
          <w:b/>
          <w:color w:val="984806" w:themeColor="accent6" w:themeShade="80"/>
          <w:sz w:val="24"/>
          <w:szCs w:val="24"/>
        </w:rPr>
        <w:t>Following in the footsteps of Jesus</w:t>
      </w:r>
    </w:p>
    <w:p w14:paraId="3DED8C3E" w14:textId="77777777" w:rsidR="0079274A" w:rsidRDefault="0079274A" w:rsidP="002B5E2B">
      <w:pPr>
        <w:rPr>
          <w:rFonts w:ascii="Comic Sans MS" w:hAnsi="Comic Sans MS"/>
          <w:b/>
        </w:rPr>
      </w:pPr>
      <w:r>
        <w:rPr>
          <w:rFonts w:ascii="Comic Sans MS" w:hAnsi="Comic Sans MS"/>
          <w:b/>
        </w:rPr>
        <w:t xml:space="preserve">                       </w:t>
      </w:r>
    </w:p>
    <w:p w14:paraId="3DED8C3F" w14:textId="77777777" w:rsidR="0079274A" w:rsidRPr="007E0D07" w:rsidRDefault="0079274A" w:rsidP="002B5E2B">
      <w:pPr>
        <w:rPr>
          <w:rFonts w:ascii="Comic Sans MS" w:hAnsi="Comic Sans MS"/>
          <w:b/>
          <w:sz w:val="28"/>
          <w:szCs w:val="28"/>
          <w:u w:val="single"/>
        </w:rPr>
      </w:pPr>
      <w:r>
        <w:rPr>
          <w:rFonts w:ascii="Comic Sans MS" w:hAnsi="Comic Sans MS"/>
          <w:b/>
        </w:rPr>
        <w:t xml:space="preserve">                         </w:t>
      </w:r>
      <w:r w:rsidR="007E0D07">
        <w:rPr>
          <w:rFonts w:ascii="Comic Sans MS" w:hAnsi="Comic Sans MS"/>
          <w:b/>
        </w:rPr>
        <w:t xml:space="preserve">     </w:t>
      </w:r>
      <w:r w:rsidR="007E0D07" w:rsidRPr="007E0D07">
        <w:rPr>
          <w:rFonts w:ascii="Comic Sans MS" w:hAnsi="Comic Sans MS"/>
          <w:b/>
          <w:sz w:val="28"/>
          <w:szCs w:val="28"/>
          <w:u w:val="single"/>
        </w:rPr>
        <w:t xml:space="preserve">Anti- Bullying Policy </w:t>
      </w:r>
    </w:p>
    <w:p w14:paraId="3DED8C40" w14:textId="77777777" w:rsidR="002B5E2B" w:rsidRPr="005945CB" w:rsidRDefault="002B5E2B" w:rsidP="002B5E2B">
      <w:pPr>
        <w:rPr>
          <w:rFonts w:ascii="Comic Sans MS" w:hAnsi="Comic Sans MS"/>
          <w:b/>
        </w:rPr>
      </w:pPr>
      <w:r w:rsidRPr="005945CB">
        <w:rPr>
          <w:rFonts w:ascii="Comic Sans MS" w:hAnsi="Comic Sans MS"/>
          <w:b/>
        </w:rPr>
        <w:t>Statement of Intent</w:t>
      </w:r>
    </w:p>
    <w:p w14:paraId="3DED8C41" w14:textId="731ABE40" w:rsidR="002B5E2B" w:rsidRPr="005945CB" w:rsidRDefault="002B5E2B" w:rsidP="002B5E2B">
      <w:pPr>
        <w:rPr>
          <w:rFonts w:ascii="Comic Sans MS" w:hAnsi="Comic Sans MS"/>
        </w:rPr>
      </w:pPr>
      <w:r w:rsidRPr="005945CB">
        <w:rPr>
          <w:rFonts w:ascii="Comic Sans MS" w:hAnsi="Comic Sans MS"/>
        </w:rPr>
        <w:t>At St Clare’s Catholic Primary School</w:t>
      </w:r>
      <w:r w:rsidR="00DA612B">
        <w:rPr>
          <w:rFonts w:ascii="Comic Sans MS" w:hAnsi="Comic Sans MS"/>
        </w:rPr>
        <w:t>,</w:t>
      </w:r>
      <w:r w:rsidRPr="005945CB">
        <w:rPr>
          <w:rFonts w:ascii="Comic Sans MS" w:hAnsi="Comic Sans MS"/>
        </w:rPr>
        <w:t xml:space="preserve"> we are committed to providing a nurturing, caring and safe environment for all pupils so they can learn in a relaxed and secure atmosphere. Bullying of any kind is unacceptable at our school. If bullying does occur, all pupils should be able to tell and know that incidents will be dealt with promptly and effectively. We are a TELLING school. This means that anyone who knows that bullying is happening, whether to child or adult, is expected to tell a member of staff.</w:t>
      </w:r>
    </w:p>
    <w:p w14:paraId="3DED8C42" w14:textId="77777777" w:rsidR="002B5E2B" w:rsidRPr="005945CB" w:rsidRDefault="002B5E2B" w:rsidP="002B5E2B">
      <w:pPr>
        <w:rPr>
          <w:rFonts w:ascii="Comic Sans MS" w:hAnsi="Comic Sans MS"/>
          <w:b/>
        </w:rPr>
      </w:pPr>
      <w:r w:rsidRPr="005945CB">
        <w:rPr>
          <w:rFonts w:ascii="Comic Sans MS" w:hAnsi="Comic Sans MS"/>
          <w:b/>
        </w:rPr>
        <w:t>What Is Bullying?</w:t>
      </w:r>
    </w:p>
    <w:p w14:paraId="500219DB" w14:textId="77777777" w:rsidR="001E5151" w:rsidRDefault="00D10AD8" w:rsidP="002B5E2B">
      <w:pPr>
        <w:rPr>
          <w:rFonts w:ascii="Comic Sans MS" w:hAnsi="Comic Sans MS"/>
        </w:rPr>
      </w:pPr>
      <w:r w:rsidRPr="00D10AD8">
        <w:rPr>
          <w:rFonts w:ascii="Comic Sans MS" w:hAnsi="Comic Sans MS"/>
        </w:rPr>
        <w:t xml:space="preserve">Bullying is a subjective experience that can take many forms. Various national and international definitions of bullying exist and most of these definitions have three things in common which reflect children’s experience of bullying and evidence gained from extensive research in this area. The three common aspects in most definitions of bullying are that: </w:t>
      </w:r>
    </w:p>
    <w:p w14:paraId="4686425B" w14:textId="77777777" w:rsidR="001E5151" w:rsidRDefault="00D10AD8" w:rsidP="002B5E2B">
      <w:pPr>
        <w:rPr>
          <w:rFonts w:ascii="Comic Sans MS" w:hAnsi="Comic Sans MS"/>
        </w:rPr>
      </w:pPr>
      <w:r w:rsidRPr="00D10AD8">
        <w:rPr>
          <w:rFonts w:ascii="Comic Sans MS" w:hAnsi="Comic Sans MS"/>
        </w:rPr>
        <w:t xml:space="preserve">1. It is deliberately hurtful behaviour </w:t>
      </w:r>
    </w:p>
    <w:p w14:paraId="203D1181" w14:textId="77777777" w:rsidR="001E5151" w:rsidRDefault="00D10AD8" w:rsidP="002B5E2B">
      <w:pPr>
        <w:rPr>
          <w:rFonts w:ascii="Comic Sans MS" w:hAnsi="Comic Sans MS"/>
        </w:rPr>
      </w:pPr>
      <w:r w:rsidRPr="00D10AD8">
        <w:rPr>
          <w:rFonts w:ascii="Comic Sans MS" w:hAnsi="Comic Sans MS"/>
        </w:rPr>
        <w:t xml:space="preserve">2. It is usually repeated over time </w:t>
      </w:r>
    </w:p>
    <w:p w14:paraId="5BF12B0E" w14:textId="27AC837D" w:rsidR="00D10AD8" w:rsidRDefault="00D10AD8" w:rsidP="002B5E2B">
      <w:pPr>
        <w:rPr>
          <w:rFonts w:ascii="Comic Sans MS" w:hAnsi="Comic Sans MS"/>
        </w:rPr>
      </w:pPr>
      <w:r w:rsidRPr="00D10AD8">
        <w:rPr>
          <w:rFonts w:ascii="Comic Sans MS" w:hAnsi="Comic Sans MS"/>
        </w:rPr>
        <w:t>3. There is an imbalance of power, making it hard for those bullied to defend themselves.</w:t>
      </w:r>
    </w:p>
    <w:p w14:paraId="3DED8C44" w14:textId="0119F5A3" w:rsidR="002B5E2B" w:rsidRPr="005945CB" w:rsidRDefault="002B5E2B" w:rsidP="002B5E2B">
      <w:pPr>
        <w:rPr>
          <w:rFonts w:ascii="Comic Sans MS" w:hAnsi="Comic Sans MS"/>
          <w:b/>
        </w:rPr>
      </w:pPr>
      <w:r w:rsidRPr="005945CB">
        <w:rPr>
          <w:rFonts w:ascii="Comic Sans MS" w:hAnsi="Comic Sans MS"/>
          <w:b/>
        </w:rPr>
        <w:t>Bullying can include:</w:t>
      </w:r>
    </w:p>
    <w:p w14:paraId="3DED8C45" w14:textId="78292163" w:rsidR="002B5E2B" w:rsidRPr="005945CB" w:rsidRDefault="00AA0D97" w:rsidP="002B5E2B">
      <w:pPr>
        <w:pStyle w:val="ListParagraph"/>
        <w:numPr>
          <w:ilvl w:val="0"/>
          <w:numId w:val="1"/>
        </w:numPr>
        <w:rPr>
          <w:rFonts w:ascii="Comic Sans MS" w:hAnsi="Comic Sans MS"/>
        </w:rPr>
      </w:pPr>
      <w:r>
        <w:rPr>
          <w:rFonts w:ascii="Comic Sans MS" w:hAnsi="Comic Sans MS"/>
          <w:b/>
        </w:rPr>
        <w:t xml:space="preserve">Relational    </w:t>
      </w:r>
      <w:r w:rsidR="00D04E36">
        <w:rPr>
          <w:rFonts w:ascii="Comic Sans MS" w:hAnsi="Comic Sans MS"/>
          <w:bCs/>
        </w:rPr>
        <w:t xml:space="preserve">by having nasty stories spread about </w:t>
      </w:r>
      <w:r w:rsidR="00AF475D">
        <w:rPr>
          <w:rFonts w:ascii="Comic Sans MS" w:hAnsi="Comic Sans MS"/>
          <w:bCs/>
        </w:rPr>
        <w:t>a child or group of children</w:t>
      </w:r>
      <w:r w:rsidR="00D04E36">
        <w:rPr>
          <w:rFonts w:ascii="Comic Sans MS" w:hAnsi="Comic Sans MS"/>
          <w:bCs/>
        </w:rPr>
        <w:t>; being left out, ignored or excluded from groups.</w:t>
      </w:r>
      <w:r w:rsidR="002B5E2B" w:rsidRPr="005945CB">
        <w:rPr>
          <w:rFonts w:ascii="Comic Sans MS" w:hAnsi="Comic Sans MS"/>
          <w:b/>
        </w:rPr>
        <w:t xml:space="preserve"> </w:t>
      </w:r>
      <w:r w:rsidR="002B5E2B" w:rsidRPr="005945CB">
        <w:rPr>
          <w:rFonts w:ascii="Comic Sans MS" w:hAnsi="Comic Sans MS"/>
        </w:rPr>
        <w:t xml:space="preserve">      </w:t>
      </w:r>
      <w:r w:rsidR="00187FC0" w:rsidRPr="005945CB">
        <w:rPr>
          <w:rFonts w:ascii="Comic Sans MS" w:hAnsi="Comic Sans MS"/>
        </w:rPr>
        <w:t xml:space="preserve">      </w:t>
      </w:r>
      <w:r w:rsidR="002B5E2B" w:rsidRPr="005945CB">
        <w:rPr>
          <w:rFonts w:ascii="Comic Sans MS" w:hAnsi="Comic Sans MS"/>
        </w:rPr>
        <w:t xml:space="preserve"> </w:t>
      </w:r>
    </w:p>
    <w:p w14:paraId="3DED8C46" w14:textId="091A2183" w:rsidR="002B5E2B" w:rsidRPr="005945CB" w:rsidRDefault="002B5E2B" w:rsidP="002B5E2B">
      <w:pPr>
        <w:pStyle w:val="ListParagraph"/>
        <w:numPr>
          <w:ilvl w:val="0"/>
          <w:numId w:val="1"/>
        </w:numPr>
        <w:rPr>
          <w:rFonts w:ascii="Comic Sans MS" w:hAnsi="Comic Sans MS"/>
        </w:rPr>
      </w:pPr>
      <w:r w:rsidRPr="005945CB">
        <w:rPr>
          <w:rFonts w:ascii="Comic Sans MS" w:hAnsi="Comic Sans MS"/>
          <w:b/>
        </w:rPr>
        <w:t xml:space="preserve">Physical </w:t>
      </w:r>
      <w:r w:rsidRPr="005945CB">
        <w:rPr>
          <w:rFonts w:ascii="Comic Sans MS" w:hAnsi="Comic Sans MS"/>
        </w:rPr>
        <w:t xml:space="preserve">       </w:t>
      </w:r>
      <w:r w:rsidR="00D77706">
        <w:rPr>
          <w:rFonts w:ascii="Comic Sans MS" w:hAnsi="Comic Sans MS"/>
        </w:rPr>
        <w:t>by being punched, pushed or hurt</w:t>
      </w:r>
      <w:r w:rsidR="00F76EEF">
        <w:rPr>
          <w:rFonts w:ascii="Comic Sans MS" w:hAnsi="Comic Sans MS"/>
        </w:rPr>
        <w:t>; made to give up money or belongings; having clothing, property or belongings damaged</w:t>
      </w:r>
      <w:r w:rsidR="00AA0D97">
        <w:rPr>
          <w:rFonts w:ascii="Comic Sans MS" w:hAnsi="Comic Sans MS"/>
        </w:rPr>
        <w:t xml:space="preserve">; being forced to do something </w:t>
      </w:r>
      <w:r w:rsidR="005C5EB0">
        <w:rPr>
          <w:rFonts w:ascii="Comic Sans MS" w:hAnsi="Comic Sans MS"/>
        </w:rPr>
        <w:t>they</w:t>
      </w:r>
      <w:r w:rsidR="00AA0D97">
        <w:rPr>
          <w:rFonts w:ascii="Comic Sans MS" w:hAnsi="Comic Sans MS"/>
        </w:rPr>
        <w:t xml:space="preserve"> don’t want to do.</w:t>
      </w:r>
      <w:r w:rsidRPr="005945CB">
        <w:rPr>
          <w:rFonts w:ascii="Comic Sans MS" w:hAnsi="Comic Sans MS"/>
        </w:rPr>
        <w:t xml:space="preserve">       </w:t>
      </w:r>
      <w:r w:rsidR="005945CB">
        <w:rPr>
          <w:rFonts w:ascii="Comic Sans MS" w:hAnsi="Comic Sans MS"/>
        </w:rPr>
        <w:t xml:space="preserve">  </w:t>
      </w:r>
    </w:p>
    <w:p w14:paraId="3DED8C4A" w14:textId="3353CD5B" w:rsidR="002B5E2B" w:rsidRPr="005945CB" w:rsidRDefault="002B5E2B" w:rsidP="002B5E2B">
      <w:pPr>
        <w:pStyle w:val="ListParagraph"/>
        <w:numPr>
          <w:ilvl w:val="0"/>
          <w:numId w:val="1"/>
        </w:numPr>
        <w:rPr>
          <w:rFonts w:ascii="Comic Sans MS" w:hAnsi="Comic Sans MS"/>
        </w:rPr>
      </w:pPr>
      <w:r w:rsidRPr="005945CB">
        <w:rPr>
          <w:rFonts w:ascii="Comic Sans MS" w:hAnsi="Comic Sans MS"/>
          <w:b/>
        </w:rPr>
        <w:t xml:space="preserve">Verbal </w:t>
      </w:r>
      <w:r w:rsidRPr="005945CB">
        <w:rPr>
          <w:rFonts w:ascii="Comic Sans MS" w:hAnsi="Comic Sans MS"/>
        </w:rPr>
        <w:t xml:space="preserve">         </w:t>
      </w:r>
      <w:r w:rsidR="00EC2ECC">
        <w:rPr>
          <w:rFonts w:ascii="Comic Sans MS" w:hAnsi="Comic Sans MS"/>
        </w:rPr>
        <w:t>being teased in a nasty way</w:t>
      </w:r>
      <w:r w:rsidR="00E40770">
        <w:rPr>
          <w:rFonts w:ascii="Comic Sans MS" w:hAnsi="Comic Sans MS"/>
        </w:rPr>
        <w:t xml:space="preserve">; insulted about their </w:t>
      </w:r>
      <w:r w:rsidR="00714E6C">
        <w:rPr>
          <w:rFonts w:ascii="Comic Sans MS" w:hAnsi="Comic Sans MS"/>
        </w:rPr>
        <w:t xml:space="preserve">appearance, </w:t>
      </w:r>
      <w:r w:rsidR="00E40770">
        <w:rPr>
          <w:rFonts w:ascii="Comic Sans MS" w:hAnsi="Comic Sans MS"/>
        </w:rPr>
        <w:t>race, religion, culture</w:t>
      </w:r>
      <w:r w:rsidR="00714E6C">
        <w:rPr>
          <w:rFonts w:ascii="Comic Sans MS" w:hAnsi="Comic Sans MS"/>
        </w:rPr>
        <w:t xml:space="preserve"> or </w:t>
      </w:r>
      <w:r w:rsidR="00E40770">
        <w:rPr>
          <w:rFonts w:ascii="Comic Sans MS" w:hAnsi="Comic Sans MS"/>
        </w:rPr>
        <w:t>sexual orientation</w:t>
      </w:r>
      <w:r w:rsidR="00714E6C">
        <w:rPr>
          <w:rFonts w:ascii="Comic Sans MS" w:hAnsi="Comic Sans MS"/>
        </w:rPr>
        <w:t>; called names in other ways or having offensive comments directed at them.</w:t>
      </w:r>
    </w:p>
    <w:p w14:paraId="3DED8C4B" w14:textId="1E374506" w:rsidR="002B5E2B" w:rsidRPr="005945CB" w:rsidRDefault="002B5E2B" w:rsidP="002B5E2B">
      <w:pPr>
        <w:pStyle w:val="ListParagraph"/>
        <w:numPr>
          <w:ilvl w:val="0"/>
          <w:numId w:val="1"/>
        </w:numPr>
        <w:rPr>
          <w:rFonts w:ascii="Comic Sans MS" w:hAnsi="Comic Sans MS"/>
        </w:rPr>
      </w:pPr>
      <w:r w:rsidRPr="005945CB">
        <w:rPr>
          <w:rFonts w:ascii="Comic Sans MS" w:hAnsi="Comic Sans MS"/>
          <w:b/>
        </w:rPr>
        <w:t>Cyber</w:t>
      </w:r>
      <w:r w:rsidRPr="005945CB">
        <w:rPr>
          <w:rFonts w:ascii="Comic Sans MS" w:hAnsi="Comic Sans MS"/>
        </w:rPr>
        <w:t xml:space="preserve">         </w:t>
      </w:r>
      <w:r w:rsidR="005945CB">
        <w:rPr>
          <w:rFonts w:ascii="Comic Sans MS" w:hAnsi="Comic Sans MS"/>
        </w:rPr>
        <w:t xml:space="preserve">    </w:t>
      </w:r>
      <w:r w:rsidR="00714E6C">
        <w:rPr>
          <w:rFonts w:ascii="Comic Sans MS" w:hAnsi="Comic Sans MS"/>
        </w:rPr>
        <w:t>via text messages</w:t>
      </w:r>
      <w:r w:rsidR="000A7A44">
        <w:rPr>
          <w:rFonts w:ascii="Comic Sans MS" w:hAnsi="Comic Sans MS"/>
        </w:rPr>
        <w:t xml:space="preserve">; via instant messenger and social networking sites; via email; via images or </w:t>
      </w:r>
      <w:r w:rsidR="00D77706">
        <w:rPr>
          <w:rFonts w:ascii="Comic Sans MS" w:hAnsi="Comic Sans MS"/>
        </w:rPr>
        <w:t>videos posted on the internet or spread via mobile phones or other electronic devices.</w:t>
      </w:r>
      <w:r w:rsidR="005945CB">
        <w:rPr>
          <w:rFonts w:ascii="Comic Sans MS" w:hAnsi="Comic Sans MS"/>
        </w:rPr>
        <w:t xml:space="preserve">     </w:t>
      </w:r>
    </w:p>
    <w:p w14:paraId="53D9AA7D" w14:textId="77777777" w:rsidR="005C5EB0" w:rsidRDefault="005C5EB0" w:rsidP="002B5E2B">
      <w:pPr>
        <w:rPr>
          <w:rFonts w:ascii="Comic Sans MS" w:hAnsi="Comic Sans MS"/>
          <w:b/>
        </w:rPr>
      </w:pPr>
    </w:p>
    <w:p w14:paraId="078E3BF7" w14:textId="77777777" w:rsidR="005C5EB0" w:rsidRDefault="005C5EB0" w:rsidP="002B5E2B">
      <w:pPr>
        <w:rPr>
          <w:rFonts w:ascii="Comic Sans MS" w:hAnsi="Comic Sans MS"/>
          <w:b/>
        </w:rPr>
      </w:pPr>
    </w:p>
    <w:p w14:paraId="3DED8C4C" w14:textId="606E6E66" w:rsidR="002B5E2B" w:rsidRPr="005945CB" w:rsidRDefault="002B5E2B" w:rsidP="002B5E2B">
      <w:pPr>
        <w:rPr>
          <w:rFonts w:ascii="Comic Sans MS" w:hAnsi="Comic Sans MS"/>
          <w:b/>
        </w:rPr>
      </w:pPr>
      <w:r w:rsidRPr="005945CB">
        <w:rPr>
          <w:rFonts w:ascii="Comic Sans MS" w:hAnsi="Comic Sans MS"/>
          <w:b/>
        </w:rPr>
        <w:lastRenderedPageBreak/>
        <w:t>Why is it Important to Respond to Bullying?</w:t>
      </w:r>
    </w:p>
    <w:p w14:paraId="3DED8C4D" w14:textId="77777777" w:rsidR="00187FC0" w:rsidRPr="005945CB" w:rsidRDefault="002B5E2B" w:rsidP="00187FC0">
      <w:pPr>
        <w:rPr>
          <w:rFonts w:ascii="Comic Sans MS" w:hAnsi="Comic Sans MS"/>
        </w:rPr>
      </w:pPr>
      <w:r w:rsidRPr="005945CB">
        <w:rPr>
          <w:rFonts w:ascii="Comic Sans MS" w:hAnsi="Comic Sans MS"/>
        </w:rPr>
        <w:t>Bullying hurts. No one deserves to be a victim of bullying. Everybody has the right to be treated with respect. Pupils who are bullying need to learn different ways of</w:t>
      </w:r>
      <w:r w:rsidR="00187FC0" w:rsidRPr="005945CB">
        <w:rPr>
          <w:rFonts w:ascii="Comic Sans MS" w:hAnsi="Comic Sans MS"/>
        </w:rPr>
        <w:t xml:space="preserve"> behaving. At St Clare’s Catholic Primary </w:t>
      </w:r>
      <w:proofErr w:type="gramStart"/>
      <w:r w:rsidR="00187FC0" w:rsidRPr="005945CB">
        <w:rPr>
          <w:rFonts w:ascii="Comic Sans MS" w:hAnsi="Comic Sans MS"/>
        </w:rPr>
        <w:t>School</w:t>
      </w:r>
      <w:proofErr w:type="gramEnd"/>
      <w:r w:rsidR="00187FC0" w:rsidRPr="005945CB">
        <w:rPr>
          <w:rFonts w:ascii="Comic Sans MS" w:hAnsi="Comic Sans MS"/>
        </w:rPr>
        <w:t xml:space="preserve"> we have a responsibility to respond promptly and effectively to issues of bullying.</w:t>
      </w:r>
    </w:p>
    <w:p w14:paraId="397F625E" w14:textId="1B3BC758" w:rsidR="003D0031" w:rsidRDefault="003D0031" w:rsidP="00187FC0">
      <w:pPr>
        <w:rPr>
          <w:rFonts w:ascii="Comic Sans MS" w:hAnsi="Comic Sans MS"/>
          <w:b/>
        </w:rPr>
      </w:pPr>
      <w:r>
        <w:rPr>
          <w:rFonts w:ascii="Comic Sans MS" w:hAnsi="Comic Sans MS"/>
          <w:b/>
        </w:rPr>
        <w:t>Preventing, Identifying and Responding to Bullying</w:t>
      </w:r>
    </w:p>
    <w:p w14:paraId="621D40C9" w14:textId="77777777" w:rsidR="003D0031" w:rsidRDefault="003D0031" w:rsidP="00187FC0">
      <w:pPr>
        <w:rPr>
          <w:rFonts w:ascii="Comic Sans MS" w:hAnsi="Comic Sans MS"/>
          <w:bCs/>
        </w:rPr>
      </w:pPr>
      <w:r w:rsidRPr="003D0031">
        <w:rPr>
          <w:rFonts w:ascii="Comic Sans MS" w:hAnsi="Comic Sans MS"/>
          <w:bCs/>
        </w:rPr>
        <w:t xml:space="preserve">We will: </w:t>
      </w:r>
    </w:p>
    <w:p w14:paraId="3CA8B7E5" w14:textId="77777777" w:rsidR="003D0031" w:rsidRDefault="003D0031" w:rsidP="00187FC0">
      <w:pPr>
        <w:rPr>
          <w:rFonts w:ascii="Comic Sans MS" w:hAnsi="Comic Sans MS"/>
          <w:bCs/>
        </w:rPr>
      </w:pPr>
      <w:r w:rsidRPr="003D0031">
        <w:rPr>
          <w:rFonts w:ascii="Comic Sans MS" w:hAnsi="Comic Sans MS"/>
          <w:bCs/>
        </w:rPr>
        <w:t xml:space="preserve">• Work with staff and outside agencies to identify all forms of prejudice driven bullying. </w:t>
      </w:r>
    </w:p>
    <w:p w14:paraId="33C0B71B" w14:textId="77777777" w:rsidR="003D0031" w:rsidRDefault="003D0031" w:rsidP="00187FC0">
      <w:pPr>
        <w:rPr>
          <w:rFonts w:ascii="Comic Sans MS" w:hAnsi="Comic Sans MS"/>
          <w:bCs/>
        </w:rPr>
      </w:pPr>
      <w:r w:rsidRPr="003D0031">
        <w:rPr>
          <w:rFonts w:ascii="Comic Sans MS" w:hAnsi="Comic Sans MS"/>
          <w:bCs/>
        </w:rPr>
        <w:t xml:space="preserve">• Actively provide systematic opportunities to develop pupils’ social and emotional skills, including their resilience. </w:t>
      </w:r>
    </w:p>
    <w:p w14:paraId="633EC2A8" w14:textId="6C263F1D" w:rsidR="003D0031" w:rsidRDefault="003D0031" w:rsidP="00187FC0">
      <w:pPr>
        <w:rPr>
          <w:rFonts w:ascii="Comic Sans MS" w:hAnsi="Comic Sans MS"/>
          <w:bCs/>
        </w:rPr>
      </w:pPr>
      <w:r w:rsidRPr="003D0031">
        <w:rPr>
          <w:rFonts w:ascii="Comic Sans MS" w:hAnsi="Comic Sans MS"/>
          <w:bCs/>
        </w:rPr>
        <w:t xml:space="preserve">• Consider all opportunities for addressing bullying including through the curriculum, through displays, </w:t>
      </w:r>
      <w:r w:rsidR="00D46F97">
        <w:rPr>
          <w:rFonts w:ascii="Comic Sans MS" w:hAnsi="Comic Sans MS"/>
          <w:bCs/>
        </w:rPr>
        <w:t xml:space="preserve">Life to the Full, </w:t>
      </w:r>
      <w:r w:rsidRPr="003D0031">
        <w:rPr>
          <w:rFonts w:ascii="Comic Sans MS" w:hAnsi="Comic Sans MS"/>
          <w:bCs/>
        </w:rPr>
        <w:t xml:space="preserve">through peer support, Circle Time, Assemblies, Play Leaders, Mini-Vinnies, and with the School Council. </w:t>
      </w:r>
    </w:p>
    <w:p w14:paraId="213F7BB1" w14:textId="77777777" w:rsidR="003D0031" w:rsidRDefault="003D0031" w:rsidP="00187FC0">
      <w:pPr>
        <w:rPr>
          <w:rFonts w:ascii="Comic Sans MS" w:hAnsi="Comic Sans MS"/>
          <w:bCs/>
        </w:rPr>
      </w:pPr>
      <w:r w:rsidRPr="003D0031">
        <w:rPr>
          <w:rFonts w:ascii="Comic Sans MS" w:hAnsi="Comic Sans MS"/>
          <w:bCs/>
        </w:rPr>
        <w:t xml:space="preserve">• Train all staff to identify bullying and follow school policy and procedures on bullying. </w:t>
      </w:r>
    </w:p>
    <w:p w14:paraId="6AA0CB27" w14:textId="77777777" w:rsidR="003D0031" w:rsidRDefault="003D0031" w:rsidP="00187FC0">
      <w:pPr>
        <w:rPr>
          <w:rFonts w:ascii="Comic Sans MS" w:hAnsi="Comic Sans MS"/>
          <w:bCs/>
        </w:rPr>
      </w:pPr>
      <w:r w:rsidRPr="003D0031">
        <w:rPr>
          <w:rFonts w:ascii="Comic Sans MS" w:hAnsi="Comic Sans MS"/>
          <w:bCs/>
        </w:rPr>
        <w:t xml:space="preserve">• The work of the </w:t>
      </w:r>
      <w:r>
        <w:rPr>
          <w:rFonts w:ascii="Comic Sans MS" w:hAnsi="Comic Sans MS"/>
          <w:bCs/>
        </w:rPr>
        <w:t>Emotional Literacy Support Assistant and Family Support Worker</w:t>
      </w:r>
      <w:r w:rsidRPr="003D0031">
        <w:rPr>
          <w:rFonts w:ascii="Comic Sans MS" w:hAnsi="Comic Sans MS"/>
          <w:bCs/>
        </w:rPr>
        <w:t xml:space="preserve"> ensure that vulnerable children are supported and protected from bullying or becoming a bully. </w:t>
      </w:r>
    </w:p>
    <w:p w14:paraId="4836FB68" w14:textId="4255A4D1" w:rsidR="003D0031" w:rsidRPr="003D0031" w:rsidRDefault="003D0031" w:rsidP="00187FC0">
      <w:pPr>
        <w:rPr>
          <w:rFonts w:ascii="Comic Sans MS" w:hAnsi="Comic Sans MS"/>
          <w:bCs/>
        </w:rPr>
      </w:pPr>
      <w:r w:rsidRPr="003D0031">
        <w:rPr>
          <w:rFonts w:ascii="Comic Sans MS" w:hAnsi="Comic Sans MS"/>
          <w:bCs/>
        </w:rPr>
        <w:t>• Actively create “safe spaces” for vulnerable children.</w:t>
      </w:r>
    </w:p>
    <w:p w14:paraId="3DED8C6C" w14:textId="7CEA099A" w:rsidR="00187FC0" w:rsidRPr="005945CB" w:rsidRDefault="00187FC0" w:rsidP="00187FC0">
      <w:pPr>
        <w:rPr>
          <w:rFonts w:ascii="Comic Sans MS" w:hAnsi="Comic Sans MS"/>
          <w:b/>
        </w:rPr>
      </w:pPr>
      <w:r w:rsidRPr="005945CB">
        <w:rPr>
          <w:rFonts w:ascii="Comic Sans MS" w:hAnsi="Comic Sans MS"/>
          <w:b/>
        </w:rPr>
        <w:t>Procedures</w:t>
      </w:r>
    </w:p>
    <w:p w14:paraId="3DED8C6D" w14:textId="4F85F23E" w:rsidR="00187FC0" w:rsidRPr="005945CB" w:rsidRDefault="00187FC0" w:rsidP="00187FC0">
      <w:pPr>
        <w:rPr>
          <w:rFonts w:ascii="Comic Sans MS" w:hAnsi="Comic Sans MS"/>
        </w:rPr>
      </w:pPr>
      <w:r w:rsidRPr="005945CB">
        <w:rPr>
          <w:rFonts w:ascii="Comic Sans MS" w:hAnsi="Comic Sans MS"/>
        </w:rPr>
        <w:t>1. Report bullying incidents to staff. Incidents recorded by staf</w:t>
      </w:r>
      <w:r w:rsidR="005945CB">
        <w:rPr>
          <w:rFonts w:ascii="Comic Sans MS" w:hAnsi="Comic Sans MS"/>
        </w:rPr>
        <w:t>f</w:t>
      </w:r>
      <w:r w:rsidRPr="005945CB">
        <w:rPr>
          <w:rFonts w:ascii="Comic Sans MS" w:hAnsi="Comic Sans MS"/>
        </w:rPr>
        <w:t xml:space="preserve"> and given to the Headteacher. These are responded to and kept </w:t>
      </w:r>
      <w:r w:rsidR="00D46F97">
        <w:rPr>
          <w:rFonts w:ascii="Comic Sans MS" w:hAnsi="Comic Sans MS"/>
        </w:rPr>
        <w:t>on CPOMs</w:t>
      </w:r>
      <w:r w:rsidRPr="005945CB">
        <w:rPr>
          <w:rFonts w:ascii="Comic Sans MS" w:hAnsi="Comic Sans MS"/>
        </w:rPr>
        <w:t>. Any suspicions of bullying must be investigated through discussion with the ‘victim’ and the discussion recorded.</w:t>
      </w:r>
    </w:p>
    <w:p w14:paraId="3DED8C6E" w14:textId="57A340BD" w:rsidR="00187FC0" w:rsidRPr="005945CB" w:rsidRDefault="00187FC0" w:rsidP="00187FC0">
      <w:pPr>
        <w:rPr>
          <w:rFonts w:ascii="Comic Sans MS" w:hAnsi="Comic Sans MS"/>
        </w:rPr>
      </w:pPr>
      <w:r w:rsidRPr="005945CB">
        <w:rPr>
          <w:rFonts w:ascii="Comic Sans MS" w:hAnsi="Comic Sans MS"/>
        </w:rPr>
        <w:t>2. Incidents to be reported to Head teacher as soon as possible and the Head teacher will investigate further by interviewing all involved</w:t>
      </w:r>
    </w:p>
    <w:p w14:paraId="3DED8C6F" w14:textId="77777777" w:rsidR="00187FC0" w:rsidRPr="005945CB" w:rsidRDefault="00187FC0" w:rsidP="00187FC0">
      <w:pPr>
        <w:rPr>
          <w:rFonts w:ascii="Comic Sans MS" w:hAnsi="Comic Sans MS"/>
        </w:rPr>
      </w:pPr>
      <w:r w:rsidRPr="005945CB">
        <w:rPr>
          <w:rFonts w:ascii="Comic Sans MS" w:hAnsi="Comic Sans MS"/>
        </w:rPr>
        <w:t xml:space="preserve">3. In serious cases the Head teacher will inform </w:t>
      </w:r>
      <w:proofErr w:type="gramStart"/>
      <w:r w:rsidRPr="005945CB">
        <w:rPr>
          <w:rFonts w:ascii="Comic Sans MS" w:hAnsi="Comic Sans MS"/>
        </w:rPr>
        <w:t>parents</w:t>
      </w:r>
      <w:proofErr w:type="gramEnd"/>
      <w:r w:rsidRPr="005945CB">
        <w:rPr>
          <w:rFonts w:ascii="Comic Sans MS" w:hAnsi="Comic Sans MS"/>
        </w:rPr>
        <w:t xml:space="preserve"> and they will be asked to come in to a meeting to discuss the problem</w:t>
      </w:r>
    </w:p>
    <w:p w14:paraId="3DED8C70" w14:textId="77777777" w:rsidR="00187FC0" w:rsidRPr="005945CB" w:rsidRDefault="00187FC0" w:rsidP="00187FC0">
      <w:pPr>
        <w:rPr>
          <w:rFonts w:ascii="Comic Sans MS" w:hAnsi="Comic Sans MS"/>
        </w:rPr>
      </w:pPr>
      <w:r w:rsidRPr="005945CB">
        <w:rPr>
          <w:rFonts w:ascii="Comic Sans MS" w:hAnsi="Comic Sans MS"/>
        </w:rPr>
        <w:t>4. If necessary and appropriate, police will be consulted</w:t>
      </w:r>
    </w:p>
    <w:p w14:paraId="3DED8C71" w14:textId="77777777" w:rsidR="00187FC0" w:rsidRPr="005945CB" w:rsidRDefault="00187FC0" w:rsidP="00187FC0">
      <w:pPr>
        <w:rPr>
          <w:rFonts w:ascii="Comic Sans MS" w:hAnsi="Comic Sans MS"/>
        </w:rPr>
      </w:pPr>
      <w:r w:rsidRPr="005945CB">
        <w:rPr>
          <w:rFonts w:ascii="Comic Sans MS" w:hAnsi="Comic Sans MS"/>
        </w:rPr>
        <w:t>5. The pupil being bullied will be offered reassurance, continuous support and will be worked with to restore self-esteem and confidence</w:t>
      </w:r>
    </w:p>
    <w:p w14:paraId="3DED8C72" w14:textId="77777777" w:rsidR="00187FC0" w:rsidRPr="005945CB" w:rsidRDefault="00187FC0" w:rsidP="00187FC0">
      <w:pPr>
        <w:rPr>
          <w:rFonts w:ascii="Comic Sans MS" w:hAnsi="Comic Sans MS"/>
        </w:rPr>
      </w:pPr>
      <w:r w:rsidRPr="005945CB">
        <w:rPr>
          <w:rFonts w:ascii="Comic Sans MS" w:hAnsi="Comic Sans MS"/>
        </w:rPr>
        <w:t xml:space="preserve">6. The bullying behaviour or threats of bullying must be </w:t>
      </w:r>
      <w:proofErr w:type="gramStart"/>
      <w:r w:rsidRPr="005945CB">
        <w:rPr>
          <w:rFonts w:ascii="Comic Sans MS" w:hAnsi="Comic Sans MS"/>
        </w:rPr>
        <w:t>investigated</w:t>
      </w:r>
      <w:proofErr w:type="gramEnd"/>
      <w:r w:rsidRPr="005945CB">
        <w:rPr>
          <w:rFonts w:ascii="Comic Sans MS" w:hAnsi="Comic Sans MS"/>
        </w:rPr>
        <w:t xml:space="preserve"> and the bullying stopped quickly with regular reviews taking place to ensure this.</w:t>
      </w:r>
    </w:p>
    <w:p w14:paraId="3DED8C73" w14:textId="77777777" w:rsidR="00187FC0" w:rsidRPr="005945CB" w:rsidRDefault="00187FC0" w:rsidP="00187FC0">
      <w:pPr>
        <w:rPr>
          <w:rFonts w:ascii="Comic Sans MS" w:hAnsi="Comic Sans MS"/>
        </w:rPr>
      </w:pPr>
      <w:r w:rsidRPr="005945CB">
        <w:rPr>
          <w:rFonts w:ascii="Comic Sans MS" w:hAnsi="Comic Sans MS"/>
        </w:rPr>
        <w:t xml:space="preserve">7. An attempt will be made to help the bully (bullies) change their behaviour </w:t>
      </w:r>
      <w:proofErr w:type="gramStart"/>
      <w:r w:rsidRPr="005945CB">
        <w:rPr>
          <w:rFonts w:ascii="Comic Sans MS" w:hAnsi="Comic Sans MS"/>
        </w:rPr>
        <w:t>through the use of</w:t>
      </w:r>
      <w:proofErr w:type="gramEnd"/>
      <w:r w:rsidRPr="005945CB">
        <w:rPr>
          <w:rFonts w:ascii="Comic Sans MS" w:hAnsi="Comic Sans MS"/>
        </w:rPr>
        <w:t xml:space="preserve"> circle time, social groups, anger management etc.</w:t>
      </w:r>
    </w:p>
    <w:p w14:paraId="3DED8C74" w14:textId="77777777" w:rsidR="00187FC0" w:rsidRPr="005945CB" w:rsidRDefault="00187FC0" w:rsidP="00187FC0">
      <w:pPr>
        <w:rPr>
          <w:rFonts w:ascii="Comic Sans MS" w:hAnsi="Comic Sans MS"/>
        </w:rPr>
      </w:pPr>
      <w:r w:rsidRPr="005945CB">
        <w:rPr>
          <w:rFonts w:ascii="Comic Sans MS" w:hAnsi="Comic Sans MS"/>
        </w:rPr>
        <w:lastRenderedPageBreak/>
        <w:t>8. If the alleged bully is an adult this needs to be reported directly to the head teacher, or Chair of governors if the alleged bully is the head teacher, who will investigate further and follow guidelines set out in the Complaints and Whistle-blowing policy.</w:t>
      </w:r>
    </w:p>
    <w:p w14:paraId="3DED8C75" w14:textId="77777777" w:rsidR="00187FC0" w:rsidRPr="005945CB" w:rsidRDefault="00187FC0" w:rsidP="00187FC0">
      <w:pPr>
        <w:rPr>
          <w:rFonts w:ascii="Comic Sans MS" w:hAnsi="Comic Sans MS"/>
          <w:b/>
        </w:rPr>
      </w:pPr>
      <w:r w:rsidRPr="005945CB">
        <w:rPr>
          <w:rFonts w:ascii="Comic Sans MS" w:hAnsi="Comic Sans MS"/>
          <w:b/>
        </w:rPr>
        <w:t>Outcomes</w:t>
      </w:r>
    </w:p>
    <w:p w14:paraId="3DED8C76" w14:textId="77777777" w:rsidR="00187FC0" w:rsidRPr="005945CB" w:rsidRDefault="00187FC0" w:rsidP="00187FC0">
      <w:pPr>
        <w:rPr>
          <w:rFonts w:ascii="Comic Sans MS" w:hAnsi="Comic Sans MS"/>
        </w:rPr>
      </w:pPr>
      <w:r w:rsidRPr="005945CB">
        <w:rPr>
          <w:rFonts w:ascii="Comic Sans MS" w:hAnsi="Comic Sans MS"/>
        </w:rPr>
        <w:t>1) The bully (bullies) may be asked to genuinely apologise. Other consequences may take place.</w:t>
      </w:r>
    </w:p>
    <w:p w14:paraId="3DED8C77" w14:textId="77777777" w:rsidR="00187FC0" w:rsidRPr="005945CB" w:rsidRDefault="00187FC0" w:rsidP="00187FC0">
      <w:pPr>
        <w:rPr>
          <w:rFonts w:ascii="Comic Sans MS" w:hAnsi="Comic Sans MS"/>
        </w:rPr>
      </w:pPr>
      <w:r w:rsidRPr="005945CB">
        <w:rPr>
          <w:rFonts w:ascii="Comic Sans MS" w:hAnsi="Comic Sans MS"/>
        </w:rPr>
        <w:t>2) In serious cases, temporary suspension or even permanent exclusion will be considered, but remains at the discretion of the head teacher.</w:t>
      </w:r>
    </w:p>
    <w:p w14:paraId="3DED8C78" w14:textId="77777777" w:rsidR="00187FC0" w:rsidRPr="005945CB" w:rsidRDefault="00187FC0" w:rsidP="00187FC0">
      <w:pPr>
        <w:rPr>
          <w:rFonts w:ascii="Comic Sans MS" w:hAnsi="Comic Sans MS"/>
        </w:rPr>
      </w:pPr>
      <w:r w:rsidRPr="005945CB">
        <w:rPr>
          <w:rFonts w:ascii="Comic Sans MS" w:hAnsi="Comic Sans MS"/>
        </w:rPr>
        <w:t>3) If possible, the pupils will be reconciled</w:t>
      </w:r>
    </w:p>
    <w:p w14:paraId="3DED8C79" w14:textId="4A9495F1" w:rsidR="00187FC0" w:rsidRPr="005945CB" w:rsidRDefault="00187FC0" w:rsidP="00187FC0">
      <w:pPr>
        <w:rPr>
          <w:rFonts w:ascii="Comic Sans MS" w:hAnsi="Comic Sans MS"/>
        </w:rPr>
      </w:pPr>
      <w:r w:rsidRPr="005945CB">
        <w:rPr>
          <w:rFonts w:ascii="Comic Sans MS" w:hAnsi="Comic Sans MS"/>
        </w:rPr>
        <w:t>4) After the incident</w:t>
      </w:r>
      <w:r w:rsidR="006A329F">
        <w:rPr>
          <w:rFonts w:ascii="Comic Sans MS" w:hAnsi="Comic Sans MS"/>
        </w:rPr>
        <w:t>/</w:t>
      </w:r>
      <w:r w:rsidRPr="005945CB">
        <w:rPr>
          <w:rFonts w:ascii="Comic Sans MS" w:hAnsi="Comic Sans MS"/>
        </w:rPr>
        <w:t xml:space="preserve"> incidents have been investigated and dealt with, each case will be monitored to ensure repeated bullying does not take place.</w:t>
      </w:r>
    </w:p>
    <w:p w14:paraId="3DED8C7A" w14:textId="77777777" w:rsidR="00187FC0" w:rsidRPr="005945CB" w:rsidRDefault="00187FC0" w:rsidP="00187FC0">
      <w:pPr>
        <w:rPr>
          <w:rFonts w:ascii="Comic Sans MS" w:hAnsi="Comic Sans MS"/>
        </w:rPr>
      </w:pPr>
      <w:r w:rsidRPr="005945CB">
        <w:rPr>
          <w:rFonts w:ascii="Comic Sans MS" w:hAnsi="Comic Sans MS"/>
        </w:rPr>
        <w:t>5) Some incidents may be onward reported to other agencies e.g. racial incidents.</w:t>
      </w:r>
    </w:p>
    <w:p w14:paraId="3DED8C7B" w14:textId="77777777" w:rsidR="00187FC0" w:rsidRPr="005945CB" w:rsidRDefault="00187FC0" w:rsidP="00187FC0">
      <w:pPr>
        <w:rPr>
          <w:rFonts w:ascii="Comic Sans MS" w:hAnsi="Comic Sans MS"/>
          <w:b/>
        </w:rPr>
      </w:pPr>
      <w:r w:rsidRPr="005945CB">
        <w:rPr>
          <w:rFonts w:ascii="Comic Sans MS" w:hAnsi="Comic Sans MS"/>
          <w:b/>
        </w:rPr>
        <w:t>Prevention</w:t>
      </w:r>
    </w:p>
    <w:p w14:paraId="3DED8C7C" w14:textId="77777777" w:rsidR="00187FC0" w:rsidRPr="005945CB" w:rsidRDefault="00187FC0" w:rsidP="00187FC0">
      <w:pPr>
        <w:rPr>
          <w:rFonts w:ascii="Comic Sans MS" w:hAnsi="Comic Sans MS"/>
        </w:rPr>
      </w:pPr>
      <w:r w:rsidRPr="005945CB">
        <w:rPr>
          <w:rFonts w:ascii="Comic Sans MS" w:hAnsi="Comic Sans MS"/>
        </w:rPr>
        <w:t xml:space="preserve">At St Clare’s Catholic Primary </w:t>
      </w:r>
      <w:proofErr w:type="gramStart"/>
      <w:r w:rsidRPr="005945CB">
        <w:rPr>
          <w:rFonts w:ascii="Comic Sans MS" w:hAnsi="Comic Sans MS"/>
        </w:rPr>
        <w:t>School</w:t>
      </w:r>
      <w:proofErr w:type="gramEnd"/>
      <w:r w:rsidRPr="005945CB">
        <w:rPr>
          <w:rFonts w:ascii="Comic Sans MS" w:hAnsi="Comic Sans MS"/>
        </w:rPr>
        <w:t xml:space="preserve"> we use a variety of methods for helping children to prevent bullying. These include:</w:t>
      </w:r>
    </w:p>
    <w:p w14:paraId="3DED8C7D" w14:textId="77777777" w:rsidR="00187FC0" w:rsidRPr="005945CB" w:rsidRDefault="00187FC0" w:rsidP="00187FC0">
      <w:pPr>
        <w:rPr>
          <w:rFonts w:ascii="Comic Sans MS" w:hAnsi="Comic Sans MS"/>
        </w:rPr>
      </w:pPr>
      <w:r w:rsidRPr="005945CB">
        <w:rPr>
          <w:rFonts w:ascii="Comic Sans MS" w:hAnsi="Comic Sans MS"/>
        </w:rPr>
        <w:t>• having a set of school rules written by the children and displayed and adhered to</w:t>
      </w:r>
    </w:p>
    <w:p w14:paraId="3DED8C7E" w14:textId="77777777" w:rsidR="00187FC0" w:rsidRPr="005945CB" w:rsidRDefault="00187FC0" w:rsidP="00187FC0">
      <w:pPr>
        <w:rPr>
          <w:rFonts w:ascii="Comic Sans MS" w:hAnsi="Comic Sans MS"/>
        </w:rPr>
      </w:pPr>
      <w:r w:rsidRPr="005945CB">
        <w:rPr>
          <w:rFonts w:ascii="Comic Sans MS" w:hAnsi="Comic Sans MS"/>
        </w:rPr>
        <w:t>• signing a behaviour contract if appropriate</w:t>
      </w:r>
    </w:p>
    <w:p w14:paraId="3DED8C7F" w14:textId="77777777" w:rsidR="00187FC0" w:rsidRPr="005945CB" w:rsidRDefault="00187FC0" w:rsidP="00187FC0">
      <w:pPr>
        <w:rPr>
          <w:rFonts w:ascii="Comic Sans MS" w:hAnsi="Comic Sans MS"/>
        </w:rPr>
      </w:pPr>
      <w:r w:rsidRPr="005945CB">
        <w:rPr>
          <w:rFonts w:ascii="Comic Sans MS" w:hAnsi="Comic Sans MS"/>
        </w:rPr>
        <w:t>• reading stories about bullying or having them read to a class or assembly</w:t>
      </w:r>
    </w:p>
    <w:p w14:paraId="3DED8C80" w14:textId="77777777" w:rsidR="00187FC0" w:rsidRPr="005945CB" w:rsidRDefault="00187FC0" w:rsidP="00187FC0">
      <w:pPr>
        <w:rPr>
          <w:rFonts w:ascii="Comic Sans MS" w:hAnsi="Comic Sans MS"/>
        </w:rPr>
      </w:pPr>
      <w:r w:rsidRPr="005945CB">
        <w:rPr>
          <w:rFonts w:ascii="Comic Sans MS" w:hAnsi="Comic Sans MS"/>
        </w:rPr>
        <w:t xml:space="preserve">• having discussions about bullying and why </w:t>
      </w:r>
      <w:proofErr w:type="gramStart"/>
      <w:r w:rsidRPr="005945CB">
        <w:rPr>
          <w:rFonts w:ascii="Comic Sans MS" w:hAnsi="Comic Sans MS"/>
        </w:rPr>
        <w:t>it</w:t>
      </w:r>
      <w:proofErr w:type="gramEnd"/>
      <w:r w:rsidRPr="005945CB">
        <w:rPr>
          <w:rFonts w:ascii="Comic Sans MS" w:hAnsi="Comic Sans MS"/>
        </w:rPr>
        <w:t xml:space="preserve"> mailers</w:t>
      </w:r>
    </w:p>
    <w:p w14:paraId="3DED8C81" w14:textId="77777777" w:rsidR="00187FC0" w:rsidRPr="005945CB" w:rsidRDefault="00187FC0" w:rsidP="00187FC0">
      <w:pPr>
        <w:rPr>
          <w:rFonts w:ascii="Comic Sans MS" w:hAnsi="Comic Sans MS"/>
        </w:rPr>
      </w:pPr>
      <w:r w:rsidRPr="005945CB">
        <w:rPr>
          <w:rFonts w:ascii="Comic Sans MS" w:hAnsi="Comic Sans MS"/>
        </w:rPr>
        <w:t>• teac</w:t>
      </w:r>
      <w:r w:rsidR="005945CB">
        <w:rPr>
          <w:rFonts w:ascii="Comic Sans MS" w:hAnsi="Comic Sans MS"/>
        </w:rPr>
        <w:t>hing about bullying through PSHCE</w:t>
      </w:r>
      <w:r w:rsidRPr="005945CB">
        <w:rPr>
          <w:rFonts w:ascii="Comic Sans MS" w:hAnsi="Comic Sans MS"/>
        </w:rPr>
        <w:t xml:space="preserve"> curriculum</w:t>
      </w:r>
    </w:p>
    <w:p w14:paraId="3DED8C83" w14:textId="2DF9AD34" w:rsidR="00187FC0" w:rsidRPr="005945CB" w:rsidRDefault="00187FC0" w:rsidP="00187FC0">
      <w:pPr>
        <w:rPr>
          <w:rFonts w:ascii="Comic Sans MS" w:hAnsi="Comic Sans MS"/>
        </w:rPr>
      </w:pPr>
      <w:r w:rsidRPr="005945CB">
        <w:rPr>
          <w:rFonts w:ascii="Comic Sans MS" w:hAnsi="Comic Sans MS"/>
        </w:rPr>
        <w:t>• ‘Worry boxes’ in all classrooms to allow children a safe place to contact a teacher</w:t>
      </w:r>
    </w:p>
    <w:p w14:paraId="3DED8C84" w14:textId="77777777" w:rsidR="00187FC0" w:rsidRPr="005945CB" w:rsidRDefault="00187FC0" w:rsidP="00187FC0">
      <w:pPr>
        <w:rPr>
          <w:rFonts w:ascii="Comic Sans MS" w:hAnsi="Comic Sans MS"/>
        </w:rPr>
      </w:pPr>
      <w:r w:rsidRPr="005945CB">
        <w:rPr>
          <w:rFonts w:ascii="Comic Sans MS" w:hAnsi="Comic Sans MS"/>
        </w:rPr>
        <w:t>• ‘Feelings’ display where children can show how they are feeling and will be approached by a member of staff if they are feeling sad to discuss this</w:t>
      </w:r>
    </w:p>
    <w:p w14:paraId="3DED8C86" w14:textId="0C9C3793" w:rsidR="00187FC0" w:rsidRPr="005945CB" w:rsidRDefault="00050B9B" w:rsidP="00187FC0">
      <w:pPr>
        <w:rPr>
          <w:rFonts w:ascii="Comic Sans MS" w:hAnsi="Comic Sans MS"/>
        </w:rPr>
      </w:pPr>
      <w:r>
        <w:rPr>
          <w:rFonts w:ascii="Comic Sans MS" w:hAnsi="Comic Sans MS"/>
        </w:rPr>
        <w:t xml:space="preserve">Policy updated: </w:t>
      </w:r>
      <w:r w:rsidR="002D4AC1">
        <w:rPr>
          <w:rFonts w:ascii="Comic Sans MS" w:hAnsi="Comic Sans MS"/>
        </w:rPr>
        <w:t>June 2023</w:t>
      </w:r>
    </w:p>
    <w:p w14:paraId="3DED8C87" w14:textId="63F768DF" w:rsidR="00187FC0" w:rsidRPr="005945CB" w:rsidRDefault="00BC1497" w:rsidP="00187FC0">
      <w:pPr>
        <w:rPr>
          <w:rFonts w:ascii="Comic Sans MS" w:hAnsi="Comic Sans MS"/>
        </w:rPr>
      </w:pPr>
      <w:r>
        <w:rPr>
          <w:rFonts w:ascii="Comic Sans MS" w:hAnsi="Comic Sans MS"/>
        </w:rPr>
        <w:t xml:space="preserve">Review date: </w:t>
      </w:r>
      <w:r w:rsidR="002D4AC1">
        <w:rPr>
          <w:rFonts w:ascii="Comic Sans MS" w:hAnsi="Comic Sans MS"/>
        </w:rPr>
        <w:t>June 2026</w:t>
      </w:r>
    </w:p>
    <w:p w14:paraId="3DED8C8E" w14:textId="77777777" w:rsidR="00187FC0" w:rsidRPr="005945CB" w:rsidRDefault="00187FC0" w:rsidP="00187FC0">
      <w:pPr>
        <w:rPr>
          <w:rFonts w:ascii="Comic Sans MS" w:hAnsi="Comic Sans MS"/>
        </w:rPr>
      </w:pPr>
      <w:r w:rsidRPr="005945CB">
        <w:rPr>
          <w:rFonts w:ascii="Comic Sans MS" w:hAnsi="Comic Sans MS"/>
        </w:rPr>
        <w:t>HELP ORGANISATIONS:</w:t>
      </w:r>
    </w:p>
    <w:p w14:paraId="3DED8C8F" w14:textId="77777777" w:rsidR="00187FC0" w:rsidRPr="005945CB" w:rsidRDefault="00187FC0" w:rsidP="00187FC0">
      <w:pPr>
        <w:rPr>
          <w:rFonts w:ascii="Comic Sans MS" w:hAnsi="Comic Sans MS"/>
        </w:rPr>
      </w:pPr>
      <w:r w:rsidRPr="005945CB">
        <w:rPr>
          <w:rFonts w:ascii="Comic Sans MS" w:hAnsi="Comic Sans MS"/>
        </w:rPr>
        <w:t>Advisory Centre for Education (ACE) 0808 800 5793</w:t>
      </w:r>
    </w:p>
    <w:p w14:paraId="3DED8C90" w14:textId="77777777" w:rsidR="00187FC0" w:rsidRPr="005945CB" w:rsidRDefault="00187FC0" w:rsidP="00187FC0">
      <w:pPr>
        <w:rPr>
          <w:rFonts w:ascii="Comic Sans MS" w:hAnsi="Comic Sans MS"/>
        </w:rPr>
      </w:pPr>
      <w:r w:rsidRPr="005945CB">
        <w:rPr>
          <w:rFonts w:ascii="Comic Sans MS" w:hAnsi="Comic Sans MS"/>
        </w:rPr>
        <w:t>Children’s Legal Centre 0845 345 4345</w:t>
      </w:r>
    </w:p>
    <w:p w14:paraId="3DED8C91" w14:textId="77777777" w:rsidR="00187FC0" w:rsidRPr="005945CB" w:rsidRDefault="00187FC0" w:rsidP="00187FC0">
      <w:pPr>
        <w:rPr>
          <w:rFonts w:ascii="Comic Sans MS" w:hAnsi="Comic Sans MS"/>
        </w:rPr>
      </w:pPr>
      <w:r w:rsidRPr="005945CB">
        <w:rPr>
          <w:rFonts w:ascii="Comic Sans MS" w:hAnsi="Comic Sans MS"/>
        </w:rPr>
        <w:t>KIDSCAPE Parents Helpline (Mon-Fri, 10-4) 0845 1 205 204</w:t>
      </w:r>
    </w:p>
    <w:p w14:paraId="3DED8C92" w14:textId="77777777" w:rsidR="00187FC0" w:rsidRPr="005945CB" w:rsidRDefault="00187FC0" w:rsidP="00187FC0">
      <w:pPr>
        <w:rPr>
          <w:rFonts w:ascii="Comic Sans MS" w:hAnsi="Comic Sans MS"/>
        </w:rPr>
      </w:pPr>
      <w:proofErr w:type="spellStart"/>
      <w:r w:rsidRPr="005945CB">
        <w:rPr>
          <w:rFonts w:ascii="Comic Sans MS" w:hAnsi="Comic Sans MS"/>
        </w:rPr>
        <w:t>Parentline</w:t>
      </w:r>
      <w:proofErr w:type="spellEnd"/>
      <w:r w:rsidRPr="005945CB">
        <w:rPr>
          <w:rFonts w:ascii="Comic Sans MS" w:hAnsi="Comic Sans MS"/>
        </w:rPr>
        <w:t xml:space="preserve"> Plus 0808 800 2222</w:t>
      </w:r>
    </w:p>
    <w:p w14:paraId="3DED8C93" w14:textId="77777777" w:rsidR="002B5E2B" w:rsidRDefault="00187FC0" w:rsidP="00187FC0">
      <w:pPr>
        <w:rPr>
          <w:rFonts w:ascii="Comic Sans MS" w:hAnsi="Comic Sans MS"/>
        </w:rPr>
      </w:pPr>
      <w:r w:rsidRPr="005945CB">
        <w:rPr>
          <w:rFonts w:ascii="Comic Sans MS" w:hAnsi="Comic Sans MS"/>
        </w:rPr>
        <w:lastRenderedPageBreak/>
        <w:t>Youth Access 020 8772 9900</w:t>
      </w:r>
    </w:p>
    <w:p w14:paraId="3DED8C94" w14:textId="77777777" w:rsidR="00BC1497" w:rsidRDefault="00BC1497" w:rsidP="00187FC0">
      <w:pPr>
        <w:rPr>
          <w:rFonts w:ascii="Comic Sans MS" w:hAnsi="Comic Sans MS"/>
        </w:rPr>
      </w:pPr>
      <w:r>
        <w:rPr>
          <w:rFonts w:ascii="Comic Sans MS" w:hAnsi="Comic Sans MS"/>
        </w:rPr>
        <w:t xml:space="preserve">Bullying Online  </w:t>
      </w:r>
      <w:hyperlink r:id="rId11" w:history="1">
        <w:r w:rsidRPr="00C24CB2">
          <w:rPr>
            <w:rStyle w:val="Hyperlink"/>
            <w:rFonts w:ascii="Comic Sans MS" w:hAnsi="Comic Sans MS"/>
          </w:rPr>
          <w:t>www.bullying.co.uk</w:t>
        </w:r>
      </w:hyperlink>
    </w:p>
    <w:p w14:paraId="3DED8C95" w14:textId="77777777" w:rsidR="00BC1497" w:rsidRPr="005945CB" w:rsidRDefault="00BC1497" w:rsidP="00187FC0">
      <w:pPr>
        <w:rPr>
          <w:rFonts w:ascii="Comic Sans MS" w:hAnsi="Comic Sans MS"/>
        </w:rPr>
      </w:pPr>
      <w:r>
        <w:rPr>
          <w:rFonts w:ascii="Comic Sans MS" w:hAnsi="Comic Sans MS"/>
        </w:rPr>
        <w:t xml:space="preserve">Kidscape website </w:t>
      </w:r>
      <w:hyperlink r:id="rId12" w:history="1">
        <w:r w:rsidRPr="00C24CB2">
          <w:rPr>
            <w:rStyle w:val="Hyperlink"/>
            <w:rFonts w:ascii="Comic Sans MS" w:hAnsi="Comic Sans MS"/>
          </w:rPr>
          <w:t>www.kidscape.org.uk</w:t>
        </w:r>
      </w:hyperlink>
      <w:r>
        <w:rPr>
          <w:rFonts w:ascii="Comic Sans MS" w:hAnsi="Comic Sans MS"/>
        </w:rPr>
        <w:t xml:space="preserve"> for further support links and advice</w:t>
      </w:r>
    </w:p>
    <w:sectPr w:rsidR="00BC1497" w:rsidRPr="005945CB" w:rsidSect="007E0D07">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17815" w14:textId="77777777" w:rsidR="009B7D3C" w:rsidRDefault="009B7D3C" w:rsidP="00C51178">
      <w:pPr>
        <w:spacing w:after="0" w:line="240" w:lineRule="auto"/>
      </w:pPr>
      <w:r>
        <w:separator/>
      </w:r>
    </w:p>
  </w:endnote>
  <w:endnote w:type="continuationSeparator" w:id="0">
    <w:p w14:paraId="1794E7AE" w14:textId="77777777" w:rsidR="009B7D3C" w:rsidRDefault="009B7D3C" w:rsidP="00C5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938470"/>
      <w:docPartObj>
        <w:docPartGallery w:val="Page Numbers (Bottom of Page)"/>
        <w:docPartUnique/>
      </w:docPartObj>
    </w:sdtPr>
    <w:sdtEndPr>
      <w:rPr>
        <w:noProof/>
      </w:rPr>
    </w:sdtEndPr>
    <w:sdtContent>
      <w:p w14:paraId="3DED8C9C" w14:textId="237032A3" w:rsidR="00C51178" w:rsidRDefault="00C51178">
        <w:pPr>
          <w:pStyle w:val="Footer"/>
          <w:jc w:val="center"/>
        </w:pPr>
        <w:r>
          <w:fldChar w:fldCharType="begin"/>
        </w:r>
        <w:r>
          <w:instrText xml:space="preserve"> PAGE   \* MERGEFORMAT </w:instrText>
        </w:r>
        <w:r>
          <w:fldChar w:fldCharType="separate"/>
        </w:r>
        <w:r w:rsidR="00050B9B">
          <w:rPr>
            <w:noProof/>
          </w:rPr>
          <w:t>3</w:t>
        </w:r>
        <w:r>
          <w:rPr>
            <w:noProof/>
          </w:rPr>
          <w:fldChar w:fldCharType="end"/>
        </w:r>
      </w:p>
    </w:sdtContent>
  </w:sdt>
  <w:p w14:paraId="3DED8C9D" w14:textId="4D25FB5D" w:rsidR="00C51178" w:rsidRDefault="00C51178">
    <w:pPr>
      <w:pStyle w:val="Footer"/>
    </w:pPr>
    <w:r>
      <w:t>St Clare’s Catholi</w:t>
    </w:r>
    <w:r w:rsidR="00050B9B">
      <w:t>c Primary School</w:t>
    </w:r>
    <w:r w:rsidR="00050B9B">
      <w:tab/>
    </w:r>
    <w:r w:rsidR="00050B9B">
      <w:tab/>
    </w:r>
    <w:r w:rsidR="00DC262B">
      <w:t>June 2023</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5BFA5" w14:textId="77777777" w:rsidR="009B7D3C" w:rsidRDefault="009B7D3C" w:rsidP="00C51178">
      <w:pPr>
        <w:spacing w:after="0" w:line="240" w:lineRule="auto"/>
      </w:pPr>
      <w:r>
        <w:separator/>
      </w:r>
    </w:p>
  </w:footnote>
  <w:footnote w:type="continuationSeparator" w:id="0">
    <w:p w14:paraId="5CD1DEA5" w14:textId="77777777" w:rsidR="009B7D3C" w:rsidRDefault="009B7D3C" w:rsidP="00C51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90549"/>
    <w:multiLevelType w:val="hybridMultilevel"/>
    <w:tmpl w:val="FF8C2E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6299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2B"/>
    <w:rsid w:val="00050B9B"/>
    <w:rsid w:val="00054B10"/>
    <w:rsid w:val="000A7A44"/>
    <w:rsid w:val="000B381F"/>
    <w:rsid w:val="000E0A33"/>
    <w:rsid w:val="00187FC0"/>
    <w:rsid w:val="001E5151"/>
    <w:rsid w:val="00227CEE"/>
    <w:rsid w:val="002B5E2B"/>
    <w:rsid w:val="002D4AC1"/>
    <w:rsid w:val="003D0031"/>
    <w:rsid w:val="00405586"/>
    <w:rsid w:val="00415EB8"/>
    <w:rsid w:val="004B0AF6"/>
    <w:rsid w:val="005945CB"/>
    <w:rsid w:val="005C5EB0"/>
    <w:rsid w:val="005D1F55"/>
    <w:rsid w:val="006070EC"/>
    <w:rsid w:val="006A13C6"/>
    <w:rsid w:val="006A329F"/>
    <w:rsid w:val="00714E6C"/>
    <w:rsid w:val="0079274A"/>
    <w:rsid w:val="007A06F1"/>
    <w:rsid w:val="007E0D07"/>
    <w:rsid w:val="008A5CC6"/>
    <w:rsid w:val="009B7D3C"/>
    <w:rsid w:val="00AA0D97"/>
    <w:rsid w:val="00AA3831"/>
    <w:rsid w:val="00AF475D"/>
    <w:rsid w:val="00B2023A"/>
    <w:rsid w:val="00B21DA2"/>
    <w:rsid w:val="00B91261"/>
    <w:rsid w:val="00BC1497"/>
    <w:rsid w:val="00C51178"/>
    <w:rsid w:val="00C75C49"/>
    <w:rsid w:val="00CA30FC"/>
    <w:rsid w:val="00CC6446"/>
    <w:rsid w:val="00D04E36"/>
    <w:rsid w:val="00D10AD8"/>
    <w:rsid w:val="00D46F97"/>
    <w:rsid w:val="00D77706"/>
    <w:rsid w:val="00DA612B"/>
    <w:rsid w:val="00DC262B"/>
    <w:rsid w:val="00E0263D"/>
    <w:rsid w:val="00E40770"/>
    <w:rsid w:val="00E40AE9"/>
    <w:rsid w:val="00E70ECB"/>
    <w:rsid w:val="00EC2ECC"/>
    <w:rsid w:val="00F76EEF"/>
    <w:rsid w:val="00FA712F"/>
    <w:rsid w:val="00FF2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D8C3C"/>
  <w15:docId w15:val="{A68521BA-763C-4CC4-82CF-734A022E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E2B"/>
    <w:pPr>
      <w:ind w:left="720"/>
      <w:contextualSpacing/>
    </w:pPr>
  </w:style>
  <w:style w:type="character" w:styleId="Hyperlink">
    <w:name w:val="Hyperlink"/>
    <w:basedOn w:val="DefaultParagraphFont"/>
    <w:uiPriority w:val="99"/>
    <w:unhideWhenUsed/>
    <w:rsid w:val="00BC1497"/>
    <w:rPr>
      <w:color w:val="0000FF" w:themeColor="hyperlink"/>
      <w:u w:val="single"/>
    </w:rPr>
  </w:style>
  <w:style w:type="paragraph" w:styleId="Header">
    <w:name w:val="header"/>
    <w:basedOn w:val="Normal"/>
    <w:link w:val="HeaderChar"/>
    <w:uiPriority w:val="99"/>
    <w:unhideWhenUsed/>
    <w:rsid w:val="00C51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178"/>
  </w:style>
  <w:style w:type="paragraph" w:styleId="Footer">
    <w:name w:val="footer"/>
    <w:basedOn w:val="Normal"/>
    <w:link w:val="FooterChar"/>
    <w:uiPriority w:val="99"/>
    <w:unhideWhenUsed/>
    <w:rsid w:val="00C51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idscap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ullying.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AAFF22FB4DEF41B14637891C6F69CE" ma:contentTypeVersion="14" ma:contentTypeDescription="Create a new document." ma:contentTypeScope="" ma:versionID="82e54b8d18d88c715b4430e3b431ae91">
  <xsd:schema xmlns:xsd="http://www.w3.org/2001/XMLSchema" xmlns:xs="http://www.w3.org/2001/XMLSchema" xmlns:p="http://schemas.microsoft.com/office/2006/metadata/properties" xmlns:ns3="b63db8da-6f63-420e-91d3-f06e3ae6f05f" xmlns:ns4="064d604d-1492-4fc0-965b-2245a1e14d30" targetNamespace="http://schemas.microsoft.com/office/2006/metadata/properties" ma:root="true" ma:fieldsID="9372c5b65613b92acd93f5cfb98821ea" ns3:_="" ns4:_="">
    <xsd:import namespace="b63db8da-6f63-420e-91d3-f06e3ae6f05f"/>
    <xsd:import namespace="064d604d-1492-4fc0-965b-2245a1e14d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b8da-6f63-420e-91d3-f06e3ae6f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4d604d-1492-4fc0-965b-2245a1e14d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8826F-9CFB-4EBA-BF94-4794E86928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1F9A08-1EF0-4D66-BEE6-DD867956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db8da-6f63-420e-91d3-f06e3ae6f05f"/>
    <ds:schemaRef ds:uri="064d604d-1492-4fc0-965b-2245a1e14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B431F-623E-4757-87AF-DD5B190D4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Ryder</dc:creator>
  <cp:lastModifiedBy>St Clare's Headteacher</cp:lastModifiedBy>
  <cp:revision>9</cp:revision>
  <cp:lastPrinted>2017-02-25T14:14:00Z</cp:lastPrinted>
  <dcterms:created xsi:type="dcterms:W3CDTF">2024-09-24T16:07:00Z</dcterms:created>
  <dcterms:modified xsi:type="dcterms:W3CDTF">2024-09-24T16:11:00Z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0x010100A2AAFF22FB4DEF41B14637891C6F69CE</vt:lpwstr>
  </property>
</Properties>
</file>