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9B5" w:rsidRDefault="00463977" w:rsidP="00F42A71">
      <w:pPr>
        <w:jc w:val="center"/>
        <w:rPr>
          <w:rFonts w:ascii="Century Gothic" w:hAnsi="Century Gothic"/>
          <w:sz w:val="40"/>
          <w:szCs w:val="40"/>
        </w:rPr>
      </w:pPr>
      <w:r>
        <w:rPr>
          <w:rFonts w:ascii="Century Gothic" w:hAnsi="Century Gothic"/>
          <w:sz w:val="40"/>
          <w:szCs w:val="40"/>
        </w:rPr>
        <w:t>Swifts</w:t>
      </w:r>
      <w:r w:rsidR="00DA7719" w:rsidRPr="00DA7719">
        <w:rPr>
          <w:rFonts w:ascii="Century Gothic" w:hAnsi="Century Gothic"/>
          <w:sz w:val="40"/>
          <w:szCs w:val="40"/>
        </w:rPr>
        <w:t xml:space="preserve"> </w:t>
      </w:r>
      <w:r w:rsidR="00CE5105">
        <w:rPr>
          <w:rFonts w:ascii="Century Gothic" w:hAnsi="Century Gothic"/>
          <w:sz w:val="40"/>
          <w:szCs w:val="40"/>
        </w:rPr>
        <w:t>S</w:t>
      </w:r>
      <w:r w:rsidR="006C1F33">
        <w:rPr>
          <w:rFonts w:ascii="Century Gothic" w:hAnsi="Century Gothic"/>
          <w:sz w:val="40"/>
          <w:szCs w:val="40"/>
        </w:rPr>
        <w:t>ummer</w:t>
      </w:r>
      <w:r w:rsidR="00DA7719">
        <w:rPr>
          <w:rFonts w:ascii="Century Gothic" w:hAnsi="Century Gothic"/>
          <w:sz w:val="40"/>
          <w:szCs w:val="40"/>
        </w:rPr>
        <w:t xml:space="preserve"> Mediu</w:t>
      </w:r>
      <w:r w:rsidR="00F42A71">
        <w:rPr>
          <w:rFonts w:ascii="Century Gothic" w:hAnsi="Century Gothic"/>
          <w:sz w:val="40"/>
          <w:szCs w:val="40"/>
        </w:rPr>
        <w:t xml:space="preserve">m </w:t>
      </w:r>
      <w:r w:rsidR="00DA7719">
        <w:rPr>
          <w:rFonts w:ascii="Century Gothic" w:hAnsi="Century Gothic"/>
          <w:sz w:val="40"/>
          <w:szCs w:val="40"/>
        </w:rPr>
        <w:t>Term</w:t>
      </w:r>
      <w:r w:rsidR="00F42A71">
        <w:rPr>
          <w:rFonts w:ascii="Century Gothic" w:hAnsi="Century Gothic"/>
          <w:sz w:val="40"/>
          <w:szCs w:val="40"/>
        </w:rPr>
        <w:t xml:space="preserve"> </w:t>
      </w:r>
      <w:r w:rsidR="00DA7719" w:rsidRPr="00DA7719">
        <w:rPr>
          <w:rFonts w:ascii="Century Gothic" w:hAnsi="Century Gothic"/>
          <w:sz w:val="40"/>
          <w:szCs w:val="40"/>
        </w:rPr>
        <w:t>Plan</w:t>
      </w:r>
      <w:r w:rsidR="004069B5">
        <w:rPr>
          <w:rFonts w:ascii="Century Gothic" w:hAnsi="Century Gothic"/>
          <w:sz w:val="40"/>
          <w:szCs w:val="40"/>
        </w:rPr>
        <w:t xml:space="preserve"> </w:t>
      </w:r>
      <w:r w:rsidR="00772FB7">
        <w:rPr>
          <w:rFonts w:ascii="Century Gothic" w:hAnsi="Century Gothic"/>
          <w:sz w:val="40"/>
          <w:szCs w:val="40"/>
        </w:rPr>
        <w:t>202</w:t>
      </w:r>
      <w:r>
        <w:rPr>
          <w:rFonts w:ascii="Century Gothic" w:hAnsi="Century Gothic"/>
          <w:sz w:val="40"/>
          <w:szCs w:val="40"/>
        </w:rPr>
        <w:t>5/26</w:t>
      </w:r>
    </w:p>
    <w:p w:rsidR="007D0B01" w:rsidRDefault="004069B5" w:rsidP="004069B5">
      <w:pPr>
        <w:rPr>
          <w:rFonts w:ascii="Century Gothic" w:hAnsi="Century Gothic"/>
        </w:rPr>
      </w:pPr>
      <w:r w:rsidRPr="001C3C28">
        <w:rPr>
          <w:rFonts w:ascii="Century Gothic" w:hAnsi="Century Gothic"/>
        </w:rPr>
        <w:t xml:space="preserve">Link to Ashgate </w:t>
      </w:r>
      <w:r w:rsidR="001C3C28" w:rsidRPr="001C3C28">
        <w:rPr>
          <w:rFonts w:ascii="Century Gothic" w:hAnsi="Century Gothic" w:cs="Arial"/>
        </w:rPr>
        <w:t>Pre-formal Curriculum.  (previously known as</w:t>
      </w:r>
      <w:r w:rsidR="001C3C28" w:rsidRPr="001C3C28">
        <w:rPr>
          <w:rFonts w:ascii="Century Gothic" w:hAnsi="Century Gothic" w:cs="Arial"/>
          <w:b/>
          <w:i/>
        </w:rPr>
        <w:t xml:space="preserve"> </w:t>
      </w:r>
      <w:r w:rsidR="001C3C28" w:rsidRPr="001C3C28">
        <w:rPr>
          <w:rFonts w:ascii="Century Gothic" w:hAnsi="Century Gothic" w:cs="Arial"/>
        </w:rPr>
        <w:t>the</w:t>
      </w:r>
      <w:r w:rsidR="001C3C28" w:rsidRPr="001C3C28">
        <w:rPr>
          <w:rFonts w:ascii="Century Gothic" w:hAnsi="Century Gothic" w:cs="Arial"/>
          <w:b/>
          <w:i/>
        </w:rPr>
        <w:t xml:space="preserve"> </w:t>
      </w:r>
      <w:r w:rsidRPr="001C3C28">
        <w:rPr>
          <w:rFonts w:ascii="Century Gothic" w:hAnsi="Century Gothic"/>
          <w:i/>
        </w:rPr>
        <w:t>Curriculum for Sensory Learners</w:t>
      </w:r>
      <w:r w:rsidR="001C3C28" w:rsidRPr="001C3C28">
        <w:rPr>
          <w:rFonts w:ascii="Century Gothic" w:hAnsi="Century Gothic"/>
          <w:i/>
        </w:rPr>
        <w:t>)</w:t>
      </w:r>
      <w:r w:rsidR="001931A2" w:rsidRPr="001C3C28">
        <w:rPr>
          <w:rFonts w:ascii="Century Gothic" w:hAnsi="Century Gothic"/>
        </w:rPr>
        <w:t xml:space="preserve"> and </w:t>
      </w:r>
      <w:r w:rsidR="002D2A6A" w:rsidRPr="001C3C28">
        <w:rPr>
          <w:rFonts w:ascii="Century Gothic" w:hAnsi="Century Gothic"/>
        </w:rPr>
        <w:t>Ashgate</w:t>
      </w:r>
      <w:r w:rsidR="001931A2" w:rsidRPr="001C3C28">
        <w:rPr>
          <w:rFonts w:ascii="Century Gothic" w:hAnsi="Century Gothic"/>
        </w:rPr>
        <w:t xml:space="preserve"> Semi Formal Curriculum</w:t>
      </w:r>
      <w:r w:rsidR="001F5473">
        <w:rPr>
          <w:rFonts w:ascii="Century Gothic" w:hAnsi="Century Gothic"/>
        </w:rPr>
        <w:t xml:space="preserve">. </w:t>
      </w:r>
    </w:p>
    <w:p w:rsidR="001F5473" w:rsidRDefault="001F5473" w:rsidP="004069B5">
      <w:pPr>
        <w:rPr>
          <w:rFonts w:ascii="Century Gothic" w:hAnsi="Century Gothic"/>
        </w:rPr>
      </w:pPr>
      <w:r>
        <w:rPr>
          <w:rFonts w:ascii="Century Gothic" w:hAnsi="Century Gothic"/>
        </w:rPr>
        <w:t xml:space="preserve">Chloe and Tyrell are working on the Ashgate Pre-formal curriculum, instead of Level 4 Attention Autism sessions they will take part in learning opportunities that are related to their own targets such as walking in the environment, intensive interaction, OT and sensory play opportunities as well as beginning transition visits into the Sensory Learners corridor. </w:t>
      </w:r>
      <w:bookmarkStart w:id="0" w:name="_GoBack"/>
      <w:bookmarkEnd w:id="0"/>
    </w:p>
    <w:p w:rsidR="00772FB7" w:rsidRPr="004069B5" w:rsidRDefault="00772FB7" w:rsidP="004069B5">
      <w:pPr>
        <w:rPr>
          <w:rFonts w:ascii="Century Gothic" w:hAnsi="Century Gothic"/>
        </w:rPr>
      </w:pPr>
      <w:r>
        <w:rPr>
          <w:rFonts w:ascii="Century Gothic" w:hAnsi="Century Gothic"/>
        </w:rPr>
        <w:t>This term our topic is ‘</w:t>
      </w:r>
      <w:r w:rsidR="001F5473">
        <w:rPr>
          <w:rFonts w:ascii="Century Gothic" w:hAnsi="Century Gothic"/>
        </w:rPr>
        <w:t>Nature and Nurture</w:t>
      </w:r>
      <w:r>
        <w:rPr>
          <w:rFonts w:ascii="Century Gothic" w:hAnsi="Century Gothic"/>
        </w:rPr>
        <w:t xml:space="preserve">’. We are learning all about </w:t>
      </w:r>
      <w:r w:rsidR="0012662C">
        <w:rPr>
          <w:rFonts w:ascii="Century Gothic" w:hAnsi="Century Gothic"/>
        </w:rPr>
        <w:t>it</w:t>
      </w:r>
      <w:r>
        <w:rPr>
          <w:rFonts w:ascii="Century Gothic" w:hAnsi="Century Gothic"/>
        </w:rPr>
        <w:t xml:space="preserve"> through a range of </w:t>
      </w:r>
      <w:r w:rsidRPr="00AE126C">
        <w:rPr>
          <w:rFonts w:ascii="Century Gothic" w:hAnsi="Century Gothic"/>
        </w:rPr>
        <w:t>sensory</w:t>
      </w:r>
      <w:r>
        <w:rPr>
          <w:rFonts w:ascii="Century Gothic" w:hAnsi="Century Gothic"/>
        </w:rPr>
        <w:t xml:space="preserve"> activities. See individual and weekly plans for specific activities. </w:t>
      </w:r>
    </w:p>
    <w:tbl>
      <w:tblPr>
        <w:tblStyle w:val="TableGrid"/>
        <w:tblW w:w="0" w:type="auto"/>
        <w:tblLook w:val="04A0" w:firstRow="1" w:lastRow="0" w:firstColumn="1" w:lastColumn="0" w:noHBand="0" w:noVBand="1"/>
      </w:tblPr>
      <w:tblGrid>
        <w:gridCol w:w="10456"/>
      </w:tblGrid>
      <w:tr w:rsidR="00DA7719" w:rsidTr="004E207D">
        <w:trPr>
          <w:trHeight w:val="1975"/>
        </w:trPr>
        <w:tc>
          <w:tcPr>
            <w:tcW w:w="10456" w:type="dxa"/>
          </w:tcPr>
          <w:p w:rsidR="00DA7719" w:rsidRPr="00E1147E" w:rsidRDefault="00DA7719" w:rsidP="00DA7719">
            <w:pPr>
              <w:jc w:val="center"/>
              <w:rPr>
                <w:rFonts w:ascii="Century Gothic" w:hAnsi="Century Gothic"/>
                <w:b/>
                <w:sz w:val="24"/>
                <w:szCs w:val="24"/>
              </w:rPr>
            </w:pPr>
            <w:r w:rsidRPr="00E1147E">
              <w:rPr>
                <w:rFonts w:ascii="Century Gothic" w:hAnsi="Century Gothic"/>
                <w:b/>
                <w:sz w:val="24"/>
                <w:szCs w:val="24"/>
              </w:rPr>
              <w:t>Communication</w:t>
            </w:r>
          </w:p>
          <w:p w:rsidR="00DA7719" w:rsidRPr="00E1147E" w:rsidRDefault="00DA7719" w:rsidP="00DA7719">
            <w:pPr>
              <w:rPr>
                <w:rFonts w:ascii="Century Gothic" w:hAnsi="Century Gothic"/>
                <w:sz w:val="20"/>
                <w:szCs w:val="20"/>
              </w:rPr>
            </w:pPr>
          </w:p>
          <w:p w:rsidR="00284674" w:rsidRPr="00E1147E" w:rsidRDefault="00DA7719" w:rsidP="00F42A71">
            <w:pPr>
              <w:pStyle w:val="ListParagraph"/>
              <w:numPr>
                <w:ilvl w:val="0"/>
                <w:numId w:val="5"/>
              </w:numPr>
              <w:rPr>
                <w:rFonts w:ascii="Century Gothic" w:hAnsi="Century Gothic"/>
                <w:sz w:val="20"/>
                <w:szCs w:val="20"/>
              </w:rPr>
            </w:pPr>
            <w:r w:rsidRPr="00E1147E">
              <w:rPr>
                <w:rFonts w:ascii="Century Gothic" w:hAnsi="Century Gothic"/>
                <w:sz w:val="20"/>
                <w:szCs w:val="20"/>
              </w:rPr>
              <w:t xml:space="preserve">Sign, listen and respond to </w:t>
            </w:r>
            <w:r w:rsidR="00401F41" w:rsidRPr="00C05807">
              <w:rPr>
                <w:rFonts w:ascii="Century Gothic" w:hAnsi="Century Gothic"/>
                <w:b/>
                <w:sz w:val="20"/>
                <w:szCs w:val="20"/>
              </w:rPr>
              <w:t>‘</w:t>
            </w:r>
            <w:r w:rsidR="006C1F33">
              <w:rPr>
                <w:rFonts w:ascii="Century Gothic" w:hAnsi="Century Gothic"/>
                <w:b/>
                <w:sz w:val="20"/>
                <w:szCs w:val="20"/>
              </w:rPr>
              <w:t>Plant the Tiny Seed’</w:t>
            </w:r>
            <w:r w:rsidR="00463977">
              <w:rPr>
                <w:rFonts w:ascii="Century Gothic" w:hAnsi="Century Gothic"/>
                <w:b/>
                <w:sz w:val="20"/>
                <w:szCs w:val="20"/>
              </w:rPr>
              <w:t xml:space="preserve"> sensory</w:t>
            </w:r>
            <w:r w:rsidR="00ED187B">
              <w:rPr>
                <w:rFonts w:ascii="Century Gothic" w:hAnsi="Century Gothic"/>
                <w:b/>
                <w:sz w:val="20"/>
                <w:szCs w:val="20"/>
              </w:rPr>
              <w:t xml:space="preserve"> </w:t>
            </w:r>
            <w:r w:rsidR="00463977">
              <w:rPr>
                <w:rFonts w:ascii="Century Gothic" w:hAnsi="Century Gothic"/>
                <w:b/>
                <w:sz w:val="20"/>
                <w:szCs w:val="20"/>
              </w:rPr>
              <w:t>s</w:t>
            </w:r>
            <w:r w:rsidRPr="00F42A71">
              <w:rPr>
                <w:rFonts w:ascii="Century Gothic" w:hAnsi="Century Gothic"/>
                <w:b/>
                <w:sz w:val="20"/>
                <w:szCs w:val="20"/>
              </w:rPr>
              <w:t>tory</w:t>
            </w:r>
            <w:r w:rsidRPr="00E1147E">
              <w:rPr>
                <w:rFonts w:ascii="Century Gothic" w:hAnsi="Century Gothic"/>
                <w:sz w:val="20"/>
                <w:szCs w:val="20"/>
              </w:rPr>
              <w:t xml:space="preserve"> – See Session plan for differentiation/</w:t>
            </w:r>
            <w:r w:rsidR="00FE0834">
              <w:rPr>
                <w:rFonts w:ascii="Century Gothic" w:hAnsi="Century Gothic"/>
                <w:sz w:val="20"/>
                <w:szCs w:val="20"/>
              </w:rPr>
              <w:t>activities</w:t>
            </w:r>
            <w:r w:rsidRPr="00E1147E">
              <w:rPr>
                <w:rFonts w:ascii="Century Gothic" w:hAnsi="Century Gothic"/>
                <w:sz w:val="20"/>
                <w:szCs w:val="20"/>
              </w:rPr>
              <w:t xml:space="preserve"> </w:t>
            </w:r>
          </w:p>
          <w:p w:rsidR="00DA7719" w:rsidRDefault="00EA1DB3" w:rsidP="00F42A71">
            <w:pPr>
              <w:pStyle w:val="ListParagraph"/>
              <w:numPr>
                <w:ilvl w:val="0"/>
                <w:numId w:val="5"/>
              </w:numPr>
              <w:rPr>
                <w:rFonts w:ascii="Century Gothic" w:hAnsi="Century Gothic"/>
                <w:sz w:val="20"/>
                <w:szCs w:val="20"/>
              </w:rPr>
            </w:pPr>
            <w:r>
              <w:rPr>
                <w:rFonts w:ascii="Century Gothic" w:hAnsi="Century Gothic"/>
                <w:sz w:val="20"/>
                <w:szCs w:val="20"/>
              </w:rPr>
              <w:t>Engaging with a story book</w:t>
            </w:r>
            <w:r w:rsidR="00DA7719" w:rsidRPr="00E1147E">
              <w:rPr>
                <w:rFonts w:ascii="Century Gothic" w:hAnsi="Century Gothic"/>
                <w:sz w:val="20"/>
                <w:szCs w:val="20"/>
              </w:rPr>
              <w:t xml:space="preserve"> - See individual plans</w:t>
            </w:r>
          </w:p>
          <w:p w:rsidR="00F42A71" w:rsidRDefault="00F42A71" w:rsidP="00F42A71">
            <w:pPr>
              <w:pStyle w:val="ListParagraph"/>
              <w:numPr>
                <w:ilvl w:val="0"/>
                <w:numId w:val="5"/>
              </w:numPr>
              <w:rPr>
                <w:rFonts w:ascii="Century Gothic" w:hAnsi="Century Gothic"/>
                <w:sz w:val="20"/>
                <w:szCs w:val="20"/>
              </w:rPr>
            </w:pPr>
            <w:r>
              <w:rPr>
                <w:rFonts w:ascii="Century Gothic" w:hAnsi="Century Gothic"/>
                <w:sz w:val="20"/>
                <w:szCs w:val="20"/>
              </w:rPr>
              <w:t>Engage in a sensory story</w:t>
            </w:r>
          </w:p>
          <w:p w:rsidR="004069B5" w:rsidRDefault="004069B5" w:rsidP="00F42A71">
            <w:pPr>
              <w:pStyle w:val="ListParagraph"/>
              <w:numPr>
                <w:ilvl w:val="0"/>
                <w:numId w:val="5"/>
              </w:numPr>
              <w:rPr>
                <w:rFonts w:ascii="Century Gothic" w:hAnsi="Century Gothic"/>
                <w:sz w:val="20"/>
                <w:szCs w:val="20"/>
              </w:rPr>
            </w:pPr>
            <w:r>
              <w:rPr>
                <w:rFonts w:ascii="Century Gothic" w:hAnsi="Century Gothic"/>
                <w:sz w:val="20"/>
                <w:szCs w:val="20"/>
              </w:rPr>
              <w:t>Use Project Core during shared reading experiences, with focus on core words ‘finished’ ‘turn’</w:t>
            </w:r>
            <w:r w:rsidR="001931A2">
              <w:rPr>
                <w:rFonts w:ascii="Century Gothic" w:hAnsi="Century Gothic"/>
                <w:sz w:val="20"/>
                <w:szCs w:val="20"/>
              </w:rPr>
              <w:t xml:space="preserve"> ‘like’ </w:t>
            </w:r>
            <w:r>
              <w:rPr>
                <w:rFonts w:ascii="Century Gothic" w:hAnsi="Century Gothic"/>
                <w:sz w:val="20"/>
                <w:szCs w:val="20"/>
              </w:rPr>
              <w:t>‘who’</w:t>
            </w:r>
            <w:r w:rsidR="00463977">
              <w:rPr>
                <w:rFonts w:ascii="Century Gothic" w:hAnsi="Century Gothic"/>
                <w:sz w:val="20"/>
                <w:szCs w:val="20"/>
              </w:rPr>
              <w:t xml:space="preserve"> ‘want’</w:t>
            </w:r>
            <w:r w:rsidR="00B941F9">
              <w:rPr>
                <w:rFonts w:ascii="Century Gothic" w:hAnsi="Century Gothic"/>
                <w:sz w:val="20"/>
                <w:szCs w:val="20"/>
              </w:rPr>
              <w:t xml:space="preserve"> ‘not’</w:t>
            </w:r>
            <w:r w:rsidR="006C1F33">
              <w:rPr>
                <w:rFonts w:ascii="Century Gothic" w:hAnsi="Century Gothic"/>
                <w:sz w:val="20"/>
                <w:szCs w:val="20"/>
              </w:rPr>
              <w:t xml:space="preserve"> and ‘in’</w:t>
            </w:r>
            <w:r w:rsidR="00463977">
              <w:rPr>
                <w:rFonts w:ascii="Century Gothic" w:hAnsi="Century Gothic"/>
                <w:sz w:val="20"/>
                <w:szCs w:val="20"/>
              </w:rPr>
              <w:t xml:space="preserve"> </w:t>
            </w:r>
          </w:p>
          <w:p w:rsidR="00136A4B" w:rsidRDefault="00136A4B" w:rsidP="00F42A71">
            <w:pPr>
              <w:pStyle w:val="ListParagraph"/>
              <w:numPr>
                <w:ilvl w:val="0"/>
                <w:numId w:val="5"/>
              </w:numPr>
              <w:rPr>
                <w:rFonts w:ascii="Century Gothic" w:hAnsi="Century Gothic"/>
                <w:sz w:val="20"/>
                <w:szCs w:val="20"/>
              </w:rPr>
            </w:pPr>
            <w:r>
              <w:rPr>
                <w:rFonts w:ascii="Century Gothic" w:hAnsi="Century Gothic"/>
                <w:sz w:val="20"/>
                <w:szCs w:val="20"/>
              </w:rPr>
              <w:t>Attention Autism Stage 3 to encourage turn taking, listening and attention skills</w:t>
            </w:r>
          </w:p>
          <w:p w:rsidR="004B7D70" w:rsidRDefault="004B7D70" w:rsidP="00F42A71">
            <w:pPr>
              <w:pStyle w:val="ListParagraph"/>
              <w:numPr>
                <w:ilvl w:val="0"/>
                <w:numId w:val="5"/>
              </w:numPr>
              <w:rPr>
                <w:rFonts w:ascii="Century Gothic" w:hAnsi="Century Gothic"/>
                <w:sz w:val="20"/>
                <w:szCs w:val="20"/>
              </w:rPr>
            </w:pPr>
            <w:r>
              <w:rPr>
                <w:rFonts w:ascii="Century Gothic" w:hAnsi="Century Gothic"/>
                <w:sz w:val="20"/>
                <w:szCs w:val="20"/>
              </w:rPr>
              <w:t>Sound walks in the forest and playground for phonological awareness and sound discrimination</w:t>
            </w:r>
          </w:p>
          <w:p w:rsidR="004B7D70" w:rsidRPr="00E1147E" w:rsidRDefault="004B7D70" w:rsidP="00F42A71">
            <w:pPr>
              <w:pStyle w:val="ListParagraph"/>
              <w:numPr>
                <w:ilvl w:val="0"/>
                <w:numId w:val="5"/>
              </w:numPr>
              <w:rPr>
                <w:rFonts w:ascii="Century Gothic" w:hAnsi="Century Gothic"/>
                <w:sz w:val="20"/>
                <w:szCs w:val="20"/>
              </w:rPr>
            </w:pPr>
            <w:r>
              <w:rPr>
                <w:rFonts w:ascii="Century Gothic" w:hAnsi="Century Gothic"/>
                <w:sz w:val="20"/>
                <w:szCs w:val="20"/>
              </w:rPr>
              <w:t>Regular music sessions as part of phonics lessons for environmental sounds</w:t>
            </w:r>
          </w:p>
          <w:p w:rsidR="00DA7719" w:rsidRPr="00E1147E" w:rsidRDefault="00DA7719" w:rsidP="00DA7719">
            <w:pPr>
              <w:rPr>
                <w:rFonts w:ascii="Century Gothic" w:hAnsi="Century Gothic"/>
                <w:sz w:val="20"/>
                <w:szCs w:val="20"/>
              </w:rPr>
            </w:pPr>
          </w:p>
          <w:p w:rsidR="00284674" w:rsidRPr="00E1147E" w:rsidRDefault="00DA7719" w:rsidP="00284674">
            <w:pPr>
              <w:spacing w:line="276" w:lineRule="auto"/>
              <w:rPr>
                <w:rFonts w:ascii="Century Gothic" w:hAnsi="Century Gothic"/>
                <w:sz w:val="20"/>
                <w:szCs w:val="20"/>
              </w:rPr>
            </w:pPr>
            <w:r w:rsidRPr="00E1147E">
              <w:rPr>
                <w:rFonts w:ascii="Century Gothic" w:hAnsi="Century Gothic"/>
                <w:sz w:val="20"/>
                <w:szCs w:val="20"/>
              </w:rPr>
              <w:t xml:space="preserve">ELKLAN questioning </w:t>
            </w:r>
          </w:p>
          <w:p w:rsidR="00284674" w:rsidRPr="00E1147E" w:rsidRDefault="00284674" w:rsidP="00284674">
            <w:pPr>
              <w:spacing w:line="276" w:lineRule="auto"/>
              <w:rPr>
                <w:rFonts w:ascii="Century Gothic" w:hAnsi="Century Gothic"/>
                <w:sz w:val="20"/>
                <w:szCs w:val="20"/>
              </w:rPr>
            </w:pPr>
            <w:r w:rsidRPr="00E1147E">
              <w:rPr>
                <w:rFonts w:ascii="Century Gothic" w:hAnsi="Century Gothic"/>
                <w:sz w:val="20"/>
                <w:szCs w:val="20"/>
              </w:rPr>
              <w:t>Singing and signing</w:t>
            </w:r>
          </w:p>
          <w:p w:rsidR="00DA7719" w:rsidRPr="00E1147E" w:rsidRDefault="00284674" w:rsidP="004E207D">
            <w:pPr>
              <w:tabs>
                <w:tab w:val="center" w:pos="5120"/>
              </w:tabs>
              <w:spacing w:line="276" w:lineRule="auto"/>
              <w:rPr>
                <w:rFonts w:ascii="Century Gothic" w:hAnsi="Century Gothic"/>
                <w:sz w:val="20"/>
                <w:szCs w:val="20"/>
              </w:rPr>
            </w:pPr>
            <w:r w:rsidRPr="00E1147E">
              <w:rPr>
                <w:rFonts w:ascii="Century Gothic" w:hAnsi="Century Gothic"/>
                <w:sz w:val="20"/>
                <w:szCs w:val="20"/>
              </w:rPr>
              <w:t>I</w:t>
            </w:r>
            <w:r w:rsidR="00DA7719" w:rsidRPr="00E1147E">
              <w:rPr>
                <w:rFonts w:ascii="Century Gothic" w:hAnsi="Century Gothic"/>
                <w:sz w:val="20"/>
                <w:szCs w:val="20"/>
              </w:rPr>
              <w:t xml:space="preserve">ndividual SALT programmes </w:t>
            </w:r>
            <w:r w:rsidR="004E207D">
              <w:rPr>
                <w:rFonts w:ascii="Century Gothic" w:hAnsi="Century Gothic"/>
                <w:sz w:val="20"/>
                <w:szCs w:val="20"/>
              </w:rPr>
              <w:tab/>
            </w:r>
          </w:p>
          <w:p w:rsidR="00DA7719" w:rsidRDefault="00DA7719" w:rsidP="00284674">
            <w:pPr>
              <w:spacing w:line="276" w:lineRule="auto"/>
              <w:rPr>
                <w:rFonts w:ascii="Century Gothic" w:hAnsi="Century Gothic"/>
                <w:sz w:val="20"/>
                <w:szCs w:val="20"/>
              </w:rPr>
            </w:pPr>
            <w:r w:rsidRPr="00E1147E">
              <w:rPr>
                <w:rFonts w:ascii="Century Gothic" w:hAnsi="Century Gothic"/>
                <w:sz w:val="20"/>
                <w:szCs w:val="20"/>
              </w:rPr>
              <w:t>Social Skills</w:t>
            </w:r>
          </w:p>
          <w:p w:rsidR="00DA7719" w:rsidRDefault="00517CC0" w:rsidP="00DA7719">
            <w:pPr>
              <w:rPr>
                <w:rFonts w:ascii="Century Gothic" w:hAnsi="Century Gothic"/>
                <w:sz w:val="20"/>
                <w:szCs w:val="20"/>
              </w:rPr>
            </w:pPr>
            <w:r>
              <w:rPr>
                <w:rFonts w:ascii="Century Gothic" w:hAnsi="Century Gothic"/>
                <w:sz w:val="20"/>
                <w:szCs w:val="20"/>
              </w:rPr>
              <w:t>Project Core</w:t>
            </w:r>
          </w:p>
          <w:p w:rsidR="00517CC0" w:rsidRPr="00E1147E" w:rsidRDefault="00517CC0" w:rsidP="00DA7719">
            <w:pPr>
              <w:rPr>
                <w:rFonts w:ascii="Century Gothic" w:hAnsi="Century Gothic"/>
                <w:sz w:val="20"/>
                <w:szCs w:val="20"/>
              </w:rPr>
            </w:pPr>
          </w:p>
          <w:p w:rsidR="00DA7719" w:rsidRPr="00E1147E" w:rsidRDefault="00DA7719" w:rsidP="00284674">
            <w:pPr>
              <w:spacing w:line="276" w:lineRule="auto"/>
              <w:rPr>
                <w:rFonts w:ascii="Century Gothic" w:hAnsi="Century Gothic"/>
                <w:sz w:val="20"/>
                <w:szCs w:val="20"/>
              </w:rPr>
            </w:pPr>
            <w:r w:rsidRPr="00E1147E">
              <w:rPr>
                <w:rFonts w:ascii="Century Gothic" w:hAnsi="Century Gothic"/>
                <w:sz w:val="20"/>
                <w:szCs w:val="20"/>
              </w:rPr>
              <w:t xml:space="preserve">ICT programmes - beep </w:t>
            </w:r>
            <w:proofErr w:type="spellStart"/>
            <w:r w:rsidRPr="00E1147E">
              <w:rPr>
                <w:rFonts w:ascii="Century Gothic" w:hAnsi="Century Gothic"/>
                <w:sz w:val="20"/>
                <w:szCs w:val="20"/>
              </w:rPr>
              <w:t>beep</w:t>
            </w:r>
            <w:proofErr w:type="spellEnd"/>
            <w:r w:rsidR="00EA1DB3">
              <w:rPr>
                <w:rFonts w:ascii="Century Gothic" w:hAnsi="Century Gothic"/>
                <w:sz w:val="20"/>
                <w:szCs w:val="20"/>
              </w:rPr>
              <w:t xml:space="preserve">, </w:t>
            </w:r>
            <w:proofErr w:type="spellStart"/>
            <w:r w:rsidR="00EA1DB3">
              <w:rPr>
                <w:rFonts w:ascii="Century Gothic" w:hAnsi="Century Gothic"/>
                <w:sz w:val="20"/>
                <w:szCs w:val="20"/>
              </w:rPr>
              <w:t>HelpKidzLearn</w:t>
            </w:r>
            <w:proofErr w:type="spellEnd"/>
            <w:r w:rsidR="00EA1DB3">
              <w:rPr>
                <w:rFonts w:ascii="Century Gothic" w:hAnsi="Century Gothic"/>
                <w:sz w:val="20"/>
                <w:szCs w:val="20"/>
              </w:rPr>
              <w:t>, Lightbox</w:t>
            </w:r>
          </w:p>
          <w:p w:rsidR="00DA7719" w:rsidRPr="00E1147E" w:rsidRDefault="00DA7719" w:rsidP="00284674">
            <w:pPr>
              <w:spacing w:line="276" w:lineRule="auto"/>
              <w:rPr>
                <w:rFonts w:ascii="Century Gothic" w:hAnsi="Century Gothic"/>
                <w:sz w:val="20"/>
                <w:szCs w:val="20"/>
              </w:rPr>
            </w:pPr>
            <w:r w:rsidRPr="00E1147E">
              <w:rPr>
                <w:rFonts w:ascii="Century Gothic" w:hAnsi="Century Gothic"/>
                <w:sz w:val="20"/>
                <w:szCs w:val="20"/>
              </w:rPr>
              <w:t xml:space="preserve">FMS, </w:t>
            </w:r>
            <w:r w:rsidR="00EA1DB3">
              <w:rPr>
                <w:rFonts w:ascii="Century Gothic" w:hAnsi="Century Gothic"/>
                <w:sz w:val="20"/>
                <w:szCs w:val="20"/>
              </w:rPr>
              <w:t>mark making</w:t>
            </w:r>
          </w:p>
          <w:p w:rsidR="007D0B01" w:rsidRDefault="007D0B01" w:rsidP="00AB3214">
            <w:pPr>
              <w:spacing w:line="276" w:lineRule="auto"/>
              <w:rPr>
                <w:rFonts w:ascii="Century Gothic" w:hAnsi="Century Gothic"/>
                <w:sz w:val="20"/>
                <w:szCs w:val="20"/>
              </w:rPr>
            </w:pPr>
          </w:p>
          <w:p w:rsidR="00AA65C4" w:rsidRPr="00F42A71" w:rsidRDefault="00AA65C4" w:rsidP="00AB3214">
            <w:pPr>
              <w:spacing w:line="276" w:lineRule="auto"/>
              <w:rPr>
                <w:rFonts w:ascii="Century Gothic" w:hAnsi="Century Gothic"/>
                <w:b/>
                <w:sz w:val="20"/>
                <w:szCs w:val="20"/>
              </w:rPr>
            </w:pPr>
            <w:r w:rsidRPr="00F42A71">
              <w:rPr>
                <w:rFonts w:ascii="Century Gothic" w:hAnsi="Century Gothic"/>
                <w:b/>
                <w:sz w:val="20"/>
                <w:szCs w:val="20"/>
              </w:rPr>
              <w:t xml:space="preserve">Learning objectives: </w:t>
            </w:r>
          </w:p>
          <w:p w:rsidR="00517CC0" w:rsidRDefault="00517CC0" w:rsidP="00517CC0">
            <w:pPr>
              <w:spacing w:line="276" w:lineRule="auto"/>
              <w:rPr>
                <w:rFonts w:ascii="Century Gothic" w:hAnsi="Century Gothic"/>
                <w:sz w:val="20"/>
                <w:szCs w:val="20"/>
              </w:rPr>
            </w:pPr>
          </w:p>
          <w:p w:rsidR="004E207D" w:rsidRPr="004E207D" w:rsidRDefault="004E207D" w:rsidP="004E207D">
            <w:pPr>
              <w:spacing w:line="276" w:lineRule="auto"/>
              <w:rPr>
                <w:rFonts w:ascii="Century Gothic" w:hAnsi="Century Gothic"/>
                <w:sz w:val="20"/>
                <w:szCs w:val="20"/>
              </w:rPr>
            </w:pPr>
            <w:r w:rsidRPr="004E207D">
              <w:rPr>
                <w:rFonts w:ascii="Century Gothic" w:hAnsi="Century Gothic"/>
                <w:sz w:val="20"/>
                <w:szCs w:val="20"/>
              </w:rPr>
              <w:t>Hatem</w:t>
            </w:r>
            <w:r w:rsidR="0012662C">
              <w:rPr>
                <w:rFonts w:ascii="Century Gothic" w:hAnsi="Century Gothic"/>
                <w:sz w:val="20"/>
                <w:szCs w:val="20"/>
              </w:rPr>
              <w:t xml:space="preserve"> </w:t>
            </w:r>
            <w:r w:rsidR="0031723D" w:rsidRPr="0031723D">
              <w:rPr>
                <w:rFonts w:ascii="Century Gothic" w:hAnsi="Century Gothic"/>
                <w:b/>
                <w:sz w:val="20"/>
                <w:szCs w:val="20"/>
              </w:rPr>
              <w:t>(Band</w:t>
            </w:r>
            <w:r w:rsidR="0031723D">
              <w:rPr>
                <w:rFonts w:ascii="Century Gothic" w:hAnsi="Century Gothic"/>
                <w:b/>
                <w:sz w:val="20"/>
                <w:szCs w:val="20"/>
              </w:rPr>
              <w:t xml:space="preserve"> 3)</w:t>
            </w:r>
          </w:p>
          <w:p w:rsidR="004E207D" w:rsidRPr="004E207D" w:rsidRDefault="004E207D" w:rsidP="004E207D">
            <w:pPr>
              <w:spacing w:line="276" w:lineRule="auto"/>
              <w:rPr>
                <w:rFonts w:ascii="Century Gothic" w:hAnsi="Century Gothic"/>
                <w:sz w:val="20"/>
                <w:szCs w:val="20"/>
              </w:rPr>
            </w:pPr>
            <w:r w:rsidRPr="004E207D">
              <w:rPr>
                <w:rFonts w:ascii="Century Gothic" w:hAnsi="Century Gothic"/>
                <w:sz w:val="20"/>
                <w:szCs w:val="20"/>
              </w:rPr>
              <w:t>To assist in putting away resources used in a familiar routine.</w:t>
            </w:r>
          </w:p>
          <w:p w:rsidR="004E207D" w:rsidRPr="004E207D" w:rsidRDefault="004E207D" w:rsidP="004E207D">
            <w:pPr>
              <w:spacing w:line="276" w:lineRule="auto"/>
              <w:rPr>
                <w:rFonts w:ascii="Century Gothic" w:hAnsi="Century Gothic"/>
                <w:sz w:val="20"/>
                <w:szCs w:val="20"/>
              </w:rPr>
            </w:pPr>
            <w:r w:rsidRPr="004E207D">
              <w:rPr>
                <w:rFonts w:ascii="Century Gothic" w:hAnsi="Century Gothic"/>
                <w:sz w:val="20"/>
                <w:szCs w:val="20"/>
              </w:rPr>
              <w:t>To engage with a variety of sensory art and cooking activities.</w:t>
            </w:r>
          </w:p>
          <w:p w:rsidR="004E207D" w:rsidRPr="004E207D" w:rsidRDefault="004E207D" w:rsidP="004E207D">
            <w:pPr>
              <w:spacing w:line="276" w:lineRule="auto"/>
              <w:rPr>
                <w:rFonts w:ascii="Century Gothic" w:hAnsi="Century Gothic"/>
                <w:sz w:val="20"/>
                <w:szCs w:val="20"/>
              </w:rPr>
            </w:pPr>
            <w:r w:rsidRPr="004E207D">
              <w:rPr>
                <w:rFonts w:ascii="Century Gothic" w:hAnsi="Century Gothic"/>
                <w:sz w:val="20"/>
                <w:szCs w:val="20"/>
              </w:rPr>
              <w:t>Hatem will share joint attention with an adult during a short craft or cooking activity for up to 5 minutes with physical support and prompting.</w:t>
            </w:r>
          </w:p>
          <w:p w:rsidR="004E207D" w:rsidRPr="004E207D" w:rsidRDefault="004E207D" w:rsidP="004E207D">
            <w:pPr>
              <w:spacing w:line="276" w:lineRule="auto"/>
              <w:rPr>
                <w:rFonts w:ascii="Century Gothic" w:hAnsi="Century Gothic"/>
                <w:sz w:val="20"/>
                <w:szCs w:val="20"/>
              </w:rPr>
            </w:pPr>
            <w:r w:rsidRPr="004E207D">
              <w:rPr>
                <w:rFonts w:ascii="Century Gothic" w:hAnsi="Century Gothic"/>
                <w:sz w:val="20"/>
                <w:szCs w:val="20"/>
              </w:rPr>
              <w:t>To begin to use core words 'more' and 'finished' in the correct context.</w:t>
            </w:r>
            <w:r w:rsidR="0012662C">
              <w:rPr>
                <w:rFonts w:ascii="Century Gothic" w:hAnsi="Century Gothic"/>
                <w:sz w:val="20"/>
                <w:szCs w:val="20"/>
              </w:rPr>
              <w:t xml:space="preserve"> </w:t>
            </w:r>
          </w:p>
          <w:p w:rsidR="004E207D" w:rsidRDefault="004E207D" w:rsidP="004E207D">
            <w:pPr>
              <w:rPr>
                <w:rFonts w:ascii="Century Gothic" w:hAnsi="Century Gothic"/>
                <w:b/>
                <w:color w:val="7030A0"/>
                <w:sz w:val="24"/>
                <w:szCs w:val="24"/>
              </w:rPr>
            </w:pPr>
          </w:p>
          <w:p w:rsidR="004E207D" w:rsidRPr="004E207D" w:rsidRDefault="004E207D" w:rsidP="004E207D">
            <w:pPr>
              <w:spacing w:line="276" w:lineRule="auto"/>
              <w:rPr>
                <w:rFonts w:ascii="Century Gothic" w:hAnsi="Century Gothic"/>
                <w:sz w:val="20"/>
                <w:szCs w:val="20"/>
              </w:rPr>
            </w:pPr>
            <w:r w:rsidRPr="004E207D">
              <w:rPr>
                <w:rFonts w:ascii="Century Gothic" w:hAnsi="Century Gothic"/>
                <w:sz w:val="20"/>
                <w:szCs w:val="20"/>
              </w:rPr>
              <w:t xml:space="preserve">Leonie </w:t>
            </w:r>
            <w:r w:rsidR="0031723D" w:rsidRPr="0031723D">
              <w:rPr>
                <w:rFonts w:ascii="Century Gothic" w:hAnsi="Century Gothic"/>
                <w:b/>
                <w:sz w:val="20"/>
                <w:szCs w:val="20"/>
              </w:rPr>
              <w:t>(Band</w:t>
            </w:r>
            <w:r w:rsidR="0031723D">
              <w:rPr>
                <w:rFonts w:ascii="Century Gothic" w:hAnsi="Century Gothic"/>
                <w:b/>
                <w:sz w:val="20"/>
                <w:szCs w:val="20"/>
              </w:rPr>
              <w:t xml:space="preserve"> 3)</w:t>
            </w:r>
          </w:p>
          <w:p w:rsidR="004E207D" w:rsidRPr="004E207D" w:rsidRDefault="004E207D" w:rsidP="004E207D">
            <w:pPr>
              <w:spacing w:line="276" w:lineRule="auto"/>
              <w:rPr>
                <w:rFonts w:ascii="Century Gothic" w:hAnsi="Century Gothic"/>
                <w:sz w:val="20"/>
                <w:szCs w:val="20"/>
              </w:rPr>
            </w:pPr>
            <w:r w:rsidRPr="004E207D">
              <w:rPr>
                <w:rFonts w:ascii="Century Gothic" w:hAnsi="Century Gothic"/>
                <w:sz w:val="20"/>
                <w:szCs w:val="20"/>
              </w:rPr>
              <w:t>To access activities in the classroom through a variety of forms including the interactive whiteboard and physical and malleable resources.</w:t>
            </w:r>
          </w:p>
          <w:p w:rsidR="004E207D" w:rsidRPr="004E207D" w:rsidRDefault="004E207D" w:rsidP="004E207D">
            <w:pPr>
              <w:spacing w:line="276" w:lineRule="auto"/>
              <w:rPr>
                <w:rFonts w:ascii="Century Gothic" w:hAnsi="Century Gothic"/>
                <w:sz w:val="20"/>
                <w:szCs w:val="20"/>
              </w:rPr>
            </w:pPr>
            <w:r w:rsidRPr="004E207D">
              <w:rPr>
                <w:rFonts w:ascii="Century Gothic" w:hAnsi="Century Gothic"/>
                <w:sz w:val="20"/>
                <w:szCs w:val="20"/>
              </w:rPr>
              <w:t>To assist in putting away resources used in a familiar routine</w:t>
            </w:r>
          </w:p>
          <w:p w:rsidR="004E207D" w:rsidRPr="004E207D" w:rsidRDefault="004E207D" w:rsidP="004E207D">
            <w:pPr>
              <w:spacing w:line="276" w:lineRule="auto"/>
              <w:rPr>
                <w:rFonts w:ascii="Century Gothic" w:hAnsi="Century Gothic"/>
                <w:sz w:val="20"/>
                <w:szCs w:val="20"/>
              </w:rPr>
            </w:pPr>
            <w:r w:rsidRPr="004E207D">
              <w:rPr>
                <w:rFonts w:ascii="Century Gothic" w:hAnsi="Century Gothic"/>
                <w:sz w:val="20"/>
                <w:szCs w:val="20"/>
              </w:rPr>
              <w:t>To independently create a piece of artwork of her choosing when shown an example. </w:t>
            </w:r>
          </w:p>
          <w:p w:rsidR="004E207D" w:rsidRPr="004E207D" w:rsidRDefault="004E207D" w:rsidP="004E207D">
            <w:pPr>
              <w:spacing w:line="276" w:lineRule="auto"/>
              <w:rPr>
                <w:rFonts w:ascii="Century Gothic" w:hAnsi="Century Gothic"/>
                <w:sz w:val="20"/>
                <w:szCs w:val="20"/>
              </w:rPr>
            </w:pPr>
            <w:r w:rsidRPr="004E207D">
              <w:rPr>
                <w:rFonts w:ascii="Century Gothic" w:hAnsi="Century Gothic"/>
                <w:sz w:val="20"/>
                <w:szCs w:val="20"/>
              </w:rPr>
              <w:t>To begin to point to symbols on a communication board.</w:t>
            </w:r>
          </w:p>
          <w:p w:rsidR="004E207D" w:rsidRPr="004E207D" w:rsidRDefault="004E207D" w:rsidP="004E207D">
            <w:pPr>
              <w:spacing w:line="276" w:lineRule="auto"/>
              <w:rPr>
                <w:rFonts w:ascii="Century Gothic" w:hAnsi="Century Gothic"/>
                <w:sz w:val="20"/>
                <w:szCs w:val="20"/>
              </w:rPr>
            </w:pPr>
          </w:p>
          <w:p w:rsidR="004E207D" w:rsidRPr="004E207D" w:rsidRDefault="004E207D" w:rsidP="004E207D">
            <w:pPr>
              <w:spacing w:line="276" w:lineRule="auto"/>
              <w:rPr>
                <w:rFonts w:ascii="Century Gothic" w:hAnsi="Century Gothic"/>
                <w:sz w:val="20"/>
                <w:szCs w:val="20"/>
              </w:rPr>
            </w:pPr>
            <w:r w:rsidRPr="004E207D">
              <w:rPr>
                <w:rFonts w:ascii="Century Gothic" w:hAnsi="Century Gothic"/>
                <w:sz w:val="20"/>
                <w:szCs w:val="20"/>
              </w:rPr>
              <w:t xml:space="preserve">Tyrell </w:t>
            </w:r>
            <w:r w:rsidR="0012662C" w:rsidRPr="0031723D">
              <w:rPr>
                <w:rFonts w:ascii="Century Gothic" w:hAnsi="Century Gothic"/>
                <w:b/>
                <w:sz w:val="20"/>
                <w:szCs w:val="20"/>
              </w:rPr>
              <w:t>(Band 2a)</w:t>
            </w:r>
          </w:p>
          <w:p w:rsidR="004E207D" w:rsidRPr="004E207D" w:rsidRDefault="004E207D" w:rsidP="004E207D">
            <w:pPr>
              <w:spacing w:line="276" w:lineRule="auto"/>
              <w:rPr>
                <w:rFonts w:ascii="Century Gothic" w:hAnsi="Century Gothic"/>
                <w:sz w:val="20"/>
                <w:szCs w:val="20"/>
              </w:rPr>
            </w:pPr>
            <w:r w:rsidRPr="004E207D">
              <w:rPr>
                <w:rFonts w:ascii="Century Gothic" w:hAnsi="Century Gothic"/>
                <w:sz w:val="20"/>
                <w:szCs w:val="20"/>
              </w:rPr>
              <w:t>To take turns in repetitive games where adult stops to wait for a response (e.g. Intensive Interaction, action songs)</w:t>
            </w:r>
          </w:p>
          <w:p w:rsidR="004E207D" w:rsidRPr="004E207D" w:rsidRDefault="004E207D" w:rsidP="004E207D">
            <w:pPr>
              <w:spacing w:line="276" w:lineRule="auto"/>
              <w:rPr>
                <w:rFonts w:ascii="Century Gothic" w:hAnsi="Century Gothic"/>
                <w:sz w:val="20"/>
                <w:szCs w:val="20"/>
              </w:rPr>
            </w:pPr>
            <w:r w:rsidRPr="004E207D">
              <w:rPr>
                <w:rFonts w:ascii="Century Gothic" w:hAnsi="Century Gothic"/>
                <w:sz w:val="20"/>
                <w:szCs w:val="20"/>
              </w:rPr>
              <w:t>To select preferred objects from a selection of resources during lessons.</w:t>
            </w:r>
          </w:p>
          <w:p w:rsidR="004E207D" w:rsidRPr="004E207D" w:rsidRDefault="004E207D" w:rsidP="004E207D">
            <w:pPr>
              <w:spacing w:line="276" w:lineRule="auto"/>
              <w:rPr>
                <w:rFonts w:ascii="Century Gothic" w:hAnsi="Century Gothic"/>
                <w:sz w:val="20"/>
                <w:szCs w:val="20"/>
              </w:rPr>
            </w:pPr>
            <w:r w:rsidRPr="004E207D">
              <w:rPr>
                <w:rFonts w:ascii="Century Gothic" w:hAnsi="Century Gothic"/>
                <w:sz w:val="20"/>
                <w:szCs w:val="20"/>
              </w:rPr>
              <w:t>To respond to a widening range of stimuli (e.g. turns to a range of flashing objects)</w:t>
            </w:r>
          </w:p>
          <w:p w:rsidR="004E207D" w:rsidRPr="004E207D" w:rsidRDefault="004E207D" w:rsidP="004E207D">
            <w:pPr>
              <w:spacing w:line="276" w:lineRule="auto"/>
              <w:rPr>
                <w:rFonts w:ascii="Century Gothic" w:hAnsi="Century Gothic"/>
                <w:sz w:val="20"/>
                <w:szCs w:val="20"/>
              </w:rPr>
            </w:pPr>
            <w:r w:rsidRPr="004E207D">
              <w:rPr>
                <w:rFonts w:ascii="Century Gothic" w:hAnsi="Century Gothic"/>
                <w:sz w:val="20"/>
                <w:szCs w:val="20"/>
              </w:rPr>
              <w:t>To show interest in early mark making.</w:t>
            </w:r>
            <w:r w:rsidR="007C3771">
              <w:rPr>
                <w:rFonts w:ascii="Century Gothic" w:hAnsi="Century Gothic"/>
                <w:sz w:val="20"/>
                <w:szCs w:val="20"/>
              </w:rPr>
              <w:t xml:space="preserve"> </w:t>
            </w:r>
          </w:p>
          <w:p w:rsidR="00517CC0" w:rsidRDefault="00517CC0" w:rsidP="00517CC0">
            <w:pPr>
              <w:spacing w:line="276" w:lineRule="auto"/>
              <w:rPr>
                <w:rFonts w:ascii="Century Gothic" w:hAnsi="Century Gothic"/>
                <w:sz w:val="20"/>
                <w:szCs w:val="20"/>
              </w:rPr>
            </w:pPr>
          </w:p>
          <w:p w:rsidR="004E207D" w:rsidRPr="004E207D" w:rsidRDefault="004E207D" w:rsidP="004E207D">
            <w:pPr>
              <w:spacing w:line="276" w:lineRule="auto"/>
              <w:rPr>
                <w:rFonts w:ascii="Century Gothic" w:hAnsi="Century Gothic"/>
                <w:sz w:val="20"/>
                <w:szCs w:val="20"/>
              </w:rPr>
            </w:pPr>
            <w:proofErr w:type="spellStart"/>
            <w:r w:rsidRPr="004E207D">
              <w:rPr>
                <w:rFonts w:ascii="Century Gothic" w:hAnsi="Century Gothic"/>
                <w:sz w:val="20"/>
                <w:szCs w:val="20"/>
              </w:rPr>
              <w:t>Setanta</w:t>
            </w:r>
            <w:proofErr w:type="spellEnd"/>
            <w:r w:rsidRPr="004E207D">
              <w:rPr>
                <w:rFonts w:ascii="Century Gothic" w:hAnsi="Century Gothic"/>
                <w:sz w:val="20"/>
                <w:szCs w:val="20"/>
              </w:rPr>
              <w:t xml:space="preserve"> and Dexter </w:t>
            </w:r>
            <w:r w:rsidR="0031723D" w:rsidRPr="0031723D">
              <w:rPr>
                <w:rFonts w:ascii="Century Gothic" w:hAnsi="Century Gothic"/>
                <w:b/>
                <w:sz w:val="20"/>
                <w:szCs w:val="20"/>
              </w:rPr>
              <w:t>(</w:t>
            </w:r>
            <w:r w:rsidR="0031723D">
              <w:rPr>
                <w:rFonts w:ascii="Century Gothic" w:hAnsi="Century Gothic"/>
                <w:b/>
                <w:sz w:val="20"/>
                <w:szCs w:val="20"/>
              </w:rPr>
              <w:t>EYFS)</w:t>
            </w:r>
            <w:r w:rsidR="0031723D" w:rsidRPr="0031723D">
              <w:rPr>
                <w:rFonts w:ascii="Century Gothic" w:hAnsi="Century Gothic"/>
                <w:b/>
                <w:sz w:val="20"/>
                <w:szCs w:val="20"/>
              </w:rPr>
              <w:t xml:space="preserve"> </w:t>
            </w:r>
            <w:r w:rsidRPr="004E207D">
              <w:rPr>
                <w:rFonts w:ascii="Century Gothic" w:hAnsi="Century Gothic"/>
                <w:sz w:val="20"/>
                <w:szCs w:val="20"/>
              </w:rPr>
              <w:t>– See Development Matters – Communication and Literacy, Expressive Art and Design</w:t>
            </w:r>
          </w:p>
          <w:p w:rsidR="004E207D" w:rsidRPr="004E207D" w:rsidRDefault="004E207D" w:rsidP="004E207D">
            <w:pPr>
              <w:spacing w:line="276" w:lineRule="auto"/>
              <w:rPr>
                <w:rFonts w:ascii="Century Gothic" w:hAnsi="Century Gothic"/>
                <w:sz w:val="20"/>
                <w:szCs w:val="20"/>
              </w:rPr>
            </w:pPr>
          </w:p>
          <w:p w:rsidR="004E207D" w:rsidRPr="004E207D" w:rsidRDefault="004E207D" w:rsidP="004E207D">
            <w:pPr>
              <w:spacing w:line="276" w:lineRule="auto"/>
              <w:rPr>
                <w:rFonts w:ascii="Century Gothic" w:hAnsi="Century Gothic"/>
                <w:sz w:val="20"/>
                <w:szCs w:val="20"/>
              </w:rPr>
            </w:pPr>
            <w:proofErr w:type="spellStart"/>
            <w:r w:rsidRPr="004E207D">
              <w:rPr>
                <w:rFonts w:ascii="Century Gothic" w:hAnsi="Century Gothic"/>
                <w:sz w:val="20"/>
                <w:szCs w:val="20"/>
              </w:rPr>
              <w:t>Adalee</w:t>
            </w:r>
            <w:proofErr w:type="spellEnd"/>
            <w:r w:rsidR="0031723D">
              <w:rPr>
                <w:rFonts w:ascii="Century Gothic" w:hAnsi="Century Gothic"/>
                <w:sz w:val="20"/>
                <w:szCs w:val="20"/>
              </w:rPr>
              <w:t xml:space="preserve"> </w:t>
            </w:r>
            <w:r w:rsidR="0031723D" w:rsidRPr="0031723D">
              <w:rPr>
                <w:rFonts w:ascii="Century Gothic" w:hAnsi="Century Gothic"/>
                <w:b/>
                <w:sz w:val="20"/>
                <w:szCs w:val="20"/>
              </w:rPr>
              <w:t>(Band</w:t>
            </w:r>
            <w:r w:rsidR="0031723D">
              <w:rPr>
                <w:rFonts w:ascii="Century Gothic" w:hAnsi="Century Gothic"/>
                <w:b/>
                <w:sz w:val="20"/>
                <w:szCs w:val="20"/>
              </w:rPr>
              <w:t xml:space="preserve"> 3)</w:t>
            </w:r>
          </w:p>
          <w:p w:rsidR="004E207D" w:rsidRPr="004E207D" w:rsidRDefault="004E207D" w:rsidP="004E207D">
            <w:pPr>
              <w:spacing w:line="276" w:lineRule="auto"/>
              <w:rPr>
                <w:rFonts w:ascii="Century Gothic" w:hAnsi="Century Gothic"/>
                <w:sz w:val="20"/>
                <w:szCs w:val="20"/>
              </w:rPr>
            </w:pPr>
            <w:r w:rsidRPr="004E207D">
              <w:rPr>
                <w:rFonts w:ascii="Century Gothic" w:hAnsi="Century Gothic"/>
                <w:sz w:val="20"/>
                <w:szCs w:val="20"/>
              </w:rPr>
              <w:t>To assist in putting away resources used in a familiar routine</w:t>
            </w:r>
          </w:p>
          <w:p w:rsidR="006C1F33" w:rsidRPr="006C1F33" w:rsidRDefault="004E207D" w:rsidP="006C1F33">
            <w:pPr>
              <w:spacing w:line="276" w:lineRule="auto"/>
              <w:rPr>
                <w:rFonts w:ascii="Century Gothic" w:hAnsi="Century Gothic"/>
                <w:sz w:val="20"/>
                <w:szCs w:val="20"/>
              </w:rPr>
            </w:pPr>
            <w:proofErr w:type="spellStart"/>
            <w:r w:rsidRPr="004E207D">
              <w:rPr>
                <w:rFonts w:ascii="Century Gothic" w:hAnsi="Century Gothic"/>
                <w:sz w:val="20"/>
                <w:szCs w:val="20"/>
              </w:rPr>
              <w:t>Adalee</w:t>
            </w:r>
            <w:proofErr w:type="spellEnd"/>
            <w:r w:rsidRPr="004E207D">
              <w:rPr>
                <w:rFonts w:ascii="Century Gothic" w:hAnsi="Century Gothic"/>
                <w:sz w:val="20"/>
                <w:szCs w:val="20"/>
              </w:rPr>
              <w:t xml:space="preserve"> will begin to use a core board to communicate her wants and needs in a variety of contexts.</w:t>
            </w:r>
          </w:p>
          <w:tbl>
            <w:tblPr>
              <w:tblW w:w="0" w:type="auto"/>
              <w:tblBorders>
                <w:top w:val="nil"/>
                <w:left w:val="nil"/>
                <w:bottom w:val="nil"/>
                <w:right w:val="nil"/>
              </w:tblBorders>
              <w:tblLook w:val="0000" w:firstRow="0" w:lastRow="0" w:firstColumn="0" w:lastColumn="0" w:noHBand="0" w:noVBand="0"/>
            </w:tblPr>
            <w:tblGrid>
              <w:gridCol w:w="7782"/>
            </w:tblGrid>
            <w:tr w:rsidR="006C1F33" w:rsidRPr="006C1F33">
              <w:tblPrEx>
                <w:tblCellMar>
                  <w:top w:w="0" w:type="dxa"/>
                  <w:bottom w:w="0" w:type="dxa"/>
                </w:tblCellMar>
              </w:tblPrEx>
              <w:trPr>
                <w:trHeight w:val="214"/>
              </w:trPr>
              <w:tc>
                <w:tcPr>
                  <w:tcW w:w="0" w:type="auto"/>
                </w:tcPr>
                <w:p w:rsidR="006C1F33" w:rsidRPr="006C1F33" w:rsidRDefault="006C1F33" w:rsidP="006C1F33">
                  <w:pPr>
                    <w:spacing w:after="0" w:line="276" w:lineRule="auto"/>
                    <w:rPr>
                      <w:rFonts w:ascii="Century Gothic" w:hAnsi="Century Gothic"/>
                      <w:sz w:val="20"/>
                      <w:szCs w:val="20"/>
                    </w:rPr>
                  </w:pPr>
                  <w:r w:rsidRPr="006C1F33">
                    <w:rPr>
                      <w:rFonts w:ascii="Century Gothic" w:hAnsi="Century Gothic"/>
                      <w:sz w:val="20"/>
                      <w:szCs w:val="20"/>
                    </w:rPr>
                    <w:t xml:space="preserve">To enjoy pictures and stories about themselves, their families and other people </w:t>
                  </w:r>
                </w:p>
              </w:tc>
            </w:tr>
          </w:tbl>
          <w:p w:rsidR="006C1F33" w:rsidRPr="004E207D" w:rsidRDefault="006C1F33" w:rsidP="004E207D">
            <w:pPr>
              <w:spacing w:line="276" w:lineRule="auto"/>
              <w:rPr>
                <w:rFonts w:ascii="Century Gothic" w:hAnsi="Century Gothic"/>
                <w:sz w:val="20"/>
                <w:szCs w:val="20"/>
              </w:rPr>
            </w:pPr>
          </w:p>
          <w:p w:rsidR="004E207D" w:rsidRPr="004E207D" w:rsidRDefault="004E207D" w:rsidP="004E207D">
            <w:pPr>
              <w:spacing w:line="276" w:lineRule="auto"/>
              <w:rPr>
                <w:rFonts w:ascii="Century Gothic" w:hAnsi="Century Gothic"/>
                <w:sz w:val="20"/>
                <w:szCs w:val="20"/>
              </w:rPr>
            </w:pPr>
          </w:p>
          <w:p w:rsidR="004E207D" w:rsidRPr="004E207D" w:rsidRDefault="004E207D" w:rsidP="004E207D">
            <w:pPr>
              <w:spacing w:line="276" w:lineRule="auto"/>
              <w:rPr>
                <w:rFonts w:ascii="Century Gothic" w:hAnsi="Century Gothic"/>
                <w:sz w:val="20"/>
                <w:szCs w:val="20"/>
              </w:rPr>
            </w:pPr>
            <w:r w:rsidRPr="004E207D">
              <w:rPr>
                <w:rFonts w:ascii="Century Gothic" w:hAnsi="Century Gothic"/>
                <w:sz w:val="20"/>
                <w:szCs w:val="20"/>
              </w:rPr>
              <w:t xml:space="preserve">Chloe </w:t>
            </w:r>
            <w:r w:rsidR="0031723D" w:rsidRPr="0031723D">
              <w:rPr>
                <w:rFonts w:ascii="Century Gothic" w:hAnsi="Century Gothic"/>
                <w:b/>
                <w:sz w:val="20"/>
                <w:szCs w:val="20"/>
              </w:rPr>
              <w:t>(Band</w:t>
            </w:r>
            <w:r w:rsidR="0031723D">
              <w:rPr>
                <w:rFonts w:ascii="Century Gothic" w:hAnsi="Century Gothic"/>
                <w:b/>
                <w:sz w:val="20"/>
                <w:szCs w:val="20"/>
              </w:rPr>
              <w:t xml:space="preserve"> 2a)</w:t>
            </w:r>
          </w:p>
          <w:p w:rsidR="004E207D" w:rsidRPr="004E207D" w:rsidRDefault="004E207D" w:rsidP="004E207D">
            <w:pPr>
              <w:spacing w:line="276" w:lineRule="auto"/>
              <w:rPr>
                <w:rFonts w:ascii="Century Gothic" w:hAnsi="Century Gothic"/>
                <w:sz w:val="20"/>
                <w:szCs w:val="20"/>
              </w:rPr>
            </w:pPr>
            <w:r w:rsidRPr="004E207D">
              <w:rPr>
                <w:rFonts w:ascii="Century Gothic" w:hAnsi="Century Gothic"/>
                <w:sz w:val="20"/>
                <w:szCs w:val="20"/>
              </w:rPr>
              <w:t>To select a preferred object from a selection of resources.</w:t>
            </w:r>
          </w:p>
          <w:p w:rsidR="004E207D" w:rsidRPr="004E207D" w:rsidRDefault="004E207D" w:rsidP="004E207D">
            <w:pPr>
              <w:spacing w:line="276" w:lineRule="auto"/>
              <w:rPr>
                <w:rFonts w:ascii="Century Gothic" w:hAnsi="Century Gothic"/>
                <w:sz w:val="20"/>
                <w:szCs w:val="20"/>
              </w:rPr>
            </w:pPr>
            <w:r w:rsidRPr="004E207D">
              <w:rPr>
                <w:rFonts w:ascii="Century Gothic" w:hAnsi="Century Gothic"/>
                <w:sz w:val="20"/>
                <w:szCs w:val="20"/>
              </w:rPr>
              <w:t>To engage and respond to a sensory story through shared attention.</w:t>
            </w:r>
          </w:p>
          <w:p w:rsidR="004E207D" w:rsidRPr="004E207D" w:rsidRDefault="004E207D" w:rsidP="004E207D">
            <w:pPr>
              <w:spacing w:line="276" w:lineRule="auto"/>
              <w:rPr>
                <w:rFonts w:ascii="Century Gothic" w:hAnsi="Century Gothic"/>
                <w:sz w:val="20"/>
                <w:szCs w:val="20"/>
              </w:rPr>
            </w:pPr>
            <w:r w:rsidRPr="004E207D">
              <w:rPr>
                <w:rFonts w:ascii="Century Gothic" w:hAnsi="Century Gothic"/>
                <w:sz w:val="20"/>
                <w:szCs w:val="20"/>
              </w:rPr>
              <w:t>Chloe will begin to show some engagement with the support of an adult during lessons and activities.</w:t>
            </w:r>
          </w:p>
          <w:p w:rsidR="004E207D" w:rsidRDefault="004E207D" w:rsidP="004E207D">
            <w:pPr>
              <w:spacing w:line="276" w:lineRule="auto"/>
              <w:rPr>
                <w:rFonts w:ascii="Century Gothic" w:hAnsi="Century Gothic"/>
                <w:sz w:val="20"/>
                <w:szCs w:val="20"/>
              </w:rPr>
            </w:pPr>
            <w:r w:rsidRPr="004E207D">
              <w:rPr>
                <w:rFonts w:ascii="Century Gothic" w:hAnsi="Century Gothic"/>
                <w:sz w:val="20"/>
                <w:szCs w:val="20"/>
              </w:rPr>
              <w:t>To sit and attend to level 1 Attention Autism sessions with support from an adult</w:t>
            </w:r>
            <w:r>
              <w:rPr>
                <w:rFonts w:ascii="Century Gothic" w:hAnsi="Century Gothic"/>
                <w:sz w:val="20"/>
                <w:szCs w:val="20"/>
              </w:rPr>
              <w:t>.</w:t>
            </w:r>
          </w:p>
          <w:p w:rsidR="00007499" w:rsidRDefault="00007499" w:rsidP="004E207D">
            <w:pPr>
              <w:spacing w:line="276" w:lineRule="auto"/>
              <w:rPr>
                <w:rFonts w:ascii="Century Gothic" w:hAnsi="Century Gothic"/>
                <w:sz w:val="20"/>
                <w:szCs w:val="20"/>
              </w:rPr>
            </w:pPr>
          </w:p>
          <w:p w:rsidR="00007499" w:rsidRDefault="00007499" w:rsidP="004E207D">
            <w:pPr>
              <w:spacing w:line="276" w:lineRule="auto"/>
              <w:rPr>
                <w:rFonts w:ascii="Century Gothic" w:hAnsi="Century Gothic"/>
                <w:sz w:val="20"/>
                <w:szCs w:val="20"/>
              </w:rPr>
            </w:pPr>
            <w:r>
              <w:rPr>
                <w:rFonts w:ascii="Century Gothic" w:hAnsi="Century Gothic"/>
                <w:sz w:val="20"/>
                <w:szCs w:val="20"/>
              </w:rPr>
              <w:t>Jaden</w:t>
            </w:r>
            <w:r w:rsidR="0031723D">
              <w:rPr>
                <w:rFonts w:ascii="Century Gothic" w:hAnsi="Century Gothic"/>
                <w:sz w:val="20"/>
                <w:szCs w:val="20"/>
              </w:rPr>
              <w:t xml:space="preserve"> </w:t>
            </w:r>
            <w:r w:rsidR="0031723D" w:rsidRPr="0031723D">
              <w:rPr>
                <w:rFonts w:ascii="Century Gothic" w:hAnsi="Century Gothic"/>
                <w:b/>
                <w:sz w:val="20"/>
                <w:szCs w:val="20"/>
              </w:rPr>
              <w:t>(Band</w:t>
            </w:r>
            <w:r w:rsidR="0031723D">
              <w:rPr>
                <w:rFonts w:ascii="Century Gothic" w:hAnsi="Century Gothic"/>
                <w:b/>
                <w:sz w:val="20"/>
                <w:szCs w:val="20"/>
              </w:rPr>
              <w:t xml:space="preserve"> 3)</w:t>
            </w:r>
          </w:p>
          <w:p w:rsidR="00413EBA" w:rsidRDefault="00413EBA" w:rsidP="004E207D">
            <w:pPr>
              <w:spacing w:line="276" w:lineRule="auto"/>
              <w:rPr>
                <w:rFonts w:ascii="Century Gothic" w:hAnsi="Century Gothic"/>
                <w:sz w:val="20"/>
                <w:szCs w:val="20"/>
              </w:rPr>
            </w:pPr>
            <w:r>
              <w:rPr>
                <w:rFonts w:ascii="Century Gothic" w:hAnsi="Century Gothic"/>
                <w:sz w:val="20"/>
                <w:szCs w:val="20"/>
              </w:rPr>
              <w:t>To begin to engage with a phase 1 phonics session.</w:t>
            </w:r>
          </w:p>
          <w:p w:rsidR="00413EBA" w:rsidRDefault="00413EBA" w:rsidP="004E207D">
            <w:pPr>
              <w:spacing w:line="276" w:lineRule="auto"/>
              <w:rPr>
                <w:rFonts w:ascii="Century Gothic" w:hAnsi="Century Gothic"/>
                <w:sz w:val="20"/>
                <w:szCs w:val="20"/>
              </w:rPr>
            </w:pPr>
            <w:r>
              <w:rPr>
                <w:rFonts w:ascii="Century Gothic" w:hAnsi="Century Gothic"/>
                <w:sz w:val="20"/>
                <w:szCs w:val="20"/>
              </w:rPr>
              <w:t>To tolerate sharing a book with an adult for a short period of time.</w:t>
            </w:r>
          </w:p>
          <w:p w:rsidR="00007499" w:rsidRPr="00517CC0" w:rsidRDefault="00413EBA" w:rsidP="004E207D">
            <w:pPr>
              <w:spacing w:line="276" w:lineRule="auto"/>
              <w:rPr>
                <w:rFonts w:ascii="Century Gothic" w:hAnsi="Century Gothic"/>
                <w:sz w:val="20"/>
                <w:szCs w:val="20"/>
              </w:rPr>
            </w:pPr>
            <w:r>
              <w:rPr>
                <w:rFonts w:ascii="Century Gothic" w:hAnsi="Century Gothic"/>
                <w:sz w:val="20"/>
                <w:szCs w:val="20"/>
              </w:rPr>
              <w:t xml:space="preserve">Jaden will begin to understand social boundaries and will accept when adults ask him to stop being unsafe, e.g. not climbing or pulling adults. </w:t>
            </w:r>
          </w:p>
        </w:tc>
      </w:tr>
      <w:tr w:rsidR="00DA7719" w:rsidTr="00772FB7">
        <w:trPr>
          <w:trHeight w:val="416"/>
        </w:trPr>
        <w:tc>
          <w:tcPr>
            <w:tcW w:w="10456" w:type="dxa"/>
          </w:tcPr>
          <w:p w:rsidR="00284674" w:rsidRPr="00E1147E" w:rsidRDefault="00284674" w:rsidP="00284674">
            <w:pPr>
              <w:jc w:val="center"/>
              <w:rPr>
                <w:rFonts w:ascii="Century Gothic" w:hAnsi="Century Gothic"/>
                <w:b/>
                <w:sz w:val="24"/>
                <w:szCs w:val="24"/>
              </w:rPr>
            </w:pPr>
            <w:r w:rsidRPr="00E1147E">
              <w:rPr>
                <w:rFonts w:ascii="Century Gothic" w:hAnsi="Century Gothic"/>
                <w:b/>
                <w:sz w:val="24"/>
                <w:szCs w:val="24"/>
              </w:rPr>
              <w:lastRenderedPageBreak/>
              <w:t>Cognition</w:t>
            </w:r>
          </w:p>
          <w:p w:rsidR="00284674" w:rsidRPr="00E1147E" w:rsidRDefault="00284674" w:rsidP="00284674">
            <w:pPr>
              <w:jc w:val="center"/>
              <w:rPr>
                <w:rFonts w:ascii="Century Gothic" w:hAnsi="Century Gothic"/>
                <w:b/>
                <w:sz w:val="24"/>
                <w:szCs w:val="24"/>
              </w:rPr>
            </w:pPr>
          </w:p>
          <w:p w:rsidR="00284674" w:rsidRPr="00A711A2" w:rsidRDefault="00284674" w:rsidP="00284674">
            <w:pPr>
              <w:pStyle w:val="ListParagraph"/>
              <w:numPr>
                <w:ilvl w:val="0"/>
                <w:numId w:val="2"/>
              </w:numPr>
              <w:rPr>
                <w:rFonts w:ascii="Century Gothic" w:hAnsi="Century Gothic"/>
                <w:b/>
                <w:sz w:val="20"/>
                <w:szCs w:val="20"/>
              </w:rPr>
            </w:pPr>
            <w:r w:rsidRPr="00E1147E">
              <w:rPr>
                <w:rFonts w:ascii="Century Gothic" w:hAnsi="Century Gothic"/>
                <w:sz w:val="20"/>
                <w:szCs w:val="20"/>
              </w:rPr>
              <w:t>Focused activities - See individual plan</w:t>
            </w:r>
          </w:p>
          <w:p w:rsidR="00C05807" w:rsidRPr="00C05807" w:rsidRDefault="00A711A2" w:rsidP="00C05807">
            <w:pPr>
              <w:pStyle w:val="ListParagraph"/>
              <w:numPr>
                <w:ilvl w:val="0"/>
                <w:numId w:val="2"/>
              </w:numPr>
              <w:rPr>
                <w:rFonts w:ascii="Century Gothic" w:hAnsi="Century Gothic"/>
                <w:b/>
                <w:sz w:val="20"/>
                <w:szCs w:val="20"/>
              </w:rPr>
            </w:pPr>
            <w:r>
              <w:rPr>
                <w:rFonts w:ascii="Century Gothic" w:hAnsi="Century Gothic"/>
                <w:b/>
                <w:sz w:val="20"/>
                <w:szCs w:val="20"/>
              </w:rPr>
              <w:t>Attention Autism – Counting to 5 through rhymes,</w:t>
            </w:r>
            <w:r w:rsidR="005C161F">
              <w:rPr>
                <w:rFonts w:ascii="Century Gothic" w:hAnsi="Century Gothic"/>
                <w:b/>
                <w:sz w:val="20"/>
                <w:szCs w:val="20"/>
              </w:rPr>
              <w:t xml:space="preserve"> setting up a</w:t>
            </w:r>
            <w:r w:rsidR="001F5473">
              <w:rPr>
                <w:rFonts w:ascii="Century Gothic" w:hAnsi="Century Gothic"/>
                <w:b/>
                <w:sz w:val="20"/>
                <w:szCs w:val="20"/>
              </w:rPr>
              <w:t xml:space="preserve"> flower shop</w:t>
            </w:r>
            <w:r w:rsidR="005C161F">
              <w:rPr>
                <w:rFonts w:ascii="Century Gothic" w:hAnsi="Century Gothic"/>
                <w:b/>
                <w:sz w:val="20"/>
                <w:szCs w:val="20"/>
              </w:rPr>
              <w:t xml:space="preserve"> to buy toys using u</w:t>
            </w:r>
            <w:r w:rsidR="00E70EFF">
              <w:rPr>
                <w:rFonts w:ascii="Century Gothic" w:hAnsi="Century Gothic"/>
                <w:b/>
                <w:sz w:val="20"/>
                <w:szCs w:val="20"/>
              </w:rPr>
              <w:t>p</w:t>
            </w:r>
            <w:r w:rsidR="005C161F">
              <w:rPr>
                <w:rFonts w:ascii="Century Gothic" w:hAnsi="Century Gothic"/>
                <w:b/>
                <w:sz w:val="20"/>
                <w:szCs w:val="20"/>
              </w:rPr>
              <w:t xml:space="preserve"> to 5 coins. </w:t>
            </w:r>
            <w:r w:rsidR="00ED187B">
              <w:rPr>
                <w:rFonts w:ascii="Century Gothic" w:hAnsi="Century Gothic"/>
                <w:sz w:val="20"/>
                <w:szCs w:val="20"/>
              </w:rPr>
              <w:t xml:space="preserve"> </w:t>
            </w:r>
          </w:p>
          <w:p w:rsidR="002A1B45" w:rsidRPr="00F42A71" w:rsidRDefault="00F42A71" w:rsidP="00F42A71">
            <w:pPr>
              <w:pStyle w:val="ListParagraph"/>
              <w:numPr>
                <w:ilvl w:val="0"/>
                <w:numId w:val="2"/>
              </w:numPr>
              <w:rPr>
                <w:rFonts w:ascii="Century Gothic" w:hAnsi="Century Gothic"/>
                <w:sz w:val="20"/>
                <w:szCs w:val="20"/>
              </w:rPr>
            </w:pPr>
            <w:r w:rsidRPr="00F42A71">
              <w:rPr>
                <w:rFonts w:ascii="Century Gothic" w:hAnsi="Century Gothic"/>
                <w:sz w:val="20"/>
                <w:szCs w:val="20"/>
              </w:rPr>
              <w:t xml:space="preserve">Sensory afternoon sessions incorporating Art, </w:t>
            </w:r>
            <w:r w:rsidR="002A1B45" w:rsidRPr="00F42A71">
              <w:rPr>
                <w:rFonts w:ascii="Century Gothic" w:hAnsi="Century Gothic"/>
                <w:sz w:val="20"/>
                <w:szCs w:val="20"/>
              </w:rPr>
              <w:t>Cook</w:t>
            </w:r>
            <w:r w:rsidRPr="00F42A71">
              <w:rPr>
                <w:rFonts w:ascii="Century Gothic" w:hAnsi="Century Gothic"/>
                <w:sz w:val="20"/>
                <w:szCs w:val="20"/>
              </w:rPr>
              <w:t xml:space="preserve">ing and Fine motor skills </w:t>
            </w:r>
            <w:r w:rsidR="00A711A2">
              <w:rPr>
                <w:rFonts w:ascii="Century Gothic" w:hAnsi="Century Gothic"/>
                <w:sz w:val="20"/>
                <w:szCs w:val="20"/>
              </w:rPr>
              <w:t xml:space="preserve">(see weekly plans) </w:t>
            </w:r>
          </w:p>
          <w:p w:rsidR="00284674" w:rsidRPr="00E1147E" w:rsidRDefault="00284674" w:rsidP="00284674">
            <w:pPr>
              <w:pStyle w:val="ListParagraph"/>
              <w:rPr>
                <w:rFonts w:ascii="Century Gothic" w:hAnsi="Century Gothic"/>
                <w:b/>
                <w:sz w:val="20"/>
                <w:szCs w:val="20"/>
              </w:rPr>
            </w:pPr>
          </w:p>
          <w:p w:rsidR="00E1147E" w:rsidRPr="00E1147E" w:rsidRDefault="00F42A71" w:rsidP="00E1147E">
            <w:pPr>
              <w:pStyle w:val="NoSpacing"/>
              <w:rPr>
                <w:rFonts w:ascii="Century Gothic" w:hAnsi="Century Gothic"/>
                <w:sz w:val="20"/>
                <w:szCs w:val="20"/>
                <w:lang w:eastAsia="en-GB"/>
              </w:rPr>
            </w:pPr>
            <w:r>
              <w:rPr>
                <w:rFonts w:ascii="Century Gothic" w:hAnsi="Century Gothic"/>
                <w:sz w:val="20"/>
                <w:szCs w:val="20"/>
                <w:lang w:eastAsia="en-GB"/>
              </w:rPr>
              <w:t>Continuous provision including c</w:t>
            </w:r>
            <w:r w:rsidR="00284674" w:rsidRPr="00E1147E">
              <w:rPr>
                <w:rFonts w:ascii="Century Gothic" w:hAnsi="Century Gothic"/>
                <w:sz w:val="20"/>
                <w:szCs w:val="20"/>
                <w:lang w:eastAsia="en-GB"/>
              </w:rPr>
              <w:t>onstruction, jigsaw, playdoh, sand and water, shape sorters</w:t>
            </w:r>
            <w:r w:rsidR="00CF61D0">
              <w:rPr>
                <w:rFonts w:ascii="Century Gothic" w:hAnsi="Century Gothic"/>
                <w:sz w:val="20"/>
                <w:szCs w:val="20"/>
                <w:lang w:eastAsia="en-GB"/>
              </w:rPr>
              <w:t>, cause and effect toys</w:t>
            </w:r>
          </w:p>
          <w:p w:rsidR="00284674" w:rsidRPr="00E1147E" w:rsidRDefault="00E1147E" w:rsidP="00E1147E">
            <w:pPr>
              <w:pStyle w:val="NoSpacing"/>
              <w:rPr>
                <w:rFonts w:ascii="Century Gothic" w:hAnsi="Century Gothic"/>
                <w:sz w:val="20"/>
                <w:szCs w:val="20"/>
                <w:lang w:eastAsia="en-GB"/>
              </w:rPr>
            </w:pPr>
            <w:r w:rsidRPr="00E1147E">
              <w:rPr>
                <w:rFonts w:ascii="Century Gothic" w:hAnsi="Century Gothic"/>
                <w:sz w:val="20"/>
                <w:szCs w:val="20"/>
                <w:lang w:eastAsia="en-GB"/>
              </w:rPr>
              <w:t>E</w:t>
            </w:r>
            <w:r w:rsidR="00284674" w:rsidRPr="00E1147E">
              <w:rPr>
                <w:rFonts w:ascii="Century Gothic" w:hAnsi="Century Gothic"/>
                <w:sz w:val="20"/>
                <w:szCs w:val="20"/>
                <w:lang w:eastAsia="en-GB"/>
              </w:rPr>
              <w:t xml:space="preserve">xploring shape </w:t>
            </w:r>
            <w:r w:rsidRPr="00E1147E">
              <w:rPr>
                <w:rFonts w:ascii="Century Gothic" w:hAnsi="Century Gothic"/>
                <w:sz w:val="20"/>
                <w:szCs w:val="20"/>
                <w:lang w:eastAsia="en-GB"/>
              </w:rPr>
              <w:t>and number through sensory play</w:t>
            </w:r>
          </w:p>
          <w:p w:rsidR="007D0B01" w:rsidRDefault="007D0B01" w:rsidP="00DA7719">
            <w:pPr>
              <w:rPr>
                <w:rFonts w:ascii="Century Gothic" w:hAnsi="Century Gothic"/>
              </w:rPr>
            </w:pPr>
          </w:p>
          <w:p w:rsidR="00AA65C4" w:rsidRPr="007D0B01" w:rsidRDefault="00AA65C4" w:rsidP="00DA7719">
            <w:pPr>
              <w:rPr>
                <w:rFonts w:ascii="Century Gothic" w:hAnsi="Century Gothic"/>
                <w:b/>
                <w:sz w:val="20"/>
                <w:szCs w:val="20"/>
              </w:rPr>
            </w:pPr>
            <w:r w:rsidRPr="007D0B01">
              <w:rPr>
                <w:rFonts w:ascii="Century Gothic" w:hAnsi="Century Gothic"/>
                <w:b/>
                <w:sz w:val="20"/>
                <w:szCs w:val="20"/>
              </w:rPr>
              <w:t xml:space="preserve">Learning objectives: </w:t>
            </w:r>
          </w:p>
          <w:p w:rsidR="00AA65C4" w:rsidRPr="00B57800" w:rsidRDefault="00B57800" w:rsidP="00B57800">
            <w:pPr>
              <w:pStyle w:val="NoSpacing"/>
              <w:numPr>
                <w:ilvl w:val="0"/>
                <w:numId w:val="5"/>
              </w:numPr>
              <w:spacing w:line="276" w:lineRule="auto"/>
              <w:rPr>
                <w:rFonts w:ascii="Century Gothic" w:hAnsi="Century Gothic"/>
                <w:sz w:val="20"/>
                <w:szCs w:val="20"/>
                <w:lang w:eastAsia="en-GB"/>
              </w:rPr>
            </w:pPr>
            <w:r w:rsidRPr="00B57800">
              <w:rPr>
                <w:rFonts w:ascii="Century Gothic" w:hAnsi="Century Gothic"/>
                <w:sz w:val="20"/>
                <w:szCs w:val="20"/>
                <w:lang w:eastAsia="en-GB"/>
              </w:rPr>
              <w:t>To transfer attention from one stimulus to another</w:t>
            </w:r>
          </w:p>
          <w:p w:rsidR="00B57800" w:rsidRPr="00B520D2" w:rsidRDefault="00B57800" w:rsidP="00B57800">
            <w:pPr>
              <w:pStyle w:val="NoSpacing"/>
              <w:numPr>
                <w:ilvl w:val="0"/>
                <w:numId w:val="5"/>
              </w:numPr>
              <w:spacing w:line="276" w:lineRule="auto"/>
              <w:rPr>
                <w:rFonts w:ascii="Century Gothic" w:hAnsi="Century Gothic"/>
                <w:sz w:val="20"/>
                <w:szCs w:val="20"/>
                <w:lang w:eastAsia="en-GB"/>
              </w:rPr>
            </w:pPr>
            <w:r w:rsidRPr="00B57800">
              <w:rPr>
                <w:rFonts w:ascii="Century Gothic" w:hAnsi="Century Gothic"/>
                <w:sz w:val="20"/>
                <w:szCs w:val="20"/>
                <w:lang w:eastAsia="en-GB"/>
              </w:rPr>
              <w:t>To activate toys that provide an interesting effect randomly</w:t>
            </w:r>
          </w:p>
          <w:p w:rsidR="00B57800" w:rsidRPr="00B520D2" w:rsidRDefault="00B57800" w:rsidP="00B57800">
            <w:pPr>
              <w:pStyle w:val="NoSpacing"/>
              <w:numPr>
                <w:ilvl w:val="0"/>
                <w:numId w:val="5"/>
              </w:numPr>
              <w:spacing w:line="276" w:lineRule="auto"/>
              <w:rPr>
                <w:rFonts w:ascii="Century Gothic" w:hAnsi="Century Gothic"/>
                <w:sz w:val="20"/>
                <w:szCs w:val="20"/>
                <w:lang w:eastAsia="en-GB"/>
              </w:rPr>
            </w:pPr>
            <w:r w:rsidRPr="00B520D2">
              <w:rPr>
                <w:rFonts w:ascii="Century Gothic" w:hAnsi="Century Gothic"/>
                <w:sz w:val="20"/>
                <w:szCs w:val="20"/>
                <w:lang w:eastAsia="en-GB"/>
              </w:rPr>
              <w:t xml:space="preserve">To manipulate objects purposefully </w:t>
            </w:r>
          </w:p>
          <w:p w:rsidR="00B57800" w:rsidRPr="009973C8" w:rsidRDefault="00B57800" w:rsidP="00B57800">
            <w:pPr>
              <w:pStyle w:val="NoSpacing"/>
              <w:numPr>
                <w:ilvl w:val="0"/>
                <w:numId w:val="5"/>
              </w:numPr>
              <w:spacing w:line="276" w:lineRule="auto"/>
              <w:rPr>
                <w:rFonts w:ascii="Century Gothic" w:hAnsi="Century Gothic"/>
                <w:sz w:val="20"/>
                <w:szCs w:val="20"/>
                <w:lang w:eastAsia="en-GB"/>
              </w:rPr>
            </w:pPr>
            <w:r w:rsidRPr="009973C8">
              <w:rPr>
                <w:rFonts w:ascii="Century Gothic" w:hAnsi="Century Gothic"/>
                <w:sz w:val="20"/>
                <w:szCs w:val="20"/>
                <w:lang w:eastAsia="en-GB"/>
              </w:rPr>
              <w:t>To use objects and materials according to their function</w:t>
            </w:r>
          </w:p>
          <w:p w:rsidR="00401F41" w:rsidRPr="009973C8" w:rsidRDefault="00401F41" w:rsidP="00B57800">
            <w:pPr>
              <w:pStyle w:val="NoSpacing"/>
              <w:numPr>
                <w:ilvl w:val="0"/>
                <w:numId w:val="5"/>
              </w:numPr>
              <w:spacing w:line="276" w:lineRule="auto"/>
              <w:rPr>
                <w:rFonts w:ascii="Century Gothic" w:hAnsi="Century Gothic"/>
                <w:sz w:val="20"/>
                <w:szCs w:val="20"/>
                <w:lang w:eastAsia="en-GB"/>
              </w:rPr>
            </w:pPr>
            <w:r w:rsidRPr="009973C8">
              <w:rPr>
                <w:rFonts w:ascii="Century Gothic" w:hAnsi="Century Gothic"/>
                <w:sz w:val="20"/>
                <w:szCs w:val="20"/>
                <w:lang w:eastAsia="en-GB"/>
              </w:rPr>
              <w:t>To make things move deliberately with finer movements</w:t>
            </w:r>
          </w:p>
          <w:p w:rsidR="009973C8" w:rsidRPr="00772FB7" w:rsidRDefault="00C05807" w:rsidP="00B57800">
            <w:pPr>
              <w:pStyle w:val="NoSpacing"/>
              <w:numPr>
                <w:ilvl w:val="0"/>
                <w:numId w:val="5"/>
              </w:numPr>
              <w:spacing w:line="276" w:lineRule="auto"/>
              <w:rPr>
                <w:rFonts w:ascii="Century Gothic" w:hAnsi="Century Gothic"/>
                <w:sz w:val="20"/>
                <w:szCs w:val="20"/>
                <w:lang w:eastAsia="en-GB"/>
              </w:rPr>
            </w:pPr>
            <w:r w:rsidRPr="00772FB7">
              <w:rPr>
                <w:rFonts w:ascii="Century Gothic" w:hAnsi="Century Gothic"/>
                <w:sz w:val="20"/>
                <w:szCs w:val="20"/>
                <w:lang w:eastAsia="en-GB"/>
              </w:rPr>
              <w:t>To</w:t>
            </w:r>
            <w:r w:rsidR="009973C8" w:rsidRPr="00772FB7">
              <w:rPr>
                <w:rFonts w:ascii="Century Gothic" w:hAnsi="Century Gothic"/>
                <w:sz w:val="20"/>
                <w:szCs w:val="20"/>
                <w:lang w:eastAsia="en-GB"/>
              </w:rPr>
              <w:t xml:space="preserve"> show some enjoyment of action rhymes and songs</w:t>
            </w:r>
          </w:p>
          <w:p w:rsidR="00DA444C" w:rsidRPr="00772FB7" w:rsidRDefault="00C05807" w:rsidP="00B57800">
            <w:pPr>
              <w:pStyle w:val="NoSpacing"/>
              <w:numPr>
                <w:ilvl w:val="0"/>
                <w:numId w:val="5"/>
              </w:numPr>
              <w:spacing w:line="276" w:lineRule="auto"/>
              <w:rPr>
                <w:rFonts w:ascii="Century Gothic" w:hAnsi="Century Gothic"/>
                <w:sz w:val="20"/>
                <w:szCs w:val="20"/>
                <w:lang w:eastAsia="en-GB"/>
              </w:rPr>
            </w:pPr>
            <w:r w:rsidRPr="00772FB7">
              <w:rPr>
                <w:rFonts w:ascii="Century Gothic" w:hAnsi="Century Gothic"/>
                <w:sz w:val="20"/>
                <w:szCs w:val="20"/>
                <w:lang w:eastAsia="en-GB"/>
              </w:rPr>
              <w:t>To</w:t>
            </w:r>
            <w:r w:rsidR="00DA444C" w:rsidRPr="00772FB7">
              <w:rPr>
                <w:rFonts w:ascii="Century Gothic" w:hAnsi="Century Gothic"/>
                <w:sz w:val="20"/>
                <w:szCs w:val="20"/>
                <w:lang w:eastAsia="en-GB"/>
              </w:rPr>
              <w:t xml:space="preserve"> copy some actions during number rhymes and songs</w:t>
            </w:r>
          </w:p>
          <w:p w:rsidR="00772FB7" w:rsidRDefault="000E093E" w:rsidP="00772FB7">
            <w:pPr>
              <w:pStyle w:val="NoSpacing"/>
              <w:numPr>
                <w:ilvl w:val="0"/>
                <w:numId w:val="5"/>
              </w:numPr>
              <w:spacing w:line="276" w:lineRule="auto"/>
              <w:rPr>
                <w:rFonts w:ascii="Century Gothic" w:hAnsi="Century Gothic"/>
                <w:sz w:val="20"/>
                <w:szCs w:val="20"/>
                <w:lang w:eastAsia="en-GB"/>
              </w:rPr>
            </w:pPr>
            <w:r w:rsidRPr="00772FB7">
              <w:rPr>
                <w:rFonts w:ascii="Century Gothic" w:hAnsi="Century Gothic"/>
                <w:sz w:val="20"/>
                <w:szCs w:val="20"/>
                <w:lang w:eastAsia="en-GB"/>
              </w:rPr>
              <w:t>To begin to demonstrate an understanding of object permanence</w:t>
            </w:r>
          </w:p>
          <w:p w:rsidR="005E2136" w:rsidRDefault="005E2136" w:rsidP="00772FB7">
            <w:pPr>
              <w:pStyle w:val="NoSpacing"/>
              <w:numPr>
                <w:ilvl w:val="0"/>
                <w:numId w:val="5"/>
              </w:numPr>
              <w:spacing w:line="276" w:lineRule="auto"/>
              <w:rPr>
                <w:rFonts w:ascii="Century Gothic" w:hAnsi="Century Gothic"/>
                <w:sz w:val="20"/>
                <w:szCs w:val="20"/>
                <w:lang w:eastAsia="en-GB"/>
              </w:rPr>
            </w:pPr>
            <w:r w:rsidRPr="005E2136">
              <w:rPr>
                <w:rFonts w:ascii="Century Gothic" w:hAnsi="Century Gothic"/>
                <w:sz w:val="20"/>
                <w:szCs w:val="20"/>
                <w:lang w:eastAsia="en-GB"/>
              </w:rPr>
              <w:t>I can recognise big things and small things in meaningful contexts</w:t>
            </w:r>
          </w:p>
          <w:p w:rsidR="005E2136" w:rsidRDefault="005E2136" w:rsidP="00772FB7">
            <w:pPr>
              <w:pStyle w:val="NoSpacing"/>
              <w:numPr>
                <w:ilvl w:val="0"/>
                <w:numId w:val="5"/>
              </w:numPr>
              <w:spacing w:line="276" w:lineRule="auto"/>
              <w:rPr>
                <w:rFonts w:ascii="Century Gothic" w:hAnsi="Century Gothic"/>
                <w:sz w:val="20"/>
                <w:szCs w:val="20"/>
                <w:lang w:eastAsia="en-GB"/>
              </w:rPr>
            </w:pPr>
            <w:r w:rsidRPr="005E2136">
              <w:rPr>
                <w:rFonts w:ascii="Century Gothic" w:hAnsi="Century Gothic"/>
                <w:sz w:val="20"/>
                <w:szCs w:val="20"/>
                <w:lang w:eastAsia="en-GB"/>
              </w:rPr>
              <w:t>To match 2D shapes</w:t>
            </w:r>
          </w:p>
          <w:p w:rsidR="005E2136" w:rsidRDefault="005E2136" w:rsidP="00772FB7">
            <w:pPr>
              <w:pStyle w:val="NoSpacing"/>
              <w:numPr>
                <w:ilvl w:val="0"/>
                <w:numId w:val="5"/>
              </w:numPr>
              <w:spacing w:line="276" w:lineRule="auto"/>
              <w:rPr>
                <w:rFonts w:ascii="Century Gothic" w:hAnsi="Century Gothic"/>
                <w:sz w:val="20"/>
                <w:szCs w:val="20"/>
                <w:lang w:eastAsia="en-GB"/>
              </w:rPr>
            </w:pPr>
            <w:r>
              <w:rPr>
                <w:rFonts w:ascii="Century Gothic" w:hAnsi="Century Gothic"/>
                <w:sz w:val="20"/>
                <w:szCs w:val="20"/>
                <w:lang w:eastAsia="en-GB"/>
              </w:rPr>
              <w:t>To develop an understanding about 1</w:t>
            </w:r>
          </w:p>
          <w:p w:rsidR="005E2136" w:rsidRDefault="005E2136" w:rsidP="00772FB7">
            <w:pPr>
              <w:pStyle w:val="NoSpacing"/>
              <w:numPr>
                <w:ilvl w:val="0"/>
                <w:numId w:val="5"/>
              </w:numPr>
              <w:spacing w:line="276" w:lineRule="auto"/>
              <w:rPr>
                <w:rFonts w:ascii="Century Gothic" w:hAnsi="Century Gothic"/>
                <w:sz w:val="20"/>
                <w:szCs w:val="20"/>
                <w:lang w:eastAsia="en-GB"/>
              </w:rPr>
            </w:pPr>
            <w:r>
              <w:rPr>
                <w:rFonts w:ascii="Century Gothic" w:hAnsi="Century Gothic"/>
                <w:sz w:val="20"/>
                <w:szCs w:val="20"/>
                <w:lang w:eastAsia="en-GB"/>
              </w:rPr>
              <w:t>To match objects when given 1 criterion e.g. colour, shape or size</w:t>
            </w:r>
          </w:p>
          <w:p w:rsidR="005E2136" w:rsidRDefault="005E2136" w:rsidP="00772FB7">
            <w:pPr>
              <w:pStyle w:val="NoSpacing"/>
              <w:numPr>
                <w:ilvl w:val="0"/>
                <w:numId w:val="5"/>
              </w:numPr>
              <w:spacing w:line="276" w:lineRule="auto"/>
              <w:rPr>
                <w:rFonts w:ascii="Century Gothic" w:hAnsi="Century Gothic"/>
                <w:sz w:val="20"/>
                <w:szCs w:val="20"/>
                <w:lang w:eastAsia="en-GB"/>
              </w:rPr>
            </w:pPr>
            <w:r>
              <w:rPr>
                <w:rFonts w:ascii="Century Gothic" w:hAnsi="Century Gothic"/>
                <w:sz w:val="20"/>
                <w:szCs w:val="20"/>
                <w:lang w:eastAsia="en-GB"/>
              </w:rPr>
              <w:t>To say some number names when playing or singing</w:t>
            </w:r>
          </w:p>
          <w:p w:rsidR="00517CC0" w:rsidRDefault="00517CC0" w:rsidP="00517CC0">
            <w:pPr>
              <w:pStyle w:val="NoSpacing"/>
              <w:spacing w:line="276" w:lineRule="auto"/>
              <w:rPr>
                <w:rFonts w:ascii="Century Gothic" w:hAnsi="Century Gothic"/>
                <w:sz w:val="20"/>
                <w:szCs w:val="20"/>
                <w:lang w:eastAsia="en-GB"/>
              </w:rPr>
            </w:pPr>
          </w:p>
          <w:p w:rsidR="00517CC0" w:rsidRDefault="00517CC0" w:rsidP="00517CC0">
            <w:pPr>
              <w:spacing w:line="276" w:lineRule="auto"/>
              <w:rPr>
                <w:rFonts w:ascii="Century Gothic" w:hAnsi="Century Gothic"/>
                <w:sz w:val="20"/>
                <w:szCs w:val="20"/>
              </w:rPr>
            </w:pPr>
            <w:r>
              <w:rPr>
                <w:rFonts w:ascii="Century Gothic" w:hAnsi="Century Gothic"/>
                <w:sz w:val="20"/>
                <w:szCs w:val="20"/>
              </w:rPr>
              <w:t>Individual Targets:</w:t>
            </w:r>
          </w:p>
          <w:p w:rsidR="007C4283" w:rsidRDefault="007C4283" w:rsidP="00517CC0">
            <w:pPr>
              <w:spacing w:line="276" w:lineRule="auto"/>
              <w:rPr>
                <w:rFonts w:ascii="Century Gothic" w:hAnsi="Century Gothic"/>
                <w:sz w:val="20"/>
                <w:szCs w:val="20"/>
              </w:rPr>
            </w:pPr>
          </w:p>
          <w:p w:rsidR="007C4283" w:rsidRPr="007C4283" w:rsidRDefault="007C4283" w:rsidP="007C4283">
            <w:pPr>
              <w:spacing w:line="276" w:lineRule="auto"/>
              <w:rPr>
                <w:rFonts w:ascii="Century Gothic" w:hAnsi="Century Gothic"/>
                <w:sz w:val="20"/>
                <w:szCs w:val="20"/>
              </w:rPr>
            </w:pPr>
            <w:proofErr w:type="spellStart"/>
            <w:r w:rsidRPr="007C4283">
              <w:rPr>
                <w:rFonts w:ascii="Century Gothic" w:hAnsi="Century Gothic"/>
                <w:sz w:val="20"/>
                <w:szCs w:val="20"/>
              </w:rPr>
              <w:t>Setanta</w:t>
            </w:r>
            <w:proofErr w:type="spellEnd"/>
            <w:r w:rsidRPr="007C4283">
              <w:rPr>
                <w:rFonts w:ascii="Century Gothic" w:hAnsi="Century Gothic"/>
                <w:sz w:val="20"/>
                <w:szCs w:val="20"/>
              </w:rPr>
              <w:t xml:space="preserve"> and Dexter </w:t>
            </w:r>
            <w:r w:rsidR="0031723D" w:rsidRPr="0031723D">
              <w:rPr>
                <w:rFonts w:ascii="Century Gothic" w:hAnsi="Century Gothic"/>
                <w:b/>
                <w:sz w:val="20"/>
                <w:szCs w:val="20"/>
              </w:rPr>
              <w:t>(</w:t>
            </w:r>
            <w:r w:rsidR="0031723D">
              <w:rPr>
                <w:rFonts w:ascii="Century Gothic" w:hAnsi="Century Gothic"/>
                <w:b/>
                <w:sz w:val="20"/>
                <w:szCs w:val="20"/>
              </w:rPr>
              <w:t>EYFS)</w:t>
            </w:r>
            <w:r w:rsidR="0031723D" w:rsidRPr="0031723D">
              <w:rPr>
                <w:rFonts w:ascii="Century Gothic" w:hAnsi="Century Gothic"/>
                <w:b/>
                <w:sz w:val="20"/>
                <w:szCs w:val="20"/>
              </w:rPr>
              <w:t xml:space="preserve"> </w:t>
            </w:r>
            <w:r w:rsidRPr="007C4283">
              <w:rPr>
                <w:rFonts w:ascii="Century Gothic" w:hAnsi="Century Gothic"/>
                <w:sz w:val="20"/>
                <w:szCs w:val="20"/>
              </w:rPr>
              <w:t>– See Development Matters – Mathematics, CEA, KUW</w:t>
            </w:r>
          </w:p>
          <w:p w:rsidR="007C4283" w:rsidRPr="007C4283" w:rsidRDefault="007C4283" w:rsidP="007C4283">
            <w:pPr>
              <w:spacing w:line="276" w:lineRule="auto"/>
              <w:rPr>
                <w:rFonts w:ascii="Century Gothic" w:hAnsi="Century Gothic"/>
                <w:sz w:val="20"/>
                <w:szCs w:val="20"/>
              </w:rPr>
            </w:pPr>
          </w:p>
          <w:p w:rsidR="007C4283" w:rsidRPr="007C4283" w:rsidRDefault="007C4283" w:rsidP="007C4283">
            <w:pPr>
              <w:spacing w:line="276" w:lineRule="auto"/>
              <w:rPr>
                <w:rFonts w:ascii="Century Gothic" w:hAnsi="Century Gothic"/>
                <w:sz w:val="20"/>
                <w:szCs w:val="20"/>
              </w:rPr>
            </w:pPr>
            <w:proofErr w:type="spellStart"/>
            <w:r w:rsidRPr="007C4283">
              <w:rPr>
                <w:rFonts w:ascii="Century Gothic" w:hAnsi="Century Gothic"/>
                <w:sz w:val="20"/>
                <w:szCs w:val="20"/>
              </w:rPr>
              <w:t>Adalee</w:t>
            </w:r>
            <w:proofErr w:type="spellEnd"/>
            <w:r w:rsidR="008B1B3B">
              <w:rPr>
                <w:rFonts w:ascii="Century Gothic" w:hAnsi="Century Gothic"/>
                <w:sz w:val="20"/>
                <w:szCs w:val="20"/>
              </w:rPr>
              <w:t xml:space="preserve"> </w:t>
            </w:r>
            <w:r w:rsidR="008B1B3B" w:rsidRPr="0031723D">
              <w:rPr>
                <w:rFonts w:ascii="Century Gothic" w:hAnsi="Century Gothic"/>
                <w:b/>
                <w:sz w:val="20"/>
                <w:szCs w:val="20"/>
              </w:rPr>
              <w:t>(Band</w:t>
            </w:r>
            <w:r w:rsidR="008B1B3B">
              <w:rPr>
                <w:rFonts w:ascii="Century Gothic" w:hAnsi="Century Gothic"/>
                <w:b/>
                <w:sz w:val="20"/>
                <w:szCs w:val="20"/>
              </w:rPr>
              <w:t xml:space="preserve"> 3)</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begin to develop an understanding of 1:1 correspondence.</w:t>
            </w:r>
          </w:p>
          <w:p w:rsid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assist in putting away resources used in a familiar routine</w:t>
            </w:r>
          </w:p>
          <w:p w:rsidR="006C1F33" w:rsidRPr="007C4283" w:rsidRDefault="006C1F33" w:rsidP="007C4283">
            <w:pPr>
              <w:spacing w:line="276" w:lineRule="auto"/>
              <w:rPr>
                <w:rFonts w:ascii="Century Gothic" w:hAnsi="Century Gothic"/>
                <w:sz w:val="20"/>
                <w:szCs w:val="20"/>
              </w:rPr>
            </w:pPr>
            <w:r>
              <w:rPr>
                <w:rFonts w:ascii="Century Gothic" w:hAnsi="Century Gothic"/>
                <w:sz w:val="20"/>
                <w:szCs w:val="20"/>
              </w:rPr>
              <w:lastRenderedPageBreak/>
              <w:t xml:space="preserve">To count out up to 5 objects </w:t>
            </w:r>
          </w:p>
          <w:p w:rsidR="007C4283" w:rsidRDefault="007C4283" w:rsidP="00517CC0">
            <w:pPr>
              <w:spacing w:line="276" w:lineRule="auto"/>
              <w:rPr>
                <w:rFonts w:ascii="Century Gothic" w:hAnsi="Century Gothic"/>
                <w:sz w:val="20"/>
                <w:szCs w:val="20"/>
              </w:rPr>
            </w:pP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 xml:space="preserve">Chloe </w:t>
            </w:r>
            <w:r w:rsidR="008B1B3B" w:rsidRPr="0031723D">
              <w:rPr>
                <w:rFonts w:ascii="Century Gothic" w:hAnsi="Century Gothic"/>
                <w:b/>
                <w:sz w:val="20"/>
                <w:szCs w:val="20"/>
              </w:rPr>
              <w:t>(Band</w:t>
            </w:r>
            <w:r w:rsidR="008B1B3B">
              <w:rPr>
                <w:rFonts w:ascii="Century Gothic" w:hAnsi="Century Gothic"/>
                <w:b/>
                <w:sz w:val="20"/>
                <w:szCs w:val="20"/>
              </w:rPr>
              <w:t xml:space="preserve"> 2a)</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select a preferred object from a selection of resources.</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assist in putting away resources used in a familiar routine.</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sit and attend to level 1 Attention Autism sessions with support from an adult.</w:t>
            </w:r>
          </w:p>
          <w:p w:rsidR="007C4283" w:rsidRPr="007C4283" w:rsidRDefault="007C4283" w:rsidP="007C4283">
            <w:pPr>
              <w:spacing w:line="276" w:lineRule="auto"/>
              <w:rPr>
                <w:rFonts w:ascii="Century Gothic" w:hAnsi="Century Gothic"/>
                <w:sz w:val="20"/>
                <w:szCs w:val="20"/>
              </w:rPr>
            </w:pP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Hatem</w:t>
            </w:r>
            <w:r w:rsidR="008B1B3B">
              <w:rPr>
                <w:rFonts w:ascii="Century Gothic" w:hAnsi="Century Gothic"/>
                <w:sz w:val="20"/>
                <w:szCs w:val="20"/>
              </w:rPr>
              <w:t xml:space="preserve"> </w:t>
            </w:r>
            <w:r w:rsidR="008B1B3B" w:rsidRPr="0031723D">
              <w:rPr>
                <w:rFonts w:ascii="Century Gothic" w:hAnsi="Century Gothic"/>
                <w:b/>
                <w:sz w:val="20"/>
                <w:szCs w:val="20"/>
              </w:rPr>
              <w:t>(Band</w:t>
            </w:r>
            <w:r w:rsidR="008B1B3B">
              <w:rPr>
                <w:rFonts w:ascii="Century Gothic" w:hAnsi="Century Gothic"/>
                <w:b/>
                <w:sz w:val="20"/>
                <w:szCs w:val="20"/>
              </w:rPr>
              <w:t xml:space="preserve"> 3)</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begin to point to numerals 1 to 3 during Maths activities.</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assist in putting away resources used in a familiar routine.</w:t>
            </w:r>
          </w:p>
          <w:p w:rsidR="007C4283" w:rsidRPr="007C4283" w:rsidRDefault="007C4283" w:rsidP="007C4283">
            <w:pPr>
              <w:spacing w:line="276" w:lineRule="auto"/>
              <w:rPr>
                <w:rFonts w:ascii="Century Gothic" w:hAnsi="Century Gothic"/>
                <w:sz w:val="20"/>
                <w:szCs w:val="20"/>
              </w:rPr>
            </w:pP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 xml:space="preserve">Leonie </w:t>
            </w:r>
            <w:r w:rsidR="000A4A9E" w:rsidRPr="0031723D">
              <w:rPr>
                <w:rFonts w:ascii="Century Gothic" w:hAnsi="Century Gothic"/>
                <w:b/>
                <w:sz w:val="20"/>
                <w:szCs w:val="20"/>
              </w:rPr>
              <w:t>(Band</w:t>
            </w:r>
            <w:r w:rsidR="000A4A9E">
              <w:rPr>
                <w:rFonts w:ascii="Century Gothic" w:hAnsi="Century Gothic"/>
                <w:b/>
                <w:sz w:val="20"/>
                <w:szCs w:val="20"/>
              </w:rPr>
              <w:t xml:space="preserve"> 3)</w:t>
            </w:r>
          </w:p>
          <w:p w:rsidR="007C4283" w:rsidRPr="007C4283" w:rsidRDefault="007C4283" w:rsidP="007C4283">
            <w:pPr>
              <w:spacing w:line="276" w:lineRule="auto"/>
              <w:rPr>
                <w:rFonts w:ascii="Century Gothic" w:hAnsi="Century Gothic"/>
                <w:sz w:val="20"/>
                <w:szCs w:val="20"/>
              </w:rPr>
            </w:pPr>
            <w:r w:rsidRPr="003C4C8A">
              <w:rPr>
                <w:rFonts w:ascii="Century Gothic" w:hAnsi="Century Gothic"/>
                <w:sz w:val="20"/>
                <w:szCs w:val="20"/>
              </w:rPr>
              <w:t xml:space="preserve">To begin to point to numerals during maths activities. </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access activities in the classroom through a variety of forms including the interactive whiteboard and physical and malleable resources.</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assist in putting away resources used in a familiar routine</w:t>
            </w:r>
          </w:p>
          <w:p w:rsidR="007C4283" w:rsidRPr="007C4283" w:rsidRDefault="007C4283" w:rsidP="007C4283">
            <w:pPr>
              <w:spacing w:line="276" w:lineRule="auto"/>
              <w:rPr>
                <w:rFonts w:ascii="Century Gothic" w:hAnsi="Century Gothic"/>
                <w:sz w:val="20"/>
                <w:szCs w:val="20"/>
              </w:rPr>
            </w:pP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 xml:space="preserve">Tyrell </w:t>
            </w:r>
            <w:r w:rsidR="000A4A9E" w:rsidRPr="0031723D">
              <w:rPr>
                <w:rFonts w:ascii="Century Gothic" w:hAnsi="Century Gothic"/>
                <w:b/>
                <w:sz w:val="20"/>
                <w:szCs w:val="20"/>
              </w:rPr>
              <w:t>(Band</w:t>
            </w:r>
            <w:r w:rsidR="000A4A9E">
              <w:rPr>
                <w:rFonts w:ascii="Century Gothic" w:hAnsi="Century Gothic"/>
                <w:b/>
                <w:sz w:val="20"/>
                <w:szCs w:val="20"/>
              </w:rPr>
              <w:t xml:space="preserve"> 2a)</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take turns in repetitive games where adult stops to wait for a response (e.g. Intensive Interaction, action songs)</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select preferred objects from a selection of resources during lessons.</w:t>
            </w:r>
          </w:p>
          <w:p w:rsid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respond to a widening range of stimuli (e.g. turns to a range of flashing objects)</w:t>
            </w:r>
          </w:p>
          <w:p w:rsidR="00413EBA" w:rsidRDefault="00413EBA" w:rsidP="007C4283">
            <w:pPr>
              <w:spacing w:line="276" w:lineRule="auto"/>
              <w:rPr>
                <w:rFonts w:ascii="Century Gothic" w:hAnsi="Century Gothic"/>
                <w:sz w:val="20"/>
                <w:szCs w:val="20"/>
              </w:rPr>
            </w:pPr>
          </w:p>
          <w:p w:rsidR="00413EBA" w:rsidRDefault="00413EBA" w:rsidP="007C4283">
            <w:pPr>
              <w:spacing w:line="276" w:lineRule="auto"/>
              <w:rPr>
                <w:rFonts w:ascii="Century Gothic" w:hAnsi="Century Gothic"/>
                <w:sz w:val="20"/>
                <w:szCs w:val="20"/>
              </w:rPr>
            </w:pPr>
            <w:r>
              <w:rPr>
                <w:rFonts w:ascii="Century Gothic" w:hAnsi="Century Gothic"/>
                <w:sz w:val="20"/>
                <w:szCs w:val="20"/>
              </w:rPr>
              <w:t>Jaden</w:t>
            </w:r>
            <w:r w:rsidR="000A4A9E">
              <w:rPr>
                <w:rFonts w:ascii="Century Gothic" w:hAnsi="Century Gothic"/>
                <w:sz w:val="20"/>
                <w:szCs w:val="20"/>
              </w:rPr>
              <w:t xml:space="preserve"> </w:t>
            </w:r>
            <w:r w:rsidR="000A4A9E" w:rsidRPr="0031723D">
              <w:rPr>
                <w:rFonts w:ascii="Century Gothic" w:hAnsi="Century Gothic"/>
                <w:b/>
                <w:sz w:val="20"/>
                <w:szCs w:val="20"/>
              </w:rPr>
              <w:t>(Band</w:t>
            </w:r>
            <w:r w:rsidR="000A4A9E">
              <w:rPr>
                <w:rFonts w:ascii="Century Gothic" w:hAnsi="Century Gothic"/>
                <w:b/>
                <w:sz w:val="20"/>
                <w:szCs w:val="20"/>
              </w:rPr>
              <w:t xml:space="preserve"> 3)</w:t>
            </w:r>
          </w:p>
          <w:p w:rsidR="00413EBA" w:rsidRDefault="00413EBA" w:rsidP="007C4283">
            <w:pPr>
              <w:spacing w:line="276" w:lineRule="auto"/>
              <w:rPr>
                <w:rFonts w:ascii="Century Gothic" w:hAnsi="Century Gothic"/>
                <w:sz w:val="20"/>
                <w:szCs w:val="20"/>
              </w:rPr>
            </w:pPr>
            <w:r>
              <w:rPr>
                <w:rFonts w:ascii="Century Gothic" w:hAnsi="Century Gothic"/>
                <w:sz w:val="20"/>
                <w:szCs w:val="20"/>
              </w:rPr>
              <w:t>To complete a stage 3 Attention Autism session independently.</w:t>
            </w:r>
          </w:p>
          <w:p w:rsidR="00413EBA" w:rsidRDefault="00413EBA" w:rsidP="007C4283">
            <w:pPr>
              <w:spacing w:line="276" w:lineRule="auto"/>
              <w:rPr>
                <w:rFonts w:ascii="Century Gothic" w:hAnsi="Century Gothic"/>
                <w:sz w:val="20"/>
                <w:szCs w:val="20"/>
              </w:rPr>
            </w:pPr>
            <w:r>
              <w:rPr>
                <w:rFonts w:ascii="Century Gothic" w:hAnsi="Century Gothic"/>
                <w:sz w:val="20"/>
                <w:szCs w:val="20"/>
              </w:rPr>
              <w:t>To assist in putting away resources in a familiar routine.</w:t>
            </w:r>
          </w:p>
          <w:p w:rsidR="00413EBA" w:rsidRPr="007C4283" w:rsidRDefault="00413EBA" w:rsidP="007C4283">
            <w:pPr>
              <w:spacing w:line="276" w:lineRule="auto"/>
              <w:rPr>
                <w:rFonts w:ascii="Century Gothic" w:hAnsi="Century Gothic"/>
                <w:sz w:val="20"/>
                <w:szCs w:val="20"/>
              </w:rPr>
            </w:pPr>
            <w:r>
              <w:rPr>
                <w:rFonts w:ascii="Century Gothic" w:hAnsi="Century Gothic"/>
                <w:sz w:val="20"/>
                <w:szCs w:val="20"/>
              </w:rPr>
              <w:t>Jaden will engage with a variety of cause and effect toys and interact appropriately.</w:t>
            </w:r>
          </w:p>
          <w:p w:rsidR="00517CC0" w:rsidRPr="00772FB7" w:rsidRDefault="00517CC0" w:rsidP="00517CC0">
            <w:pPr>
              <w:pStyle w:val="NoSpacing"/>
              <w:spacing w:line="276" w:lineRule="auto"/>
              <w:rPr>
                <w:rFonts w:ascii="Century Gothic" w:hAnsi="Century Gothic"/>
                <w:sz w:val="20"/>
                <w:szCs w:val="20"/>
                <w:lang w:eastAsia="en-GB"/>
              </w:rPr>
            </w:pPr>
          </w:p>
        </w:tc>
      </w:tr>
      <w:tr w:rsidR="00DA7719" w:rsidTr="00DA7719">
        <w:tc>
          <w:tcPr>
            <w:tcW w:w="10456" w:type="dxa"/>
          </w:tcPr>
          <w:p w:rsidR="002A1B45" w:rsidRDefault="002A1B45" w:rsidP="00B57800">
            <w:pPr>
              <w:jc w:val="center"/>
              <w:rPr>
                <w:rFonts w:ascii="Century Gothic" w:hAnsi="Century Gothic"/>
                <w:b/>
                <w:sz w:val="24"/>
                <w:szCs w:val="24"/>
              </w:rPr>
            </w:pPr>
            <w:r w:rsidRPr="002A1B45">
              <w:rPr>
                <w:rFonts w:ascii="Century Gothic" w:hAnsi="Century Gothic"/>
                <w:b/>
                <w:sz w:val="24"/>
                <w:szCs w:val="24"/>
              </w:rPr>
              <w:lastRenderedPageBreak/>
              <w:t>Physical</w:t>
            </w:r>
          </w:p>
          <w:p w:rsidR="00B57800" w:rsidRPr="00B57800" w:rsidRDefault="00B57800" w:rsidP="00B57800">
            <w:pPr>
              <w:jc w:val="center"/>
              <w:rPr>
                <w:rFonts w:ascii="Century Gothic" w:hAnsi="Century Gothic"/>
                <w:b/>
                <w:sz w:val="24"/>
                <w:szCs w:val="24"/>
              </w:rPr>
            </w:pPr>
          </w:p>
          <w:p w:rsidR="00100B6D" w:rsidRPr="00100B6D" w:rsidRDefault="008241E2" w:rsidP="002A1B45">
            <w:pPr>
              <w:pStyle w:val="ListParagraph"/>
              <w:numPr>
                <w:ilvl w:val="0"/>
                <w:numId w:val="3"/>
              </w:numPr>
              <w:rPr>
                <w:rFonts w:ascii="Century Gothic" w:hAnsi="Century Gothic"/>
                <w:sz w:val="20"/>
                <w:szCs w:val="20"/>
              </w:rPr>
            </w:pPr>
            <w:r>
              <w:rPr>
                <w:rFonts w:ascii="Century Gothic" w:hAnsi="Century Gothic"/>
                <w:sz w:val="20"/>
                <w:szCs w:val="20"/>
              </w:rPr>
              <w:t>Sensory Room Sessions</w:t>
            </w:r>
            <w:r w:rsidR="00772FB7">
              <w:rPr>
                <w:rFonts w:ascii="Century Gothic" w:hAnsi="Century Gothic"/>
                <w:sz w:val="20"/>
                <w:szCs w:val="20"/>
              </w:rPr>
              <w:t xml:space="preserve"> see individual session plan</w:t>
            </w:r>
          </w:p>
          <w:p w:rsidR="002A1B45" w:rsidRPr="008241E2" w:rsidRDefault="00772FB7" w:rsidP="002A1B45">
            <w:pPr>
              <w:pStyle w:val="ListParagraph"/>
              <w:numPr>
                <w:ilvl w:val="0"/>
                <w:numId w:val="3"/>
              </w:numPr>
              <w:rPr>
                <w:rFonts w:ascii="Century Gothic" w:hAnsi="Century Gothic"/>
                <w:b/>
                <w:sz w:val="20"/>
                <w:szCs w:val="20"/>
              </w:rPr>
            </w:pPr>
            <w:r>
              <w:rPr>
                <w:rFonts w:ascii="Century Gothic" w:hAnsi="Century Gothic"/>
                <w:sz w:val="20"/>
                <w:szCs w:val="20"/>
              </w:rPr>
              <w:t xml:space="preserve">Every morning </w:t>
            </w:r>
            <w:r w:rsidR="008241E2">
              <w:rPr>
                <w:rFonts w:ascii="Century Gothic" w:hAnsi="Century Gothic"/>
                <w:sz w:val="20"/>
                <w:szCs w:val="20"/>
              </w:rPr>
              <w:t>Sensory Circuit</w:t>
            </w:r>
            <w:r w:rsidR="002A1B45" w:rsidRPr="00E1147E">
              <w:rPr>
                <w:rFonts w:ascii="Century Gothic" w:hAnsi="Century Gothic"/>
                <w:sz w:val="20"/>
                <w:szCs w:val="20"/>
              </w:rPr>
              <w:t xml:space="preserve"> - See individual plan</w:t>
            </w:r>
          </w:p>
          <w:p w:rsidR="002A1B45" w:rsidRPr="00772FB7" w:rsidRDefault="00AB3214" w:rsidP="002A1B45">
            <w:pPr>
              <w:pStyle w:val="ListParagraph"/>
              <w:widowControl w:val="0"/>
              <w:numPr>
                <w:ilvl w:val="0"/>
                <w:numId w:val="3"/>
              </w:numPr>
              <w:spacing w:after="120" w:line="285" w:lineRule="auto"/>
              <w:rPr>
                <w:rFonts w:ascii="Century Gothic" w:eastAsia="Times New Roman" w:hAnsi="Century Gothic" w:cs="Times New Roman"/>
                <w:color w:val="000000"/>
                <w:kern w:val="28"/>
                <w:sz w:val="20"/>
                <w:szCs w:val="20"/>
                <w:lang w:eastAsia="en-GB"/>
                <w14:cntxtAlts/>
              </w:rPr>
            </w:pPr>
            <w:r>
              <w:rPr>
                <w:rFonts w:ascii="Century Gothic" w:eastAsia="Times New Roman" w:hAnsi="Century Gothic" w:cs="Times New Roman"/>
                <w:color w:val="000000"/>
                <w:kern w:val="28"/>
                <w:sz w:val="20"/>
                <w:szCs w:val="20"/>
                <w:lang w:eastAsia="en-GB"/>
                <w14:cntxtAlts/>
              </w:rPr>
              <w:t>PE sessions in the hall</w:t>
            </w:r>
            <w:r w:rsidR="005E2136">
              <w:rPr>
                <w:rFonts w:ascii="Century Gothic" w:eastAsia="Times New Roman" w:hAnsi="Century Gothic" w:cs="Times New Roman"/>
                <w:color w:val="000000"/>
                <w:kern w:val="28"/>
                <w:sz w:val="20"/>
                <w:szCs w:val="20"/>
                <w:lang w:eastAsia="en-GB"/>
                <w14:cntxtAlts/>
              </w:rPr>
              <w:t xml:space="preserve"> every </w:t>
            </w:r>
            <w:r w:rsidR="001F5473">
              <w:rPr>
                <w:rFonts w:ascii="Century Gothic" w:eastAsia="Times New Roman" w:hAnsi="Century Gothic" w:cs="Times New Roman"/>
                <w:color w:val="000000"/>
                <w:kern w:val="28"/>
                <w:sz w:val="20"/>
                <w:szCs w:val="20"/>
                <w:highlight w:val="yellow"/>
                <w:lang w:eastAsia="en-GB"/>
                <w14:cntxtAlts/>
              </w:rPr>
              <w:t>Friday</w:t>
            </w:r>
            <w:r w:rsidR="00517CC0">
              <w:rPr>
                <w:rFonts w:ascii="Century Gothic" w:eastAsia="Times New Roman" w:hAnsi="Century Gothic" w:cs="Times New Roman"/>
                <w:color w:val="000000"/>
                <w:kern w:val="28"/>
                <w:sz w:val="20"/>
                <w:szCs w:val="20"/>
                <w:lang w:eastAsia="en-GB"/>
                <w14:cntxtAlts/>
              </w:rPr>
              <w:t xml:space="preserve"> </w:t>
            </w:r>
            <w:r>
              <w:rPr>
                <w:rFonts w:ascii="Century Gothic" w:eastAsia="Times New Roman" w:hAnsi="Century Gothic" w:cs="Times New Roman"/>
                <w:color w:val="000000"/>
                <w:kern w:val="28"/>
                <w:sz w:val="20"/>
                <w:szCs w:val="20"/>
                <w:lang w:eastAsia="en-GB"/>
                <w14:cntxtAlts/>
              </w:rPr>
              <w:t xml:space="preserve">- </w:t>
            </w:r>
            <w:r w:rsidRPr="00E1147E">
              <w:rPr>
                <w:rFonts w:ascii="Century Gothic" w:hAnsi="Century Gothic"/>
                <w:sz w:val="20"/>
                <w:szCs w:val="20"/>
              </w:rPr>
              <w:t xml:space="preserve">See </w:t>
            </w:r>
            <w:r>
              <w:rPr>
                <w:rFonts w:ascii="Century Gothic" w:hAnsi="Century Gothic"/>
                <w:sz w:val="20"/>
                <w:szCs w:val="20"/>
              </w:rPr>
              <w:t>s</w:t>
            </w:r>
            <w:r w:rsidRPr="00E1147E">
              <w:rPr>
                <w:rFonts w:ascii="Century Gothic" w:hAnsi="Century Gothic"/>
                <w:sz w:val="20"/>
                <w:szCs w:val="20"/>
              </w:rPr>
              <w:t>ession plan for differentiation/</w:t>
            </w:r>
            <w:r>
              <w:rPr>
                <w:rFonts w:ascii="Century Gothic" w:hAnsi="Century Gothic"/>
                <w:sz w:val="20"/>
                <w:szCs w:val="20"/>
              </w:rPr>
              <w:t>activities</w:t>
            </w:r>
          </w:p>
          <w:p w:rsidR="00772FB7" w:rsidRDefault="005E2136" w:rsidP="002A1B45">
            <w:pPr>
              <w:pStyle w:val="ListParagraph"/>
              <w:widowControl w:val="0"/>
              <w:numPr>
                <w:ilvl w:val="0"/>
                <w:numId w:val="3"/>
              </w:numPr>
              <w:spacing w:after="120" w:line="285" w:lineRule="auto"/>
              <w:rPr>
                <w:rFonts w:ascii="Century Gothic" w:eastAsia="Times New Roman" w:hAnsi="Century Gothic" w:cs="Times New Roman"/>
                <w:color w:val="000000"/>
                <w:kern w:val="28"/>
                <w:sz w:val="20"/>
                <w:szCs w:val="20"/>
                <w:lang w:eastAsia="en-GB"/>
                <w14:cntxtAlts/>
              </w:rPr>
            </w:pPr>
            <w:r>
              <w:rPr>
                <w:rFonts w:ascii="Century Gothic" w:eastAsia="Times New Roman" w:hAnsi="Century Gothic" w:cs="Times New Roman"/>
                <w:color w:val="000000"/>
                <w:kern w:val="28"/>
                <w:sz w:val="20"/>
                <w:szCs w:val="20"/>
                <w:lang w:eastAsia="en-GB"/>
                <w14:cntxtAlts/>
              </w:rPr>
              <w:t>Yoga with Lucy</w:t>
            </w:r>
            <w:r w:rsidR="00772FB7">
              <w:rPr>
                <w:rFonts w:ascii="Century Gothic" w:eastAsia="Times New Roman" w:hAnsi="Century Gothic" w:cs="Times New Roman"/>
                <w:color w:val="000000"/>
                <w:kern w:val="28"/>
                <w:sz w:val="20"/>
                <w:szCs w:val="20"/>
                <w:lang w:eastAsia="en-GB"/>
                <w14:cntxtAlts/>
              </w:rPr>
              <w:t xml:space="preserve"> sessions every </w:t>
            </w:r>
            <w:r w:rsidR="005C161F" w:rsidRPr="005C161F">
              <w:rPr>
                <w:rFonts w:ascii="Century Gothic" w:eastAsia="Times New Roman" w:hAnsi="Century Gothic" w:cs="Times New Roman"/>
                <w:color w:val="000000"/>
                <w:kern w:val="28"/>
                <w:sz w:val="20"/>
                <w:szCs w:val="20"/>
                <w:highlight w:val="yellow"/>
                <w:lang w:eastAsia="en-GB"/>
                <w14:cntxtAlts/>
              </w:rPr>
              <w:t>Wednesday</w:t>
            </w:r>
          </w:p>
          <w:p w:rsidR="00772FB7" w:rsidRPr="00100B6D" w:rsidRDefault="00772FB7" w:rsidP="002A1B45">
            <w:pPr>
              <w:pStyle w:val="ListParagraph"/>
              <w:widowControl w:val="0"/>
              <w:numPr>
                <w:ilvl w:val="0"/>
                <w:numId w:val="3"/>
              </w:numPr>
              <w:spacing w:after="120" w:line="285" w:lineRule="auto"/>
              <w:rPr>
                <w:rFonts w:ascii="Century Gothic" w:eastAsia="Times New Roman" w:hAnsi="Century Gothic" w:cs="Times New Roman"/>
                <w:color w:val="000000"/>
                <w:kern w:val="28"/>
                <w:sz w:val="20"/>
                <w:szCs w:val="20"/>
                <w:lang w:eastAsia="en-GB"/>
                <w14:cntxtAlts/>
              </w:rPr>
            </w:pPr>
            <w:r>
              <w:rPr>
                <w:rFonts w:ascii="Century Gothic" w:eastAsia="Times New Roman" w:hAnsi="Century Gothic" w:cs="Times New Roman"/>
                <w:color w:val="000000"/>
                <w:kern w:val="28"/>
                <w:sz w:val="20"/>
                <w:szCs w:val="20"/>
                <w:lang w:eastAsia="en-GB"/>
                <w14:cntxtAlts/>
              </w:rPr>
              <w:t xml:space="preserve">Hydrotherapy sessions every </w:t>
            </w:r>
            <w:r w:rsidRPr="005C161F">
              <w:rPr>
                <w:rFonts w:ascii="Century Gothic" w:eastAsia="Times New Roman" w:hAnsi="Century Gothic" w:cs="Times New Roman"/>
                <w:color w:val="000000"/>
                <w:kern w:val="28"/>
                <w:sz w:val="20"/>
                <w:szCs w:val="20"/>
                <w:highlight w:val="yellow"/>
                <w:lang w:eastAsia="en-GB"/>
                <w14:cntxtAlts/>
              </w:rPr>
              <w:t>Thursday</w:t>
            </w:r>
            <w:r>
              <w:rPr>
                <w:rFonts w:ascii="Century Gothic" w:eastAsia="Times New Roman" w:hAnsi="Century Gothic" w:cs="Times New Roman"/>
                <w:color w:val="000000"/>
                <w:kern w:val="28"/>
                <w:sz w:val="20"/>
                <w:szCs w:val="20"/>
                <w:lang w:eastAsia="en-GB"/>
                <w14:cntxtAlts/>
              </w:rPr>
              <w:t xml:space="preserve"> </w:t>
            </w:r>
          </w:p>
          <w:p w:rsidR="00100B6D" w:rsidRDefault="00772FB7" w:rsidP="002A1B45">
            <w:pPr>
              <w:pStyle w:val="ListParagraph"/>
              <w:widowControl w:val="0"/>
              <w:numPr>
                <w:ilvl w:val="0"/>
                <w:numId w:val="3"/>
              </w:numPr>
              <w:spacing w:after="120" w:line="285" w:lineRule="auto"/>
              <w:rPr>
                <w:rFonts w:ascii="Century Gothic" w:eastAsia="Times New Roman" w:hAnsi="Century Gothic" w:cs="Times New Roman"/>
                <w:color w:val="000000"/>
                <w:kern w:val="28"/>
                <w:sz w:val="20"/>
                <w:szCs w:val="20"/>
                <w:lang w:eastAsia="en-GB"/>
                <w14:cntxtAlts/>
              </w:rPr>
            </w:pPr>
            <w:r w:rsidRPr="005C161F">
              <w:rPr>
                <w:rFonts w:ascii="Century Gothic" w:eastAsia="Times New Roman" w:hAnsi="Century Gothic" w:cs="Times New Roman"/>
                <w:color w:val="000000"/>
                <w:kern w:val="28"/>
                <w:sz w:val="20"/>
                <w:szCs w:val="20"/>
                <w:highlight w:val="yellow"/>
                <w:lang w:eastAsia="en-GB"/>
                <w14:cntxtAlts/>
              </w:rPr>
              <w:t>Friday</w:t>
            </w:r>
            <w:r>
              <w:rPr>
                <w:rFonts w:ascii="Century Gothic" w:eastAsia="Times New Roman" w:hAnsi="Century Gothic" w:cs="Times New Roman"/>
                <w:color w:val="000000"/>
                <w:kern w:val="28"/>
                <w:sz w:val="20"/>
                <w:szCs w:val="20"/>
                <w:lang w:eastAsia="en-GB"/>
                <w14:cntxtAlts/>
              </w:rPr>
              <w:t xml:space="preserve"> afternoon</w:t>
            </w:r>
            <w:r w:rsidR="00100B6D">
              <w:rPr>
                <w:rFonts w:ascii="Century Gothic" w:eastAsia="Times New Roman" w:hAnsi="Century Gothic" w:cs="Times New Roman"/>
                <w:color w:val="000000"/>
                <w:kern w:val="28"/>
                <w:sz w:val="20"/>
                <w:szCs w:val="20"/>
                <w:lang w:eastAsia="en-GB"/>
                <w14:cntxtAlts/>
              </w:rPr>
              <w:t xml:space="preserve"> Forest School</w:t>
            </w:r>
            <w:r>
              <w:rPr>
                <w:rFonts w:ascii="Century Gothic" w:eastAsia="Times New Roman" w:hAnsi="Century Gothic" w:cs="Times New Roman"/>
                <w:color w:val="000000"/>
                <w:kern w:val="28"/>
                <w:sz w:val="20"/>
                <w:szCs w:val="20"/>
                <w:lang w:eastAsia="en-GB"/>
                <w14:cntxtAlts/>
              </w:rPr>
              <w:t xml:space="preserve"> see individual session plan </w:t>
            </w:r>
          </w:p>
          <w:p w:rsidR="008241E2" w:rsidRDefault="00517CC0" w:rsidP="002A1B45">
            <w:pPr>
              <w:pStyle w:val="ListParagraph"/>
              <w:widowControl w:val="0"/>
              <w:numPr>
                <w:ilvl w:val="0"/>
                <w:numId w:val="3"/>
              </w:numPr>
              <w:spacing w:after="120" w:line="285" w:lineRule="auto"/>
              <w:rPr>
                <w:rFonts w:ascii="Century Gothic" w:eastAsia="Times New Roman" w:hAnsi="Century Gothic" w:cs="Times New Roman"/>
                <w:color w:val="000000"/>
                <w:kern w:val="28"/>
                <w:sz w:val="20"/>
                <w:szCs w:val="20"/>
                <w:lang w:eastAsia="en-GB"/>
                <w14:cntxtAlts/>
              </w:rPr>
            </w:pPr>
            <w:r>
              <w:rPr>
                <w:rFonts w:ascii="Century Gothic" w:eastAsia="Times New Roman" w:hAnsi="Century Gothic" w:cs="Times New Roman"/>
                <w:color w:val="000000"/>
                <w:kern w:val="28"/>
                <w:sz w:val="20"/>
                <w:szCs w:val="20"/>
                <w:lang w:eastAsia="en-GB"/>
                <w14:cntxtAlts/>
              </w:rPr>
              <w:t>S</w:t>
            </w:r>
            <w:r w:rsidR="008241E2">
              <w:rPr>
                <w:rFonts w:ascii="Century Gothic" w:eastAsia="Times New Roman" w:hAnsi="Century Gothic" w:cs="Times New Roman"/>
                <w:color w:val="000000"/>
                <w:kern w:val="28"/>
                <w:sz w:val="20"/>
                <w:szCs w:val="20"/>
                <w:lang w:eastAsia="en-GB"/>
                <w14:cntxtAlts/>
              </w:rPr>
              <w:t>oft play sessions</w:t>
            </w:r>
            <w:r w:rsidR="00772FB7">
              <w:rPr>
                <w:rFonts w:ascii="Century Gothic" w:eastAsia="Times New Roman" w:hAnsi="Century Gothic" w:cs="Times New Roman"/>
                <w:color w:val="000000"/>
                <w:kern w:val="28"/>
                <w:sz w:val="20"/>
                <w:szCs w:val="20"/>
                <w:lang w:eastAsia="en-GB"/>
                <w14:cntxtAlts/>
              </w:rPr>
              <w:t xml:space="preserve"> see individual session plans </w:t>
            </w:r>
          </w:p>
          <w:p w:rsidR="008241E2" w:rsidRPr="00AB3214" w:rsidRDefault="008241E2" w:rsidP="002A1B45">
            <w:pPr>
              <w:pStyle w:val="ListParagraph"/>
              <w:widowControl w:val="0"/>
              <w:numPr>
                <w:ilvl w:val="0"/>
                <w:numId w:val="3"/>
              </w:numPr>
              <w:spacing w:after="120" w:line="285" w:lineRule="auto"/>
              <w:rPr>
                <w:rFonts w:ascii="Century Gothic" w:eastAsia="Times New Roman" w:hAnsi="Century Gothic" w:cs="Times New Roman"/>
                <w:color w:val="000000"/>
                <w:kern w:val="28"/>
                <w:sz w:val="20"/>
                <w:szCs w:val="20"/>
                <w:lang w:eastAsia="en-GB"/>
                <w14:cntxtAlts/>
              </w:rPr>
            </w:pPr>
            <w:r>
              <w:rPr>
                <w:rFonts w:ascii="Century Gothic" w:eastAsia="Times New Roman" w:hAnsi="Century Gothic" w:cs="Times New Roman"/>
                <w:color w:val="000000"/>
                <w:kern w:val="28"/>
                <w:sz w:val="20"/>
                <w:szCs w:val="20"/>
                <w:lang w:eastAsia="en-GB"/>
                <w14:cntxtAlts/>
              </w:rPr>
              <w:t>Daily access to o</w:t>
            </w:r>
            <w:r w:rsidRPr="00AB3214">
              <w:rPr>
                <w:rFonts w:ascii="Century Gothic" w:hAnsi="Century Gothic"/>
                <w:sz w:val="20"/>
                <w:szCs w:val="20"/>
                <w:lang w:eastAsia="en-GB"/>
              </w:rPr>
              <w:t>utside play</w:t>
            </w:r>
          </w:p>
          <w:p w:rsidR="002A1B45" w:rsidRPr="00AB3214" w:rsidRDefault="002A1B45" w:rsidP="004239DE">
            <w:pPr>
              <w:pStyle w:val="NoSpacing"/>
              <w:tabs>
                <w:tab w:val="left" w:pos="6300"/>
              </w:tabs>
              <w:spacing w:line="276" w:lineRule="auto"/>
              <w:rPr>
                <w:rFonts w:ascii="Century Gothic" w:hAnsi="Century Gothic"/>
                <w:sz w:val="20"/>
                <w:szCs w:val="20"/>
                <w:lang w:eastAsia="en-GB"/>
              </w:rPr>
            </w:pPr>
            <w:r w:rsidRPr="00AB3214">
              <w:rPr>
                <w:rFonts w:ascii="Century Gothic" w:hAnsi="Century Gothic"/>
                <w:sz w:val="20"/>
                <w:szCs w:val="20"/>
                <w:lang w:eastAsia="en-GB"/>
              </w:rPr>
              <w:t>Occupational Therapy - See individual OT plans</w:t>
            </w:r>
            <w:r w:rsidR="004239DE">
              <w:rPr>
                <w:rFonts w:ascii="Century Gothic" w:hAnsi="Century Gothic"/>
                <w:sz w:val="20"/>
                <w:szCs w:val="20"/>
                <w:lang w:eastAsia="en-GB"/>
              </w:rPr>
              <w:tab/>
            </w:r>
          </w:p>
          <w:p w:rsidR="002A1B45" w:rsidRPr="00AB3214" w:rsidRDefault="002A1B45" w:rsidP="00AB3214">
            <w:pPr>
              <w:pStyle w:val="NoSpacing"/>
              <w:spacing w:line="276" w:lineRule="auto"/>
              <w:rPr>
                <w:rFonts w:ascii="Century Gothic" w:hAnsi="Century Gothic"/>
                <w:sz w:val="20"/>
                <w:szCs w:val="20"/>
                <w:lang w:eastAsia="en-GB"/>
              </w:rPr>
            </w:pPr>
            <w:r w:rsidRPr="00AB3214">
              <w:rPr>
                <w:rFonts w:ascii="Century Gothic" w:hAnsi="Century Gothic"/>
                <w:sz w:val="20"/>
                <w:szCs w:val="20"/>
                <w:lang w:eastAsia="en-GB"/>
              </w:rPr>
              <w:t xml:space="preserve">Fine/Gross motor activities – See activity list </w:t>
            </w:r>
          </w:p>
          <w:p w:rsidR="002A1B45" w:rsidRDefault="002A1B45" w:rsidP="00AB3214">
            <w:pPr>
              <w:pStyle w:val="NoSpacing"/>
              <w:spacing w:line="276" w:lineRule="auto"/>
              <w:rPr>
                <w:rFonts w:ascii="Century Gothic" w:hAnsi="Century Gothic"/>
                <w:sz w:val="20"/>
                <w:szCs w:val="20"/>
                <w:lang w:eastAsia="en-GB"/>
              </w:rPr>
            </w:pPr>
            <w:r w:rsidRPr="00AB3214">
              <w:rPr>
                <w:rFonts w:ascii="Century Gothic" w:hAnsi="Century Gothic"/>
                <w:sz w:val="20"/>
                <w:szCs w:val="20"/>
                <w:lang w:eastAsia="en-GB"/>
              </w:rPr>
              <w:t xml:space="preserve">Access to school swings </w:t>
            </w:r>
          </w:p>
          <w:p w:rsidR="00AA65C4" w:rsidRDefault="00AA65C4" w:rsidP="00AB3214">
            <w:pPr>
              <w:pStyle w:val="NoSpacing"/>
              <w:spacing w:line="276" w:lineRule="auto"/>
              <w:rPr>
                <w:rFonts w:ascii="Century Gothic" w:hAnsi="Century Gothic"/>
                <w:sz w:val="20"/>
                <w:szCs w:val="20"/>
                <w:lang w:eastAsia="en-GB"/>
              </w:rPr>
            </w:pPr>
          </w:p>
          <w:p w:rsidR="00AA65C4" w:rsidRPr="007D0B01" w:rsidRDefault="00AA65C4" w:rsidP="007D0B01">
            <w:pPr>
              <w:rPr>
                <w:rFonts w:ascii="Century Gothic" w:hAnsi="Century Gothic"/>
                <w:b/>
                <w:sz w:val="20"/>
                <w:szCs w:val="20"/>
              </w:rPr>
            </w:pPr>
            <w:r w:rsidRPr="007D0B01">
              <w:rPr>
                <w:rFonts w:ascii="Century Gothic" w:hAnsi="Century Gothic"/>
                <w:b/>
                <w:sz w:val="20"/>
                <w:szCs w:val="20"/>
              </w:rPr>
              <w:t xml:space="preserve">Learning objectives: </w:t>
            </w:r>
          </w:p>
          <w:p w:rsidR="00AA65C4" w:rsidRDefault="00AA65C4" w:rsidP="00AA65C4">
            <w:pPr>
              <w:pStyle w:val="NoSpacing"/>
              <w:numPr>
                <w:ilvl w:val="0"/>
                <w:numId w:val="5"/>
              </w:numPr>
              <w:spacing w:line="276" w:lineRule="auto"/>
              <w:rPr>
                <w:rFonts w:ascii="Century Gothic" w:hAnsi="Century Gothic"/>
                <w:sz w:val="20"/>
                <w:szCs w:val="20"/>
                <w:lang w:eastAsia="en-GB"/>
              </w:rPr>
            </w:pPr>
            <w:r>
              <w:rPr>
                <w:rFonts w:ascii="Century Gothic" w:hAnsi="Century Gothic"/>
                <w:sz w:val="20"/>
                <w:szCs w:val="20"/>
                <w:lang w:eastAsia="en-GB"/>
              </w:rPr>
              <w:t xml:space="preserve">To explore new environments </w:t>
            </w:r>
          </w:p>
          <w:p w:rsidR="00AA65C4" w:rsidRDefault="00AA65C4" w:rsidP="00AA65C4">
            <w:pPr>
              <w:pStyle w:val="NoSpacing"/>
              <w:numPr>
                <w:ilvl w:val="0"/>
                <w:numId w:val="5"/>
              </w:numPr>
              <w:spacing w:line="276" w:lineRule="auto"/>
              <w:rPr>
                <w:rFonts w:ascii="Century Gothic" w:hAnsi="Century Gothic"/>
                <w:sz w:val="20"/>
                <w:szCs w:val="20"/>
                <w:lang w:eastAsia="en-GB"/>
              </w:rPr>
            </w:pPr>
            <w:r>
              <w:rPr>
                <w:rFonts w:ascii="Century Gothic" w:hAnsi="Century Gothic"/>
                <w:sz w:val="20"/>
                <w:szCs w:val="20"/>
                <w:lang w:eastAsia="en-GB"/>
              </w:rPr>
              <w:t xml:space="preserve">To walk around the </w:t>
            </w:r>
            <w:r w:rsidR="007D0B01">
              <w:rPr>
                <w:rFonts w:ascii="Century Gothic" w:hAnsi="Century Gothic"/>
                <w:sz w:val="20"/>
                <w:szCs w:val="20"/>
                <w:lang w:eastAsia="en-GB"/>
              </w:rPr>
              <w:t>school</w:t>
            </w:r>
            <w:r>
              <w:rPr>
                <w:rFonts w:ascii="Century Gothic" w:hAnsi="Century Gothic"/>
                <w:sz w:val="20"/>
                <w:szCs w:val="20"/>
                <w:lang w:eastAsia="en-GB"/>
              </w:rPr>
              <w:t xml:space="preserve"> without support</w:t>
            </w:r>
          </w:p>
          <w:p w:rsidR="00A711A2" w:rsidRDefault="00A711A2" w:rsidP="00AA65C4">
            <w:pPr>
              <w:pStyle w:val="NoSpacing"/>
              <w:numPr>
                <w:ilvl w:val="0"/>
                <w:numId w:val="5"/>
              </w:numPr>
              <w:spacing w:line="276" w:lineRule="auto"/>
              <w:rPr>
                <w:rFonts w:ascii="Century Gothic" w:hAnsi="Century Gothic"/>
                <w:sz w:val="20"/>
                <w:szCs w:val="20"/>
                <w:lang w:eastAsia="en-GB"/>
              </w:rPr>
            </w:pPr>
            <w:r>
              <w:rPr>
                <w:rFonts w:ascii="Century Gothic" w:hAnsi="Century Gothic"/>
                <w:sz w:val="20"/>
                <w:szCs w:val="20"/>
                <w:lang w:eastAsia="en-GB"/>
              </w:rPr>
              <w:t>To use my walker to walk around the school</w:t>
            </w:r>
          </w:p>
          <w:p w:rsidR="00A711A2" w:rsidRDefault="00A711A2" w:rsidP="00AA65C4">
            <w:pPr>
              <w:pStyle w:val="NoSpacing"/>
              <w:numPr>
                <w:ilvl w:val="0"/>
                <w:numId w:val="5"/>
              </w:numPr>
              <w:spacing w:line="276" w:lineRule="auto"/>
              <w:rPr>
                <w:rFonts w:ascii="Century Gothic" w:hAnsi="Century Gothic"/>
                <w:sz w:val="20"/>
                <w:szCs w:val="20"/>
                <w:lang w:eastAsia="en-GB"/>
              </w:rPr>
            </w:pPr>
            <w:r>
              <w:rPr>
                <w:rFonts w:ascii="Century Gothic" w:hAnsi="Century Gothic"/>
                <w:sz w:val="20"/>
                <w:szCs w:val="20"/>
                <w:lang w:eastAsia="en-GB"/>
              </w:rPr>
              <w:t xml:space="preserve">To complete activities in my standing frame </w:t>
            </w:r>
          </w:p>
          <w:p w:rsidR="00AA65C4" w:rsidRDefault="00AA65C4" w:rsidP="00AA65C4">
            <w:pPr>
              <w:pStyle w:val="NoSpacing"/>
              <w:numPr>
                <w:ilvl w:val="0"/>
                <w:numId w:val="5"/>
              </w:numPr>
              <w:spacing w:line="276" w:lineRule="auto"/>
              <w:rPr>
                <w:rFonts w:ascii="Century Gothic" w:hAnsi="Century Gothic"/>
                <w:sz w:val="20"/>
                <w:szCs w:val="20"/>
                <w:lang w:eastAsia="en-GB"/>
              </w:rPr>
            </w:pPr>
            <w:r>
              <w:rPr>
                <w:rFonts w:ascii="Century Gothic" w:hAnsi="Century Gothic"/>
                <w:sz w:val="20"/>
                <w:szCs w:val="20"/>
                <w:lang w:eastAsia="en-GB"/>
              </w:rPr>
              <w:t xml:space="preserve">To develop my fine motor skills </w:t>
            </w:r>
          </w:p>
          <w:p w:rsidR="00AA65C4" w:rsidRPr="00AA65C4" w:rsidRDefault="00AA65C4" w:rsidP="00AA65C4">
            <w:pPr>
              <w:pStyle w:val="NoSpacing"/>
              <w:numPr>
                <w:ilvl w:val="0"/>
                <w:numId w:val="5"/>
              </w:numPr>
              <w:spacing w:line="276" w:lineRule="auto"/>
              <w:rPr>
                <w:rFonts w:ascii="Century Gothic" w:hAnsi="Century Gothic"/>
                <w:sz w:val="20"/>
                <w:szCs w:val="20"/>
                <w:lang w:eastAsia="en-GB"/>
              </w:rPr>
            </w:pPr>
            <w:r w:rsidRPr="00AA65C4">
              <w:rPr>
                <w:rFonts w:ascii="Century Gothic" w:hAnsi="Century Gothic"/>
                <w:sz w:val="20"/>
                <w:szCs w:val="20"/>
                <w:lang w:eastAsia="en-GB"/>
              </w:rPr>
              <w:t xml:space="preserve">To make controlled movements </w:t>
            </w:r>
          </w:p>
          <w:p w:rsidR="00AA65C4" w:rsidRPr="00AA65C4" w:rsidRDefault="00AA65C4" w:rsidP="00AA65C4">
            <w:pPr>
              <w:pStyle w:val="NoSpacing"/>
              <w:numPr>
                <w:ilvl w:val="0"/>
                <w:numId w:val="5"/>
              </w:numPr>
              <w:spacing w:line="276" w:lineRule="auto"/>
              <w:rPr>
                <w:rFonts w:ascii="Century Gothic" w:hAnsi="Century Gothic"/>
                <w:sz w:val="20"/>
                <w:szCs w:val="20"/>
                <w:lang w:eastAsia="en-GB"/>
              </w:rPr>
            </w:pPr>
            <w:r w:rsidRPr="00AA65C4">
              <w:rPr>
                <w:rFonts w:ascii="Century Gothic" w:hAnsi="Century Gothic"/>
                <w:sz w:val="20"/>
                <w:szCs w:val="20"/>
                <w:lang w:eastAsia="en-GB"/>
              </w:rPr>
              <w:t>To jump and land on two feet</w:t>
            </w:r>
          </w:p>
          <w:p w:rsidR="00DA444C" w:rsidRDefault="00AA65C4" w:rsidP="00DA444C">
            <w:pPr>
              <w:pStyle w:val="NoSpacing"/>
              <w:numPr>
                <w:ilvl w:val="0"/>
                <w:numId w:val="5"/>
              </w:numPr>
              <w:spacing w:line="276" w:lineRule="auto"/>
              <w:rPr>
                <w:rFonts w:ascii="Century Gothic" w:hAnsi="Century Gothic"/>
                <w:sz w:val="20"/>
                <w:szCs w:val="20"/>
                <w:lang w:eastAsia="en-GB"/>
              </w:rPr>
            </w:pPr>
            <w:r w:rsidRPr="00AA65C4">
              <w:rPr>
                <w:rFonts w:ascii="Century Gothic" w:hAnsi="Century Gothic"/>
                <w:sz w:val="20"/>
                <w:szCs w:val="20"/>
                <w:lang w:eastAsia="en-GB"/>
              </w:rPr>
              <w:t xml:space="preserve">To regulate </w:t>
            </w:r>
            <w:r w:rsidR="00401F41">
              <w:rPr>
                <w:rFonts w:ascii="Century Gothic" w:hAnsi="Century Gothic"/>
                <w:sz w:val="20"/>
                <w:szCs w:val="20"/>
                <w:lang w:eastAsia="en-GB"/>
              </w:rPr>
              <w:t>m</w:t>
            </w:r>
            <w:r w:rsidRPr="00AA65C4">
              <w:rPr>
                <w:rFonts w:ascii="Century Gothic" w:hAnsi="Century Gothic"/>
                <w:sz w:val="20"/>
                <w:szCs w:val="20"/>
                <w:lang w:eastAsia="en-GB"/>
              </w:rPr>
              <w:t>y body</w:t>
            </w:r>
          </w:p>
          <w:p w:rsidR="00DA444C" w:rsidRPr="00772FB7" w:rsidRDefault="00DA444C" w:rsidP="00DA444C">
            <w:pPr>
              <w:pStyle w:val="NoSpacing"/>
              <w:numPr>
                <w:ilvl w:val="0"/>
                <w:numId w:val="5"/>
              </w:numPr>
              <w:spacing w:line="276" w:lineRule="auto"/>
              <w:rPr>
                <w:rFonts w:ascii="Century Gothic" w:hAnsi="Century Gothic"/>
                <w:sz w:val="20"/>
                <w:szCs w:val="20"/>
                <w:lang w:eastAsia="en-GB"/>
              </w:rPr>
            </w:pPr>
            <w:r w:rsidRPr="00772FB7">
              <w:rPr>
                <w:rFonts w:ascii="Century Gothic" w:hAnsi="Century Gothic"/>
                <w:sz w:val="20"/>
                <w:szCs w:val="20"/>
                <w:lang w:eastAsia="en-GB"/>
              </w:rPr>
              <w:t>To explore and experiment with a range of media through sensory exploration and using whole body</w:t>
            </w:r>
          </w:p>
          <w:p w:rsidR="00DA444C" w:rsidRDefault="000E093E" w:rsidP="000E093E">
            <w:pPr>
              <w:pStyle w:val="NoSpacing"/>
              <w:numPr>
                <w:ilvl w:val="0"/>
                <w:numId w:val="5"/>
              </w:numPr>
              <w:spacing w:line="276" w:lineRule="auto"/>
              <w:rPr>
                <w:rFonts w:ascii="Century Gothic" w:hAnsi="Century Gothic"/>
                <w:sz w:val="20"/>
                <w:szCs w:val="20"/>
                <w:lang w:eastAsia="en-GB"/>
              </w:rPr>
            </w:pPr>
            <w:r w:rsidRPr="00772FB7">
              <w:rPr>
                <w:rFonts w:ascii="Century Gothic" w:hAnsi="Century Gothic"/>
                <w:sz w:val="20"/>
                <w:szCs w:val="20"/>
                <w:lang w:eastAsia="en-GB"/>
              </w:rPr>
              <w:lastRenderedPageBreak/>
              <w:t>To notice and show an interest in the effects of making movements which leave marks</w:t>
            </w:r>
          </w:p>
          <w:p w:rsidR="00C20514" w:rsidRPr="00772FB7" w:rsidRDefault="00C20514" w:rsidP="000E093E">
            <w:pPr>
              <w:pStyle w:val="NoSpacing"/>
              <w:numPr>
                <w:ilvl w:val="0"/>
                <w:numId w:val="5"/>
              </w:numPr>
              <w:spacing w:line="276" w:lineRule="auto"/>
              <w:rPr>
                <w:rFonts w:ascii="Century Gothic" w:hAnsi="Century Gothic"/>
                <w:sz w:val="20"/>
                <w:szCs w:val="20"/>
                <w:lang w:eastAsia="en-GB"/>
              </w:rPr>
            </w:pPr>
            <w:r>
              <w:rPr>
                <w:rFonts w:ascii="Century Gothic" w:hAnsi="Century Gothic"/>
                <w:sz w:val="20"/>
                <w:szCs w:val="20"/>
                <w:lang w:eastAsia="en-GB"/>
              </w:rPr>
              <w:t xml:space="preserve">To </w:t>
            </w:r>
          </w:p>
          <w:p w:rsidR="00100B6D" w:rsidRDefault="007876E3" w:rsidP="008241E2">
            <w:pPr>
              <w:pStyle w:val="NoSpacing"/>
              <w:numPr>
                <w:ilvl w:val="0"/>
                <w:numId w:val="5"/>
              </w:numPr>
              <w:spacing w:line="276" w:lineRule="auto"/>
              <w:rPr>
                <w:rFonts w:ascii="Century Gothic" w:hAnsi="Century Gothic"/>
                <w:sz w:val="20"/>
                <w:szCs w:val="20"/>
                <w:lang w:eastAsia="en-GB"/>
              </w:rPr>
            </w:pPr>
            <w:r w:rsidRPr="00772FB7">
              <w:rPr>
                <w:rFonts w:ascii="Century Gothic" w:hAnsi="Century Gothic"/>
                <w:sz w:val="20"/>
                <w:szCs w:val="20"/>
                <w:lang w:eastAsia="en-GB"/>
              </w:rPr>
              <w:t>See individual physiotherapy plans</w:t>
            </w:r>
          </w:p>
          <w:p w:rsidR="00517CC0" w:rsidRDefault="00517CC0" w:rsidP="00517CC0">
            <w:pPr>
              <w:pStyle w:val="NoSpacing"/>
              <w:spacing w:line="276" w:lineRule="auto"/>
              <w:rPr>
                <w:rFonts w:ascii="Century Gothic" w:hAnsi="Century Gothic"/>
                <w:sz w:val="20"/>
                <w:szCs w:val="20"/>
                <w:lang w:eastAsia="en-GB"/>
              </w:rPr>
            </w:pPr>
          </w:p>
          <w:p w:rsidR="004E207D" w:rsidRDefault="00517CC0" w:rsidP="004E207D">
            <w:pPr>
              <w:spacing w:line="276" w:lineRule="auto"/>
              <w:rPr>
                <w:rFonts w:ascii="Century Gothic" w:hAnsi="Century Gothic"/>
                <w:sz w:val="20"/>
                <w:szCs w:val="20"/>
              </w:rPr>
            </w:pPr>
            <w:r>
              <w:rPr>
                <w:rFonts w:ascii="Century Gothic" w:hAnsi="Century Gothic"/>
                <w:sz w:val="20"/>
                <w:szCs w:val="20"/>
              </w:rPr>
              <w:t>Individual Targets:</w:t>
            </w:r>
          </w:p>
          <w:p w:rsidR="004E207D" w:rsidRDefault="004E207D" w:rsidP="004E207D">
            <w:pPr>
              <w:spacing w:line="276" w:lineRule="auto"/>
              <w:rPr>
                <w:rFonts w:ascii="Century Gothic" w:hAnsi="Century Gothic"/>
                <w:sz w:val="20"/>
                <w:szCs w:val="20"/>
              </w:rPr>
            </w:pPr>
          </w:p>
          <w:p w:rsidR="004E207D" w:rsidRDefault="004E207D" w:rsidP="004E207D">
            <w:pPr>
              <w:spacing w:line="276" w:lineRule="auto"/>
              <w:rPr>
                <w:rFonts w:ascii="Century Gothic" w:hAnsi="Century Gothic"/>
                <w:sz w:val="20"/>
                <w:szCs w:val="20"/>
              </w:rPr>
            </w:pPr>
            <w:proofErr w:type="spellStart"/>
            <w:r>
              <w:rPr>
                <w:rFonts w:ascii="Century Gothic" w:hAnsi="Century Gothic"/>
                <w:sz w:val="20"/>
                <w:szCs w:val="20"/>
              </w:rPr>
              <w:t>Adalee</w:t>
            </w:r>
            <w:proofErr w:type="spellEnd"/>
            <w:r w:rsidR="000A4A9E">
              <w:rPr>
                <w:rFonts w:ascii="Century Gothic" w:hAnsi="Century Gothic"/>
                <w:sz w:val="20"/>
                <w:szCs w:val="20"/>
              </w:rPr>
              <w:t xml:space="preserve"> </w:t>
            </w:r>
            <w:r w:rsidR="000A4A9E" w:rsidRPr="0031723D">
              <w:rPr>
                <w:rFonts w:ascii="Century Gothic" w:hAnsi="Century Gothic"/>
                <w:b/>
                <w:sz w:val="20"/>
                <w:szCs w:val="20"/>
              </w:rPr>
              <w:t>(Band</w:t>
            </w:r>
            <w:r w:rsidR="000A4A9E">
              <w:rPr>
                <w:rFonts w:ascii="Century Gothic" w:hAnsi="Century Gothic"/>
                <w:b/>
                <w:sz w:val="20"/>
                <w:szCs w:val="20"/>
              </w:rPr>
              <w:t xml:space="preserve"> 3</w:t>
            </w:r>
            <w:proofErr w:type="gramStart"/>
            <w:r w:rsidR="000A4A9E">
              <w:rPr>
                <w:rFonts w:ascii="Century Gothic" w:hAnsi="Century Gothic"/>
                <w:b/>
                <w:sz w:val="20"/>
                <w:szCs w:val="20"/>
              </w:rPr>
              <w:t xml:space="preserve">) </w:t>
            </w:r>
            <w:r>
              <w:rPr>
                <w:rFonts w:ascii="Century Gothic" w:hAnsi="Century Gothic"/>
                <w:sz w:val="20"/>
                <w:szCs w:val="20"/>
              </w:rPr>
              <w:t>:</w:t>
            </w:r>
            <w:proofErr w:type="gramEnd"/>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To actively assist with putting on clothing.</w:t>
            </w: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To begin to hang up coat on peg when supported by an adult.</w:t>
            </w:r>
          </w:p>
          <w:p w:rsidR="004E207D" w:rsidRPr="007C4283" w:rsidRDefault="004E207D" w:rsidP="004E207D">
            <w:pPr>
              <w:spacing w:line="276" w:lineRule="auto"/>
              <w:rPr>
                <w:rFonts w:ascii="Century Gothic" w:hAnsi="Century Gothic"/>
                <w:sz w:val="20"/>
                <w:szCs w:val="20"/>
              </w:rPr>
            </w:pPr>
            <w:proofErr w:type="spellStart"/>
            <w:r w:rsidRPr="007C4283">
              <w:rPr>
                <w:rFonts w:ascii="Century Gothic" w:hAnsi="Century Gothic"/>
                <w:sz w:val="20"/>
                <w:szCs w:val="20"/>
              </w:rPr>
              <w:t>Adalee</w:t>
            </w:r>
            <w:proofErr w:type="spellEnd"/>
            <w:r w:rsidRPr="007C4283">
              <w:rPr>
                <w:rFonts w:ascii="Century Gothic" w:hAnsi="Century Gothic"/>
                <w:sz w:val="20"/>
                <w:szCs w:val="20"/>
              </w:rPr>
              <w:t xml:space="preserve"> will accept guidance from an adult to walk in a certain direction.</w:t>
            </w: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To tolerate sitting on a toilet seat regularly during the toileting routine</w:t>
            </w: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 xml:space="preserve">To begin to engage with different movements during yoga and </w:t>
            </w:r>
            <w:proofErr w:type="spellStart"/>
            <w:r w:rsidRPr="007C4283">
              <w:rPr>
                <w:rFonts w:ascii="Century Gothic" w:hAnsi="Century Gothic"/>
                <w:sz w:val="20"/>
                <w:szCs w:val="20"/>
              </w:rPr>
              <w:t>Shadowdance</w:t>
            </w:r>
            <w:proofErr w:type="spellEnd"/>
            <w:r w:rsidRPr="007C4283">
              <w:rPr>
                <w:rFonts w:ascii="Century Gothic" w:hAnsi="Century Gothic"/>
                <w:sz w:val="20"/>
                <w:szCs w:val="20"/>
              </w:rPr>
              <w:t>.</w:t>
            </w:r>
          </w:p>
          <w:p w:rsidR="004E207D" w:rsidRPr="007C4283" w:rsidRDefault="004E207D" w:rsidP="004E207D">
            <w:pPr>
              <w:spacing w:line="276" w:lineRule="auto"/>
              <w:rPr>
                <w:rFonts w:ascii="Century Gothic" w:hAnsi="Century Gothic"/>
                <w:sz w:val="20"/>
                <w:szCs w:val="20"/>
              </w:rPr>
            </w:pP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Chloe</w:t>
            </w:r>
            <w:r w:rsidR="000A4A9E">
              <w:rPr>
                <w:rFonts w:ascii="Century Gothic" w:hAnsi="Century Gothic"/>
                <w:sz w:val="20"/>
                <w:szCs w:val="20"/>
              </w:rPr>
              <w:t xml:space="preserve"> </w:t>
            </w:r>
            <w:r w:rsidR="000A4A9E" w:rsidRPr="0031723D">
              <w:rPr>
                <w:rFonts w:ascii="Century Gothic" w:hAnsi="Century Gothic"/>
                <w:b/>
                <w:sz w:val="20"/>
                <w:szCs w:val="20"/>
              </w:rPr>
              <w:t>(Band</w:t>
            </w:r>
            <w:r w:rsidR="000A4A9E">
              <w:rPr>
                <w:rFonts w:ascii="Century Gothic" w:hAnsi="Century Gothic"/>
                <w:b/>
                <w:sz w:val="20"/>
                <w:szCs w:val="20"/>
              </w:rPr>
              <w:t xml:space="preserve"> 2a)</w:t>
            </w:r>
            <w:r w:rsidRPr="007C4283">
              <w:rPr>
                <w:rFonts w:ascii="Century Gothic" w:hAnsi="Century Gothic"/>
                <w:sz w:val="20"/>
                <w:szCs w:val="20"/>
              </w:rPr>
              <w:t xml:space="preserve">: </w:t>
            </w: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To actively assist with putting on clothing.</w:t>
            </w: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To begin to hang up coat on peg when supported by an adult.</w:t>
            </w: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To tolerate sitting on a toilet seat regularly during the toileting routine</w:t>
            </w: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Chloe will begin to accept basic hygiene routines such as handwashing and tolerate for a short period of time.</w:t>
            </w: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To hold onto the lead rein with support during ponies.</w:t>
            </w: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 xml:space="preserve">Chloe will begin to accept an </w:t>
            </w:r>
            <w:proofErr w:type="gramStart"/>
            <w:r w:rsidRPr="007C4283">
              <w:rPr>
                <w:rFonts w:ascii="Century Gothic" w:hAnsi="Century Gothic"/>
                <w:sz w:val="20"/>
                <w:szCs w:val="20"/>
              </w:rPr>
              <w:t>adults</w:t>
            </w:r>
            <w:proofErr w:type="gramEnd"/>
            <w:r w:rsidRPr="007C4283">
              <w:rPr>
                <w:rFonts w:ascii="Century Gothic" w:hAnsi="Century Gothic"/>
                <w:sz w:val="20"/>
                <w:szCs w:val="20"/>
              </w:rPr>
              <w:t xml:space="preserve"> hand to walk around the playground and help her to explore her surroundings.</w:t>
            </w:r>
          </w:p>
          <w:p w:rsidR="004E207D" w:rsidRPr="007C4283" w:rsidRDefault="004E207D" w:rsidP="004E207D">
            <w:pPr>
              <w:spacing w:line="276" w:lineRule="auto"/>
              <w:rPr>
                <w:rFonts w:ascii="Century Gothic" w:hAnsi="Century Gothic"/>
                <w:sz w:val="20"/>
                <w:szCs w:val="20"/>
              </w:rPr>
            </w:pP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Hatem</w:t>
            </w:r>
            <w:r w:rsidR="000A4A9E">
              <w:rPr>
                <w:rFonts w:ascii="Century Gothic" w:hAnsi="Century Gothic"/>
                <w:sz w:val="20"/>
                <w:szCs w:val="20"/>
              </w:rPr>
              <w:t xml:space="preserve"> </w:t>
            </w:r>
            <w:r w:rsidR="000A4A9E" w:rsidRPr="0031723D">
              <w:rPr>
                <w:rFonts w:ascii="Century Gothic" w:hAnsi="Century Gothic"/>
                <w:b/>
                <w:sz w:val="20"/>
                <w:szCs w:val="20"/>
              </w:rPr>
              <w:t>(Band</w:t>
            </w:r>
            <w:r w:rsidR="000A4A9E">
              <w:rPr>
                <w:rFonts w:ascii="Century Gothic" w:hAnsi="Century Gothic"/>
                <w:b/>
                <w:sz w:val="20"/>
                <w:szCs w:val="20"/>
              </w:rPr>
              <w:t xml:space="preserve"> 3)</w:t>
            </w:r>
            <w:r w:rsidR="007C4283">
              <w:rPr>
                <w:rFonts w:ascii="Century Gothic" w:hAnsi="Century Gothic"/>
                <w:sz w:val="20"/>
                <w:szCs w:val="20"/>
              </w:rPr>
              <w:t>:</w:t>
            </w: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To manipulate tools during art and cookery sessions e.g. stir ingredients in a bowl and help stabilise the bowl.</w:t>
            </w: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To be more independent when asked to transition from one activity to another, e.g. move from the semi-circle to the snack table without physical prompts.</w:t>
            </w: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To walk around school more independently with less physical support.</w:t>
            </w: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To begin to have some bowel movements and urinations on the toilet.</w:t>
            </w: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To actively assist with putting on clothing.</w:t>
            </w: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To begin to hang up coat on peg when supported by an adult.</w:t>
            </w: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To tolerate sitting on a toilet seat regularly during the toileting routine</w:t>
            </w:r>
          </w:p>
          <w:p w:rsidR="004E207D" w:rsidRPr="007C4283" w:rsidRDefault="004E207D" w:rsidP="004E207D">
            <w:pPr>
              <w:spacing w:line="276" w:lineRule="auto"/>
              <w:rPr>
                <w:rFonts w:ascii="Century Gothic" w:hAnsi="Century Gothic"/>
                <w:sz w:val="20"/>
                <w:szCs w:val="20"/>
              </w:rPr>
            </w:pP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Leonie</w:t>
            </w:r>
            <w:r w:rsidR="000A4A9E">
              <w:rPr>
                <w:rFonts w:ascii="Century Gothic" w:hAnsi="Century Gothic"/>
                <w:sz w:val="20"/>
                <w:szCs w:val="20"/>
              </w:rPr>
              <w:t xml:space="preserve"> </w:t>
            </w:r>
            <w:r w:rsidR="000A4A9E" w:rsidRPr="0031723D">
              <w:rPr>
                <w:rFonts w:ascii="Century Gothic" w:hAnsi="Century Gothic"/>
                <w:b/>
                <w:sz w:val="20"/>
                <w:szCs w:val="20"/>
              </w:rPr>
              <w:t>(Band</w:t>
            </w:r>
            <w:r w:rsidR="000A4A9E">
              <w:rPr>
                <w:rFonts w:ascii="Century Gothic" w:hAnsi="Century Gothic"/>
                <w:b/>
                <w:sz w:val="20"/>
                <w:szCs w:val="20"/>
              </w:rPr>
              <w:t xml:space="preserve"> 3)</w:t>
            </w:r>
            <w:r w:rsidRPr="007C4283">
              <w:rPr>
                <w:rFonts w:ascii="Century Gothic" w:hAnsi="Century Gothic"/>
                <w:sz w:val="20"/>
                <w:szCs w:val="20"/>
              </w:rPr>
              <w:t xml:space="preserve">: </w:t>
            </w: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To begin to show an interest in and engage in a variety of physical activities on offer in school e.g. PE, Yoga, Ponies, Swimming</w:t>
            </w: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To copy the actions during body awareness routines including pointing to body parts.</w:t>
            </w: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To hold onto the lead rein with support during ponies</w:t>
            </w:r>
          </w:p>
          <w:p w:rsidR="004E207D" w:rsidRPr="007C4283" w:rsidRDefault="004E207D" w:rsidP="004E207D">
            <w:pPr>
              <w:spacing w:line="276" w:lineRule="auto"/>
              <w:rPr>
                <w:rFonts w:ascii="Century Gothic" w:hAnsi="Century Gothic"/>
                <w:sz w:val="20"/>
                <w:szCs w:val="20"/>
              </w:rPr>
            </w:pPr>
            <w:r w:rsidRPr="007C4283">
              <w:rPr>
                <w:rFonts w:ascii="Century Gothic" w:hAnsi="Century Gothic"/>
                <w:sz w:val="20"/>
                <w:szCs w:val="20"/>
              </w:rPr>
              <w:t>To begin to engage with different movements during yoga and shadow dance.</w:t>
            </w:r>
          </w:p>
          <w:p w:rsidR="004E207D" w:rsidRDefault="004E207D" w:rsidP="004E207D">
            <w:pPr>
              <w:spacing w:line="276" w:lineRule="auto"/>
              <w:rPr>
                <w:rFonts w:ascii="Century Gothic" w:hAnsi="Century Gothic"/>
                <w:sz w:val="20"/>
                <w:szCs w:val="20"/>
              </w:rPr>
            </w:pPr>
            <w:r w:rsidRPr="007C4283">
              <w:rPr>
                <w:rFonts w:ascii="Century Gothic" w:hAnsi="Century Gothic"/>
                <w:sz w:val="20"/>
                <w:szCs w:val="20"/>
              </w:rPr>
              <w:t>To actively assist with putting on clothing.</w:t>
            </w:r>
          </w:p>
          <w:p w:rsidR="007C4283" w:rsidRDefault="007C4283" w:rsidP="004E207D">
            <w:pPr>
              <w:spacing w:line="276" w:lineRule="auto"/>
              <w:rPr>
                <w:rFonts w:ascii="Century Gothic" w:hAnsi="Century Gothic"/>
                <w:sz w:val="20"/>
                <w:szCs w:val="20"/>
              </w:rPr>
            </w:pPr>
          </w:p>
          <w:p w:rsidR="007C4283" w:rsidRDefault="007C4283" w:rsidP="004E207D">
            <w:pPr>
              <w:spacing w:line="276" w:lineRule="auto"/>
              <w:rPr>
                <w:rFonts w:ascii="Century Gothic" w:hAnsi="Century Gothic"/>
                <w:sz w:val="20"/>
                <w:szCs w:val="20"/>
              </w:rPr>
            </w:pPr>
            <w:r>
              <w:rPr>
                <w:rFonts w:ascii="Century Gothic" w:hAnsi="Century Gothic"/>
                <w:sz w:val="20"/>
                <w:szCs w:val="20"/>
              </w:rPr>
              <w:t>Tyrell</w:t>
            </w:r>
            <w:r w:rsidR="000A4A9E">
              <w:rPr>
                <w:rFonts w:ascii="Century Gothic" w:hAnsi="Century Gothic"/>
                <w:sz w:val="20"/>
                <w:szCs w:val="20"/>
              </w:rPr>
              <w:t xml:space="preserve"> </w:t>
            </w:r>
            <w:r w:rsidR="000A4A9E" w:rsidRPr="0031723D">
              <w:rPr>
                <w:rFonts w:ascii="Century Gothic" w:hAnsi="Century Gothic"/>
                <w:b/>
                <w:sz w:val="20"/>
                <w:szCs w:val="20"/>
              </w:rPr>
              <w:t>(Band</w:t>
            </w:r>
            <w:r w:rsidR="000A4A9E">
              <w:rPr>
                <w:rFonts w:ascii="Century Gothic" w:hAnsi="Century Gothic"/>
                <w:b/>
                <w:sz w:val="20"/>
                <w:szCs w:val="20"/>
              </w:rPr>
              <w:t xml:space="preserve"> 2a)</w:t>
            </w:r>
            <w:r>
              <w:rPr>
                <w:rFonts w:ascii="Century Gothic" w:hAnsi="Century Gothic"/>
                <w:sz w:val="20"/>
                <w:szCs w:val="20"/>
              </w:rPr>
              <w:t>:</w:t>
            </w:r>
          </w:p>
          <w:p w:rsidR="007C4283" w:rsidRDefault="007C4283" w:rsidP="004E207D">
            <w:pPr>
              <w:spacing w:line="276" w:lineRule="auto"/>
              <w:rPr>
                <w:rFonts w:ascii="Century Gothic" w:hAnsi="Century Gothic"/>
                <w:sz w:val="20"/>
                <w:szCs w:val="20"/>
              </w:rPr>
            </w:pPr>
            <w:r w:rsidRPr="007C4283">
              <w:rPr>
                <w:rFonts w:ascii="Century Gothic" w:hAnsi="Century Gothic"/>
                <w:sz w:val="20"/>
                <w:szCs w:val="20"/>
              </w:rPr>
              <w:t>Tyrell will join in with sensory play activities and begin to make larger mark making circles using his hands.</w:t>
            </w:r>
          </w:p>
          <w:p w:rsidR="007C4283" w:rsidRDefault="007C4283" w:rsidP="004E207D">
            <w:pPr>
              <w:spacing w:line="276" w:lineRule="auto"/>
              <w:rPr>
                <w:rFonts w:ascii="Century Gothic" w:hAnsi="Century Gothic"/>
                <w:sz w:val="20"/>
                <w:szCs w:val="20"/>
              </w:rPr>
            </w:pPr>
            <w:r w:rsidRPr="007C4283">
              <w:rPr>
                <w:rFonts w:ascii="Century Gothic" w:hAnsi="Century Gothic"/>
                <w:sz w:val="20"/>
                <w:szCs w:val="20"/>
              </w:rPr>
              <w:t>Tyrell will begin to understand appropriate physical contact with adults and approach people face on.</w:t>
            </w:r>
          </w:p>
          <w:p w:rsidR="007C4283" w:rsidRDefault="007C4283" w:rsidP="004E207D">
            <w:pPr>
              <w:spacing w:line="276" w:lineRule="auto"/>
              <w:rPr>
                <w:rFonts w:ascii="Century Gothic" w:hAnsi="Century Gothic"/>
                <w:sz w:val="20"/>
                <w:szCs w:val="20"/>
              </w:rPr>
            </w:pPr>
            <w:r w:rsidRPr="007C4283">
              <w:rPr>
                <w:rFonts w:ascii="Century Gothic" w:hAnsi="Century Gothic"/>
                <w:sz w:val="20"/>
                <w:szCs w:val="20"/>
              </w:rPr>
              <w:t>To use whole hand/ several fingers at once to press switches/ buttons/ keys on keyboard/mixing with a spoon</w:t>
            </w:r>
          </w:p>
          <w:p w:rsidR="007C4283" w:rsidRDefault="007C4283" w:rsidP="004E207D">
            <w:pPr>
              <w:spacing w:line="276" w:lineRule="auto"/>
              <w:rPr>
                <w:rFonts w:ascii="Century Gothic" w:hAnsi="Century Gothic"/>
                <w:sz w:val="20"/>
                <w:szCs w:val="20"/>
              </w:rPr>
            </w:pPr>
            <w:r w:rsidRPr="007C4283">
              <w:rPr>
                <w:rFonts w:ascii="Century Gothic" w:hAnsi="Century Gothic"/>
                <w:sz w:val="20"/>
                <w:szCs w:val="20"/>
              </w:rPr>
              <w:t>To engage with body awareness songs and games.</w:t>
            </w:r>
          </w:p>
          <w:p w:rsidR="007C4283" w:rsidRDefault="007C4283" w:rsidP="004E207D">
            <w:pPr>
              <w:spacing w:line="276" w:lineRule="auto"/>
              <w:rPr>
                <w:rFonts w:ascii="Century Gothic" w:hAnsi="Century Gothic"/>
                <w:sz w:val="20"/>
                <w:szCs w:val="20"/>
              </w:rPr>
            </w:pPr>
            <w:r w:rsidRPr="007C4283">
              <w:rPr>
                <w:rFonts w:ascii="Century Gothic" w:hAnsi="Century Gothic"/>
                <w:sz w:val="20"/>
                <w:szCs w:val="20"/>
              </w:rPr>
              <w:t>To hold onto the lead rein with support during ponies.</w:t>
            </w:r>
          </w:p>
          <w:p w:rsidR="007C4283" w:rsidRDefault="007C4283" w:rsidP="004E207D">
            <w:pPr>
              <w:spacing w:line="276" w:lineRule="auto"/>
              <w:rPr>
                <w:rFonts w:ascii="Century Gothic" w:hAnsi="Century Gothic"/>
                <w:sz w:val="20"/>
                <w:szCs w:val="20"/>
              </w:rPr>
            </w:pPr>
            <w:r w:rsidRPr="007C4283">
              <w:rPr>
                <w:rFonts w:ascii="Century Gothic" w:hAnsi="Century Gothic"/>
                <w:sz w:val="20"/>
                <w:szCs w:val="20"/>
              </w:rPr>
              <w:t>To use a wet flannel as an object of reference and begin to tolerate having his face washed.</w:t>
            </w:r>
          </w:p>
          <w:p w:rsidR="007C4283" w:rsidRDefault="007C4283" w:rsidP="004E207D">
            <w:pPr>
              <w:spacing w:line="276" w:lineRule="auto"/>
              <w:rPr>
                <w:rFonts w:ascii="Century Gothic" w:hAnsi="Century Gothic"/>
                <w:sz w:val="20"/>
                <w:szCs w:val="20"/>
              </w:rPr>
            </w:pPr>
            <w:r w:rsidRPr="007C4283">
              <w:rPr>
                <w:rFonts w:ascii="Century Gothic" w:hAnsi="Century Gothic"/>
                <w:sz w:val="20"/>
                <w:szCs w:val="20"/>
              </w:rPr>
              <w:t>To Actively assist with putting on clothing (e.g. pushing their arm up a sleeve of a coat or jumper when an adult has positioned it appropriately for them)</w:t>
            </w:r>
          </w:p>
          <w:p w:rsidR="007C4283" w:rsidRPr="007C4283" w:rsidRDefault="007C4283" w:rsidP="004E207D">
            <w:pPr>
              <w:spacing w:line="276" w:lineRule="auto"/>
              <w:rPr>
                <w:rFonts w:ascii="Century Gothic" w:hAnsi="Century Gothic"/>
                <w:sz w:val="20"/>
                <w:szCs w:val="20"/>
              </w:rPr>
            </w:pPr>
            <w:r w:rsidRPr="007C4283">
              <w:rPr>
                <w:rFonts w:ascii="Century Gothic" w:hAnsi="Century Gothic"/>
                <w:sz w:val="20"/>
                <w:szCs w:val="20"/>
              </w:rPr>
              <w:t>To be helpful when their teeth are being cleaned (e.g. opening mouth)</w:t>
            </w:r>
          </w:p>
          <w:p w:rsidR="004E207D" w:rsidRDefault="004E207D" w:rsidP="004E207D">
            <w:pPr>
              <w:spacing w:line="276" w:lineRule="auto"/>
              <w:rPr>
                <w:rFonts w:ascii="Arial" w:hAnsi="Arial" w:cs="Arial"/>
                <w:color w:val="2E2E2E"/>
                <w:sz w:val="21"/>
                <w:szCs w:val="21"/>
              </w:rPr>
            </w:pPr>
          </w:p>
          <w:p w:rsidR="004E207D" w:rsidRDefault="004E207D" w:rsidP="004E207D">
            <w:pPr>
              <w:spacing w:line="276" w:lineRule="auto"/>
              <w:rPr>
                <w:rFonts w:ascii="Century Gothic" w:hAnsi="Century Gothic"/>
                <w:sz w:val="20"/>
                <w:szCs w:val="20"/>
              </w:rPr>
            </w:pPr>
            <w:proofErr w:type="spellStart"/>
            <w:r w:rsidRPr="004E207D">
              <w:rPr>
                <w:rFonts w:ascii="Century Gothic" w:hAnsi="Century Gothic"/>
                <w:sz w:val="20"/>
                <w:szCs w:val="20"/>
              </w:rPr>
              <w:lastRenderedPageBreak/>
              <w:t>Setanta</w:t>
            </w:r>
            <w:proofErr w:type="spellEnd"/>
            <w:r w:rsidRPr="004E207D">
              <w:rPr>
                <w:rFonts w:ascii="Century Gothic" w:hAnsi="Century Gothic"/>
                <w:sz w:val="20"/>
                <w:szCs w:val="20"/>
              </w:rPr>
              <w:t xml:space="preserve"> and Dexter </w:t>
            </w:r>
            <w:r w:rsidR="0031723D" w:rsidRPr="0031723D">
              <w:rPr>
                <w:rFonts w:ascii="Century Gothic" w:hAnsi="Century Gothic"/>
                <w:b/>
                <w:sz w:val="20"/>
                <w:szCs w:val="20"/>
              </w:rPr>
              <w:t>(</w:t>
            </w:r>
            <w:r w:rsidR="0031723D">
              <w:rPr>
                <w:rFonts w:ascii="Century Gothic" w:hAnsi="Century Gothic"/>
                <w:b/>
                <w:sz w:val="20"/>
                <w:szCs w:val="20"/>
              </w:rPr>
              <w:t>EYFS)</w:t>
            </w:r>
            <w:r w:rsidR="0031723D" w:rsidRPr="0031723D">
              <w:rPr>
                <w:rFonts w:ascii="Century Gothic" w:hAnsi="Century Gothic"/>
                <w:b/>
                <w:sz w:val="20"/>
                <w:szCs w:val="20"/>
              </w:rPr>
              <w:t xml:space="preserve"> </w:t>
            </w:r>
            <w:r w:rsidRPr="004E207D">
              <w:rPr>
                <w:rFonts w:ascii="Century Gothic" w:hAnsi="Century Gothic"/>
                <w:sz w:val="20"/>
                <w:szCs w:val="20"/>
              </w:rPr>
              <w:t xml:space="preserve">– See Development Matters – </w:t>
            </w:r>
            <w:r>
              <w:rPr>
                <w:rFonts w:ascii="Century Gothic" w:hAnsi="Century Gothic"/>
                <w:sz w:val="20"/>
                <w:szCs w:val="20"/>
              </w:rPr>
              <w:t>Physical development and PSED</w:t>
            </w:r>
          </w:p>
          <w:p w:rsidR="00413EBA" w:rsidRDefault="00413EBA" w:rsidP="004E207D">
            <w:pPr>
              <w:spacing w:line="276" w:lineRule="auto"/>
              <w:rPr>
                <w:rFonts w:ascii="Century Gothic" w:hAnsi="Century Gothic"/>
                <w:sz w:val="20"/>
                <w:szCs w:val="20"/>
              </w:rPr>
            </w:pPr>
          </w:p>
          <w:p w:rsidR="00413EBA" w:rsidRDefault="00413EBA" w:rsidP="004E207D">
            <w:pPr>
              <w:spacing w:line="276" w:lineRule="auto"/>
              <w:rPr>
                <w:rFonts w:ascii="Century Gothic" w:hAnsi="Century Gothic"/>
                <w:sz w:val="20"/>
                <w:szCs w:val="20"/>
              </w:rPr>
            </w:pPr>
            <w:r>
              <w:rPr>
                <w:rFonts w:ascii="Century Gothic" w:hAnsi="Century Gothic"/>
                <w:sz w:val="20"/>
                <w:szCs w:val="20"/>
              </w:rPr>
              <w:t>Jaden</w:t>
            </w:r>
            <w:r w:rsidR="000A4A9E">
              <w:rPr>
                <w:rFonts w:ascii="Century Gothic" w:hAnsi="Century Gothic"/>
                <w:sz w:val="20"/>
                <w:szCs w:val="20"/>
              </w:rPr>
              <w:t xml:space="preserve"> </w:t>
            </w:r>
            <w:r w:rsidR="000A4A9E" w:rsidRPr="0031723D">
              <w:rPr>
                <w:rFonts w:ascii="Century Gothic" w:hAnsi="Century Gothic"/>
                <w:b/>
                <w:sz w:val="20"/>
                <w:szCs w:val="20"/>
              </w:rPr>
              <w:t>(Band</w:t>
            </w:r>
            <w:r w:rsidR="000A4A9E">
              <w:rPr>
                <w:rFonts w:ascii="Century Gothic" w:hAnsi="Century Gothic"/>
                <w:b/>
                <w:sz w:val="20"/>
                <w:szCs w:val="20"/>
              </w:rPr>
              <w:t xml:space="preserve"> 3)</w:t>
            </w:r>
            <w:r>
              <w:rPr>
                <w:rFonts w:ascii="Century Gothic" w:hAnsi="Century Gothic"/>
                <w:sz w:val="20"/>
                <w:szCs w:val="20"/>
              </w:rPr>
              <w:t>:</w:t>
            </w:r>
          </w:p>
          <w:p w:rsidR="00413EBA" w:rsidRDefault="00413EBA" w:rsidP="004E207D">
            <w:pPr>
              <w:spacing w:line="276" w:lineRule="auto"/>
              <w:rPr>
                <w:rFonts w:ascii="Century Gothic" w:hAnsi="Century Gothic"/>
                <w:sz w:val="20"/>
                <w:szCs w:val="20"/>
              </w:rPr>
            </w:pPr>
            <w:r>
              <w:rPr>
                <w:rFonts w:ascii="Century Gothic" w:hAnsi="Century Gothic"/>
                <w:sz w:val="20"/>
                <w:szCs w:val="20"/>
              </w:rPr>
              <w:t>Jaden will actively engage in sensory cooking sessions with support from an adult.</w:t>
            </w:r>
          </w:p>
          <w:p w:rsidR="00413EBA" w:rsidRDefault="00413EBA" w:rsidP="004E207D">
            <w:pPr>
              <w:spacing w:line="276" w:lineRule="auto"/>
              <w:rPr>
                <w:rFonts w:ascii="Century Gothic" w:hAnsi="Century Gothic"/>
                <w:sz w:val="20"/>
                <w:szCs w:val="20"/>
              </w:rPr>
            </w:pPr>
            <w:r>
              <w:rPr>
                <w:rFonts w:ascii="Century Gothic" w:hAnsi="Century Gothic"/>
                <w:sz w:val="20"/>
                <w:szCs w:val="20"/>
              </w:rPr>
              <w:t>Jaden will begin to drink fluids through the day when reminded by an adult.</w:t>
            </w:r>
          </w:p>
          <w:p w:rsidR="001F5473" w:rsidRPr="004E207D" w:rsidRDefault="001F5473" w:rsidP="004E207D">
            <w:pPr>
              <w:spacing w:line="276" w:lineRule="auto"/>
              <w:rPr>
                <w:rFonts w:ascii="Century Gothic" w:hAnsi="Century Gothic"/>
                <w:sz w:val="20"/>
                <w:szCs w:val="20"/>
              </w:rPr>
            </w:pPr>
          </w:p>
          <w:p w:rsidR="004E207D" w:rsidRDefault="004E207D" w:rsidP="004E207D">
            <w:pPr>
              <w:spacing w:line="276" w:lineRule="auto"/>
              <w:rPr>
                <w:rFonts w:ascii="Arial" w:hAnsi="Arial" w:cs="Arial"/>
                <w:color w:val="2E2E2E"/>
                <w:sz w:val="21"/>
                <w:szCs w:val="21"/>
              </w:rPr>
            </w:pPr>
          </w:p>
          <w:p w:rsidR="004E207D" w:rsidRPr="00772FB7" w:rsidRDefault="004E207D" w:rsidP="004E207D">
            <w:pPr>
              <w:spacing w:line="276" w:lineRule="auto"/>
              <w:rPr>
                <w:rFonts w:ascii="Century Gothic" w:hAnsi="Century Gothic"/>
                <w:sz w:val="20"/>
                <w:szCs w:val="20"/>
                <w:lang w:eastAsia="en-GB"/>
              </w:rPr>
            </w:pPr>
          </w:p>
        </w:tc>
      </w:tr>
      <w:tr w:rsidR="00DA7719" w:rsidTr="00DA7719">
        <w:tc>
          <w:tcPr>
            <w:tcW w:w="10456" w:type="dxa"/>
          </w:tcPr>
          <w:p w:rsidR="00AB3214" w:rsidRDefault="00AB3214" w:rsidP="00AB3214">
            <w:pPr>
              <w:jc w:val="center"/>
              <w:rPr>
                <w:rFonts w:ascii="Century Gothic" w:hAnsi="Century Gothic"/>
                <w:b/>
                <w:sz w:val="24"/>
                <w:szCs w:val="24"/>
              </w:rPr>
            </w:pPr>
            <w:r w:rsidRPr="00AB3214">
              <w:rPr>
                <w:rFonts w:ascii="Century Gothic" w:hAnsi="Century Gothic"/>
                <w:b/>
                <w:sz w:val="24"/>
                <w:szCs w:val="24"/>
              </w:rPr>
              <w:lastRenderedPageBreak/>
              <w:t>P</w:t>
            </w:r>
            <w:r w:rsidR="00B57800">
              <w:rPr>
                <w:rFonts w:ascii="Century Gothic" w:hAnsi="Century Gothic"/>
                <w:b/>
                <w:sz w:val="24"/>
                <w:szCs w:val="24"/>
              </w:rPr>
              <w:t xml:space="preserve">ersonal care and independence </w:t>
            </w:r>
          </w:p>
          <w:p w:rsidR="00A650EB" w:rsidRDefault="00A650EB" w:rsidP="00AB3214">
            <w:pPr>
              <w:jc w:val="center"/>
              <w:rPr>
                <w:rFonts w:ascii="Century Gothic" w:hAnsi="Century Gothic"/>
                <w:b/>
                <w:sz w:val="24"/>
                <w:szCs w:val="24"/>
              </w:rPr>
            </w:pPr>
          </w:p>
          <w:p w:rsidR="00A650EB" w:rsidRPr="0047260F" w:rsidRDefault="00100B6D" w:rsidP="0047260F">
            <w:pPr>
              <w:pStyle w:val="ListParagraph"/>
              <w:numPr>
                <w:ilvl w:val="0"/>
                <w:numId w:val="3"/>
              </w:numPr>
              <w:rPr>
                <w:rFonts w:ascii="Century Gothic" w:hAnsi="Century Gothic"/>
                <w:sz w:val="20"/>
                <w:szCs w:val="20"/>
              </w:rPr>
            </w:pPr>
            <w:r>
              <w:rPr>
                <w:rFonts w:ascii="Century Gothic" w:hAnsi="Century Gothic"/>
                <w:sz w:val="20"/>
                <w:szCs w:val="20"/>
              </w:rPr>
              <w:t>Self-Awareness Session</w:t>
            </w:r>
            <w:r w:rsidR="00A650EB" w:rsidRPr="00A650EB">
              <w:rPr>
                <w:rFonts w:ascii="Century Gothic" w:hAnsi="Century Gothic"/>
                <w:sz w:val="20"/>
                <w:szCs w:val="20"/>
              </w:rPr>
              <w:t xml:space="preserve"> -</w:t>
            </w:r>
            <w:r w:rsidR="00A650EB" w:rsidRPr="0047260F">
              <w:rPr>
                <w:rFonts w:ascii="Century Gothic" w:hAnsi="Century Gothic"/>
                <w:sz w:val="20"/>
                <w:szCs w:val="20"/>
              </w:rPr>
              <w:t xml:space="preserve"> </w:t>
            </w:r>
            <w:r w:rsidR="00A650EB" w:rsidRPr="00E1147E">
              <w:rPr>
                <w:rFonts w:ascii="Century Gothic" w:hAnsi="Century Gothic"/>
                <w:sz w:val="20"/>
                <w:szCs w:val="20"/>
              </w:rPr>
              <w:t xml:space="preserve">See </w:t>
            </w:r>
            <w:r w:rsidR="00A650EB">
              <w:rPr>
                <w:rFonts w:ascii="Century Gothic" w:hAnsi="Century Gothic"/>
                <w:sz w:val="20"/>
                <w:szCs w:val="20"/>
              </w:rPr>
              <w:t>s</w:t>
            </w:r>
            <w:r w:rsidR="00A650EB" w:rsidRPr="00E1147E">
              <w:rPr>
                <w:rFonts w:ascii="Century Gothic" w:hAnsi="Century Gothic"/>
                <w:sz w:val="20"/>
                <w:szCs w:val="20"/>
              </w:rPr>
              <w:t>ession plan for differentiation/</w:t>
            </w:r>
            <w:r w:rsidR="00A650EB">
              <w:rPr>
                <w:rFonts w:ascii="Century Gothic" w:hAnsi="Century Gothic"/>
                <w:sz w:val="20"/>
                <w:szCs w:val="20"/>
              </w:rPr>
              <w:t>activities</w:t>
            </w:r>
          </w:p>
          <w:p w:rsidR="00A650EB" w:rsidRPr="0047260F" w:rsidRDefault="00A650EB" w:rsidP="0047260F">
            <w:pPr>
              <w:pStyle w:val="ListParagraph"/>
              <w:numPr>
                <w:ilvl w:val="0"/>
                <w:numId w:val="3"/>
              </w:numPr>
              <w:rPr>
                <w:rFonts w:ascii="Century Gothic" w:hAnsi="Century Gothic"/>
                <w:sz w:val="20"/>
                <w:szCs w:val="20"/>
              </w:rPr>
            </w:pPr>
            <w:r w:rsidRPr="0047260F">
              <w:rPr>
                <w:rFonts w:ascii="Century Gothic" w:hAnsi="Century Gothic"/>
                <w:sz w:val="20"/>
                <w:szCs w:val="20"/>
              </w:rPr>
              <w:t>Sensory Room - See session plan for differentiation/activities</w:t>
            </w:r>
          </w:p>
          <w:p w:rsidR="00A650EB" w:rsidRPr="00A650EB" w:rsidRDefault="00A650EB" w:rsidP="00A650EB">
            <w:pPr>
              <w:pStyle w:val="ListParagraph"/>
              <w:rPr>
                <w:rFonts w:ascii="Century Gothic" w:hAnsi="Century Gothic"/>
                <w:b/>
                <w:sz w:val="20"/>
                <w:szCs w:val="20"/>
              </w:rPr>
            </w:pPr>
          </w:p>
          <w:p w:rsidR="00AB3214" w:rsidRDefault="00AB3214" w:rsidP="00AB3214">
            <w:pPr>
              <w:widowControl w:val="0"/>
              <w:spacing w:after="120" w:line="285" w:lineRule="auto"/>
              <w:rPr>
                <w:rFonts w:ascii="Century Gothic" w:eastAsia="Times New Roman" w:hAnsi="Century Gothic" w:cs="Times New Roman"/>
                <w:color w:val="000000"/>
                <w:kern w:val="28"/>
                <w:sz w:val="20"/>
                <w:szCs w:val="20"/>
                <w:lang w:eastAsia="en-GB"/>
                <w14:cntxtAlts/>
              </w:rPr>
            </w:pPr>
            <w:r w:rsidRPr="00A40D95">
              <w:rPr>
                <w:rFonts w:ascii="Century Gothic" w:eastAsia="Times New Roman" w:hAnsi="Century Gothic" w:cs="Times New Roman"/>
                <w:b/>
                <w:bCs/>
                <w:color w:val="000000"/>
                <w:kern w:val="28"/>
                <w:sz w:val="20"/>
                <w:szCs w:val="20"/>
                <w:lang w:eastAsia="en-GB"/>
                <w14:cntxtAlts/>
              </w:rPr>
              <w:t>Daily input through routines</w:t>
            </w:r>
            <w:r w:rsidR="005A09BA">
              <w:rPr>
                <w:rFonts w:ascii="Century Gothic" w:eastAsia="Times New Roman" w:hAnsi="Century Gothic" w:cs="Times New Roman"/>
                <w:color w:val="000000"/>
                <w:kern w:val="28"/>
                <w:sz w:val="20"/>
                <w:szCs w:val="20"/>
                <w:lang w:eastAsia="en-GB"/>
                <w14:cntxtAlts/>
              </w:rPr>
              <w:t xml:space="preserve"> -</w:t>
            </w:r>
            <w:r w:rsidRPr="00A40D95">
              <w:rPr>
                <w:rFonts w:ascii="Century Gothic" w:eastAsia="Times New Roman" w:hAnsi="Century Gothic" w:cs="Times New Roman"/>
                <w:color w:val="000000"/>
                <w:kern w:val="28"/>
                <w:sz w:val="20"/>
                <w:szCs w:val="20"/>
                <w:lang w:eastAsia="en-GB"/>
                <w14:cntxtAlts/>
              </w:rPr>
              <w:t xml:space="preserve"> t</w:t>
            </w:r>
            <w:r w:rsidR="005A09BA">
              <w:rPr>
                <w:rFonts w:ascii="Century Gothic" w:eastAsia="Times New Roman" w:hAnsi="Century Gothic" w:cs="Times New Roman"/>
                <w:color w:val="000000"/>
                <w:kern w:val="28"/>
                <w:sz w:val="20"/>
                <w:szCs w:val="20"/>
                <w:lang w:eastAsia="en-GB"/>
                <w14:cntxtAlts/>
              </w:rPr>
              <w:t xml:space="preserve">oilet skills, </w:t>
            </w:r>
            <w:r w:rsidR="00A650EB">
              <w:rPr>
                <w:rFonts w:ascii="Century Gothic" w:eastAsia="Times New Roman" w:hAnsi="Century Gothic" w:cs="Times New Roman"/>
                <w:color w:val="000000"/>
                <w:kern w:val="28"/>
                <w:sz w:val="20"/>
                <w:szCs w:val="20"/>
                <w:lang w:eastAsia="en-GB"/>
                <w14:cntxtAlts/>
              </w:rPr>
              <w:t xml:space="preserve"> putting shoes on/</w:t>
            </w:r>
            <w:r w:rsidR="005A09BA">
              <w:rPr>
                <w:rFonts w:ascii="Century Gothic" w:eastAsia="Times New Roman" w:hAnsi="Century Gothic" w:cs="Times New Roman"/>
                <w:color w:val="000000"/>
                <w:kern w:val="28"/>
                <w:sz w:val="20"/>
                <w:szCs w:val="20"/>
                <w:lang w:eastAsia="en-GB"/>
                <w14:cntxtAlts/>
              </w:rPr>
              <w:t>off, washing hands, using a knife and fork,</w:t>
            </w:r>
            <w:r w:rsidRPr="00A40D95">
              <w:rPr>
                <w:rFonts w:ascii="Century Gothic" w:eastAsia="Times New Roman" w:hAnsi="Century Gothic" w:cs="Times New Roman"/>
                <w:color w:val="000000"/>
                <w:kern w:val="28"/>
                <w:sz w:val="20"/>
                <w:szCs w:val="20"/>
                <w:lang w:eastAsia="en-GB"/>
                <w14:cntxtAlts/>
              </w:rPr>
              <w:t xml:space="preserve"> communicating with others to get toy</w:t>
            </w:r>
            <w:r w:rsidR="00A650EB">
              <w:rPr>
                <w:rFonts w:ascii="Century Gothic" w:eastAsia="Times New Roman" w:hAnsi="Century Gothic" w:cs="Times New Roman"/>
                <w:color w:val="000000"/>
                <w:kern w:val="28"/>
                <w:sz w:val="20"/>
                <w:szCs w:val="20"/>
                <w:lang w:eastAsia="en-GB"/>
                <w14:cntxtAlts/>
              </w:rPr>
              <w:t>s/ food</w:t>
            </w:r>
            <w:r w:rsidR="005A09BA">
              <w:rPr>
                <w:rFonts w:ascii="Century Gothic" w:eastAsia="Times New Roman" w:hAnsi="Century Gothic" w:cs="Times New Roman"/>
                <w:color w:val="000000"/>
                <w:kern w:val="28"/>
                <w:sz w:val="20"/>
                <w:szCs w:val="20"/>
                <w:lang w:eastAsia="en-GB"/>
                <w14:cntxtAlts/>
              </w:rPr>
              <w:t>,</w:t>
            </w:r>
            <w:r w:rsidR="00A650EB">
              <w:rPr>
                <w:rFonts w:ascii="Century Gothic" w:eastAsia="Times New Roman" w:hAnsi="Century Gothic" w:cs="Times New Roman"/>
                <w:color w:val="000000"/>
                <w:kern w:val="28"/>
                <w:sz w:val="20"/>
                <w:szCs w:val="20"/>
                <w:lang w:eastAsia="en-GB"/>
                <w14:cntxtAlts/>
              </w:rPr>
              <w:t xml:space="preserve"> putting coat on/</w:t>
            </w:r>
            <w:r w:rsidRPr="00A40D95">
              <w:rPr>
                <w:rFonts w:ascii="Century Gothic" w:eastAsia="Times New Roman" w:hAnsi="Century Gothic" w:cs="Times New Roman"/>
                <w:color w:val="000000"/>
                <w:kern w:val="28"/>
                <w:sz w:val="20"/>
                <w:szCs w:val="20"/>
                <w:lang w:eastAsia="en-GB"/>
                <w14:cntxtAlts/>
              </w:rPr>
              <w:t>off</w:t>
            </w:r>
            <w:r w:rsidR="005A09BA">
              <w:rPr>
                <w:rFonts w:ascii="Century Gothic" w:eastAsia="Times New Roman" w:hAnsi="Century Gothic" w:cs="Times New Roman"/>
                <w:color w:val="000000"/>
                <w:kern w:val="28"/>
                <w:sz w:val="20"/>
                <w:szCs w:val="20"/>
                <w:lang w:eastAsia="en-GB"/>
                <w14:cntxtAlts/>
              </w:rPr>
              <w:t>,</w:t>
            </w:r>
            <w:r w:rsidRPr="00A40D95">
              <w:rPr>
                <w:rFonts w:ascii="Century Gothic" w:eastAsia="Times New Roman" w:hAnsi="Century Gothic" w:cs="Times New Roman"/>
                <w:color w:val="000000"/>
                <w:kern w:val="28"/>
                <w:sz w:val="20"/>
                <w:szCs w:val="20"/>
                <w:lang w:eastAsia="en-GB"/>
                <w14:cntxtAlts/>
              </w:rPr>
              <w:t xml:space="preserve"> hanging coat up</w:t>
            </w:r>
            <w:r w:rsidR="005A09BA">
              <w:rPr>
                <w:rFonts w:ascii="Century Gothic" w:eastAsia="Times New Roman" w:hAnsi="Century Gothic" w:cs="Times New Roman"/>
                <w:color w:val="000000"/>
                <w:kern w:val="28"/>
                <w:sz w:val="20"/>
                <w:szCs w:val="20"/>
                <w:lang w:eastAsia="en-GB"/>
                <w14:cntxtAlts/>
              </w:rPr>
              <w:t>,</w:t>
            </w:r>
            <w:r w:rsidRPr="00A40D95">
              <w:rPr>
                <w:rFonts w:ascii="Century Gothic" w:eastAsia="Times New Roman" w:hAnsi="Century Gothic" w:cs="Times New Roman"/>
                <w:color w:val="000000"/>
                <w:kern w:val="28"/>
                <w:sz w:val="20"/>
                <w:szCs w:val="20"/>
                <w:lang w:eastAsia="en-GB"/>
                <w14:cntxtAlts/>
              </w:rPr>
              <w:t xml:space="preserve"> following instructions</w:t>
            </w:r>
          </w:p>
          <w:p w:rsidR="00A650EB" w:rsidRPr="00A40D95" w:rsidRDefault="00A650EB" w:rsidP="00AB3214">
            <w:pPr>
              <w:widowControl w:val="0"/>
              <w:spacing w:after="120" w:line="285" w:lineRule="auto"/>
              <w:rPr>
                <w:rFonts w:ascii="Century Gothic" w:eastAsia="Times New Roman" w:hAnsi="Century Gothic" w:cs="Times New Roman"/>
                <w:color w:val="000000"/>
                <w:kern w:val="28"/>
                <w:sz w:val="20"/>
                <w:szCs w:val="20"/>
                <w:lang w:eastAsia="en-GB"/>
                <w14:cntxtAlts/>
              </w:rPr>
            </w:pPr>
            <w:r>
              <w:rPr>
                <w:rFonts w:ascii="Century Gothic" w:eastAsia="Times New Roman" w:hAnsi="Century Gothic" w:cs="Times New Roman"/>
                <w:color w:val="000000"/>
                <w:kern w:val="28"/>
                <w:sz w:val="20"/>
                <w:szCs w:val="20"/>
                <w:lang w:eastAsia="en-GB"/>
                <w14:cntxtAlts/>
              </w:rPr>
              <w:t>See individual Care Plans</w:t>
            </w:r>
          </w:p>
          <w:p w:rsidR="00AB3214" w:rsidRPr="00A40D95" w:rsidRDefault="005A09BA" w:rsidP="00AB3214">
            <w:pPr>
              <w:widowControl w:val="0"/>
              <w:spacing w:after="120" w:line="285" w:lineRule="auto"/>
              <w:rPr>
                <w:rFonts w:ascii="Century Gothic" w:eastAsia="Times New Roman" w:hAnsi="Century Gothic" w:cs="Times New Roman"/>
                <w:color w:val="000000"/>
                <w:kern w:val="28"/>
                <w:sz w:val="20"/>
                <w:szCs w:val="20"/>
                <w:lang w:eastAsia="en-GB"/>
                <w14:cntxtAlts/>
              </w:rPr>
            </w:pPr>
            <w:r>
              <w:rPr>
                <w:rFonts w:ascii="Century Gothic" w:eastAsia="Times New Roman" w:hAnsi="Century Gothic" w:cs="Times New Roman"/>
                <w:b/>
                <w:bCs/>
                <w:color w:val="000000"/>
                <w:kern w:val="28"/>
                <w:sz w:val="20"/>
                <w:szCs w:val="20"/>
                <w:lang w:eastAsia="en-GB"/>
                <w14:cntxtAlts/>
              </w:rPr>
              <w:t>Social Skills -</w:t>
            </w:r>
            <w:r w:rsidR="00AB3214" w:rsidRPr="00A40D95">
              <w:rPr>
                <w:rFonts w:ascii="Century Gothic" w:eastAsia="Times New Roman" w:hAnsi="Century Gothic" w:cs="Times New Roman"/>
                <w:b/>
                <w:bCs/>
                <w:color w:val="000000"/>
                <w:kern w:val="28"/>
                <w:sz w:val="20"/>
                <w:szCs w:val="20"/>
                <w:lang w:eastAsia="en-GB"/>
                <w14:cntxtAlts/>
              </w:rPr>
              <w:t xml:space="preserve"> </w:t>
            </w:r>
            <w:r w:rsidR="00AB3214" w:rsidRPr="00A40D95">
              <w:rPr>
                <w:rFonts w:ascii="Century Gothic" w:eastAsia="Times New Roman" w:hAnsi="Century Gothic" w:cs="Times New Roman"/>
                <w:color w:val="000000"/>
                <w:kern w:val="28"/>
                <w:sz w:val="20"/>
                <w:szCs w:val="20"/>
                <w:lang w:eastAsia="en-GB"/>
                <w14:cntxtAlts/>
              </w:rPr>
              <w:t>playing alongside and sharing equipment, eye cont</w:t>
            </w:r>
            <w:r w:rsidR="00A650EB">
              <w:rPr>
                <w:rFonts w:ascii="Century Gothic" w:eastAsia="Times New Roman" w:hAnsi="Century Gothic" w:cs="Times New Roman"/>
                <w:color w:val="000000"/>
                <w:kern w:val="28"/>
                <w:sz w:val="20"/>
                <w:szCs w:val="20"/>
                <w:lang w:eastAsia="en-GB"/>
                <w14:cntxtAlts/>
              </w:rPr>
              <w:t>act, reciprocal play</w:t>
            </w:r>
            <w:r w:rsidR="00AB3214" w:rsidRPr="00A40D95">
              <w:rPr>
                <w:rFonts w:ascii="Century Gothic" w:eastAsia="Times New Roman" w:hAnsi="Century Gothic" w:cs="Times New Roman"/>
                <w:color w:val="000000"/>
                <w:kern w:val="28"/>
                <w:sz w:val="20"/>
                <w:szCs w:val="20"/>
                <w:lang w:eastAsia="en-GB"/>
                <w14:cntxtAlts/>
              </w:rPr>
              <w:t xml:space="preserve">, </w:t>
            </w:r>
            <w:r>
              <w:rPr>
                <w:rFonts w:ascii="Century Gothic" w:eastAsia="Times New Roman" w:hAnsi="Century Gothic" w:cs="Times New Roman"/>
                <w:color w:val="000000"/>
                <w:kern w:val="28"/>
                <w:sz w:val="20"/>
                <w:szCs w:val="20"/>
                <w:lang w:eastAsia="en-GB"/>
                <w14:cntxtAlts/>
              </w:rPr>
              <w:t xml:space="preserve">taking turns, </w:t>
            </w:r>
            <w:r w:rsidR="00AB3214" w:rsidRPr="00A40D95">
              <w:rPr>
                <w:rFonts w:ascii="Century Gothic" w:eastAsia="Times New Roman" w:hAnsi="Century Gothic" w:cs="Times New Roman"/>
                <w:color w:val="000000"/>
                <w:kern w:val="28"/>
                <w:sz w:val="20"/>
                <w:szCs w:val="20"/>
                <w:lang w:eastAsia="en-GB"/>
                <w14:cntxtAlts/>
              </w:rPr>
              <w:t>1:1</w:t>
            </w:r>
            <w:r>
              <w:rPr>
                <w:rFonts w:ascii="Century Gothic" w:eastAsia="Times New Roman" w:hAnsi="Century Gothic" w:cs="Times New Roman"/>
                <w:color w:val="000000"/>
                <w:kern w:val="28"/>
                <w:sz w:val="20"/>
                <w:szCs w:val="20"/>
                <w:lang w:eastAsia="en-GB"/>
                <w14:cntxtAlts/>
              </w:rPr>
              <w:t xml:space="preserve"> intensive interaction sessions</w:t>
            </w:r>
          </w:p>
          <w:p w:rsidR="00A650EB" w:rsidRDefault="00AB3214" w:rsidP="00AB3214">
            <w:pPr>
              <w:widowControl w:val="0"/>
              <w:spacing w:after="120" w:line="285" w:lineRule="auto"/>
              <w:rPr>
                <w:rFonts w:ascii="Century Gothic" w:eastAsia="Times New Roman" w:hAnsi="Century Gothic" w:cs="Times New Roman"/>
                <w:color w:val="000000"/>
                <w:kern w:val="28"/>
                <w:sz w:val="20"/>
                <w:szCs w:val="20"/>
                <w:lang w:eastAsia="en-GB"/>
                <w14:cntxtAlts/>
              </w:rPr>
            </w:pPr>
            <w:r w:rsidRPr="00A40D95">
              <w:rPr>
                <w:rFonts w:ascii="Century Gothic" w:eastAsia="Times New Roman" w:hAnsi="Century Gothic" w:cs="Times New Roman"/>
                <w:b/>
                <w:bCs/>
                <w:color w:val="000000"/>
                <w:kern w:val="28"/>
                <w:sz w:val="20"/>
                <w:szCs w:val="20"/>
                <w:lang w:eastAsia="en-GB"/>
                <w14:cntxtAlts/>
              </w:rPr>
              <w:t xml:space="preserve">Daily input through circle time &amp; hello: </w:t>
            </w:r>
            <w:r w:rsidRPr="00A40D95">
              <w:rPr>
                <w:rFonts w:ascii="Century Gothic" w:eastAsia="Times New Roman" w:hAnsi="Century Gothic" w:cs="Times New Roman"/>
                <w:color w:val="000000"/>
                <w:kern w:val="28"/>
                <w:sz w:val="20"/>
                <w:szCs w:val="20"/>
                <w:lang w:eastAsia="en-GB"/>
                <w14:cntxtAlts/>
              </w:rPr>
              <w:t xml:space="preserve">responding to name; recognising peers; identifying themselves in a photo/ reflection; days of the week; turn taking. </w:t>
            </w:r>
          </w:p>
          <w:p w:rsidR="007D0B01" w:rsidRDefault="00A650EB" w:rsidP="005A09BA">
            <w:pPr>
              <w:widowControl w:val="0"/>
              <w:spacing w:after="120" w:line="285" w:lineRule="auto"/>
              <w:rPr>
                <w:rFonts w:ascii="Century Gothic" w:eastAsia="Times New Roman" w:hAnsi="Century Gothic" w:cs="Times New Roman"/>
                <w:color w:val="000000"/>
                <w:kern w:val="28"/>
                <w:sz w:val="20"/>
                <w:szCs w:val="20"/>
                <w:lang w:eastAsia="en-GB"/>
                <w14:cntxtAlts/>
              </w:rPr>
            </w:pPr>
            <w:r w:rsidRPr="005A09BA">
              <w:rPr>
                <w:rFonts w:ascii="Century Gothic" w:eastAsia="Times New Roman" w:hAnsi="Century Gothic" w:cs="Times New Roman"/>
                <w:b/>
                <w:color w:val="000000"/>
                <w:kern w:val="28"/>
                <w:sz w:val="20"/>
                <w:szCs w:val="20"/>
                <w:lang w:eastAsia="en-GB"/>
                <w14:cntxtAlts/>
              </w:rPr>
              <w:t>Daily hygiene</w:t>
            </w:r>
            <w:r>
              <w:rPr>
                <w:rFonts w:ascii="Century Gothic" w:eastAsia="Times New Roman" w:hAnsi="Century Gothic" w:cs="Times New Roman"/>
                <w:color w:val="000000"/>
                <w:kern w:val="28"/>
                <w:sz w:val="20"/>
                <w:szCs w:val="20"/>
                <w:lang w:eastAsia="en-GB"/>
                <w14:cntxtAlts/>
              </w:rPr>
              <w:t xml:space="preserve"> - bru</w:t>
            </w:r>
            <w:r w:rsidR="005A09BA">
              <w:rPr>
                <w:rFonts w:ascii="Century Gothic" w:eastAsia="Times New Roman" w:hAnsi="Century Gothic" w:cs="Times New Roman"/>
                <w:color w:val="000000"/>
                <w:kern w:val="28"/>
                <w:sz w:val="20"/>
                <w:szCs w:val="20"/>
                <w:lang w:eastAsia="en-GB"/>
                <w14:cntxtAlts/>
              </w:rPr>
              <w:t>shing teeth, washing hands/face</w:t>
            </w:r>
          </w:p>
          <w:p w:rsidR="00772FB7" w:rsidRDefault="00AA65C4" w:rsidP="00AA65C4">
            <w:pPr>
              <w:rPr>
                <w:rFonts w:ascii="Century Gothic" w:hAnsi="Century Gothic"/>
                <w:b/>
                <w:sz w:val="20"/>
                <w:szCs w:val="20"/>
              </w:rPr>
            </w:pPr>
            <w:r w:rsidRPr="007D0B01">
              <w:rPr>
                <w:rFonts w:ascii="Century Gothic" w:hAnsi="Century Gothic"/>
                <w:b/>
                <w:sz w:val="20"/>
                <w:szCs w:val="20"/>
              </w:rPr>
              <w:t xml:space="preserve">Learning objectives: </w:t>
            </w:r>
          </w:p>
          <w:p w:rsidR="00A711A2" w:rsidRPr="00A711A2" w:rsidRDefault="00A711A2" w:rsidP="00401F41">
            <w:pPr>
              <w:pStyle w:val="NoSpacing"/>
              <w:numPr>
                <w:ilvl w:val="0"/>
                <w:numId w:val="5"/>
              </w:numPr>
              <w:spacing w:line="276" w:lineRule="auto"/>
              <w:rPr>
                <w:rFonts w:ascii="Century Gothic" w:hAnsi="Century Gothic"/>
                <w:sz w:val="20"/>
                <w:szCs w:val="20"/>
                <w:lang w:eastAsia="en-GB"/>
              </w:rPr>
            </w:pPr>
            <w:r w:rsidRPr="00A711A2">
              <w:rPr>
                <w:rFonts w:ascii="Century Gothic" w:hAnsi="Century Gothic"/>
                <w:sz w:val="20"/>
                <w:szCs w:val="20"/>
                <w:lang w:eastAsia="en-GB"/>
              </w:rPr>
              <w:t xml:space="preserve">To accept having my teeth brushed </w:t>
            </w:r>
          </w:p>
          <w:p w:rsidR="00A711A2" w:rsidRPr="00A711A2" w:rsidRDefault="00A711A2" w:rsidP="00401F41">
            <w:pPr>
              <w:pStyle w:val="NoSpacing"/>
              <w:numPr>
                <w:ilvl w:val="0"/>
                <w:numId w:val="5"/>
              </w:numPr>
              <w:spacing w:line="276" w:lineRule="auto"/>
              <w:rPr>
                <w:rFonts w:ascii="Century Gothic" w:hAnsi="Century Gothic"/>
                <w:sz w:val="20"/>
                <w:szCs w:val="20"/>
                <w:lang w:eastAsia="en-GB"/>
              </w:rPr>
            </w:pPr>
            <w:r w:rsidRPr="00A711A2">
              <w:rPr>
                <w:rFonts w:ascii="Century Gothic" w:hAnsi="Century Gothic"/>
                <w:sz w:val="20"/>
                <w:szCs w:val="20"/>
                <w:lang w:eastAsia="en-GB"/>
              </w:rPr>
              <w:t>To accept having my face washed</w:t>
            </w:r>
          </w:p>
          <w:p w:rsidR="00A711A2" w:rsidRDefault="00A711A2" w:rsidP="00401F41">
            <w:pPr>
              <w:pStyle w:val="NoSpacing"/>
              <w:numPr>
                <w:ilvl w:val="0"/>
                <w:numId w:val="5"/>
              </w:numPr>
              <w:spacing w:line="276" w:lineRule="auto"/>
              <w:rPr>
                <w:rFonts w:ascii="Century Gothic" w:hAnsi="Century Gothic"/>
                <w:sz w:val="20"/>
                <w:szCs w:val="20"/>
                <w:lang w:eastAsia="en-GB"/>
              </w:rPr>
            </w:pPr>
            <w:r w:rsidRPr="00A711A2">
              <w:rPr>
                <w:rFonts w:ascii="Century Gothic" w:hAnsi="Century Gothic"/>
                <w:sz w:val="20"/>
                <w:szCs w:val="20"/>
                <w:lang w:eastAsia="en-GB"/>
              </w:rPr>
              <w:t>To take part in the hygiene routine</w:t>
            </w:r>
          </w:p>
          <w:p w:rsidR="00401F41" w:rsidRPr="000E093E" w:rsidRDefault="00401F41" w:rsidP="00401F41">
            <w:pPr>
              <w:pStyle w:val="NoSpacing"/>
              <w:numPr>
                <w:ilvl w:val="0"/>
                <w:numId w:val="5"/>
              </w:numPr>
              <w:spacing w:line="276" w:lineRule="auto"/>
              <w:rPr>
                <w:rFonts w:ascii="Century Gothic" w:hAnsi="Century Gothic"/>
                <w:sz w:val="20"/>
                <w:szCs w:val="20"/>
                <w:lang w:eastAsia="en-GB"/>
              </w:rPr>
            </w:pPr>
            <w:r w:rsidRPr="000E093E">
              <w:rPr>
                <w:rFonts w:ascii="Century Gothic" w:hAnsi="Century Gothic"/>
                <w:sz w:val="20"/>
                <w:szCs w:val="20"/>
                <w:lang w:eastAsia="en-GB"/>
              </w:rPr>
              <w:t>To play alongside children from other class groups in the outdoor environment.</w:t>
            </w:r>
            <w:r w:rsidR="000E093E">
              <w:rPr>
                <w:rFonts w:ascii="Century Gothic" w:hAnsi="Century Gothic"/>
                <w:sz w:val="20"/>
                <w:szCs w:val="20"/>
                <w:lang w:eastAsia="en-GB"/>
              </w:rPr>
              <w:t xml:space="preserve"> </w:t>
            </w:r>
          </w:p>
          <w:p w:rsidR="00772FB7" w:rsidRDefault="00A711A2" w:rsidP="00772FB7">
            <w:pPr>
              <w:pStyle w:val="NoSpacing"/>
              <w:numPr>
                <w:ilvl w:val="0"/>
                <w:numId w:val="5"/>
              </w:numPr>
              <w:spacing w:line="276" w:lineRule="auto"/>
              <w:rPr>
                <w:rFonts w:ascii="Century Gothic" w:hAnsi="Century Gothic"/>
                <w:sz w:val="20"/>
                <w:szCs w:val="20"/>
                <w:lang w:eastAsia="en-GB"/>
              </w:rPr>
            </w:pPr>
            <w:r w:rsidRPr="00772FB7">
              <w:rPr>
                <w:rFonts w:ascii="Century Gothic" w:hAnsi="Century Gothic"/>
                <w:sz w:val="20"/>
                <w:szCs w:val="20"/>
                <w:lang w:eastAsia="en-GB"/>
              </w:rPr>
              <w:t xml:space="preserve">See individual personal care plans and IEPs </w:t>
            </w:r>
            <w:r w:rsidR="00401F41" w:rsidRPr="00772FB7">
              <w:rPr>
                <w:rFonts w:ascii="Century Gothic" w:hAnsi="Century Gothic"/>
                <w:sz w:val="20"/>
                <w:szCs w:val="20"/>
                <w:lang w:eastAsia="en-GB"/>
              </w:rPr>
              <w:t>for toileting</w:t>
            </w:r>
          </w:p>
          <w:p w:rsidR="00517CC0" w:rsidRDefault="00B72D84" w:rsidP="00772FB7">
            <w:pPr>
              <w:pStyle w:val="NoSpacing"/>
              <w:numPr>
                <w:ilvl w:val="0"/>
                <w:numId w:val="5"/>
              </w:numPr>
              <w:spacing w:line="276" w:lineRule="auto"/>
              <w:rPr>
                <w:rFonts w:ascii="Century Gothic" w:hAnsi="Century Gothic"/>
                <w:sz w:val="20"/>
                <w:szCs w:val="20"/>
                <w:lang w:eastAsia="en-GB"/>
              </w:rPr>
            </w:pPr>
            <w:r w:rsidRPr="00772FB7">
              <w:rPr>
                <w:rFonts w:ascii="Century Gothic" w:hAnsi="Century Gothic"/>
                <w:sz w:val="20"/>
                <w:szCs w:val="20"/>
                <w:lang w:eastAsia="en-GB"/>
              </w:rPr>
              <w:t>To begin to notice the effects of my actions when interacting with objects in the world around me.</w:t>
            </w:r>
          </w:p>
          <w:p w:rsidR="00517CC0" w:rsidRDefault="00517CC0" w:rsidP="00517CC0">
            <w:pPr>
              <w:pStyle w:val="NoSpacing"/>
              <w:spacing w:line="276" w:lineRule="auto"/>
              <w:rPr>
                <w:rFonts w:ascii="Century Gothic" w:hAnsi="Century Gothic"/>
                <w:sz w:val="20"/>
                <w:szCs w:val="20"/>
                <w:lang w:eastAsia="en-GB"/>
              </w:rPr>
            </w:pPr>
          </w:p>
          <w:p w:rsidR="00517CC0" w:rsidRDefault="00517CC0" w:rsidP="00517CC0">
            <w:pPr>
              <w:spacing w:line="276" w:lineRule="auto"/>
              <w:rPr>
                <w:rFonts w:ascii="Century Gothic" w:hAnsi="Century Gothic"/>
                <w:sz w:val="20"/>
                <w:szCs w:val="20"/>
              </w:rPr>
            </w:pPr>
            <w:r>
              <w:rPr>
                <w:rFonts w:ascii="Century Gothic" w:hAnsi="Century Gothic"/>
                <w:sz w:val="20"/>
                <w:szCs w:val="20"/>
              </w:rPr>
              <w:t>Individual Targets:</w:t>
            </w:r>
          </w:p>
          <w:p w:rsidR="00007499" w:rsidRDefault="00007499" w:rsidP="00517CC0">
            <w:pPr>
              <w:spacing w:line="276" w:lineRule="auto"/>
              <w:rPr>
                <w:rFonts w:ascii="Century Gothic" w:hAnsi="Century Gothic"/>
                <w:sz w:val="20"/>
                <w:szCs w:val="20"/>
              </w:rPr>
            </w:pPr>
          </w:p>
          <w:p w:rsidR="007C4283" w:rsidRDefault="007C4283" w:rsidP="007C4283">
            <w:pPr>
              <w:spacing w:line="276" w:lineRule="auto"/>
              <w:rPr>
                <w:rFonts w:ascii="Century Gothic" w:hAnsi="Century Gothic"/>
                <w:sz w:val="20"/>
                <w:szCs w:val="20"/>
              </w:rPr>
            </w:pPr>
            <w:proofErr w:type="spellStart"/>
            <w:r>
              <w:rPr>
                <w:rFonts w:ascii="Century Gothic" w:hAnsi="Century Gothic"/>
                <w:sz w:val="20"/>
                <w:szCs w:val="20"/>
              </w:rPr>
              <w:t>Adalee</w:t>
            </w:r>
            <w:proofErr w:type="spellEnd"/>
            <w:r w:rsidR="000A4A9E">
              <w:rPr>
                <w:rFonts w:ascii="Century Gothic" w:hAnsi="Century Gothic"/>
                <w:sz w:val="20"/>
                <w:szCs w:val="20"/>
              </w:rPr>
              <w:t xml:space="preserve"> </w:t>
            </w:r>
            <w:r w:rsidR="000A4A9E" w:rsidRPr="0031723D">
              <w:rPr>
                <w:rFonts w:ascii="Century Gothic" w:hAnsi="Century Gothic"/>
                <w:b/>
                <w:sz w:val="20"/>
                <w:szCs w:val="20"/>
              </w:rPr>
              <w:t>(Band</w:t>
            </w:r>
            <w:r w:rsidR="000A4A9E">
              <w:rPr>
                <w:rFonts w:ascii="Century Gothic" w:hAnsi="Century Gothic"/>
                <w:b/>
                <w:sz w:val="20"/>
                <w:szCs w:val="20"/>
              </w:rPr>
              <w:t xml:space="preserve"> 3)</w:t>
            </w:r>
            <w:r>
              <w:rPr>
                <w:rFonts w:ascii="Century Gothic" w:hAnsi="Century Gothic"/>
                <w:sz w:val="20"/>
                <w:szCs w:val="20"/>
              </w:rPr>
              <w:t>:</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actively assist with putting on clothing.</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begin to hang up coat on peg when supported by an adult.</w:t>
            </w:r>
          </w:p>
          <w:p w:rsidR="007C4283" w:rsidRPr="007C4283" w:rsidRDefault="007C4283" w:rsidP="007C4283">
            <w:pPr>
              <w:spacing w:line="276" w:lineRule="auto"/>
              <w:rPr>
                <w:rFonts w:ascii="Century Gothic" w:hAnsi="Century Gothic"/>
                <w:sz w:val="20"/>
                <w:szCs w:val="20"/>
              </w:rPr>
            </w:pPr>
            <w:proofErr w:type="spellStart"/>
            <w:r w:rsidRPr="007C4283">
              <w:rPr>
                <w:rFonts w:ascii="Century Gothic" w:hAnsi="Century Gothic"/>
                <w:sz w:val="20"/>
                <w:szCs w:val="20"/>
              </w:rPr>
              <w:t>Adalee</w:t>
            </w:r>
            <w:proofErr w:type="spellEnd"/>
            <w:r w:rsidRPr="007C4283">
              <w:rPr>
                <w:rFonts w:ascii="Century Gothic" w:hAnsi="Century Gothic"/>
                <w:sz w:val="20"/>
                <w:szCs w:val="20"/>
              </w:rPr>
              <w:t xml:space="preserve"> will accept guidance from an adult to walk in a certain direction.</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tolerate sitting on a toilet seat regularly during the toileting routine</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 xml:space="preserve">To begin to engage with different movements during yoga and </w:t>
            </w:r>
            <w:proofErr w:type="spellStart"/>
            <w:r w:rsidRPr="007C4283">
              <w:rPr>
                <w:rFonts w:ascii="Century Gothic" w:hAnsi="Century Gothic"/>
                <w:sz w:val="20"/>
                <w:szCs w:val="20"/>
              </w:rPr>
              <w:t>Shadowdance</w:t>
            </w:r>
            <w:proofErr w:type="spellEnd"/>
            <w:r w:rsidRPr="007C4283">
              <w:rPr>
                <w:rFonts w:ascii="Century Gothic" w:hAnsi="Century Gothic"/>
                <w:sz w:val="20"/>
                <w:szCs w:val="20"/>
              </w:rPr>
              <w:t>.</w:t>
            </w:r>
          </w:p>
          <w:p w:rsidR="007C4283" w:rsidRPr="007C4283" w:rsidRDefault="007C4283" w:rsidP="007C4283">
            <w:pPr>
              <w:spacing w:line="276" w:lineRule="auto"/>
              <w:rPr>
                <w:rFonts w:ascii="Century Gothic" w:hAnsi="Century Gothic"/>
                <w:sz w:val="20"/>
                <w:szCs w:val="20"/>
              </w:rPr>
            </w:pP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Chloe</w:t>
            </w:r>
            <w:r w:rsidR="000A4A9E">
              <w:rPr>
                <w:rFonts w:ascii="Century Gothic" w:hAnsi="Century Gothic"/>
                <w:sz w:val="20"/>
                <w:szCs w:val="20"/>
              </w:rPr>
              <w:t xml:space="preserve"> </w:t>
            </w:r>
            <w:r w:rsidR="000A4A9E" w:rsidRPr="0031723D">
              <w:rPr>
                <w:rFonts w:ascii="Century Gothic" w:hAnsi="Century Gothic"/>
                <w:b/>
                <w:sz w:val="20"/>
                <w:szCs w:val="20"/>
              </w:rPr>
              <w:t>(Band</w:t>
            </w:r>
            <w:r w:rsidR="000A4A9E">
              <w:rPr>
                <w:rFonts w:ascii="Century Gothic" w:hAnsi="Century Gothic"/>
                <w:b/>
                <w:sz w:val="20"/>
                <w:szCs w:val="20"/>
              </w:rPr>
              <w:t xml:space="preserve"> 2a)</w:t>
            </w:r>
            <w:r w:rsidRPr="007C4283">
              <w:rPr>
                <w:rFonts w:ascii="Century Gothic" w:hAnsi="Century Gothic"/>
                <w:sz w:val="20"/>
                <w:szCs w:val="20"/>
              </w:rPr>
              <w:t xml:space="preserve">: </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actively assist with putting on clothing.</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begin to hang up coat on peg when supported by an adult.</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tolerate sitting on a toilet seat regularly during the toileting routine</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Chloe will begin to accept basic hygiene routines such as handwashing and tolerate for a short period of time.</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hold onto the lead rein with support during ponies.</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Chloe will begin to accept an adult</w:t>
            </w:r>
            <w:r w:rsidR="00007499">
              <w:rPr>
                <w:rFonts w:ascii="Century Gothic" w:hAnsi="Century Gothic"/>
                <w:sz w:val="20"/>
                <w:szCs w:val="20"/>
              </w:rPr>
              <w:t>’</w:t>
            </w:r>
            <w:r w:rsidRPr="007C4283">
              <w:rPr>
                <w:rFonts w:ascii="Century Gothic" w:hAnsi="Century Gothic"/>
                <w:sz w:val="20"/>
                <w:szCs w:val="20"/>
              </w:rPr>
              <w:t>s hand to walk around the playground and help her to explore her surroundings.</w:t>
            </w:r>
          </w:p>
          <w:p w:rsidR="007C4283" w:rsidRPr="007C4283" w:rsidRDefault="007C4283" w:rsidP="007C4283">
            <w:pPr>
              <w:spacing w:line="276" w:lineRule="auto"/>
              <w:rPr>
                <w:rFonts w:ascii="Century Gothic" w:hAnsi="Century Gothic"/>
                <w:sz w:val="20"/>
                <w:szCs w:val="20"/>
              </w:rPr>
            </w:pP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Hatem</w:t>
            </w:r>
            <w:r w:rsidR="000A4A9E">
              <w:rPr>
                <w:rFonts w:ascii="Century Gothic" w:hAnsi="Century Gothic"/>
                <w:sz w:val="20"/>
                <w:szCs w:val="20"/>
              </w:rPr>
              <w:t xml:space="preserve"> </w:t>
            </w:r>
            <w:r w:rsidR="000A4A9E" w:rsidRPr="0031723D">
              <w:rPr>
                <w:rFonts w:ascii="Century Gothic" w:hAnsi="Century Gothic"/>
                <w:b/>
                <w:sz w:val="20"/>
                <w:szCs w:val="20"/>
              </w:rPr>
              <w:t>(Band</w:t>
            </w:r>
            <w:r w:rsidR="000A4A9E">
              <w:rPr>
                <w:rFonts w:ascii="Century Gothic" w:hAnsi="Century Gothic"/>
                <w:b/>
                <w:sz w:val="20"/>
                <w:szCs w:val="20"/>
              </w:rPr>
              <w:t xml:space="preserve"> 3)</w:t>
            </w:r>
            <w:r>
              <w:rPr>
                <w:rFonts w:ascii="Century Gothic" w:hAnsi="Century Gothic"/>
                <w:sz w:val="20"/>
                <w:szCs w:val="20"/>
              </w:rPr>
              <w:t>:</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manipulate tools during art and cookery sessions e.g. stir ingredients in a bowl and help stabilise the bowl.</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lastRenderedPageBreak/>
              <w:t>To be more independent when asked to transition from one activity to another, e.g. move from the semi-circle to the snack table without physical prompts.</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walk around school more independently with less physical support.</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begin to have some bowel movements and urinations on the toilet.</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actively assist with putting on clothing.</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begin to hang up coat on peg when supported by an adult.</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tolerate sitting on a toilet seat regularly during the toileting routine</w:t>
            </w:r>
          </w:p>
          <w:p w:rsidR="007C4283" w:rsidRPr="007C4283" w:rsidRDefault="007C4283" w:rsidP="007C4283">
            <w:pPr>
              <w:spacing w:line="276" w:lineRule="auto"/>
              <w:rPr>
                <w:rFonts w:ascii="Century Gothic" w:hAnsi="Century Gothic"/>
                <w:sz w:val="20"/>
                <w:szCs w:val="20"/>
              </w:rPr>
            </w:pP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Leonie</w:t>
            </w:r>
            <w:r w:rsidR="000A4A9E">
              <w:rPr>
                <w:rFonts w:ascii="Century Gothic" w:hAnsi="Century Gothic"/>
                <w:sz w:val="20"/>
                <w:szCs w:val="20"/>
              </w:rPr>
              <w:t xml:space="preserve"> </w:t>
            </w:r>
            <w:r w:rsidR="000A4A9E" w:rsidRPr="0031723D">
              <w:rPr>
                <w:rFonts w:ascii="Century Gothic" w:hAnsi="Century Gothic"/>
                <w:b/>
                <w:sz w:val="20"/>
                <w:szCs w:val="20"/>
              </w:rPr>
              <w:t>(Band</w:t>
            </w:r>
            <w:r w:rsidR="000A4A9E">
              <w:rPr>
                <w:rFonts w:ascii="Century Gothic" w:hAnsi="Century Gothic"/>
                <w:b/>
                <w:sz w:val="20"/>
                <w:szCs w:val="20"/>
              </w:rPr>
              <w:t xml:space="preserve"> 3)</w:t>
            </w:r>
            <w:r w:rsidRPr="007C4283">
              <w:rPr>
                <w:rFonts w:ascii="Century Gothic" w:hAnsi="Century Gothic"/>
                <w:sz w:val="20"/>
                <w:szCs w:val="20"/>
              </w:rPr>
              <w:t xml:space="preserve">: </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begin to show an interest in and engage in a variety of physical activities on offer in school e.g. PE, Yoga, Ponies, Swimming</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copy the actions during body awareness routines including pointing to body parts.</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hold onto the lead rein with support during ponies</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begin to engage with different movements during yoga and shadow dance.</w:t>
            </w:r>
          </w:p>
          <w:p w:rsid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actively assist with putting on clothing.</w:t>
            </w:r>
          </w:p>
          <w:p w:rsidR="007C4283" w:rsidRDefault="007C4283" w:rsidP="007C4283">
            <w:pPr>
              <w:spacing w:line="276" w:lineRule="auto"/>
              <w:rPr>
                <w:rFonts w:ascii="Century Gothic" w:hAnsi="Century Gothic"/>
                <w:sz w:val="20"/>
                <w:szCs w:val="20"/>
              </w:rPr>
            </w:pPr>
          </w:p>
          <w:p w:rsidR="007C4283" w:rsidRDefault="007C4283" w:rsidP="007C4283">
            <w:pPr>
              <w:spacing w:line="276" w:lineRule="auto"/>
              <w:rPr>
                <w:rFonts w:ascii="Century Gothic" w:hAnsi="Century Gothic"/>
                <w:sz w:val="20"/>
                <w:szCs w:val="20"/>
              </w:rPr>
            </w:pPr>
            <w:r>
              <w:rPr>
                <w:rFonts w:ascii="Century Gothic" w:hAnsi="Century Gothic"/>
                <w:sz w:val="20"/>
                <w:szCs w:val="20"/>
              </w:rPr>
              <w:t>Tyrell</w:t>
            </w:r>
            <w:r w:rsidR="000A4A9E">
              <w:rPr>
                <w:rFonts w:ascii="Century Gothic" w:hAnsi="Century Gothic"/>
                <w:sz w:val="20"/>
                <w:szCs w:val="20"/>
              </w:rPr>
              <w:t xml:space="preserve"> </w:t>
            </w:r>
            <w:r w:rsidR="000A4A9E" w:rsidRPr="0031723D">
              <w:rPr>
                <w:rFonts w:ascii="Century Gothic" w:hAnsi="Century Gothic"/>
                <w:b/>
                <w:sz w:val="20"/>
                <w:szCs w:val="20"/>
              </w:rPr>
              <w:t>(Band</w:t>
            </w:r>
            <w:r w:rsidR="000A4A9E">
              <w:rPr>
                <w:rFonts w:ascii="Century Gothic" w:hAnsi="Century Gothic"/>
                <w:b/>
                <w:sz w:val="20"/>
                <w:szCs w:val="20"/>
              </w:rPr>
              <w:t xml:space="preserve"> 2a)</w:t>
            </w:r>
            <w:r>
              <w:rPr>
                <w:rFonts w:ascii="Century Gothic" w:hAnsi="Century Gothic"/>
                <w:sz w:val="20"/>
                <w:szCs w:val="20"/>
              </w:rPr>
              <w:t>:</w:t>
            </w:r>
          </w:p>
          <w:p w:rsid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Tyrell will join in with sensory play activities and begin to make larger mark making circles using his hands.</w:t>
            </w:r>
          </w:p>
          <w:p w:rsid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Tyrell will begin to understand appropriate physical contact with adults and approach people face on.</w:t>
            </w:r>
          </w:p>
          <w:p w:rsid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use whole hand/ several fingers at once to press switches/ buttons/ keys on keyboard/mixing with a spoon</w:t>
            </w:r>
          </w:p>
          <w:p w:rsid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engage with body awareness songs and games.</w:t>
            </w:r>
          </w:p>
          <w:p w:rsid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hold onto the lead rein with support during ponies.</w:t>
            </w:r>
          </w:p>
          <w:p w:rsid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use a wet flannel as an object of reference and begin to tolerate having his face washed.</w:t>
            </w:r>
          </w:p>
          <w:p w:rsid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Actively assist with putting on clothing (e.g. pushing their arm up a sleeve of a coat or jumper when an adult has positioned it appropriately for them)</w:t>
            </w:r>
          </w:p>
          <w:p w:rsidR="007C4283" w:rsidRPr="007C4283" w:rsidRDefault="007C4283" w:rsidP="007C4283">
            <w:pPr>
              <w:spacing w:line="276" w:lineRule="auto"/>
              <w:rPr>
                <w:rFonts w:ascii="Century Gothic" w:hAnsi="Century Gothic"/>
                <w:sz w:val="20"/>
                <w:szCs w:val="20"/>
              </w:rPr>
            </w:pPr>
            <w:r w:rsidRPr="007C4283">
              <w:rPr>
                <w:rFonts w:ascii="Century Gothic" w:hAnsi="Century Gothic"/>
                <w:sz w:val="20"/>
                <w:szCs w:val="20"/>
              </w:rPr>
              <w:t>To be helpful when their teeth are being cleaned (e.g. opening mouth)</w:t>
            </w:r>
          </w:p>
          <w:p w:rsidR="007C4283" w:rsidRDefault="007C4283" w:rsidP="007C4283">
            <w:pPr>
              <w:spacing w:line="276" w:lineRule="auto"/>
              <w:rPr>
                <w:rFonts w:ascii="Arial" w:hAnsi="Arial" w:cs="Arial"/>
                <w:color w:val="2E2E2E"/>
                <w:sz w:val="21"/>
                <w:szCs w:val="21"/>
              </w:rPr>
            </w:pPr>
          </w:p>
          <w:p w:rsidR="007C4283" w:rsidRDefault="007C4283" w:rsidP="007C4283">
            <w:pPr>
              <w:spacing w:line="276" w:lineRule="auto"/>
              <w:rPr>
                <w:rFonts w:ascii="Century Gothic" w:hAnsi="Century Gothic"/>
                <w:sz w:val="20"/>
                <w:szCs w:val="20"/>
              </w:rPr>
            </w:pPr>
            <w:proofErr w:type="spellStart"/>
            <w:r w:rsidRPr="004E207D">
              <w:rPr>
                <w:rFonts w:ascii="Century Gothic" w:hAnsi="Century Gothic"/>
                <w:sz w:val="20"/>
                <w:szCs w:val="20"/>
              </w:rPr>
              <w:t>Setanta</w:t>
            </w:r>
            <w:proofErr w:type="spellEnd"/>
            <w:r w:rsidRPr="004E207D">
              <w:rPr>
                <w:rFonts w:ascii="Century Gothic" w:hAnsi="Century Gothic"/>
                <w:sz w:val="20"/>
                <w:szCs w:val="20"/>
              </w:rPr>
              <w:t xml:space="preserve"> and Dexter </w:t>
            </w:r>
            <w:r w:rsidR="0031723D" w:rsidRPr="0031723D">
              <w:rPr>
                <w:rFonts w:ascii="Century Gothic" w:hAnsi="Century Gothic"/>
                <w:b/>
                <w:sz w:val="20"/>
                <w:szCs w:val="20"/>
              </w:rPr>
              <w:t>(</w:t>
            </w:r>
            <w:r w:rsidR="0031723D">
              <w:rPr>
                <w:rFonts w:ascii="Century Gothic" w:hAnsi="Century Gothic"/>
                <w:b/>
                <w:sz w:val="20"/>
                <w:szCs w:val="20"/>
              </w:rPr>
              <w:t>EYFS)</w:t>
            </w:r>
            <w:r w:rsidR="0031723D" w:rsidRPr="0031723D">
              <w:rPr>
                <w:rFonts w:ascii="Century Gothic" w:hAnsi="Century Gothic"/>
                <w:b/>
                <w:sz w:val="20"/>
                <w:szCs w:val="20"/>
              </w:rPr>
              <w:t xml:space="preserve"> </w:t>
            </w:r>
            <w:r w:rsidRPr="004E207D">
              <w:rPr>
                <w:rFonts w:ascii="Century Gothic" w:hAnsi="Century Gothic"/>
                <w:sz w:val="20"/>
                <w:szCs w:val="20"/>
              </w:rPr>
              <w:t xml:space="preserve">– See Development Matters – </w:t>
            </w:r>
            <w:r>
              <w:rPr>
                <w:rFonts w:ascii="Century Gothic" w:hAnsi="Century Gothic"/>
                <w:sz w:val="20"/>
                <w:szCs w:val="20"/>
              </w:rPr>
              <w:t>Physical development and PSED</w:t>
            </w:r>
          </w:p>
          <w:p w:rsidR="00413EBA" w:rsidRDefault="00413EBA" w:rsidP="007C4283">
            <w:pPr>
              <w:spacing w:line="276" w:lineRule="auto"/>
              <w:rPr>
                <w:rFonts w:ascii="Century Gothic" w:hAnsi="Century Gothic"/>
                <w:sz w:val="20"/>
                <w:szCs w:val="20"/>
              </w:rPr>
            </w:pPr>
          </w:p>
          <w:p w:rsidR="00413EBA" w:rsidRDefault="00413EBA" w:rsidP="007C4283">
            <w:pPr>
              <w:spacing w:line="276" w:lineRule="auto"/>
              <w:rPr>
                <w:rFonts w:ascii="Century Gothic" w:hAnsi="Century Gothic"/>
                <w:sz w:val="20"/>
                <w:szCs w:val="20"/>
              </w:rPr>
            </w:pPr>
            <w:r>
              <w:rPr>
                <w:rFonts w:ascii="Century Gothic" w:hAnsi="Century Gothic"/>
                <w:sz w:val="20"/>
                <w:szCs w:val="20"/>
              </w:rPr>
              <w:t>Jaden</w:t>
            </w:r>
            <w:r w:rsidR="000A4A9E">
              <w:rPr>
                <w:rFonts w:ascii="Century Gothic" w:hAnsi="Century Gothic"/>
                <w:sz w:val="20"/>
                <w:szCs w:val="20"/>
              </w:rPr>
              <w:t xml:space="preserve"> </w:t>
            </w:r>
            <w:r w:rsidR="000A4A9E" w:rsidRPr="0031723D">
              <w:rPr>
                <w:rFonts w:ascii="Century Gothic" w:hAnsi="Century Gothic"/>
                <w:b/>
                <w:sz w:val="20"/>
                <w:szCs w:val="20"/>
              </w:rPr>
              <w:t>(Band</w:t>
            </w:r>
            <w:r w:rsidR="000A4A9E">
              <w:rPr>
                <w:rFonts w:ascii="Century Gothic" w:hAnsi="Century Gothic"/>
                <w:b/>
                <w:sz w:val="20"/>
                <w:szCs w:val="20"/>
              </w:rPr>
              <w:t xml:space="preserve"> 3)</w:t>
            </w:r>
            <w:r>
              <w:rPr>
                <w:rFonts w:ascii="Century Gothic" w:hAnsi="Century Gothic"/>
                <w:sz w:val="20"/>
                <w:szCs w:val="20"/>
              </w:rPr>
              <w:t>:</w:t>
            </w:r>
          </w:p>
          <w:p w:rsidR="00413EBA" w:rsidRPr="004E207D" w:rsidRDefault="00413EBA" w:rsidP="007C4283">
            <w:pPr>
              <w:spacing w:line="276" w:lineRule="auto"/>
              <w:rPr>
                <w:rFonts w:ascii="Century Gothic" w:hAnsi="Century Gothic"/>
                <w:sz w:val="20"/>
                <w:szCs w:val="20"/>
              </w:rPr>
            </w:pPr>
            <w:r>
              <w:rPr>
                <w:rFonts w:ascii="Century Gothic" w:hAnsi="Century Gothic"/>
                <w:sz w:val="20"/>
                <w:szCs w:val="20"/>
              </w:rPr>
              <w:t>Jaden will begin to understand his interoceptive needs and anticipate hunger and thirst.</w:t>
            </w:r>
          </w:p>
          <w:p w:rsidR="007D0B01" w:rsidRPr="00772FB7" w:rsidRDefault="00B72D84" w:rsidP="00517CC0">
            <w:pPr>
              <w:pStyle w:val="NoSpacing"/>
              <w:spacing w:line="276" w:lineRule="auto"/>
              <w:rPr>
                <w:rFonts w:ascii="Century Gothic" w:hAnsi="Century Gothic"/>
                <w:sz w:val="20"/>
                <w:szCs w:val="20"/>
                <w:lang w:eastAsia="en-GB"/>
              </w:rPr>
            </w:pPr>
            <w:r w:rsidRPr="00772FB7">
              <w:rPr>
                <w:rFonts w:ascii="Century Gothic" w:hAnsi="Century Gothic"/>
                <w:sz w:val="20"/>
                <w:szCs w:val="20"/>
                <w:lang w:eastAsia="en-GB"/>
              </w:rPr>
              <w:t xml:space="preserve"> </w:t>
            </w:r>
          </w:p>
        </w:tc>
      </w:tr>
      <w:tr w:rsidR="00664E8E" w:rsidTr="00DA7719">
        <w:tc>
          <w:tcPr>
            <w:tcW w:w="10456" w:type="dxa"/>
          </w:tcPr>
          <w:p w:rsidR="0047260F" w:rsidRDefault="0047260F" w:rsidP="0047260F">
            <w:pPr>
              <w:jc w:val="center"/>
              <w:rPr>
                <w:rFonts w:ascii="Century Gothic" w:hAnsi="Century Gothic"/>
                <w:b/>
                <w:sz w:val="24"/>
                <w:szCs w:val="24"/>
              </w:rPr>
            </w:pPr>
            <w:r>
              <w:rPr>
                <w:rFonts w:ascii="Century Gothic" w:hAnsi="Century Gothic"/>
                <w:b/>
                <w:sz w:val="24"/>
                <w:szCs w:val="24"/>
              </w:rPr>
              <w:lastRenderedPageBreak/>
              <w:t>Knowledge and Understanding of the World</w:t>
            </w:r>
          </w:p>
          <w:p w:rsidR="00BB6982" w:rsidRDefault="00BB6982" w:rsidP="0047260F">
            <w:pPr>
              <w:jc w:val="center"/>
              <w:rPr>
                <w:rFonts w:ascii="Century Gothic" w:hAnsi="Century Gothic"/>
                <w:b/>
                <w:sz w:val="24"/>
                <w:szCs w:val="24"/>
              </w:rPr>
            </w:pPr>
          </w:p>
          <w:p w:rsidR="0047260F" w:rsidRDefault="00BB6982" w:rsidP="0047260F">
            <w:pPr>
              <w:rPr>
                <w:rFonts w:ascii="Century Gothic" w:hAnsi="Century Gothic"/>
                <w:b/>
                <w:sz w:val="24"/>
                <w:szCs w:val="24"/>
              </w:rPr>
            </w:pPr>
            <w:r>
              <w:rPr>
                <w:rFonts w:ascii="Century Gothic" w:hAnsi="Century Gothic"/>
                <w:b/>
                <w:sz w:val="24"/>
                <w:szCs w:val="24"/>
              </w:rPr>
              <w:t xml:space="preserve">Topic – </w:t>
            </w:r>
            <w:r w:rsidR="005E2136">
              <w:rPr>
                <w:rFonts w:ascii="Century Gothic" w:hAnsi="Century Gothic"/>
                <w:b/>
                <w:sz w:val="24"/>
                <w:szCs w:val="24"/>
              </w:rPr>
              <w:t xml:space="preserve">Seasons and growth </w:t>
            </w:r>
          </w:p>
          <w:p w:rsidR="00155BF7" w:rsidRDefault="00155BF7" w:rsidP="0047260F">
            <w:pPr>
              <w:pStyle w:val="ListParagraph"/>
              <w:numPr>
                <w:ilvl w:val="0"/>
                <w:numId w:val="3"/>
              </w:numPr>
              <w:rPr>
                <w:rFonts w:ascii="Century Gothic" w:hAnsi="Century Gothic"/>
                <w:sz w:val="20"/>
                <w:szCs w:val="20"/>
              </w:rPr>
            </w:pPr>
            <w:r>
              <w:rPr>
                <w:rFonts w:ascii="Century Gothic" w:hAnsi="Century Gothic"/>
                <w:sz w:val="20"/>
                <w:szCs w:val="20"/>
              </w:rPr>
              <w:t xml:space="preserve">KUW sessions focused around </w:t>
            </w:r>
            <w:r w:rsidR="005E2136">
              <w:rPr>
                <w:rFonts w:ascii="Century Gothic" w:hAnsi="Century Gothic"/>
                <w:sz w:val="20"/>
                <w:szCs w:val="20"/>
              </w:rPr>
              <w:t xml:space="preserve">seasons and growth </w:t>
            </w:r>
          </w:p>
          <w:p w:rsidR="0047260F" w:rsidRPr="0047260F" w:rsidRDefault="0047260F" w:rsidP="0047260F">
            <w:pPr>
              <w:pStyle w:val="ListParagraph"/>
              <w:numPr>
                <w:ilvl w:val="0"/>
                <w:numId w:val="3"/>
              </w:numPr>
              <w:rPr>
                <w:rFonts w:ascii="Century Gothic" w:hAnsi="Century Gothic"/>
                <w:sz w:val="20"/>
                <w:szCs w:val="20"/>
              </w:rPr>
            </w:pPr>
            <w:r w:rsidRPr="0047260F">
              <w:rPr>
                <w:rFonts w:ascii="Century Gothic" w:hAnsi="Century Gothic"/>
                <w:sz w:val="20"/>
                <w:szCs w:val="20"/>
              </w:rPr>
              <w:t xml:space="preserve">Hello session incorporating looking at the daily weather </w:t>
            </w:r>
          </w:p>
          <w:p w:rsidR="0047260F" w:rsidRDefault="0047260F" w:rsidP="0047260F">
            <w:pPr>
              <w:pStyle w:val="ListParagraph"/>
              <w:numPr>
                <w:ilvl w:val="0"/>
                <w:numId w:val="3"/>
              </w:numPr>
              <w:rPr>
                <w:rFonts w:ascii="Century Gothic" w:hAnsi="Century Gothic"/>
                <w:sz w:val="20"/>
                <w:szCs w:val="20"/>
              </w:rPr>
            </w:pPr>
            <w:r w:rsidRPr="0047260F">
              <w:rPr>
                <w:rFonts w:ascii="Century Gothic" w:hAnsi="Century Gothic"/>
                <w:sz w:val="20"/>
                <w:szCs w:val="20"/>
              </w:rPr>
              <w:t xml:space="preserve">Forest school – see session plan for differentiated activities </w:t>
            </w:r>
          </w:p>
          <w:p w:rsidR="005E2136" w:rsidRDefault="005E2136" w:rsidP="0047260F">
            <w:pPr>
              <w:pStyle w:val="ListParagraph"/>
              <w:numPr>
                <w:ilvl w:val="0"/>
                <w:numId w:val="3"/>
              </w:numPr>
              <w:rPr>
                <w:rFonts w:ascii="Century Gothic" w:hAnsi="Century Gothic"/>
                <w:sz w:val="20"/>
                <w:szCs w:val="20"/>
              </w:rPr>
            </w:pPr>
            <w:r>
              <w:rPr>
                <w:rFonts w:ascii="Century Gothic" w:hAnsi="Century Gothic"/>
                <w:sz w:val="20"/>
                <w:szCs w:val="20"/>
              </w:rPr>
              <w:t>Attention Autism Stages 1,2 and 3</w:t>
            </w:r>
          </w:p>
          <w:p w:rsidR="00413EBA" w:rsidRDefault="00413EBA" w:rsidP="0047260F">
            <w:pPr>
              <w:pStyle w:val="ListParagraph"/>
              <w:numPr>
                <w:ilvl w:val="0"/>
                <w:numId w:val="3"/>
              </w:numPr>
              <w:rPr>
                <w:rFonts w:ascii="Century Gothic" w:hAnsi="Century Gothic"/>
                <w:sz w:val="20"/>
                <w:szCs w:val="20"/>
              </w:rPr>
            </w:pPr>
            <w:r>
              <w:rPr>
                <w:rFonts w:ascii="Century Gothic" w:hAnsi="Century Gothic"/>
                <w:sz w:val="20"/>
                <w:szCs w:val="20"/>
              </w:rPr>
              <w:t>Key celebrations: Easter, Shrove Tuesday and pancake day, Ramadan, Holi, World Book Day, St Patrick’s Day, Red Nose Day</w:t>
            </w:r>
          </w:p>
          <w:p w:rsidR="0047260F" w:rsidRDefault="0047260F" w:rsidP="0047260F">
            <w:pPr>
              <w:rPr>
                <w:rFonts w:ascii="Century Gothic" w:hAnsi="Century Gothic"/>
                <w:sz w:val="20"/>
                <w:szCs w:val="20"/>
              </w:rPr>
            </w:pPr>
          </w:p>
          <w:p w:rsidR="0047260F" w:rsidRDefault="0047260F" w:rsidP="0047260F">
            <w:pPr>
              <w:rPr>
                <w:rFonts w:ascii="Century Gothic" w:hAnsi="Century Gothic"/>
                <w:sz w:val="20"/>
                <w:szCs w:val="20"/>
              </w:rPr>
            </w:pPr>
            <w:r>
              <w:rPr>
                <w:rFonts w:ascii="Century Gothic" w:hAnsi="Century Gothic"/>
                <w:sz w:val="20"/>
                <w:szCs w:val="20"/>
              </w:rPr>
              <w:t>Learning objectives:</w:t>
            </w:r>
          </w:p>
          <w:p w:rsidR="0047260F" w:rsidRDefault="0047260F" w:rsidP="0047260F">
            <w:pPr>
              <w:rPr>
                <w:rFonts w:ascii="Century Gothic" w:hAnsi="Century Gothic"/>
                <w:sz w:val="20"/>
                <w:szCs w:val="20"/>
              </w:rPr>
            </w:pPr>
          </w:p>
          <w:p w:rsidR="00517CC0" w:rsidRPr="005E2136" w:rsidRDefault="005E2136" w:rsidP="005E2136">
            <w:pPr>
              <w:pBdr>
                <w:top w:val="nil"/>
                <w:left w:val="nil"/>
                <w:bottom w:val="nil"/>
                <w:right w:val="nil"/>
                <w:between w:val="nil"/>
                <w:bar w:val="nil"/>
              </w:pBdr>
              <w:spacing w:line="276" w:lineRule="auto"/>
              <w:rPr>
                <w:rFonts w:ascii="Century Gothic" w:hAnsi="Century Gothic"/>
                <w:sz w:val="20"/>
                <w:szCs w:val="20"/>
              </w:rPr>
            </w:pPr>
            <w:r w:rsidRPr="005E2136">
              <w:rPr>
                <w:rFonts w:ascii="Century Gothic" w:hAnsi="Century Gothic"/>
                <w:sz w:val="20"/>
                <w:szCs w:val="20"/>
              </w:rPr>
              <w:t>To explore natural materials, indoors and outside</w:t>
            </w:r>
          </w:p>
          <w:p w:rsidR="005E2136" w:rsidRPr="005E2136" w:rsidRDefault="005E2136" w:rsidP="005E2136">
            <w:pPr>
              <w:pBdr>
                <w:top w:val="nil"/>
                <w:left w:val="nil"/>
                <w:bottom w:val="nil"/>
                <w:right w:val="nil"/>
                <w:between w:val="nil"/>
                <w:bar w:val="nil"/>
              </w:pBdr>
              <w:spacing w:line="276" w:lineRule="auto"/>
              <w:rPr>
                <w:rFonts w:ascii="Century Gothic" w:hAnsi="Century Gothic"/>
                <w:sz w:val="20"/>
                <w:szCs w:val="20"/>
              </w:rPr>
            </w:pPr>
            <w:r w:rsidRPr="005E2136">
              <w:rPr>
                <w:rFonts w:ascii="Century Gothic" w:hAnsi="Century Gothic"/>
                <w:sz w:val="20"/>
                <w:szCs w:val="20"/>
              </w:rPr>
              <w:t>To explore and respond to different natural phenomena in their setting and on trips.</w:t>
            </w:r>
          </w:p>
          <w:p w:rsidR="005E2136" w:rsidRPr="005E2136" w:rsidRDefault="005E2136" w:rsidP="005E2136">
            <w:pPr>
              <w:pBdr>
                <w:top w:val="nil"/>
                <w:left w:val="nil"/>
                <w:bottom w:val="nil"/>
                <w:right w:val="nil"/>
                <w:between w:val="nil"/>
                <w:bar w:val="nil"/>
              </w:pBdr>
              <w:spacing w:line="276" w:lineRule="auto"/>
              <w:rPr>
                <w:rFonts w:ascii="Century Gothic" w:hAnsi="Century Gothic"/>
                <w:sz w:val="20"/>
                <w:szCs w:val="20"/>
              </w:rPr>
            </w:pPr>
            <w:r w:rsidRPr="005E2136">
              <w:rPr>
                <w:rFonts w:ascii="Century Gothic" w:hAnsi="Century Gothic"/>
                <w:sz w:val="20"/>
                <w:szCs w:val="20"/>
              </w:rPr>
              <w:t>To respond to experiencing different weathers</w:t>
            </w:r>
          </w:p>
          <w:p w:rsidR="005E2136" w:rsidRPr="005E2136" w:rsidRDefault="005E2136" w:rsidP="005E2136">
            <w:pPr>
              <w:pBdr>
                <w:top w:val="nil"/>
                <w:left w:val="nil"/>
                <w:bottom w:val="nil"/>
                <w:right w:val="nil"/>
                <w:between w:val="nil"/>
                <w:bar w:val="nil"/>
              </w:pBdr>
              <w:spacing w:line="276" w:lineRule="auto"/>
              <w:rPr>
                <w:rFonts w:ascii="Century Gothic" w:hAnsi="Century Gothic"/>
                <w:sz w:val="20"/>
                <w:szCs w:val="20"/>
              </w:rPr>
            </w:pPr>
            <w:r w:rsidRPr="005E2136">
              <w:rPr>
                <w:rFonts w:ascii="Century Gothic" w:hAnsi="Century Gothic"/>
                <w:sz w:val="20"/>
                <w:szCs w:val="20"/>
              </w:rPr>
              <w:t>To enjoy stories about nature (birds, bees, snails, cats, dogs etc.)</w:t>
            </w:r>
          </w:p>
          <w:p w:rsidR="005E2136" w:rsidRPr="005E2136" w:rsidRDefault="005E2136" w:rsidP="005E2136">
            <w:pPr>
              <w:pBdr>
                <w:top w:val="nil"/>
                <w:left w:val="nil"/>
                <w:bottom w:val="nil"/>
                <w:right w:val="nil"/>
                <w:between w:val="nil"/>
                <w:bar w:val="nil"/>
              </w:pBdr>
              <w:spacing w:line="276" w:lineRule="auto"/>
              <w:rPr>
                <w:rFonts w:ascii="Century Gothic" w:hAnsi="Century Gothic"/>
                <w:sz w:val="20"/>
                <w:szCs w:val="20"/>
              </w:rPr>
            </w:pPr>
            <w:r w:rsidRPr="005E2136">
              <w:rPr>
                <w:rFonts w:ascii="Century Gothic" w:hAnsi="Century Gothic"/>
                <w:sz w:val="20"/>
                <w:szCs w:val="20"/>
              </w:rPr>
              <w:t>To explore a natural habitat. </w:t>
            </w:r>
          </w:p>
          <w:p w:rsidR="005E2136" w:rsidRDefault="005E2136" w:rsidP="00517CC0">
            <w:pPr>
              <w:pStyle w:val="Default"/>
              <w:jc w:val="both"/>
              <w:rPr>
                <w:rFonts w:ascii="Calibri" w:hAnsi="Calibri"/>
              </w:rPr>
            </w:pPr>
          </w:p>
          <w:p w:rsidR="005E2136" w:rsidRDefault="005E2136" w:rsidP="00517CC0">
            <w:pPr>
              <w:pStyle w:val="Default"/>
              <w:jc w:val="both"/>
              <w:rPr>
                <w:rFonts w:ascii="Calibri" w:hAnsi="Calibri"/>
              </w:rPr>
            </w:pPr>
          </w:p>
          <w:p w:rsidR="00517CC0" w:rsidRDefault="00517CC0" w:rsidP="00517CC0">
            <w:pPr>
              <w:spacing w:line="276" w:lineRule="auto"/>
              <w:rPr>
                <w:rFonts w:ascii="Century Gothic" w:hAnsi="Century Gothic"/>
                <w:sz w:val="20"/>
                <w:szCs w:val="20"/>
              </w:rPr>
            </w:pPr>
            <w:r>
              <w:rPr>
                <w:rFonts w:ascii="Century Gothic" w:hAnsi="Century Gothic"/>
                <w:sz w:val="20"/>
                <w:szCs w:val="20"/>
              </w:rPr>
              <w:t>Individual Targets:</w:t>
            </w:r>
          </w:p>
          <w:p w:rsidR="00AD4059" w:rsidRDefault="00AD4059" w:rsidP="00517CC0">
            <w:pPr>
              <w:spacing w:line="276" w:lineRule="auto"/>
              <w:rPr>
                <w:rFonts w:ascii="Century Gothic" w:hAnsi="Century Gothic"/>
                <w:sz w:val="20"/>
                <w:szCs w:val="20"/>
              </w:rPr>
            </w:pPr>
          </w:p>
          <w:p w:rsidR="00517CC0" w:rsidRDefault="00517CC0" w:rsidP="00517CC0">
            <w:pPr>
              <w:spacing w:line="276" w:lineRule="auto"/>
              <w:rPr>
                <w:rFonts w:ascii="Century Gothic" w:hAnsi="Century Gothic"/>
                <w:sz w:val="20"/>
                <w:szCs w:val="20"/>
              </w:rPr>
            </w:pPr>
            <w:r>
              <w:rPr>
                <w:rFonts w:ascii="Century Gothic" w:hAnsi="Century Gothic"/>
                <w:sz w:val="20"/>
                <w:szCs w:val="20"/>
              </w:rPr>
              <w:t>Leonie</w:t>
            </w:r>
            <w:r w:rsidR="000A4A9E">
              <w:rPr>
                <w:rFonts w:ascii="Century Gothic" w:hAnsi="Century Gothic"/>
                <w:sz w:val="20"/>
                <w:szCs w:val="20"/>
              </w:rPr>
              <w:t xml:space="preserve"> </w:t>
            </w:r>
            <w:r w:rsidR="000A4A9E" w:rsidRPr="0031723D">
              <w:rPr>
                <w:rFonts w:ascii="Century Gothic" w:hAnsi="Century Gothic"/>
                <w:b/>
                <w:sz w:val="20"/>
                <w:szCs w:val="20"/>
              </w:rPr>
              <w:t>(Band</w:t>
            </w:r>
            <w:r w:rsidR="000A4A9E">
              <w:rPr>
                <w:rFonts w:ascii="Century Gothic" w:hAnsi="Century Gothic"/>
                <w:b/>
                <w:sz w:val="20"/>
                <w:szCs w:val="20"/>
              </w:rPr>
              <w:t xml:space="preserve"> 3)</w:t>
            </w:r>
            <w:r w:rsidR="00AD4059">
              <w:rPr>
                <w:rFonts w:ascii="Century Gothic" w:hAnsi="Century Gothic"/>
                <w:sz w:val="20"/>
                <w:szCs w:val="20"/>
              </w:rPr>
              <w:t>:</w:t>
            </w:r>
          </w:p>
          <w:p w:rsidR="00AD4059" w:rsidRDefault="00AD4059" w:rsidP="00517CC0">
            <w:pPr>
              <w:spacing w:line="276" w:lineRule="auto"/>
              <w:rPr>
                <w:rFonts w:ascii="Century Gothic" w:hAnsi="Century Gothic"/>
                <w:sz w:val="20"/>
                <w:szCs w:val="20"/>
              </w:rPr>
            </w:pPr>
            <w:r>
              <w:rPr>
                <w:rFonts w:ascii="Century Gothic" w:hAnsi="Century Gothic"/>
                <w:sz w:val="20"/>
                <w:szCs w:val="20"/>
              </w:rPr>
              <w:lastRenderedPageBreak/>
              <w:t>To enjoy pictures and stories about themselves, their families and other people.</w:t>
            </w:r>
          </w:p>
          <w:p w:rsidR="00AD4059" w:rsidRDefault="00AD4059" w:rsidP="00517CC0">
            <w:pPr>
              <w:spacing w:line="276" w:lineRule="auto"/>
              <w:rPr>
                <w:rFonts w:ascii="Century Gothic" w:hAnsi="Century Gothic"/>
                <w:sz w:val="20"/>
                <w:szCs w:val="20"/>
              </w:rPr>
            </w:pPr>
            <w:r>
              <w:rPr>
                <w:rFonts w:ascii="Century Gothic" w:hAnsi="Century Gothic"/>
                <w:sz w:val="20"/>
                <w:szCs w:val="20"/>
              </w:rPr>
              <w:t>Will begin to explore objects by linking together different approaches: shaking, hitting, looking, feeling, pulling, turning, poking</w:t>
            </w:r>
            <w:r w:rsidR="00007499">
              <w:rPr>
                <w:rFonts w:ascii="Century Gothic" w:hAnsi="Century Gothic"/>
                <w:sz w:val="20"/>
                <w:szCs w:val="20"/>
              </w:rPr>
              <w:t>.</w:t>
            </w:r>
          </w:p>
          <w:p w:rsidR="00AD4059" w:rsidRDefault="00AD4059" w:rsidP="00517CC0">
            <w:pPr>
              <w:spacing w:line="276" w:lineRule="auto"/>
              <w:rPr>
                <w:rFonts w:ascii="Century Gothic" w:hAnsi="Century Gothic"/>
                <w:sz w:val="20"/>
                <w:szCs w:val="20"/>
              </w:rPr>
            </w:pPr>
          </w:p>
          <w:p w:rsidR="00517CC0" w:rsidRDefault="00517CC0" w:rsidP="00517CC0">
            <w:pPr>
              <w:spacing w:line="276" w:lineRule="auto"/>
              <w:rPr>
                <w:rFonts w:ascii="Century Gothic" w:hAnsi="Century Gothic"/>
                <w:sz w:val="20"/>
                <w:szCs w:val="20"/>
              </w:rPr>
            </w:pPr>
            <w:r>
              <w:rPr>
                <w:rFonts w:ascii="Century Gothic" w:hAnsi="Century Gothic"/>
                <w:sz w:val="20"/>
                <w:szCs w:val="20"/>
              </w:rPr>
              <w:t>Jaden</w:t>
            </w:r>
            <w:r w:rsidR="000A4A9E">
              <w:rPr>
                <w:rFonts w:ascii="Century Gothic" w:hAnsi="Century Gothic"/>
                <w:sz w:val="20"/>
                <w:szCs w:val="20"/>
              </w:rPr>
              <w:t xml:space="preserve"> </w:t>
            </w:r>
            <w:r w:rsidR="000A4A9E" w:rsidRPr="0031723D">
              <w:rPr>
                <w:rFonts w:ascii="Century Gothic" w:hAnsi="Century Gothic"/>
                <w:b/>
                <w:sz w:val="20"/>
                <w:szCs w:val="20"/>
              </w:rPr>
              <w:t>(Band</w:t>
            </w:r>
            <w:r w:rsidR="000A4A9E">
              <w:rPr>
                <w:rFonts w:ascii="Century Gothic" w:hAnsi="Century Gothic"/>
                <w:b/>
                <w:sz w:val="20"/>
                <w:szCs w:val="20"/>
              </w:rPr>
              <w:t xml:space="preserve"> 3)</w:t>
            </w:r>
            <w:r w:rsidR="00007499">
              <w:rPr>
                <w:rFonts w:ascii="Century Gothic" w:hAnsi="Century Gothic"/>
                <w:sz w:val="20"/>
                <w:szCs w:val="20"/>
              </w:rPr>
              <w:t>:</w:t>
            </w:r>
            <w:r w:rsidR="00C06F55">
              <w:rPr>
                <w:rFonts w:ascii="Century Gothic" w:hAnsi="Century Gothic"/>
                <w:sz w:val="20"/>
                <w:szCs w:val="20"/>
              </w:rPr>
              <w:t xml:space="preserve"> </w:t>
            </w:r>
          </w:p>
          <w:p w:rsidR="00007499" w:rsidRDefault="00C06F55" w:rsidP="00517CC0">
            <w:pPr>
              <w:spacing w:line="276" w:lineRule="auto"/>
              <w:rPr>
                <w:rFonts w:ascii="Century Gothic" w:hAnsi="Century Gothic"/>
                <w:sz w:val="20"/>
                <w:szCs w:val="20"/>
              </w:rPr>
            </w:pPr>
            <w:r>
              <w:rPr>
                <w:rFonts w:ascii="Century Gothic" w:hAnsi="Century Gothic"/>
                <w:sz w:val="20"/>
                <w:szCs w:val="20"/>
              </w:rPr>
              <w:t>To enjoy pictures and stories about themselves, their families and other people.</w:t>
            </w:r>
          </w:p>
          <w:p w:rsidR="00007499" w:rsidRDefault="00007499" w:rsidP="00517CC0">
            <w:pPr>
              <w:spacing w:line="276" w:lineRule="auto"/>
              <w:rPr>
                <w:rFonts w:ascii="Century Gothic" w:hAnsi="Century Gothic"/>
                <w:sz w:val="20"/>
                <w:szCs w:val="20"/>
              </w:rPr>
            </w:pPr>
          </w:p>
          <w:p w:rsidR="00517CC0" w:rsidRDefault="00517CC0" w:rsidP="00517CC0">
            <w:pPr>
              <w:spacing w:line="276" w:lineRule="auto"/>
              <w:rPr>
                <w:rFonts w:ascii="Century Gothic" w:hAnsi="Century Gothic"/>
                <w:sz w:val="20"/>
                <w:szCs w:val="20"/>
              </w:rPr>
            </w:pPr>
            <w:proofErr w:type="spellStart"/>
            <w:r>
              <w:rPr>
                <w:rFonts w:ascii="Century Gothic" w:hAnsi="Century Gothic"/>
                <w:sz w:val="20"/>
                <w:szCs w:val="20"/>
              </w:rPr>
              <w:t>Adalee</w:t>
            </w:r>
            <w:proofErr w:type="spellEnd"/>
            <w:r w:rsidR="000A4A9E">
              <w:rPr>
                <w:rFonts w:ascii="Century Gothic" w:hAnsi="Century Gothic"/>
                <w:sz w:val="20"/>
                <w:szCs w:val="20"/>
              </w:rPr>
              <w:t xml:space="preserve"> </w:t>
            </w:r>
            <w:r w:rsidR="000A4A9E" w:rsidRPr="0031723D">
              <w:rPr>
                <w:rFonts w:ascii="Century Gothic" w:hAnsi="Century Gothic"/>
                <w:b/>
                <w:sz w:val="20"/>
                <w:szCs w:val="20"/>
              </w:rPr>
              <w:t>(Band</w:t>
            </w:r>
            <w:r w:rsidR="000A4A9E">
              <w:rPr>
                <w:rFonts w:ascii="Century Gothic" w:hAnsi="Century Gothic"/>
                <w:b/>
                <w:sz w:val="20"/>
                <w:szCs w:val="20"/>
              </w:rPr>
              <w:t xml:space="preserve"> 3)</w:t>
            </w:r>
            <w:r w:rsidR="00007499">
              <w:rPr>
                <w:rFonts w:ascii="Century Gothic" w:hAnsi="Century Gothic"/>
                <w:sz w:val="20"/>
                <w:szCs w:val="20"/>
              </w:rPr>
              <w:t>:</w:t>
            </w:r>
          </w:p>
          <w:p w:rsidR="0047260F" w:rsidRPr="00C06F55" w:rsidRDefault="00007499" w:rsidP="00C06F55">
            <w:pPr>
              <w:spacing w:line="276" w:lineRule="auto"/>
              <w:rPr>
                <w:rFonts w:ascii="Century Gothic" w:hAnsi="Century Gothic"/>
                <w:sz w:val="20"/>
                <w:szCs w:val="20"/>
              </w:rPr>
            </w:pPr>
            <w:r>
              <w:rPr>
                <w:rFonts w:ascii="Century Gothic" w:hAnsi="Century Gothic"/>
                <w:sz w:val="20"/>
                <w:szCs w:val="20"/>
              </w:rPr>
              <w:t>To enjoy pictures and stories about themselves, their families and other people.</w:t>
            </w:r>
          </w:p>
        </w:tc>
      </w:tr>
      <w:tr w:rsidR="0047260F" w:rsidTr="00DA7719">
        <w:tc>
          <w:tcPr>
            <w:tcW w:w="10456" w:type="dxa"/>
          </w:tcPr>
          <w:p w:rsidR="0047260F" w:rsidRDefault="0047260F" w:rsidP="0047260F">
            <w:pPr>
              <w:jc w:val="center"/>
              <w:rPr>
                <w:rFonts w:ascii="Century Gothic" w:hAnsi="Century Gothic"/>
                <w:b/>
                <w:sz w:val="24"/>
                <w:szCs w:val="24"/>
              </w:rPr>
            </w:pPr>
            <w:r>
              <w:rPr>
                <w:rFonts w:ascii="Century Gothic" w:hAnsi="Century Gothic"/>
                <w:b/>
                <w:sz w:val="24"/>
                <w:szCs w:val="24"/>
              </w:rPr>
              <w:lastRenderedPageBreak/>
              <w:t>Creative and Expressive Arts</w:t>
            </w:r>
          </w:p>
          <w:p w:rsidR="0047260F" w:rsidRDefault="0047260F" w:rsidP="0047260F">
            <w:pPr>
              <w:jc w:val="center"/>
              <w:rPr>
                <w:rFonts w:ascii="Century Gothic" w:hAnsi="Century Gothic"/>
                <w:b/>
                <w:sz w:val="24"/>
                <w:szCs w:val="24"/>
              </w:rPr>
            </w:pPr>
          </w:p>
          <w:p w:rsidR="0047260F" w:rsidRPr="001C6D79" w:rsidRDefault="007C3771" w:rsidP="001C6D79">
            <w:pPr>
              <w:pStyle w:val="ListParagraph"/>
              <w:numPr>
                <w:ilvl w:val="0"/>
                <w:numId w:val="3"/>
              </w:numPr>
              <w:rPr>
                <w:rFonts w:ascii="Century Gothic" w:hAnsi="Century Gothic"/>
                <w:sz w:val="20"/>
                <w:szCs w:val="20"/>
              </w:rPr>
            </w:pPr>
            <w:r>
              <w:rPr>
                <w:rFonts w:ascii="Century Gothic" w:hAnsi="Century Gothic"/>
                <w:sz w:val="20"/>
                <w:szCs w:val="20"/>
              </w:rPr>
              <w:t>Music, environmental sounds and phonological awareness as part of regular Phase 1 phonics sessions</w:t>
            </w:r>
          </w:p>
          <w:p w:rsidR="001C6D79" w:rsidRPr="001C6D79" w:rsidRDefault="001C6D79" w:rsidP="001C6D79">
            <w:pPr>
              <w:pStyle w:val="ListParagraph"/>
              <w:numPr>
                <w:ilvl w:val="0"/>
                <w:numId w:val="3"/>
              </w:numPr>
              <w:rPr>
                <w:rFonts w:ascii="Century Gothic" w:hAnsi="Century Gothic"/>
                <w:sz w:val="20"/>
                <w:szCs w:val="20"/>
              </w:rPr>
            </w:pPr>
            <w:r w:rsidRPr="001C6D79">
              <w:rPr>
                <w:rFonts w:ascii="Century Gothic" w:hAnsi="Century Gothic"/>
                <w:sz w:val="20"/>
                <w:szCs w:val="20"/>
              </w:rPr>
              <w:t xml:space="preserve">Holistic music for schools </w:t>
            </w:r>
          </w:p>
          <w:p w:rsidR="001C6D79" w:rsidRPr="00003DA9" w:rsidRDefault="001C6D79" w:rsidP="001C6D79">
            <w:pPr>
              <w:pStyle w:val="ListParagraph"/>
              <w:numPr>
                <w:ilvl w:val="0"/>
                <w:numId w:val="3"/>
              </w:numPr>
              <w:rPr>
                <w:rFonts w:ascii="Century Gothic" w:hAnsi="Century Gothic"/>
                <w:sz w:val="20"/>
                <w:szCs w:val="20"/>
              </w:rPr>
            </w:pPr>
            <w:r w:rsidRPr="001C6D79">
              <w:rPr>
                <w:rFonts w:ascii="Century Gothic" w:hAnsi="Century Gothic"/>
                <w:sz w:val="20"/>
                <w:szCs w:val="20"/>
              </w:rPr>
              <w:t>Weekly sensory art sessions – see in</w:t>
            </w:r>
            <w:r w:rsidR="00003DA9">
              <w:rPr>
                <w:rFonts w:ascii="Century Gothic" w:hAnsi="Century Gothic"/>
                <w:sz w:val="20"/>
                <w:szCs w:val="20"/>
              </w:rPr>
              <w:t>di</w:t>
            </w:r>
            <w:r w:rsidRPr="001C6D79">
              <w:rPr>
                <w:rFonts w:ascii="Century Gothic" w:hAnsi="Century Gothic"/>
                <w:sz w:val="20"/>
                <w:szCs w:val="20"/>
              </w:rPr>
              <w:t>vidual lesson plans</w:t>
            </w:r>
            <w:r w:rsidRPr="00003DA9">
              <w:rPr>
                <w:rFonts w:ascii="Century Gothic" w:hAnsi="Century Gothic"/>
                <w:sz w:val="20"/>
                <w:szCs w:val="20"/>
              </w:rPr>
              <w:t xml:space="preserve"> </w:t>
            </w:r>
          </w:p>
          <w:p w:rsidR="001C6D79" w:rsidRPr="00003DA9" w:rsidRDefault="001C6D79" w:rsidP="001C6D79">
            <w:pPr>
              <w:pStyle w:val="ListParagraph"/>
              <w:numPr>
                <w:ilvl w:val="0"/>
                <w:numId w:val="3"/>
              </w:numPr>
              <w:rPr>
                <w:rFonts w:ascii="Century Gothic" w:hAnsi="Century Gothic"/>
                <w:b/>
                <w:sz w:val="24"/>
                <w:szCs w:val="24"/>
              </w:rPr>
            </w:pPr>
            <w:r w:rsidRPr="00003DA9">
              <w:rPr>
                <w:rFonts w:ascii="Century Gothic" w:hAnsi="Century Gothic"/>
                <w:sz w:val="20"/>
                <w:szCs w:val="20"/>
              </w:rPr>
              <w:t xml:space="preserve">Activities set up in continuous provision e.g. </w:t>
            </w:r>
            <w:r w:rsidR="00003DA9" w:rsidRPr="00003DA9">
              <w:rPr>
                <w:rFonts w:ascii="Century Gothic" w:hAnsi="Century Gothic"/>
                <w:sz w:val="20"/>
                <w:szCs w:val="20"/>
              </w:rPr>
              <w:t>mark making with different tools, access to musical instruments</w:t>
            </w:r>
            <w:r w:rsidR="00003DA9">
              <w:rPr>
                <w:rFonts w:ascii="Century Gothic" w:hAnsi="Century Gothic"/>
                <w:sz w:val="20"/>
                <w:szCs w:val="20"/>
              </w:rPr>
              <w:t xml:space="preserve"> </w:t>
            </w:r>
          </w:p>
          <w:p w:rsidR="00003DA9" w:rsidRDefault="00003DA9" w:rsidP="00003DA9">
            <w:pPr>
              <w:rPr>
                <w:rFonts w:ascii="Century Gothic" w:hAnsi="Century Gothic"/>
                <w:b/>
                <w:sz w:val="24"/>
                <w:szCs w:val="24"/>
              </w:rPr>
            </w:pPr>
          </w:p>
          <w:p w:rsidR="00003DA9" w:rsidRDefault="00003DA9" w:rsidP="00003DA9">
            <w:pPr>
              <w:rPr>
                <w:rFonts w:ascii="Century Gothic" w:hAnsi="Century Gothic"/>
                <w:b/>
                <w:sz w:val="24"/>
                <w:szCs w:val="24"/>
              </w:rPr>
            </w:pPr>
            <w:r>
              <w:rPr>
                <w:rFonts w:ascii="Century Gothic" w:hAnsi="Century Gothic"/>
                <w:b/>
                <w:sz w:val="24"/>
                <w:szCs w:val="24"/>
              </w:rPr>
              <w:t xml:space="preserve">Learning objectives: </w:t>
            </w:r>
          </w:p>
          <w:p w:rsidR="00003DA9" w:rsidRDefault="00003DA9" w:rsidP="00003DA9">
            <w:pPr>
              <w:rPr>
                <w:rFonts w:ascii="Century Gothic" w:hAnsi="Century Gothic"/>
                <w:b/>
                <w:sz w:val="24"/>
                <w:szCs w:val="24"/>
              </w:rPr>
            </w:pPr>
          </w:p>
          <w:p w:rsidR="00003DA9" w:rsidRPr="00155BF7" w:rsidRDefault="00003DA9" w:rsidP="00003DA9">
            <w:pPr>
              <w:pStyle w:val="Default"/>
              <w:numPr>
                <w:ilvl w:val="0"/>
                <w:numId w:val="5"/>
              </w:numPr>
              <w:jc w:val="both"/>
              <w:rPr>
                <w:rFonts w:ascii="Century Gothic" w:eastAsiaTheme="minorHAnsi" w:hAnsi="Century Gothic" w:cstheme="minorBidi"/>
                <w:color w:val="auto"/>
                <w:sz w:val="20"/>
                <w:szCs w:val="20"/>
                <w:bdr w:val="none" w:sz="0" w:space="0" w:color="auto"/>
                <w:lang w:val="en-GB" w:eastAsia="en-US"/>
              </w:rPr>
            </w:pPr>
            <w:r w:rsidRPr="00155BF7">
              <w:rPr>
                <w:rFonts w:ascii="Century Gothic" w:eastAsiaTheme="minorHAnsi" w:hAnsi="Century Gothic" w:cstheme="minorBidi"/>
                <w:color w:val="auto"/>
                <w:sz w:val="20"/>
                <w:szCs w:val="20"/>
                <w:bdr w:val="none" w:sz="0" w:space="0" w:color="auto"/>
                <w:lang w:val="en-GB" w:eastAsia="en-US"/>
              </w:rPr>
              <w:t>To explore and experiment with a range of media through sensory exploration and using whole body.</w:t>
            </w:r>
          </w:p>
          <w:p w:rsidR="00003DA9" w:rsidRPr="00155BF7" w:rsidRDefault="00003DA9" w:rsidP="00003DA9">
            <w:pPr>
              <w:pStyle w:val="Default"/>
              <w:numPr>
                <w:ilvl w:val="0"/>
                <w:numId w:val="5"/>
              </w:numPr>
              <w:jc w:val="both"/>
              <w:rPr>
                <w:rFonts w:ascii="Century Gothic" w:eastAsiaTheme="minorHAnsi" w:hAnsi="Century Gothic" w:cstheme="minorBidi"/>
                <w:color w:val="auto"/>
                <w:sz w:val="20"/>
                <w:szCs w:val="20"/>
                <w:bdr w:val="none" w:sz="0" w:space="0" w:color="auto"/>
                <w:lang w:val="en-GB" w:eastAsia="en-US"/>
              </w:rPr>
            </w:pPr>
            <w:r w:rsidRPr="00155BF7">
              <w:rPr>
                <w:rFonts w:ascii="Century Gothic" w:eastAsiaTheme="minorHAnsi" w:hAnsi="Century Gothic" w:cstheme="minorBidi"/>
                <w:color w:val="auto"/>
                <w:sz w:val="20"/>
                <w:szCs w:val="20"/>
                <w:bdr w:val="none" w:sz="0" w:space="0" w:color="auto"/>
                <w:lang w:val="en-GB" w:eastAsia="en-US"/>
              </w:rPr>
              <w:t xml:space="preserve">To notice and show an interest in the effects of making movements which leave marks. </w:t>
            </w:r>
          </w:p>
          <w:p w:rsidR="00003DA9" w:rsidRPr="00155BF7" w:rsidRDefault="00003DA9" w:rsidP="00003DA9">
            <w:pPr>
              <w:pStyle w:val="Default"/>
              <w:numPr>
                <w:ilvl w:val="0"/>
                <w:numId w:val="5"/>
              </w:numPr>
              <w:jc w:val="both"/>
              <w:rPr>
                <w:rFonts w:ascii="Century Gothic" w:eastAsiaTheme="minorHAnsi" w:hAnsi="Century Gothic" w:cstheme="minorBidi"/>
                <w:color w:val="auto"/>
                <w:sz w:val="20"/>
                <w:szCs w:val="20"/>
                <w:bdr w:val="none" w:sz="0" w:space="0" w:color="auto"/>
                <w:lang w:val="en-GB" w:eastAsia="en-US"/>
              </w:rPr>
            </w:pPr>
            <w:r w:rsidRPr="00155BF7">
              <w:rPr>
                <w:rFonts w:ascii="Century Gothic" w:eastAsiaTheme="minorHAnsi" w:hAnsi="Century Gothic" w:cstheme="minorBidi"/>
                <w:color w:val="auto"/>
                <w:sz w:val="20"/>
                <w:szCs w:val="20"/>
                <w:bdr w:val="none" w:sz="0" w:space="0" w:color="auto"/>
                <w:lang w:val="en-GB" w:eastAsia="en-US"/>
              </w:rPr>
              <w:t>To make marks intentionally on a surface with fingers or tools</w:t>
            </w:r>
          </w:p>
          <w:p w:rsidR="00003DA9" w:rsidRPr="00155BF7" w:rsidRDefault="00003DA9" w:rsidP="00003DA9">
            <w:pPr>
              <w:pStyle w:val="Default"/>
              <w:numPr>
                <w:ilvl w:val="0"/>
                <w:numId w:val="5"/>
              </w:numPr>
              <w:jc w:val="both"/>
              <w:rPr>
                <w:rFonts w:ascii="Century Gothic" w:eastAsiaTheme="minorHAnsi" w:hAnsi="Century Gothic" w:cstheme="minorBidi"/>
                <w:color w:val="auto"/>
                <w:sz w:val="20"/>
                <w:szCs w:val="20"/>
                <w:bdr w:val="none" w:sz="0" w:space="0" w:color="auto"/>
                <w:lang w:val="en-GB" w:eastAsia="en-US"/>
              </w:rPr>
            </w:pPr>
            <w:r w:rsidRPr="00155BF7">
              <w:rPr>
                <w:rFonts w:ascii="Century Gothic" w:eastAsiaTheme="minorHAnsi" w:hAnsi="Century Gothic" w:cstheme="minorBidi"/>
                <w:color w:val="auto"/>
                <w:sz w:val="20"/>
                <w:szCs w:val="20"/>
                <w:bdr w:val="none" w:sz="0" w:space="0" w:color="auto"/>
                <w:lang w:val="en-GB" w:eastAsia="en-US"/>
              </w:rPr>
              <w:t>To experience a range of live and recorded music</w:t>
            </w:r>
          </w:p>
          <w:p w:rsidR="00003DA9" w:rsidRDefault="00003DA9" w:rsidP="00003DA9">
            <w:pPr>
              <w:pStyle w:val="Default"/>
              <w:numPr>
                <w:ilvl w:val="0"/>
                <w:numId w:val="5"/>
              </w:numPr>
              <w:jc w:val="both"/>
              <w:rPr>
                <w:rFonts w:ascii="Century Gothic" w:eastAsiaTheme="minorHAnsi" w:hAnsi="Century Gothic" w:cstheme="minorBidi"/>
                <w:color w:val="auto"/>
                <w:sz w:val="20"/>
                <w:szCs w:val="20"/>
                <w:bdr w:val="none" w:sz="0" w:space="0" w:color="auto"/>
                <w:lang w:val="en-GB" w:eastAsia="en-US"/>
              </w:rPr>
            </w:pPr>
            <w:r w:rsidRPr="00155BF7">
              <w:rPr>
                <w:rFonts w:ascii="Century Gothic" w:eastAsiaTheme="minorHAnsi" w:hAnsi="Century Gothic" w:cstheme="minorBidi"/>
                <w:color w:val="auto"/>
                <w:sz w:val="20"/>
                <w:szCs w:val="20"/>
                <w:bdr w:val="none" w:sz="0" w:space="0" w:color="auto"/>
                <w:lang w:val="en-GB" w:eastAsia="en-US"/>
              </w:rPr>
              <w:t>To show awareness when listening to rhymes or songs</w:t>
            </w:r>
          </w:p>
          <w:p w:rsidR="00991E06" w:rsidRDefault="00991E06" w:rsidP="00003DA9">
            <w:pPr>
              <w:pStyle w:val="Default"/>
              <w:numPr>
                <w:ilvl w:val="0"/>
                <w:numId w:val="5"/>
              </w:numPr>
              <w:jc w:val="both"/>
              <w:rPr>
                <w:rFonts w:ascii="Century Gothic" w:eastAsiaTheme="minorHAnsi" w:hAnsi="Century Gothic" w:cstheme="minorBidi"/>
                <w:color w:val="auto"/>
                <w:sz w:val="20"/>
                <w:szCs w:val="20"/>
                <w:bdr w:val="none" w:sz="0" w:space="0" w:color="auto"/>
                <w:lang w:val="en-GB" w:eastAsia="en-US"/>
              </w:rPr>
            </w:pPr>
            <w:r w:rsidRPr="00991E06">
              <w:rPr>
                <w:rFonts w:ascii="Century Gothic" w:eastAsiaTheme="minorHAnsi" w:hAnsi="Century Gothic" w:cstheme="minorBidi"/>
                <w:color w:val="auto"/>
                <w:sz w:val="20"/>
                <w:szCs w:val="20"/>
                <w:bdr w:val="none" w:sz="0" w:space="0" w:color="auto"/>
                <w:lang w:val="en-GB" w:eastAsia="en-US"/>
              </w:rPr>
              <w:t xml:space="preserve">To </w:t>
            </w:r>
            <w:r>
              <w:rPr>
                <w:rFonts w:ascii="Century Gothic" w:eastAsiaTheme="minorHAnsi" w:hAnsi="Century Gothic" w:cstheme="minorBidi"/>
                <w:color w:val="auto"/>
                <w:sz w:val="20"/>
                <w:szCs w:val="20"/>
                <w:bdr w:val="none" w:sz="0" w:space="0" w:color="auto"/>
                <w:lang w:val="en-GB" w:eastAsia="en-US"/>
              </w:rPr>
              <w:t>mix</w:t>
            </w:r>
            <w:r w:rsidRPr="00991E06">
              <w:rPr>
                <w:rFonts w:ascii="Century Gothic" w:eastAsiaTheme="minorHAnsi" w:hAnsi="Century Gothic" w:cstheme="minorBidi"/>
                <w:color w:val="auto"/>
                <w:sz w:val="20"/>
                <w:szCs w:val="20"/>
                <w:bdr w:val="none" w:sz="0" w:space="0" w:color="auto"/>
                <w:lang w:val="en-GB" w:eastAsia="en-US"/>
              </w:rPr>
              <w:t xml:space="preserve"> different paint colours to create abstract work</w:t>
            </w:r>
          </w:p>
          <w:p w:rsidR="00991E06" w:rsidRDefault="00991E06" w:rsidP="00003DA9">
            <w:pPr>
              <w:pStyle w:val="Default"/>
              <w:numPr>
                <w:ilvl w:val="0"/>
                <w:numId w:val="5"/>
              </w:numPr>
              <w:jc w:val="both"/>
              <w:rPr>
                <w:rFonts w:ascii="Century Gothic" w:eastAsiaTheme="minorHAnsi" w:hAnsi="Century Gothic" w:cstheme="minorBidi"/>
                <w:color w:val="auto"/>
                <w:sz w:val="20"/>
                <w:szCs w:val="20"/>
                <w:bdr w:val="none" w:sz="0" w:space="0" w:color="auto"/>
                <w:lang w:val="en-GB" w:eastAsia="en-US"/>
              </w:rPr>
            </w:pPr>
            <w:r w:rsidRPr="00991E06">
              <w:rPr>
                <w:rFonts w:ascii="Century Gothic" w:eastAsiaTheme="minorHAnsi" w:hAnsi="Century Gothic" w:cstheme="minorBidi"/>
                <w:color w:val="auto"/>
                <w:sz w:val="20"/>
                <w:szCs w:val="20"/>
                <w:bdr w:val="none" w:sz="0" w:space="0" w:color="auto"/>
                <w:lang w:val="en-GB" w:eastAsia="en-US"/>
              </w:rPr>
              <w:t>To match primary colours</w:t>
            </w:r>
          </w:p>
          <w:p w:rsidR="00991E06" w:rsidRPr="00155BF7" w:rsidRDefault="00991E06" w:rsidP="00003DA9">
            <w:pPr>
              <w:pStyle w:val="Default"/>
              <w:numPr>
                <w:ilvl w:val="0"/>
                <w:numId w:val="5"/>
              </w:numPr>
              <w:jc w:val="both"/>
              <w:rPr>
                <w:rFonts w:ascii="Century Gothic" w:eastAsiaTheme="minorHAnsi" w:hAnsi="Century Gothic" w:cstheme="minorBidi"/>
                <w:color w:val="auto"/>
                <w:sz w:val="20"/>
                <w:szCs w:val="20"/>
                <w:bdr w:val="none" w:sz="0" w:space="0" w:color="auto"/>
                <w:lang w:val="en-GB" w:eastAsia="en-US"/>
              </w:rPr>
            </w:pPr>
            <w:r w:rsidRPr="00991E06">
              <w:rPr>
                <w:rFonts w:ascii="Century Gothic" w:eastAsiaTheme="minorHAnsi" w:hAnsi="Century Gothic" w:cstheme="minorBidi"/>
                <w:color w:val="auto"/>
                <w:sz w:val="20"/>
                <w:szCs w:val="20"/>
                <w:bdr w:val="none" w:sz="0" w:space="0" w:color="auto"/>
                <w:lang w:val="en-GB" w:eastAsia="en-US"/>
              </w:rPr>
              <w:t>To apply glue using a glue stick or a spatula with adult support</w:t>
            </w:r>
          </w:p>
          <w:p w:rsidR="00517CC0" w:rsidRDefault="00517CC0" w:rsidP="00517CC0">
            <w:pPr>
              <w:pStyle w:val="Default"/>
              <w:ind w:left="720"/>
              <w:jc w:val="both"/>
              <w:rPr>
                <w:rFonts w:ascii="Calibri" w:hAnsi="Calibri"/>
              </w:rPr>
            </w:pPr>
          </w:p>
          <w:p w:rsidR="00517CC0" w:rsidRDefault="00517CC0" w:rsidP="00517CC0">
            <w:pPr>
              <w:spacing w:line="276" w:lineRule="auto"/>
              <w:rPr>
                <w:rFonts w:ascii="Century Gothic" w:hAnsi="Century Gothic"/>
                <w:sz w:val="20"/>
                <w:szCs w:val="20"/>
              </w:rPr>
            </w:pPr>
            <w:r>
              <w:rPr>
                <w:rFonts w:ascii="Century Gothic" w:hAnsi="Century Gothic"/>
                <w:sz w:val="20"/>
                <w:szCs w:val="20"/>
              </w:rPr>
              <w:t>Individual Targets:</w:t>
            </w:r>
          </w:p>
          <w:p w:rsidR="00517CC0" w:rsidRDefault="00517CC0" w:rsidP="00517CC0">
            <w:pPr>
              <w:spacing w:line="276" w:lineRule="auto"/>
              <w:rPr>
                <w:rFonts w:ascii="Century Gothic" w:hAnsi="Century Gothic"/>
                <w:sz w:val="20"/>
                <w:szCs w:val="20"/>
              </w:rPr>
            </w:pPr>
            <w:r>
              <w:rPr>
                <w:rFonts w:ascii="Century Gothic" w:hAnsi="Century Gothic"/>
                <w:sz w:val="20"/>
                <w:szCs w:val="20"/>
              </w:rPr>
              <w:t>Leonie</w:t>
            </w:r>
            <w:r w:rsidR="000A4A9E">
              <w:rPr>
                <w:rFonts w:ascii="Century Gothic" w:hAnsi="Century Gothic"/>
                <w:sz w:val="20"/>
                <w:szCs w:val="20"/>
              </w:rPr>
              <w:t xml:space="preserve"> </w:t>
            </w:r>
            <w:r w:rsidR="000A4A9E" w:rsidRPr="0031723D">
              <w:rPr>
                <w:rFonts w:ascii="Century Gothic" w:hAnsi="Century Gothic"/>
                <w:b/>
                <w:sz w:val="20"/>
                <w:szCs w:val="20"/>
              </w:rPr>
              <w:t>(Band</w:t>
            </w:r>
            <w:r w:rsidR="000A4A9E">
              <w:rPr>
                <w:rFonts w:ascii="Century Gothic" w:hAnsi="Century Gothic"/>
                <w:b/>
                <w:sz w:val="20"/>
                <w:szCs w:val="20"/>
              </w:rPr>
              <w:t xml:space="preserve"> 3)</w:t>
            </w:r>
            <w:r w:rsidR="00AD4059">
              <w:rPr>
                <w:rFonts w:ascii="Century Gothic" w:hAnsi="Century Gothic"/>
                <w:sz w:val="20"/>
                <w:szCs w:val="20"/>
              </w:rPr>
              <w:t>:</w:t>
            </w:r>
          </w:p>
          <w:p w:rsidR="00AD4059" w:rsidRDefault="00AD4059" w:rsidP="00517CC0">
            <w:pPr>
              <w:spacing w:line="276" w:lineRule="auto"/>
              <w:rPr>
                <w:rFonts w:ascii="Century Gothic" w:hAnsi="Century Gothic"/>
                <w:sz w:val="20"/>
                <w:szCs w:val="20"/>
              </w:rPr>
            </w:pPr>
            <w:r>
              <w:rPr>
                <w:rFonts w:ascii="Century Gothic" w:hAnsi="Century Gothic"/>
                <w:sz w:val="20"/>
                <w:szCs w:val="20"/>
              </w:rPr>
              <w:t>To independently create a piece of artwork of her choosing when shown an example.</w:t>
            </w:r>
          </w:p>
          <w:p w:rsidR="00AD4059" w:rsidRDefault="00AD4059" w:rsidP="00517CC0">
            <w:pPr>
              <w:spacing w:line="276" w:lineRule="auto"/>
              <w:rPr>
                <w:rFonts w:ascii="Century Gothic" w:hAnsi="Century Gothic"/>
                <w:sz w:val="20"/>
                <w:szCs w:val="20"/>
              </w:rPr>
            </w:pPr>
            <w:r>
              <w:rPr>
                <w:rFonts w:ascii="Century Gothic" w:hAnsi="Century Gothic"/>
                <w:sz w:val="20"/>
                <w:szCs w:val="20"/>
              </w:rPr>
              <w:t>Will start to experiment with a range of media through multi-sensory exploration.</w:t>
            </w:r>
          </w:p>
          <w:p w:rsidR="00AD4059" w:rsidRDefault="00AD4059" w:rsidP="00517CC0">
            <w:pPr>
              <w:spacing w:line="276" w:lineRule="auto"/>
              <w:rPr>
                <w:rFonts w:ascii="Century Gothic" w:hAnsi="Century Gothic"/>
                <w:sz w:val="20"/>
                <w:szCs w:val="20"/>
              </w:rPr>
            </w:pPr>
            <w:r>
              <w:rPr>
                <w:rFonts w:ascii="Century Gothic" w:hAnsi="Century Gothic"/>
                <w:sz w:val="20"/>
                <w:szCs w:val="20"/>
              </w:rPr>
              <w:t>To begin to engage with different movements during yoga and shadow dance.</w:t>
            </w:r>
          </w:p>
          <w:p w:rsidR="00007499" w:rsidRDefault="00007499" w:rsidP="00517CC0">
            <w:pPr>
              <w:spacing w:line="276" w:lineRule="auto"/>
              <w:rPr>
                <w:rFonts w:ascii="Century Gothic" w:hAnsi="Century Gothic"/>
                <w:sz w:val="20"/>
                <w:szCs w:val="20"/>
              </w:rPr>
            </w:pPr>
          </w:p>
          <w:p w:rsidR="00517CC0" w:rsidRDefault="00517CC0" w:rsidP="00517CC0">
            <w:pPr>
              <w:spacing w:line="276" w:lineRule="auto"/>
              <w:rPr>
                <w:rFonts w:ascii="Century Gothic" w:hAnsi="Century Gothic"/>
                <w:sz w:val="20"/>
                <w:szCs w:val="20"/>
              </w:rPr>
            </w:pPr>
            <w:r>
              <w:rPr>
                <w:rFonts w:ascii="Century Gothic" w:hAnsi="Century Gothic"/>
                <w:sz w:val="20"/>
                <w:szCs w:val="20"/>
              </w:rPr>
              <w:t>Jaden</w:t>
            </w:r>
            <w:r w:rsidR="000A4A9E">
              <w:rPr>
                <w:rFonts w:ascii="Century Gothic" w:hAnsi="Century Gothic"/>
                <w:sz w:val="20"/>
                <w:szCs w:val="20"/>
              </w:rPr>
              <w:t xml:space="preserve"> </w:t>
            </w:r>
            <w:r w:rsidR="000A4A9E" w:rsidRPr="0031723D">
              <w:rPr>
                <w:rFonts w:ascii="Century Gothic" w:hAnsi="Century Gothic"/>
                <w:b/>
                <w:sz w:val="20"/>
                <w:szCs w:val="20"/>
              </w:rPr>
              <w:t>(Band</w:t>
            </w:r>
            <w:r w:rsidR="000A4A9E">
              <w:rPr>
                <w:rFonts w:ascii="Century Gothic" w:hAnsi="Century Gothic"/>
                <w:b/>
                <w:sz w:val="20"/>
                <w:szCs w:val="20"/>
              </w:rPr>
              <w:t xml:space="preserve"> 3)</w:t>
            </w:r>
            <w:r w:rsidR="00007499">
              <w:rPr>
                <w:rFonts w:ascii="Century Gothic" w:hAnsi="Century Gothic"/>
                <w:sz w:val="20"/>
                <w:szCs w:val="20"/>
              </w:rPr>
              <w:t>:</w:t>
            </w:r>
          </w:p>
          <w:p w:rsidR="00007499" w:rsidRDefault="00007499" w:rsidP="00517CC0">
            <w:pPr>
              <w:spacing w:line="276" w:lineRule="auto"/>
              <w:rPr>
                <w:rFonts w:ascii="Century Gothic" w:hAnsi="Century Gothic"/>
                <w:sz w:val="20"/>
                <w:szCs w:val="20"/>
              </w:rPr>
            </w:pPr>
            <w:r>
              <w:rPr>
                <w:rFonts w:ascii="Century Gothic" w:hAnsi="Century Gothic"/>
                <w:sz w:val="20"/>
                <w:szCs w:val="20"/>
              </w:rPr>
              <w:t>To independently create a piece of artwork of his choosing when shown an example.</w:t>
            </w:r>
          </w:p>
          <w:p w:rsidR="00007499" w:rsidRDefault="00007499" w:rsidP="00517CC0">
            <w:pPr>
              <w:spacing w:line="276" w:lineRule="auto"/>
              <w:rPr>
                <w:rFonts w:ascii="Century Gothic" w:hAnsi="Century Gothic"/>
                <w:sz w:val="20"/>
                <w:szCs w:val="20"/>
              </w:rPr>
            </w:pPr>
          </w:p>
          <w:p w:rsidR="00517CC0" w:rsidRDefault="00517CC0" w:rsidP="00517CC0">
            <w:pPr>
              <w:spacing w:line="276" w:lineRule="auto"/>
              <w:rPr>
                <w:rFonts w:ascii="Century Gothic" w:hAnsi="Century Gothic"/>
                <w:sz w:val="20"/>
                <w:szCs w:val="20"/>
              </w:rPr>
            </w:pPr>
            <w:proofErr w:type="spellStart"/>
            <w:r>
              <w:rPr>
                <w:rFonts w:ascii="Century Gothic" w:hAnsi="Century Gothic"/>
                <w:sz w:val="20"/>
                <w:szCs w:val="20"/>
              </w:rPr>
              <w:t>Adalee</w:t>
            </w:r>
            <w:proofErr w:type="spellEnd"/>
            <w:r w:rsidR="000A4A9E">
              <w:rPr>
                <w:rFonts w:ascii="Century Gothic" w:hAnsi="Century Gothic"/>
                <w:sz w:val="20"/>
                <w:szCs w:val="20"/>
              </w:rPr>
              <w:t xml:space="preserve"> </w:t>
            </w:r>
            <w:r w:rsidR="000A4A9E" w:rsidRPr="0031723D">
              <w:rPr>
                <w:rFonts w:ascii="Century Gothic" w:hAnsi="Century Gothic"/>
                <w:b/>
                <w:sz w:val="20"/>
                <w:szCs w:val="20"/>
              </w:rPr>
              <w:t>(Band</w:t>
            </w:r>
            <w:r w:rsidR="000A4A9E">
              <w:rPr>
                <w:rFonts w:ascii="Century Gothic" w:hAnsi="Century Gothic"/>
                <w:b/>
                <w:sz w:val="20"/>
                <w:szCs w:val="20"/>
              </w:rPr>
              <w:t xml:space="preserve"> 3)</w:t>
            </w:r>
            <w:r w:rsidR="00007499">
              <w:rPr>
                <w:rFonts w:ascii="Century Gothic" w:hAnsi="Century Gothic"/>
                <w:sz w:val="20"/>
                <w:szCs w:val="20"/>
              </w:rPr>
              <w:t>:</w:t>
            </w:r>
          </w:p>
          <w:p w:rsidR="00007499" w:rsidRDefault="00007499" w:rsidP="00517CC0">
            <w:pPr>
              <w:spacing w:line="276" w:lineRule="auto"/>
              <w:rPr>
                <w:rFonts w:ascii="Century Gothic" w:hAnsi="Century Gothic"/>
                <w:sz w:val="20"/>
                <w:szCs w:val="20"/>
              </w:rPr>
            </w:pPr>
            <w:r>
              <w:rPr>
                <w:rFonts w:ascii="Century Gothic" w:hAnsi="Century Gothic"/>
                <w:sz w:val="20"/>
                <w:szCs w:val="20"/>
              </w:rPr>
              <w:t>To engage with a variety of sensory art and cooking activities when supported by an adult.</w:t>
            </w:r>
          </w:p>
          <w:p w:rsidR="00007499" w:rsidRDefault="00007499" w:rsidP="00517CC0">
            <w:pPr>
              <w:spacing w:line="276" w:lineRule="auto"/>
              <w:rPr>
                <w:rFonts w:ascii="Century Gothic" w:hAnsi="Century Gothic"/>
                <w:sz w:val="20"/>
                <w:szCs w:val="20"/>
              </w:rPr>
            </w:pPr>
            <w:r>
              <w:rPr>
                <w:rFonts w:ascii="Century Gothic" w:hAnsi="Century Gothic"/>
                <w:sz w:val="20"/>
                <w:szCs w:val="20"/>
              </w:rPr>
              <w:t>To begin to engage with different movements during yoga and shadow dance.</w:t>
            </w:r>
          </w:p>
          <w:p w:rsidR="00517CC0" w:rsidRPr="00003DA9" w:rsidRDefault="00517CC0" w:rsidP="00517CC0">
            <w:pPr>
              <w:pStyle w:val="Default"/>
              <w:jc w:val="both"/>
              <w:rPr>
                <w:rFonts w:ascii="Calibri" w:hAnsi="Calibri"/>
              </w:rPr>
            </w:pPr>
          </w:p>
        </w:tc>
      </w:tr>
      <w:tr w:rsidR="00AE126C" w:rsidTr="00DA7719">
        <w:tc>
          <w:tcPr>
            <w:tcW w:w="10456" w:type="dxa"/>
          </w:tcPr>
          <w:p w:rsidR="00AE126C" w:rsidRDefault="00AE126C" w:rsidP="00AE126C">
            <w:pPr>
              <w:rPr>
                <w:rFonts w:ascii="Century Gothic" w:hAnsi="Century Gothic"/>
                <w:b/>
                <w:sz w:val="24"/>
                <w:szCs w:val="24"/>
              </w:rPr>
            </w:pPr>
            <w:r>
              <w:rPr>
                <w:rFonts w:ascii="Century Gothic" w:hAnsi="Century Gothic"/>
                <w:b/>
                <w:sz w:val="24"/>
                <w:szCs w:val="24"/>
              </w:rPr>
              <w:t xml:space="preserve">Suggested activities: </w:t>
            </w:r>
          </w:p>
          <w:p w:rsidR="00AE126C" w:rsidRPr="00155BF7" w:rsidRDefault="005C161F" w:rsidP="00155BF7">
            <w:pPr>
              <w:pStyle w:val="ListParagraph"/>
              <w:numPr>
                <w:ilvl w:val="0"/>
                <w:numId w:val="3"/>
              </w:numPr>
              <w:rPr>
                <w:rFonts w:ascii="Century Gothic" w:hAnsi="Century Gothic"/>
                <w:sz w:val="20"/>
                <w:szCs w:val="20"/>
              </w:rPr>
            </w:pPr>
            <w:r w:rsidRPr="00155BF7">
              <w:rPr>
                <w:rFonts w:ascii="Century Gothic" w:hAnsi="Century Gothic"/>
                <w:sz w:val="20"/>
                <w:szCs w:val="20"/>
              </w:rPr>
              <w:t>My favourite toy</w:t>
            </w:r>
            <w:r w:rsidR="00AE126C" w:rsidRPr="00155BF7">
              <w:rPr>
                <w:rFonts w:ascii="Century Gothic" w:hAnsi="Century Gothic"/>
                <w:sz w:val="20"/>
                <w:szCs w:val="20"/>
              </w:rPr>
              <w:t xml:space="preserve"> story – creative exploration using </w:t>
            </w:r>
            <w:r w:rsidRPr="00155BF7">
              <w:rPr>
                <w:rFonts w:ascii="Century Gothic" w:hAnsi="Century Gothic"/>
                <w:sz w:val="20"/>
                <w:szCs w:val="20"/>
              </w:rPr>
              <w:t>different toys</w:t>
            </w:r>
          </w:p>
          <w:p w:rsidR="00AE126C" w:rsidRPr="00155BF7" w:rsidRDefault="00AE126C" w:rsidP="00155BF7">
            <w:pPr>
              <w:pStyle w:val="ListParagraph"/>
              <w:numPr>
                <w:ilvl w:val="0"/>
                <w:numId w:val="3"/>
              </w:numPr>
              <w:rPr>
                <w:rFonts w:ascii="Century Gothic" w:hAnsi="Century Gothic"/>
                <w:sz w:val="20"/>
                <w:szCs w:val="20"/>
              </w:rPr>
            </w:pPr>
            <w:r w:rsidRPr="00155BF7">
              <w:rPr>
                <w:rFonts w:ascii="Century Gothic" w:hAnsi="Century Gothic"/>
                <w:sz w:val="20"/>
                <w:szCs w:val="20"/>
              </w:rPr>
              <w:t>Sensory cooking (operating equipment through switches)</w:t>
            </w:r>
          </w:p>
          <w:p w:rsidR="00517CC0" w:rsidRPr="00155BF7" w:rsidRDefault="00517CC0" w:rsidP="00155BF7">
            <w:pPr>
              <w:pStyle w:val="ListParagraph"/>
              <w:numPr>
                <w:ilvl w:val="0"/>
                <w:numId w:val="3"/>
              </w:numPr>
              <w:rPr>
                <w:rFonts w:ascii="Century Gothic" w:hAnsi="Century Gothic"/>
                <w:sz w:val="20"/>
                <w:szCs w:val="20"/>
              </w:rPr>
            </w:pPr>
            <w:r w:rsidRPr="00155BF7">
              <w:rPr>
                <w:rFonts w:ascii="Century Gothic" w:hAnsi="Century Gothic"/>
                <w:sz w:val="20"/>
                <w:szCs w:val="20"/>
              </w:rPr>
              <w:t xml:space="preserve">Sensory materials </w:t>
            </w:r>
          </w:p>
          <w:p w:rsidR="00AE126C" w:rsidRPr="00155BF7" w:rsidRDefault="00AE126C" w:rsidP="00155BF7">
            <w:pPr>
              <w:pStyle w:val="ListParagraph"/>
              <w:numPr>
                <w:ilvl w:val="0"/>
                <w:numId w:val="3"/>
              </w:numPr>
              <w:rPr>
                <w:rFonts w:ascii="Century Gothic" w:hAnsi="Century Gothic"/>
                <w:sz w:val="20"/>
                <w:szCs w:val="20"/>
              </w:rPr>
            </w:pPr>
            <w:r w:rsidRPr="00155BF7">
              <w:rPr>
                <w:rFonts w:ascii="Century Gothic" w:hAnsi="Century Gothic"/>
                <w:sz w:val="20"/>
                <w:szCs w:val="20"/>
              </w:rPr>
              <w:t>Nature walks</w:t>
            </w:r>
          </w:p>
          <w:p w:rsidR="00AE126C" w:rsidRPr="00155BF7" w:rsidRDefault="00AE126C" w:rsidP="00155BF7">
            <w:pPr>
              <w:pStyle w:val="ListParagraph"/>
              <w:numPr>
                <w:ilvl w:val="0"/>
                <w:numId w:val="3"/>
              </w:numPr>
              <w:rPr>
                <w:rFonts w:ascii="Century Gothic" w:hAnsi="Century Gothic"/>
                <w:sz w:val="20"/>
                <w:szCs w:val="20"/>
              </w:rPr>
            </w:pPr>
            <w:r w:rsidRPr="00155BF7">
              <w:rPr>
                <w:rFonts w:ascii="Century Gothic" w:hAnsi="Century Gothic"/>
                <w:sz w:val="20"/>
                <w:szCs w:val="20"/>
              </w:rPr>
              <w:t>Hydrotherapy</w:t>
            </w:r>
          </w:p>
          <w:p w:rsidR="00AE126C" w:rsidRPr="00155BF7" w:rsidRDefault="00AE126C" w:rsidP="00155BF7">
            <w:pPr>
              <w:pStyle w:val="ListParagraph"/>
              <w:numPr>
                <w:ilvl w:val="0"/>
                <w:numId w:val="3"/>
              </w:numPr>
              <w:rPr>
                <w:rFonts w:ascii="Century Gothic" w:hAnsi="Century Gothic"/>
                <w:sz w:val="20"/>
                <w:szCs w:val="20"/>
              </w:rPr>
            </w:pPr>
            <w:r w:rsidRPr="00155BF7">
              <w:rPr>
                <w:rFonts w:ascii="Century Gothic" w:hAnsi="Century Gothic"/>
                <w:sz w:val="20"/>
                <w:szCs w:val="20"/>
              </w:rPr>
              <w:t>S</w:t>
            </w:r>
            <w:r w:rsidR="00517CC0" w:rsidRPr="00155BF7">
              <w:rPr>
                <w:rFonts w:ascii="Century Gothic" w:hAnsi="Century Gothic"/>
                <w:sz w:val="20"/>
                <w:szCs w:val="20"/>
              </w:rPr>
              <w:t>hadow</w:t>
            </w:r>
            <w:r w:rsidRPr="00155BF7">
              <w:rPr>
                <w:rFonts w:ascii="Century Gothic" w:hAnsi="Century Gothic"/>
                <w:sz w:val="20"/>
                <w:szCs w:val="20"/>
              </w:rPr>
              <w:t xml:space="preserve"> dance sessions</w:t>
            </w:r>
            <w:r w:rsidR="00517CC0" w:rsidRPr="00155BF7">
              <w:rPr>
                <w:rFonts w:ascii="Century Gothic" w:hAnsi="Century Gothic"/>
                <w:sz w:val="20"/>
                <w:szCs w:val="20"/>
              </w:rPr>
              <w:t xml:space="preserve"> with Toy theme</w:t>
            </w:r>
          </w:p>
          <w:p w:rsidR="00AE126C" w:rsidRPr="00155BF7" w:rsidRDefault="00AE126C" w:rsidP="00155BF7">
            <w:pPr>
              <w:pStyle w:val="ListParagraph"/>
              <w:numPr>
                <w:ilvl w:val="0"/>
                <w:numId w:val="3"/>
              </w:numPr>
              <w:rPr>
                <w:rFonts w:ascii="Century Gothic" w:hAnsi="Century Gothic"/>
                <w:sz w:val="20"/>
                <w:szCs w:val="20"/>
              </w:rPr>
            </w:pPr>
            <w:r w:rsidRPr="00155BF7">
              <w:rPr>
                <w:rFonts w:ascii="Century Gothic" w:hAnsi="Century Gothic"/>
                <w:sz w:val="20"/>
                <w:szCs w:val="20"/>
              </w:rPr>
              <w:t xml:space="preserve">Personal care – brushing teeth, hair, washing face and body awareness </w:t>
            </w:r>
          </w:p>
          <w:p w:rsidR="00AE126C" w:rsidRPr="00155BF7" w:rsidRDefault="00AE126C" w:rsidP="00155BF7">
            <w:pPr>
              <w:pStyle w:val="ListParagraph"/>
              <w:numPr>
                <w:ilvl w:val="0"/>
                <w:numId w:val="3"/>
              </w:numPr>
              <w:rPr>
                <w:rFonts w:ascii="Century Gothic" w:hAnsi="Century Gothic"/>
                <w:sz w:val="20"/>
                <w:szCs w:val="20"/>
              </w:rPr>
            </w:pPr>
            <w:r w:rsidRPr="00155BF7">
              <w:rPr>
                <w:rFonts w:ascii="Century Gothic" w:hAnsi="Century Gothic"/>
                <w:sz w:val="20"/>
                <w:szCs w:val="20"/>
              </w:rPr>
              <w:t>Creative and Expressive arts – singing and signing sessions</w:t>
            </w:r>
          </w:p>
          <w:p w:rsidR="00AE126C" w:rsidRPr="00155BF7" w:rsidRDefault="00AE126C" w:rsidP="00155BF7">
            <w:pPr>
              <w:pStyle w:val="ListParagraph"/>
              <w:numPr>
                <w:ilvl w:val="0"/>
                <w:numId w:val="3"/>
              </w:numPr>
              <w:rPr>
                <w:rFonts w:ascii="Century Gothic" w:hAnsi="Century Gothic"/>
                <w:sz w:val="20"/>
                <w:szCs w:val="20"/>
              </w:rPr>
            </w:pPr>
            <w:r w:rsidRPr="00155BF7">
              <w:rPr>
                <w:rFonts w:ascii="Century Gothic" w:hAnsi="Century Gothic"/>
                <w:sz w:val="20"/>
                <w:szCs w:val="20"/>
              </w:rPr>
              <w:t xml:space="preserve">Ponies </w:t>
            </w:r>
          </w:p>
          <w:p w:rsidR="00AE126C" w:rsidRPr="00155BF7" w:rsidRDefault="00AE126C" w:rsidP="00155BF7">
            <w:pPr>
              <w:pStyle w:val="ListParagraph"/>
              <w:numPr>
                <w:ilvl w:val="0"/>
                <w:numId w:val="3"/>
              </w:numPr>
              <w:rPr>
                <w:rFonts w:ascii="Century Gothic" w:hAnsi="Century Gothic"/>
                <w:sz w:val="20"/>
                <w:szCs w:val="20"/>
              </w:rPr>
            </w:pPr>
            <w:r w:rsidRPr="00155BF7">
              <w:rPr>
                <w:rFonts w:ascii="Century Gothic" w:hAnsi="Century Gothic"/>
                <w:sz w:val="20"/>
                <w:szCs w:val="20"/>
              </w:rPr>
              <w:t>OT and S</w:t>
            </w:r>
            <w:r w:rsidR="00517CC0" w:rsidRPr="00155BF7">
              <w:rPr>
                <w:rFonts w:ascii="Century Gothic" w:hAnsi="Century Gothic"/>
                <w:sz w:val="20"/>
                <w:szCs w:val="20"/>
              </w:rPr>
              <w:t>A</w:t>
            </w:r>
            <w:r w:rsidRPr="00155BF7">
              <w:rPr>
                <w:rFonts w:ascii="Century Gothic" w:hAnsi="Century Gothic"/>
                <w:sz w:val="20"/>
                <w:szCs w:val="20"/>
              </w:rPr>
              <w:t>LT programmes</w:t>
            </w:r>
          </w:p>
          <w:p w:rsidR="00AE126C" w:rsidRPr="00155BF7" w:rsidRDefault="00AE126C" w:rsidP="00155BF7">
            <w:pPr>
              <w:pStyle w:val="ListParagraph"/>
              <w:numPr>
                <w:ilvl w:val="0"/>
                <w:numId w:val="3"/>
              </w:numPr>
              <w:rPr>
                <w:rFonts w:ascii="Century Gothic" w:hAnsi="Century Gothic"/>
                <w:sz w:val="20"/>
                <w:szCs w:val="20"/>
              </w:rPr>
            </w:pPr>
            <w:r w:rsidRPr="00155BF7">
              <w:rPr>
                <w:rFonts w:ascii="Century Gothic" w:hAnsi="Century Gothic"/>
                <w:sz w:val="20"/>
                <w:szCs w:val="20"/>
              </w:rPr>
              <w:t xml:space="preserve">Foundation for phonics – sound awareness </w:t>
            </w:r>
            <w:r w:rsidR="00517CC0" w:rsidRPr="00155BF7">
              <w:rPr>
                <w:rFonts w:ascii="Century Gothic" w:hAnsi="Century Gothic"/>
                <w:sz w:val="20"/>
                <w:szCs w:val="20"/>
              </w:rPr>
              <w:t>(SATPIN)</w:t>
            </w:r>
          </w:p>
          <w:p w:rsidR="00AE126C" w:rsidRPr="00155BF7" w:rsidRDefault="00AE126C" w:rsidP="00155BF7">
            <w:pPr>
              <w:pStyle w:val="ListParagraph"/>
              <w:numPr>
                <w:ilvl w:val="0"/>
                <w:numId w:val="3"/>
              </w:numPr>
              <w:rPr>
                <w:rFonts w:ascii="Century Gothic" w:hAnsi="Century Gothic"/>
                <w:sz w:val="20"/>
                <w:szCs w:val="20"/>
              </w:rPr>
            </w:pPr>
            <w:r w:rsidRPr="00155BF7">
              <w:rPr>
                <w:rFonts w:ascii="Century Gothic" w:hAnsi="Century Gothic"/>
                <w:sz w:val="20"/>
                <w:szCs w:val="20"/>
              </w:rPr>
              <w:t xml:space="preserve">Soft play </w:t>
            </w:r>
          </w:p>
          <w:p w:rsidR="00AE126C" w:rsidRPr="00155BF7" w:rsidRDefault="00AE126C" w:rsidP="00155BF7">
            <w:pPr>
              <w:pStyle w:val="ListParagraph"/>
              <w:numPr>
                <w:ilvl w:val="0"/>
                <w:numId w:val="3"/>
              </w:numPr>
              <w:rPr>
                <w:rFonts w:ascii="Century Gothic" w:hAnsi="Century Gothic"/>
                <w:sz w:val="20"/>
                <w:szCs w:val="20"/>
              </w:rPr>
            </w:pPr>
            <w:r w:rsidRPr="00155BF7">
              <w:rPr>
                <w:rFonts w:ascii="Century Gothic" w:hAnsi="Century Gothic"/>
                <w:sz w:val="20"/>
                <w:szCs w:val="20"/>
              </w:rPr>
              <w:t xml:space="preserve">Sensory room </w:t>
            </w:r>
          </w:p>
          <w:p w:rsidR="00AE126C" w:rsidRPr="00AE126C" w:rsidRDefault="00AE126C" w:rsidP="00155BF7">
            <w:pPr>
              <w:pStyle w:val="ListParagraph"/>
              <w:numPr>
                <w:ilvl w:val="0"/>
                <w:numId w:val="3"/>
              </w:numPr>
              <w:rPr>
                <w:rFonts w:cstheme="minorHAnsi"/>
              </w:rPr>
            </w:pPr>
            <w:r w:rsidRPr="00155BF7">
              <w:rPr>
                <w:rFonts w:ascii="Century Gothic" w:hAnsi="Century Gothic"/>
                <w:sz w:val="20"/>
                <w:szCs w:val="20"/>
              </w:rPr>
              <w:lastRenderedPageBreak/>
              <w:t>Forest schools</w:t>
            </w:r>
          </w:p>
        </w:tc>
      </w:tr>
    </w:tbl>
    <w:p w:rsidR="00AB73C2" w:rsidRDefault="001F5473" w:rsidP="00AE126C"/>
    <w:p w:rsidR="00D9205B" w:rsidRDefault="00D9205B"/>
    <w:p w:rsidR="00D9205B" w:rsidRDefault="00D9205B"/>
    <w:sectPr w:rsidR="00D9205B" w:rsidSect="00DA77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LFKH B+ Frutiger">
    <w:altName w:val="Frutiger"/>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85153"/>
    <w:multiLevelType w:val="hybridMultilevel"/>
    <w:tmpl w:val="4F86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F841CD"/>
    <w:multiLevelType w:val="multilevel"/>
    <w:tmpl w:val="1414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E06E20"/>
    <w:multiLevelType w:val="hybridMultilevel"/>
    <w:tmpl w:val="49B8A2A0"/>
    <w:lvl w:ilvl="0" w:tplc="85C41090">
      <w:start w:val="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17745C"/>
    <w:multiLevelType w:val="hybridMultilevel"/>
    <w:tmpl w:val="9D6C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437E99"/>
    <w:multiLevelType w:val="hybridMultilevel"/>
    <w:tmpl w:val="0E30BC1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744F98"/>
    <w:multiLevelType w:val="hybridMultilevel"/>
    <w:tmpl w:val="71AA2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43F72"/>
    <w:multiLevelType w:val="hybridMultilevel"/>
    <w:tmpl w:val="79DA0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303186"/>
    <w:multiLevelType w:val="hybridMultilevel"/>
    <w:tmpl w:val="20F2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A3A7F"/>
    <w:multiLevelType w:val="hybridMultilevel"/>
    <w:tmpl w:val="D85836B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C55B0C"/>
    <w:multiLevelType w:val="hybridMultilevel"/>
    <w:tmpl w:val="2AA0B1CC"/>
    <w:lvl w:ilvl="0" w:tplc="85C41090">
      <w:start w:val="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D36073"/>
    <w:multiLevelType w:val="hybridMultilevel"/>
    <w:tmpl w:val="DB1E8ABC"/>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EF93E8E"/>
    <w:multiLevelType w:val="hybridMultilevel"/>
    <w:tmpl w:val="127EE5F4"/>
    <w:lvl w:ilvl="0" w:tplc="85C41090">
      <w:start w:val="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8D42E3"/>
    <w:multiLevelType w:val="hybridMultilevel"/>
    <w:tmpl w:val="E17A847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375D4F"/>
    <w:multiLevelType w:val="multilevel"/>
    <w:tmpl w:val="DFF4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0"/>
  </w:num>
  <w:num w:numId="4">
    <w:abstractNumId w:val="5"/>
  </w:num>
  <w:num w:numId="5">
    <w:abstractNumId w:val="2"/>
  </w:num>
  <w:num w:numId="6">
    <w:abstractNumId w:val="4"/>
  </w:num>
  <w:num w:numId="7">
    <w:abstractNumId w:val="12"/>
  </w:num>
  <w:num w:numId="8">
    <w:abstractNumId w:val="8"/>
  </w:num>
  <w:num w:numId="9">
    <w:abstractNumId w:val="10"/>
  </w:num>
  <w:num w:numId="10">
    <w:abstractNumId w:val="11"/>
  </w:num>
  <w:num w:numId="11">
    <w:abstractNumId w:val="9"/>
  </w:num>
  <w:num w:numId="12">
    <w:abstractNumId w:val="6"/>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719"/>
    <w:rsid w:val="00003DA9"/>
    <w:rsid w:val="00007499"/>
    <w:rsid w:val="000A4A9E"/>
    <w:rsid w:val="000E093E"/>
    <w:rsid w:val="000E0C6F"/>
    <w:rsid w:val="00100B6D"/>
    <w:rsid w:val="0012662C"/>
    <w:rsid w:val="00136A4B"/>
    <w:rsid w:val="00155BF7"/>
    <w:rsid w:val="001931A2"/>
    <w:rsid w:val="001C3C28"/>
    <w:rsid w:val="001C6D79"/>
    <w:rsid w:val="001F5473"/>
    <w:rsid w:val="002622A6"/>
    <w:rsid w:val="00284674"/>
    <w:rsid w:val="002A1B45"/>
    <w:rsid w:val="002C3388"/>
    <w:rsid w:val="002D2A6A"/>
    <w:rsid w:val="0031723D"/>
    <w:rsid w:val="00397987"/>
    <w:rsid w:val="00401F41"/>
    <w:rsid w:val="004069B5"/>
    <w:rsid w:val="00413EBA"/>
    <w:rsid w:val="00420456"/>
    <w:rsid w:val="004239DE"/>
    <w:rsid w:val="00463977"/>
    <w:rsid w:val="0047260F"/>
    <w:rsid w:val="004B7D70"/>
    <w:rsid w:val="004E207D"/>
    <w:rsid w:val="004E31C3"/>
    <w:rsid w:val="00517CC0"/>
    <w:rsid w:val="00551DE8"/>
    <w:rsid w:val="00597631"/>
    <w:rsid w:val="005A09BA"/>
    <w:rsid w:val="005C161F"/>
    <w:rsid w:val="005E2136"/>
    <w:rsid w:val="00600970"/>
    <w:rsid w:val="0066135F"/>
    <w:rsid w:val="00664E8E"/>
    <w:rsid w:val="006C1F33"/>
    <w:rsid w:val="00770EDD"/>
    <w:rsid w:val="00772FB7"/>
    <w:rsid w:val="007876E3"/>
    <w:rsid w:val="007C3771"/>
    <w:rsid w:val="007C4283"/>
    <w:rsid w:val="007D0B01"/>
    <w:rsid w:val="008241E2"/>
    <w:rsid w:val="00890E6B"/>
    <w:rsid w:val="008B1B3B"/>
    <w:rsid w:val="0097126F"/>
    <w:rsid w:val="00991E06"/>
    <w:rsid w:val="00991E2F"/>
    <w:rsid w:val="009973C8"/>
    <w:rsid w:val="009B4D8B"/>
    <w:rsid w:val="00A650EB"/>
    <w:rsid w:val="00A711A2"/>
    <w:rsid w:val="00A9233F"/>
    <w:rsid w:val="00AA65C4"/>
    <w:rsid w:val="00AB3214"/>
    <w:rsid w:val="00AD4059"/>
    <w:rsid w:val="00AE126C"/>
    <w:rsid w:val="00B520D2"/>
    <w:rsid w:val="00B56CAC"/>
    <w:rsid w:val="00B57800"/>
    <w:rsid w:val="00B72D84"/>
    <w:rsid w:val="00B7546A"/>
    <w:rsid w:val="00B941F9"/>
    <w:rsid w:val="00BB6982"/>
    <w:rsid w:val="00BC0225"/>
    <w:rsid w:val="00C05807"/>
    <w:rsid w:val="00C06F55"/>
    <w:rsid w:val="00C20514"/>
    <w:rsid w:val="00C84F17"/>
    <w:rsid w:val="00CD39B6"/>
    <w:rsid w:val="00CD5593"/>
    <w:rsid w:val="00CE5105"/>
    <w:rsid w:val="00CF61D0"/>
    <w:rsid w:val="00D256E2"/>
    <w:rsid w:val="00D25808"/>
    <w:rsid w:val="00D46B4E"/>
    <w:rsid w:val="00D9205B"/>
    <w:rsid w:val="00DA444C"/>
    <w:rsid w:val="00DA7719"/>
    <w:rsid w:val="00E1147E"/>
    <w:rsid w:val="00E24BC2"/>
    <w:rsid w:val="00E70EFF"/>
    <w:rsid w:val="00EA1DB3"/>
    <w:rsid w:val="00ED187B"/>
    <w:rsid w:val="00F42A71"/>
    <w:rsid w:val="00F96B80"/>
    <w:rsid w:val="00FE0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B064"/>
  <w15:chartTrackingRefBased/>
  <w15:docId w15:val="{F8E8793D-180D-43F0-9B2B-D0435486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4674"/>
    <w:pPr>
      <w:ind w:left="720"/>
      <w:contextualSpacing/>
    </w:pPr>
  </w:style>
  <w:style w:type="paragraph" w:styleId="NoSpacing">
    <w:name w:val="No Spacing"/>
    <w:uiPriority w:val="1"/>
    <w:qFormat/>
    <w:rsid w:val="00E1147E"/>
    <w:pPr>
      <w:spacing w:after="0" w:line="240" w:lineRule="auto"/>
    </w:pPr>
  </w:style>
  <w:style w:type="paragraph" w:styleId="Header">
    <w:name w:val="header"/>
    <w:basedOn w:val="Normal"/>
    <w:link w:val="HeaderChar"/>
    <w:uiPriority w:val="99"/>
    <w:unhideWhenUsed/>
    <w:rsid w:val="00AA6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5C4"/>
  </w:style>
  <w:style w:type="paragraph" w:styleId="BalloonText">
    <w:name w:val="Balloon Text"/>
    <w:basedOn w:val="Normal"/>
    <w:link w:val="BalloonTextChar"/>
    <w:uiPriority w:val="99"/>
    <w:semiHidden/>
    <w:unhideWhenUsed/>
    <w:rsid w:val="00551D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DE8"/>
    <w:rPr>
      <w:rFonts w:ascii="Segoe UI" w:hAnsi="Segoe UI" w:cs="Segoe UI"/>
      <w:sz w:val="18"/>
      <w:szCs w:val="18"/>
    </w:rPr>
  </w:style>
  <w:style w:type="paragraph" w:customStyle="1" w:styleId="CM8">
    <w:name w:val="CM8"/>
    <w:basedOn w:val="Normal"/>
    <w:next w:val="Normal"/>
    <w:uiPriority w:val="99"/>
    <w:rsid w:val="00DA444C"/>
    <w:pPr>
      <w:autoSpaceDE w:val="0"/>
      <w:autoSpaceDN w:val="0"/>
      <w:adjustRightInd w:val="0"/>
      <w:spacing w:after="0" w:line="278" w:lineRule="atLeast"/>
    </w:pPr>
    <w:rPr>
      <w:rFonts w:ascii="HLFKH B+ Frutiger" w:hAnsi="HLFKH B+ Frutiger"/>
      <w:sz w:val="24"/>
      <w:szCs w:val="24"/>
    </w:rPr>
  </w:style>
  <w:style w:type="paragraph" w:customStyle="1" w:styleId="Default">
    <w:name w:val="Default"/>
    <w:rsid w:val="0047260F"/>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is-new">
    <w:name w:val="is-new"/>
    <w:basedOn w:val="Normal"/>
    <w:rsid w:val="004E20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207D"/>
    <w:rPr>
      <w:b/>
      <w:bCs/>
    </w:rPr>
  </w:style>
  <w:style w:type="paragraph" w:customStyle="1" w:styleId="no-hover">
    <w:name w:val="no-hover"/>
    <w:basedOn w:val="Normal"/>
    <w:rsid w:val="004E207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E2136"/>
  </w:style>
  <w:style w:type="character" w:customStyle="1" w:styleId="eop">
    <w:name w:val="eop"/>
    <w:basedOn w:val="DefaultParagraphFont"/>
    <w:rsid w:val="005E2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037446">
      <w:bodyDiv w:val="1"/>
      <w:marLeft w:val="0"/>
      <w:marRight w:val="0"/>
      <w:marTop w:val="0"/>
      <w:marBottom w:val="0"/>
      <w:divBdr>
        <w:top w:val="none" w:sz="0" w:space="0" w:color="auto"/>
        <w:left w:val="none" w:sz="0" w:space="0" w:color="auto"/>
        <w:bottom w:val="none" w:sz="0" w:space="0" w:color="auto"/>
        <w:right w:val="none" w:sz="0" w:space="0" w:color="auto"/>
      </w:divBdr>
      <w:divsChild>
        <w:div w:id="253632570">
          <w:marLeft w:val="0"/>
          <w:marRight w:val="0"/>
          <w:marTop w:val="0"/>
          <w:marBottom w:val="0"/>
          <w:divBdr>
            <w:top w:val="none" w:sz="0" w:space="0" w:color="auto"/>
            <w:left w:val="none" w:sz="0" w:space="0" w:color="auto"/>
            <w:bottom w:val="none" w:sz="0" w:space="0" w:color="auto"/>
            <w:right w:val="none" w:sz="0" w:space="0" w:color="auto"/>
          </w:divBdr>
          <w:divsChild>
            <w:div w:id="1492453651">
              <w:marLeft w:val="0"/>
              <w:marRight w:val="0"/>
              <w:marTop w:val="0"/>
              <w:marBottom w:val="0"/>
              <w:divBdr>
                <w:top w:val="none" w:sz="0" w:space="0" w:color="auto"/>
                <w:left w:val="none" w:sz="0" w:space="0" w:color="auto"/>
                <w:bottom w:val="none" w:sz="0" w:space="0" w:color="auto"/>
                <w:right w:val="none" w:sz="0" w:space="0" w:color="auto"/>
              </w:divBdr>
            </w:div>
            <w:div w:id="1747023093">
              <w:marLeft w:val="0"/>
              <w:marRight w:val="0"/>
              <w:marTop w:val="0"/>
              <w:marBottom w:val="0"/>
              <w:divBdr>
                <w:top w:val="none" w:sz="0" w:space="0" w:color="auto"/>
                <w:left w:val="none" w:sz="0" w:space="0" w:color="auto"/>
                <w:bottom w:val="none" w:sz="0" w:space="0" w:color="auto"/>
                <w:right w:val="none" w:sz="0" w:space="0" w:color="auto"/>
              </w:divBdr>
              <w:divsChild>
                <w:div w:id="9268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14584">
          <w:marLeft w:val="0"/>
          <w:marRight w:val="0"/>
          <w:marTop w:val="0"/>
          <w:marBottom w:val="0"/>
          <w:divBdr>
            <w:top w:val="none" w:sz="0" w:space="0" w:color="auto"/>
            <w:left w:val="none" w:sz="0" w:space="0" w:color="auto"/>
            <w:bottom w:val="none" w:sz="0" w:space="0" w:color="auto"/>
            <w:right w:val="none" w:sz="0" w:space="0" w:color="auto"/>
          </w:divBdr>
          <w:divsChild>
            <w:div w:id="1820269310">
              <w:marLeft w:val="0"/>
              <w:marRight w:val="0"/>
              <w:marTop w:val="0"/>
              <w:marBottom w:val="0"/>
              <w:divBdr>
                <w:top w:val="none" w:sz="0" w:space="0" w:color="auto"/>
                <w:left w:val="none" w:sz="0" w:space="0" w:color="auto"/>
                <w:bottom w:val="none" w:sz="0" w:space="0" w:color="auto"/>
                <w:right w:val="none" w:sz="0" w:space="0" w:color="auto"/>
              </w:divBdr>
            </w:div>
            <w:div w:id="235632181">
              <w:marLeft w:val="0"/>
              <w:marRight w:val="0"/>
              <w:marTop w:val="0"/>
              <w:marBottom w:val="0"/>
              <w:divBdr>
                <w:top w:val="none" w:sz="0" w:space="0" w:color="auto"/>
                <w:left w:val="none" w:sz="0" w:space="0" w:color="auto"/>
                <w:bottom w:val="none" w:sz="0" w:space="0" w:color="auto"/>
                <w:right w:val="none" w:sz="0" w:space="0" w:color="auto"/>
              </w:divBdr>
            </w:div>
            <w:div w:id="1834753795">
              <w:marLeft w:val="0"/>
              <w:marRight w:val="0"/>
              <w:marTop w:val="0"/>
              <w:marBottom w:val="0"/>
              <w:divBdr>
                <w:top w:val="none" w:sz="0" w:space="0" w:color="auto"/>
                <w:left w:val="none" w:sz="0" w:space="0" w:color="auto"/>
                <w:bottom w:val="none" w:sz="0" w:space="0" w:color="auto"/>
                <w:right w:val="none" w:sz="0" w:space="0" w:color="auto"/>
              </w:divBdr>
              <w:divsChild>
                <w:div w:id="19794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02466">
          <w:marLeft w:val="0"/>
          <w:marRight w:val="0"/>
          <w:marTop w:val="0"/>
          <w:marBottom w:val="0"/>
          <w:divBdr>
            <w:top w:val="none" w:sz="0" w:space="0" w:color="auto"/>
            <w:left w:val="none" w:sz="0" w:space="0" w:color="auto"/>
            <w:bottom w:val="none" w:sz="0" w:space="0" w:color="auto"/>
            <w:right w:val="none" w:sz="0" w:space="0" w:color="auto"/>
          </w:divBdr>
          <w:divsChild>
            <w:div w:id="1065185756">
              <w:marLeft w:val="0"/>
              <w:marRight w:val="0"/>
              <w:marTop w:val="0"/>
              <w:marBottom w:val="0"/>
              <w:divBdr>
                <w:top w:val="none" w:sz="0" w:space="0" w:color="auto"/>
                <w:left w:val="none" w:sz="0" w:space="0" w:color="auto"/>
                <w:bottom w:val="none" w:sz="0" w:space="0" w:color="auto"/>
                <w:right w:val="none" w:sz="0" w:space="0" w:color="auto"/>
              </w:divBdr>
            </w:div>
          </w:divsChild>
        </w:div>
        <w:div w:id="1752388989">
          <w:marLeft w:val="0"/>
          <w:marRight w:val="0"/>
          <w:marTop w:val="0"/>
          <w:marBottom w:val="0"/>
          <w:divBdr>
            <w:top w:val="none" w:sz="0" w:space="0" w:color="auto"/>
            <w:left w:val="none" w:sz="0" w:space="0" w:color="auto"/>
            <w:bottom w:val="none" w:sz="0" w:space="0" w:color="auto"/>
            <w:right w:val="none" w:sz="0" w:space="0" w:color="auto"/>
          </w:divBdr>
          <w:divsChild>
            <w:div w:id="294214747">
              <w:marLeft w:val="0"/>
              <w:marRight w:val="0"/>
              <w:marTop w:val="0"/>
              <w:marBottom w:val="0"/>
              <w:divBdr>
                <w:top w:val="none" w:sz="0" w:space="0" w:color="auto"/>
                <w:left w:val="none" w:sz="0" w:space="0" w:color="auto"/>
                <w:bottom w:val="none" w:sz="0" w:space="0" w:color="auto"/>
                <w:right w:val="none" w:sz="0" w:space="0" w:color="auto"/>
              </w:divBdr>
            </w:div>
            <w:div w:id="672151622">
              <w:marLeft w:val="0"/>
              <w:marRight w:val="0"/>
              <w:marTop w:val="0"/>
              <w:marBottom w:val="0"/>
              <w:divBdr>
                <w:top w:val="none" w:sz="0" w:space="0" w:color="auto"/>
                <w:left w:val="none" w:sz="0" w:space="0" w:color="auto"/>
                <w:bottom w:val="none" w:sz="0" w:space="0" w:color="auto"/>
                <w:right w:val="none" w:sz="0" w:space="0" w:color="auto"/>
              </w:divBdr>
            </w:div>
            <w:div w:id="316346495">
              <w:marLeft w:val="0"/>
              <w:marRight w:val="0"/>
              <w:marTop w:val="0"/>
              <w:marBottom w:val="0"/>
              <w:divBdr>
                <w:top w:val="none" w:sz="0" w:space="0" w:color="auto"/>
                <w:left w:val="none" w:sz="0" w:space="0" w:color="auto"/>
                <w:bottom w:val="none" w:sz="0" w:space="0" w:color="auto"/>
                <w:right w:val="none" w:sz="0" w:space="0" w:color="auto"/>
              </w:divBdr>
              <w:divsChild>
                <w:div w:id="17431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9057">
          <w:marLeft w:val="0"/>
          <w:marRight w:val="0"/>
          <w:marTop w:val="0"/>
          <w:marBottom w:val="0"/>
          <w:divBdr>
            <w:top w:val="none" w:sz="0" w:space="0" w:color="auto"/>
            <w:left w:val="none" w:sz="0" w:space="0" w:color="auto"/>
            <w:bottom w:val="none" w:sz="0" w:space="0" w:color="auto"/>
            <w:right w:val="none" w:sz="0" w:space="0" w:color="auto"/>
          </w:divBdr>
          <w:divsChild>
            <w:div w:id="956062394">
              <w:marLeft w:val="0"/>
              <w:marRight w:val="0"/>
              <w:marTop w:val="0"/>
              <w:marBottom w:val="0"/>
              <w:divBdr>
                <w:top w:val="none" w:sz="0" w:space="0" w:color="auto"/>
                <w:left w:val="none" w:sz="0" w:space="0" w:color="auto"/>
                <w:bottom w:val="none" w:sz="0" w:space="0" w:color="auto"/>
                <w:right w:val="none" w:sz="0" w:space="0" w:color="auto"/>
              </w:divBdr>
            </w:div>
            <w:div w:id="571156681">
              <w:marLeft w:val="0"/>
              <w:marRight w:val="0"/>
              <w:marTop w:val="0"/>
              <w:marBottom w:val="0"/>
              <w:divBdr>
                <w:top w:val="none" w:sz="0" w:space="0" w:color="auto"/>
                <w:left w:val="none" w:sz="0" w:space="0" w:color="auto"/>
                <w:bottom w:val="none" w:sz="0" w:space="0" w:color="auto"/>
                <w:right w:val="none" w:sz="0" w:space="0" w:color="auto"/>
              </w:divBdr>
            </w:div>
            <w:div w:id="1065835789">
              <w:marLeft w:val="0"/>
              <w:marRight w:val="0"/>
              <w:marTop w:val="0"/>
              <w:marBottom w:val="0"/>
              <w:divBdr>
                <w:top w:val="none" w:sz="0" w:space="0" w:color="auto"/>
                <w:left w:val="none" w:sz="0" w:space="0" w:color="auto"/>
                <w:bottom w:val="none" w:sz="0" w:space="0" w:color="auto"/>
                <w:right w:val="none" w:sz="0" w:space="0" w:color="auto"/>
              </w:divBdr>
              <w:divsChild>
                <w:div w:id="8607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86651">
          <w:marLeft w:val="0"/>
          <w:marRight w:val="0"/>
          <w:marTop w:val="0"/>
          <w:marBottom w:val="0"/>
          <w:divBdr>
            <w:top w:val="none" w:sz="0" w:space="0" w:color="auto"/>
            <w:left w:val="none" w:sz="0" w:space="0" w:color="auto"/>
            <w:bottom w:val="none" w:sz="0" w:space="0" w:color="auto"/>
            <w:right w:val="none" w:sz="0" w:space="0" w:color="auto"/>
          </w:divBdr>
          <w:divsChild>
            <w:div w:id="1392922609">
              <w:marLeft w:val="0"/>
              <w:marRight w:val="0"/>
              <w:marTop w:val="0"/>
              <w:marBottom w:val="0"/>
              <w:divBdr>
                <w:top w:val="none" w:sz="0" w:space="0" w:color="auto"/>
                <w:left w:val="none" w:sz="0" w:space="0" w:color="auto"/>
                <w:bottom w:val="none" w:sz="0" w:space="0" w:color="auto"/>
                <w:right w:val="none" w:sz="0" w:space="0" w:color="auto"/>
              </w:divBdr>
            </w:div>
            <w:div w:id="1790970720">
              <w:marLeft w:val="0"/>
              <w:marRight w:val="0"/>
              <w:marTop w:val="0"/>
              <w:marBottom w:val="0"/>
              <w:divBdr>
                <w:top w:val="none" w:sz="0" w:space="0" w:color="auto"/>
                <w:left w:val="none" w:sz="0" w:space="0" w:color="auto"/>
                <w:bottom w:val="none" w:sz="0" w:space="0" w:color="auto"/>
                <w:right w:val="none" w:sz="0" w:space="0" w:color="auto"/>
              </w:divBdr>
            </w:div>
            <w:div w:id="1154685095">
              <w:marLeft w:val="0"/>
              <w:marRight w:val="0"/>
              <w:marTop w:val="0"/>
              <w:marBottom w:val="0"/>
              <w:divBdr>
                <w:top w:val="none" w:sz="0" w:space="0" w:color="auto"/>
                <w:left w:val="none" w:sz="0" w:space="0" w:color="auto"/>
                <w:bottom w:val="none" w:sz="0" w:space="0" w:color="auto"/>
                <w:right w:val="none" w:sz="0" w:space="0" w:color="auto"/>
              </w:divBdr>
              <w:divsChild>
                <w:div w:id="21308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4685">
          <w:marLeft w:val="0"/>
          <w:marRight w:val="0"/>
          <w:marTop w:val="0"/>
          <w:marBottom w:val="0"/>
          <w:divBdr>
            <w:top w:val="none" w:sz="0" w:space="0" w:color="auto"/>
            <w:left w:val="none" w:sz="0" w:space="0" w:color="auto"/>
            <w:bottom w:val="none" w:sz="0" w:space="0" w:color="auto"/>
            <w:right w:val="none" w:sz="0" w:space="0" w:color="auto"/>
          </w:divBdr>
          <w:divsChild>
            <w:div w:id="2105832648">
              <w:marLeft w:val="0"/>
              <w:marRight w:val="0"/>
              <w:marTop w:val="0"/>
              <w:marBottom w:val="0"/>
              <w:divBdr>
                <w:top w:val="none" w:sz="0" w:space="0" w:color="auto"/>
                <w:left w:val="none" w:sz="0" w:space="0" w:color="auto"/>
                <w:bottom w:val="none" w:sz="0" w:space="0" w:color="auto"/>
                <w:right w:val="none" w:sz="0" w:space="0" w:color="auto"/>
              </w:divBdr>
            </w:div>
            <w:div w:id="138714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784">
      <w:bodyDiv w:val="1"/>
      <w:marLeft w:val="0"/>
      <w:marRight w:val="0"/>
      <w:marTop w:val="0"/>
      <w:marBottom w:val="0"/>
      <w:divBdr>
        <w:top w:val="none" w:sz="0" w:space="0" w:color="auto"/>
        <w:left w:val="none" w:sz="0" w:space="0" w:color="auto"/>
        <w:bottom w:val="none" w:sz="0" w:space="0" w:color="auto"/>
        <w:right w:val="none" w:sz="0" w:space="0" w:color="auto"/>
      </w:divBdr>
      <w:divsChild>
        <w:div w:id="276067417">
          <w:marLeft w:val="0"/>
          <w:marRight w:val="0"/>
          <w:marTop w:val="0"/>
          <w:marBottom w:val="0"/>
          <w:divBdr>
            <w:top w:val="none" w:sz="0" w:space="0" w:color="auto"/>
            <w:left w:val="none" w:sz="0" w:space="0" w:color="auto"/>
            <w:bottom w:val="none" w:sz="0" w:space="0" w:color="auto"/>
            <w:right w:val="none" w:sz="0" w:space="0" w:color="auto"/>
          </w:divBdr>
          <w:divsChild>
            <w:div w:id="2092115799">
              <w:marLeft w:val="0"/>
              <w:marRight w:val="0"/>
              <w:marTop w:val="0"/>
              <w:marBottom w:val="0"/>
              <w:divBdr>
                <w:top w:val="none" w:sz="0" w:space="0" w:color="auto"/>
                <w:left w:val="none" w:sz="0" w:space="0" w:color="auto"/>
                <w:bottom w:val="none" w:sz="0" w:space="0" w:color="auto"/>
                <w:right w:val="none" w:sz="0" w:space="0" w:color="auto"/>
              </w:divBdr>
            </w:div>
            <w:div w:id="1809588547">
              <w:marLeft w:val="0"/>
              <w:marRight w:val="0"/>
              <w:marTop w:val="0"/>
              <w:marBottom w:val="0"/>
              <w:divBdr>
                <w:top w:val="none" w:sz="0" w:space="0" w:color="auto"/>
                <w:left w:val="none" w:sz="0" w:space="0" w:color="auto"/>
                <w:bottom w:val="none" w:sz="0" w:space="0" w:color="auto"/>
                <w:right w:val="none" w:sz="0" w:space="0" w:color="auto"/>
              </w:divBdr>
              <w:divsChild>
                <w:div w:id="12866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87866">
          <w:marLeft w:val="0"/>
          <w:marRight w:val="0"/>
          <w:marTop w:val="0"/>
          <w:marBottom w:val="0"/>
          <w:divBdr>
            <w:top w:val="none" w:sz="0" w:space="0" w:color="auto"/>
            <w:left w:val="none" w:sz="0" w:space="0" w:color="auto"/>
            <w:bottom w:val="none" w:sz="0" w:space="0" w:color="auto"/>
            <w:right w:val="none" w:sz="0" w:space="0" w:color="auto"/>
          </w:divBdr>
          <w:divsChild>
            <w:div w:id="758793050">
              <w:marLeft w:val="0"/>
              <w:marRight w:val="0"/>
              <w:marTop w:val="0"/>
              <w:marBottom w:val="0"/>
              <w:divBdr>
                <w:top w:val="none" w:sz="0" w:space="0" w:color="auto"/>
                <w:left w:val="none" w:sz="0" w:space="0" w:color="auto"/>
                <w:bottom w:val="none" w:sz="0" w:space="0" w:color="auto"/>
                <w:right w:val="none" w:sz="0" w:space="0" w:color="auto"/>
              </w:divBdr>
            </w:div>
            <w:div w:id="1554001720">
              <w:marLeft w:val="0"/>
              <w:marRight w:val="0"/>
              <w:marTop w:val="0"/>
              <w:marBottom w:val="0"/>
              <w:divBdr>
                <w:top w:val="none" w:sz="0" w:space="0" w:color="auto"/>
                <w:left w:val="none" w:sz="0" w:space="0" w:color="auto"/>
                <w:bottom w:val="none" w:sz="0" w:space="0" w:color="auto"/>
                <w:right w:val="none" w:sz="0" w:space="0" w:color="auto"/>
              </w:divBdr>
            </w:div>
            <w:div w:id="2094428423">
              <w:marLeft w:val="0"/>
              <w:marRight w:val="0"/>
              <w:marTop w:val="0"/>
              <w:marBottom w:val="0"/>
              <w:divBdr>
                <w:top w:val="none" w:sz="0" w:space="0" w:color="auto"/>
                <w:left w:val="none" w:sz="0" w:space="0" w:color="auto"/>
                <w:bottom w:val="none" w:sz="0" w:space="0" w:color="auto"/>
                <w:right w:val="none" w:sz="0" w:space="0" w:color="auto"/>
              </w:divBdr>
              <w:divsChild>
                <w:div w:id="5072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8381">
          <w:marLeft w:val="0"/>
          <w:marRight w:val="0"/>
          <w:marTop w:val="0"/>
          <w:marBottom w:val="0"/>
          <w:divBdr>
            <w:top w:val="none" w:sz="0" w:space="0" w:color="auto"/>
            <w:left w:val="none" w:sz="0" w:space="0" w:color="auto"/>
            <w:bottom w:val="none" w:sz="0" w:space="0" w:color="auto"/>
            <w:right w:val="none" w:sz="0" w:space="0" w:color="auto"/>
          </w:divBdr>
          <w:divsChild>
            <w:div w:id="1189493012">
              <w:marLeft w:val="0"/>
              <w:marRight w:val="0"/>
              <w:marTop w:val="0"/>
              <w:marBottom w:val="0"/>
              <w:divBdr>
                <w:top w:val="none" w:sz="0" w:space="0" w:color="auto"/>
                <w:left w:val="none" w:sz="0" w:space="0" w:color="auto"/>
                <w:bottom w:val="none" w:sz="0" w:space="0" w:color="auto"/>
                <w:right w:val="none" w:sz="0" w:space="0" w:color="auto"/>
              </w:divBdr>
            </w:div>
            <w:div w:id="871184063">
              <w:marLeft w:val="0"/>
              <w:marRight w:val="0"/>
              <w:marTop w:val="0"/>
              <w:marBottom w:val="0"/>
              <w:divBdr>
                <w:top w:val="none" w:sz="0" w:space="0" w:color="auto"/>
                <w:left w:val="none" w:sz="0" w:space="0" w:color="auto"/>
                <w:bottom w:val="none" w:sz="0" w:space="0" w:color="auto"/>
                <w:right w:val="none" w:sz="0" w:space="0" w:color="auto"/>
              </w:divBdr>
              <w:divsChild>
                <w:div w:id="14575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3014">
          <w:marLeft w:val="0"/>
          <w:marRight w:val="0"/>
          <w:marTop w:val="0"/>
          <w:marBottom w:val="0"/>
          <w:divBdr>
            <w:top w:val="none" w:sz="0" w:space="0" w:color="auto"/>
            <w:left w:val="none" w:sz="0" w:space="0" w:color="auto"/>
            <w:bottom w:val="none" w:sz="0" w:space="0" w:color="auto"/>
            <w:right w:val="none" w:sz="0" w:space="0" w:color="auto"/>
          </w:divBdr>
          <w:divsChild>
            <w:div w:id="244265754">
              <w:marLeft w:val="0"/>
              <w:marRight w:val="0"/>
              <w:marTop w:val="0"/>
              <w:marBottom w:val="0"/>
              <w:divBdr>
                <w:top w:val="none" w:sz="0" w:space="0" w:color="auto"/>
                <w:left w:val="none" w:sz="0" w:space="0" w:color="auto"/>
                <w:bottom w:val="none" w:sz="0" w:space="0" w:color="auto"/>
                <w:right w:val="none" w:sz="0" w:space="0" w:color="auto"/>
              </w:divBdr>
            </w:div>
            <w:div w:id="25449010">
              <w:marLeft w:val="0"/>
              <w:marRight w:val="0"/>
              <w:marTop w:val="0"/>
              <w:marBottom w:val="0"/>
              <w:divBdr>
                <w:top w:val="none" w:sz="0" w:space="0" w:color="auto"/>
                <w:left w:val="none" w:sz="0" w:space="0" w:color="auto"/>
                <w:bottom w:val="none" w:sz="0" w:space="0" w:color="auto"/>
                <w:right w:val="none" w:sz="0" w:space="0" w:color="auto"/>
              </w:divBdr>
              <w:divsChild>
                <w:div w:id="35018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16871">
          <w:marLeft w:val="0"/>
          <w:marRight w:val="0"/>
          <w:marTop w:val="0"/>
          <w:marBottom w:val="0"/>
          <w:divBdr>
            <w:top w:val="none" w:sz="0" w:space="0" w:color="auto"/>
            <w:left w:val="none" w:sz="0" w:space="0" w:color="auto"/>
            <w:bottom w:val="none" w:sz="0" w:space="0" w:color="auto"/>
            <w:right w:val="none" w:sz="0" w:space="0" w:color="auto"/>
          </w:divBdr>
          <w:divsChild>
            <w:div w:id="535775425">
              <w:marLeft w:val="0"/>
              <w:marRight w:val="0"/>
              <w:marTop w:val="0"/>
              <w:marBottom w:val="0"/>
              <w:divBdr>
                <w:top w:val="none" w:sz="0" w:space="0" w:color="auto"/>
                <w:left w:val="none" w:sz="0" w:space="0" w:color="auto"/>
                <w:bottom w:val="none" w:sz="0" w:space="0" w:color="auto"/>
                <w:right w:val="none" w:sz="0" w:space="0" w:color="auto"/>
              </w:divBdr>
            </w:div>
            <w:div w:id="1005287642">
              <w:marLeft w:val="0"/>
              <w:marRight w:val="0"/>
              <w:marTop w:val="0"/>
              <w:marBottom w:val="0"/>
              <w:divBdr>
                <w:top w:val="none" w:sz="0" w:space="0" w:color="auto"/>
                <w:left w:val="none" w:sz="0" w:space="0" w:color="auto"/>
                <w:bottom w:val="none" w:sz="0" w:space="0" w:color="auto"/>
                <w:right w:val="none" w:sz="0" w:space="0" w:color="auto"/>
              </w:divBdr>
            </w:div>
            <w:div w:id="1529638504">
              <w:marLeft w:val="0"/>
              <w:marRight w:val="0"/>
              <w:marTop w:val="0"/>
              <w:marBottom w:val="0"/>
              <w:divBdr>
                <w:top w:val="none" w:sz="0" w:space="0" w:color="auto"/>
                <w:left w:val="none" w:sz="0" w:space="0" w:color="auto"/>
                <w:bottom w:val="none" w:sz="0" w:space="0" w:color="auto"/>
                <w:right w:val="none" w:sz="0" w:space="0" w:color="auto"/>
              </w:divBdr>
              <w:divsChild>
                <w:div w:id="15774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24536">
          <w:marLeft w:val="0"/>
          <w:marRight w:val="0"/>
          <w:marTop w:val="0"/>
          <w:marBottom w:val="0"/>
          <w:divBdr>
            <w:top w:val="none" w:sz="0" w:space="0" w:color="auto"/>
            <w:left w:val="none" w:sz="0" w:space="0" w:color="auto"/>
            <w:bottom w:val="none" w:sz="0" w:space="0" w:color="auto"/>
            <w:right w:val="none" w:sz="0" w:space="0" w:color="auto"/>
          </w:divBdr>
          <w:divsChild>
            <w:div w:id="1267695127">
              <w:marLeft w:val="0"/>
              <w:marRight w:val="0"/>
              <w:marTop w:val="0"/>
              <w:marBottom w:val="0"/>
              <w:divBdr>
                <w:top w:val="none" w:sz="0" w:space="0" w:color="auto"/>
                <w:left w:val="none" w:sz="0" w:space="0" w:color="auto"/>
                <w:bottom w:val="none" w:sz="0" w:space="0" w:color="auto"/>
                <w:right w:val="none" w:sz="0" w:space="0" w:color="auto"/>
              </w:divBdr>
            </w:div>
            <w:div w:id="1405957017">
              <w:marLeft w:val="0"/>
              <w:marRight w:val="0"/>
              <w:marTop w:val="0"/>
              <w:marBottom w:val="0"/>
              <w:divBdr>
                <w:top w:val="none" w:sz="0" w:space="0" w:color="auto"/>
                <w:left w:val="none" w:sz="0" w:space="0" w:color="auto"/>
                <w:bottom w:val="none" w:sz="0" w:space="0" w:color="auto"/>
                <w:right w:val="none" w:sz="0" w:space="0" w:color="auto"/>
              </w:divBdr>
            </w:div>
            <w:div w:id="1034310987">
              <w:marLeft w:val="0"/>
              <w:marRight w:val="0"/>
              <w:marTop w:val="0"/>
              <w:marBottom w:val="0"/>
              <w:divBdr>
                <w:top w:val="none" w:sz="0" w:space="0" w:color="auto"/>
                <w:left w:val="none" w:sz="0" w:space="0" w:color="auto"/>
                <w:bottom w:val="none" w:sz="0" w:space="0" w:color="auto"/>
                <w:right w:val="none" w:sz="0" w:space="0" w:color="auto"/>
              </w:divBdr>
              <w:divsChild>
                <w:div w:id="32312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93193">
          <w:marLeft w:val="0"/>
          <w:marRight w:val="0"/>
          <w:marTop w:val="0"/>
          <w:marBottom w:val="0"/>
          <w:divBdr>
            <w:top w:val="none" w:sz="0" w:space="0" w:color="auto"/>
            <w:left w:val="none" w:sz="0" w:space="0" w:color="auto"/>
            <w:bottom w:val="none" w:sz="0" w:space="0" w:color="auto"/>
            <w:right w:val="none" w:sz="0" w:space="0" w:color="auto"/>
          </w:divBdr>
          <w:divsChild>
            <w:div w:id="304893218">
              <w:marLeft w:val="0"/>
              <w:marRight w:val="0"/>
              <w:marTop w:val="0"/>
              <w:marBottom w:val="0"/>
              <w:divBdr>
                <w:top w:val="none" w:sz="0" w:space="0" w:color="auto"/>
                <w:left w:val="none" w:sz="0" w:space="0" w:color="auto"/>
                <w:bottom w:val="none" w:sz="0" w:space="0" w:color="auto"/>
                <w:right w:val="none" w:sz="0" w:space="0" w:color="auto"/>
              </w:divBdr>
            </w:div>
            <w:div w:id="7005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2532</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Kellett</dc:creator>
  <cp:keywords/>
  <dc:description/>
  <cp:lastModifiedBy>Fay Mill</cp:lastModifiedBy>
  <cp:revision>2</cp:revision>
  <cp:lastPrinted>2021-10-11T07:46:00Z</cp:lastPrinted>
  <dcterms:created xsi:type="dcterms:W3CDTF">2026-04-22T13:46:00Z</dcterms:created>
  <dcterms:modified xsi:type="dcterms:W3CDTF">2026-04-22T13:46:00Z</dcterms:modified>
</cp:coreProperties>
</file>