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89" w:type="dxa"/>
        <w:tblLook w:val="04A0" w:firstRow="1" w:lastRow="0" w:firstColumn="1" w:lastColumn="0" w:noHBand="0" w:noVBand="1"/>
      </w:tblPr>
      <w:tblGrid>
        <w:gridCol w:w="3355"/>
        <w:gridCol w:w="1989"/>
        <w:gridCol w:w="2884"/>
        <w:gridCol w:w="2461"/>
      </w:tblGrid>
      <w:tr w:rsidR="00FB58A1" w14:paraId="15647323" w14:textId="77777777" w:rsidTr="21B83F82">
        <w:trPr>
          <w:trHeight w:val="1789"/>
        </w:trPr>
        <w:tc>
          <w:tcPr>
            <w:tcW w:w="10689" w:type="dxa"/>
            <w:gridSpan w:val="4"/>
            <w:shd w:val="clear" w:color="auto" w:fill="DEEAF6" w:themeFill="accent1" w:themeFillTint="33"/>
          </w:tcPr>
          <w:p w14:paraId="54D0D7B4" w14:textId="01B31762" w:rsidR="00FB58A1" w:rsidRPr="00154B0F" w:rsidRDefault="00154B0F" w:rsidP="00366E63">
            <w:pPr>
              <w:jc w:val="center"/>
              <w:rPr>
                <w:rFonts w:ascii="Comic Sans MS" w:hAnsi="Comic Sans MS"/>
                <w:sz w:val="56"/>
                <w:szCs w:val="56"/>
              </w:rPr>
            </w:pPr>
            <w:bookmarkStart w:id="0" w:name="_GoBack"/>
            <w:r>
              <w:rPr>
                <w:rFonts w:ascii="Comic Sans MS" w:hAnsi="Comic Sans MS"/>
                <w:noProof/>
                <w:sz w:val="56"/>
                <w:szCs w:val="56"/>
                <w:lang w:eastAsia="en-GB"/>
              </w:rPr>
              <w:drawing>
                <wp:anchor distT="0" distB="0" distL="114300" distR="114300" simplePos="0" relativeHeight="251658240" behindDoc="0" locked="0" layoutInCell="1" allowOverlap="1" wp14:anchorId="227092B9" wp14:editId="53B97AE1">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0559C0">
              <w:rPr>
                <w:rFonts w:ascii="Comic Sans MS" w:hAnsi="Comic Sans MS"/>
                <w:sz w:val="56"/>
                <w:szCs w:val="56"/>
              </w:rPr>
              <w:t>2</w:t>
            </w:r>
            <w:r w:rsidR="002B1E5F">
              <w:rPr>
                <w:rFonts w:ascii="Comic Sans MS" w:hAnsi="Comic Sans MS"/>
                <w:sz w:val="56"/>
                <w:szCs w:val="56"/>
              </w:rPr>
              <w:t>C</w:t>
            </w:r>
            <w:r w:rsidR="00FB58A1" w:rsidRPr="00154B0F">
              <w:rPr>
                <w:rFonts w:ascii="Comic Sans MS" w:hAnsi="Comic Sans MS"/>
                <w:sz w:val="56"/>
                <w:szCs w:val="56"/>
              </w:rPr>
              <w:t xml:space="preserve"> Newsletter</w:t>
            </w:r>
          </w:p>
          <w:p w14:paraId="6AF007B4" w14:textId="2C1A0F44" w:rsidR="00FB58A1" w:rsidRPr="00154B0F" w:rsidRDefault="00433375" w:rsidP="00366E63">
            <w:pPr>
              <w:jc w:val="center"/>
              <w:rPr>
                <w:rFonts w:ascii="Comic Sans MS" w:hAnsi="Comic Sans MS"/>
              </w:rPr>
            </w:pPr>
            <w:r>
              <w:rPr>
                <w:rFonts w:ascii="Comic Sans MS" w:hAnsi="Comic Sans MS"/>
                <w:sz w:val="56"/>
                <w:szCs w:val="56"/>
              </w:rPr>
              <w:t>Spring</w:t>
            </w:r>
            <w:r w:rsidR="00FB58A1" w:rsidRPr="00154B0F">
              <w:rPr>
                <w:rFonts w:ascii="Comic Sans MS" w:hAnsi="Comic Sans MS"/>
                <w:sz w:val="56"/>
                <w:szCs w:val="56"/>
              </w:rPr>
              <w:t xml:space="preserve"> Term </w:t>
            </w:r>
            <w:r w:rsidR="003972C1">
              <w:rPr>
                <w:rFonts w:ascii="Comic Sans MS" w:hAnsi="Comic Sans MS"/>
                <w:sz w:val="56"/>
                <w:szCs w:val="56"/>
              </w:rPr>
              <w:t>2</w:t>
            </w:r>
          </w:p>
        </w:tc>
      </w:tr>
      <w:bookmarkEnd w:id="0"/>
      <w:tr w:rsidR="00FB58A1" w14:paraId="5EFC3F6F" w14:textId="77777777" w:rsidTr="21B83F82">
        <w:trPr>
          <w:trHeight w:val="326"/>
        </w:trPr>
        <w:tc>
          <w:tcPr>
            <w:tcW w:w="10689" w:type="dxa"/>
            <w:gridSpan w:val="4"/>
            <w:shd w:val="clear" w:color="auto" w:fill="00B0F0"/>
          </w:tcPr>
          <w:p w14:paraId="49A1CB2C" w14:textId="0A4F17AB" w:rsidR="00FB58A1" w:rsidRPr="00C609FE" w:rsidRDefault="000559C0" w:rsidP="00154B0F">
            <w:pPr>
              <w:jc w:val="center"/>
              <w:rPr>
                <w:rFonts w:ascii="Comic Sans MS" w:hAnsi="Comic Sans MS"/>
                <w:b/>
                <w:sz w:val="24"/>
                <w:szCs w:val="24"/>
              </w:rPr>
            </w:pPr>
            <w:r>
              <w:rPr>
                <w:rFonts w:ascii="Comic Sans MS" w:hAnsi="Comic Sans MS"/>
                <w:b/>
                <w:sz w:val="24"/>
                <w:szCs w:val="24"/>
              </w:rPr>
              <w:t>Welcome</w:t>
            </w:r>
            <w:r w:rsidR="00433375">
              <w:rPr>
                <w:rFonts w:ascii="Comic Sans MS" w:hAnsi="Comic Sans MS"/>
                <w:b/>
                <w:sz w:val="24"/>
                <w:szCs w:val="24"/>
              </w:rPr>
              <w:t xml:space="preserve"> back</w:t>
            </w:r>
            <w:r>
              <w:rPr>
                <w:rFonts w:ascii="Comic Sans MS" w:hAnsi="Comic Sans MS"/>
                <w:b/>
                <w:sz w:val="24"/>
                <w:szCs w:val="24"/>
              </w:rPr>
              <w:t xml:space="preserve"> to 2</w:t>
            </w:r>
            <w:r w:rsidR="002B1E5F">
              <w:rPr>
                <w:rFonts w:ascii="Comic Sans MS" w:hAnsi="Comic Sans MS"/>
                <w:b/>
                <w:sz w:val="24"/>
                <w:szCs w:val="24"/>
              </w:rPr>
              <w:t>C</w:t>
            </w:r>
            <w:r w:rsidR="00FB58A1" w:rsidRPr="00C609FE">
              <w:rPr>
                <w:rFonts w:ascii="Comic Sans MS" w:hAnsi="Comic Sans MS"/>
                <w:b/>
                <w:sz w:val="24"/>
                <w:szCs w:val="24"/>
              </w:rPr>
              <w:t>!</w:t>
            </w:r>
          </w:p>
        </w:tc>
      </w:tr>
      <w:tr w:rsidR="00FB58A1" w14:paraId="7C411CE9" w14:textId="77777777" w:rsidTr="21B83F82">
        <w:trPr>
          <w:trHeight w:val="2171"/>
        </w:trPr>
        <w:tc>
          <w:tcPr>
            <w:tcW w:w="10689" w:type="dxa"/>
            <w:gridSpan w:val="4"/>
            <w:shd w:val="clear" w:color="auto" w:fill="FFFFFF" w:themeFill="background1"/>
          </w:tcPr>
          <w:p w14:paraId="0E1A671C" w14:textId="1BBA10B3" w:rsidR="00504C49" w:rsidRDefault="000559C0">
            <w:pPr>
              <w:rPr>
                <w:rFonts w:ascii="Comic Sans MS" w:hAnsi="Comic Sans MS"/>
              </w:rPr>
            </w:pPr>
            <w:r>
              <w:rPr>
                <w:rFonts w:ascii="Comic Sans MS" w:hAnsi="Comic Sans MS"/>
              </w:rPr>
              <w:t xml:space="preserve">Welcome back to school, everybody! We hope you </w:t>
            </w:r>
            <w:r w:rsidR="00366E63">
              <w:rPr>
                <w:rFonts w:ascii="Comic Sans MS" w:hAnsi="Comic Sans MS"/>
              </w:rPr>
              <w:t xml:space="preserve">have </w:t>
            </w:r>
            <w:r>
              <w:rPr>
                <w:rFonts w:ascii="Comic Sans MS" w:hAnsi="Comic Sans MS"/>
              </w:rPr>
              <w:t xml:space="preserve">had a </w:t>
            </w:r>
            <w:r w:rsidR="00366E63">
              <w:rPr>
                <w:rFonts w:ascii="Comic Sans MS" w:hAnsi="Comic Sans MS"/>
              </w:rPr>
              <w:t xml:space="preserve">lovely </w:t>
            </w:r>
            <w:r w:rsidR="003972C1">
              <w:rPr>
                <w:rFonts w:ascii="Comic Sans MS" w:hAnsi="Comic Sans MS"/>
              </w:rPr>
              <w:t>half term</w:t>
            </w:r>
            <w:r w:rsidR="00366E63">
              <w:rPr>
                <w:rFonts w:ascii="Comic Sans MS" w:hAnsi="Comic Sans MS"/>
              </w:rPr>
              <w:t xml:space="preserve"> break!</w:t>
            </w:r>
          </w:p>
          <w:p w14:paraId="25F25239" w14:textId="77777777" w:rsidR="00504C49" w:rsidRDefault="00504C49">
            <w:pPr>
              <w:rPr>
                <w:rFonts w:ascii="Comic Sans MS" w:hAnsi="Comic Sans MS"/>
              </w:rPr>
            </w:pPr>
          </w:p>
          <w:p w14:paraId="5C491F42" w14:textId="079FE418" w:rsidR="00FB58A1" w:rsidRPr="00154B0F" w:rsidRDefault="000559C0">
            <w:pPr>
              <w:rPr>
                <w:rFonts w:ascii="Comic Sans MS" w:hAnsi="Comic Sans MS"/>
              </w:rPr>
            </w:pPr>
            <w:r>
              <w:rPr>
                <w:rFonts w:ascii="Comic Sans MS" w:hAnsi="Comic Sans MS"/>
              </w:rPr>
              <w:t>Below you will find lots of important information about this half term, so please read it carefully and if you have any questions then please speak to Mr</w:t>
            </w:r>
            <w:r w:rsidR="001137B0">
              <w:rPr>
                <w:rFonts w:ascii="Comic Sans MS" w:hAnsi="Comic Sans MS"/>
              </w:rPr>
              <w:t xml:space="preserve"> Conwell</w:t>
            </w:r>
            <w:r>
              <w:rPr>
                <w:rFonts w:ascii="Comic Sans MS" w:hAnsi="Comic Sans MS"/>
              </w:rPr>
              <w:t xml:space="preserve">.  You will also find lots more information about what we will be learning about this year on our class page on the school website.  You will receive a new newsletter each half term with updated </w:t>
            </w:r>
            <w:r w:rsidR="00504C49">
              <w:rPr>
                <w:rFonts w:ascii="Comic Sans MS" w:hAnsi="Comic Sans MS"/>
              </w:rPr>
              <w:t xml:space="preserve">information. </w:t>
            </w:r>
          </w:p>
        </w:tc>
      </w:tr>
      <w:tr w:rsidR="009B7769" w14:paraId="773BF596" w14:textId="77777777" w:rsidTr="21B83F82">
        <w:trPr>
          <w:trHeight w:val="664"/>
        </w:trPr>
        <w:tc>
          <w:tcPr>
            <w:tcW w:w="3355" w:type="dxa"/>
            <w:shd w:val="clear" w:color="auto" w:fill="FFFF00"/>
          </w:tcPr>
          <w:p w14:paraId="68FF1319"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873" w:type="dxa"/>
            <w:gridSpan w:val="2"/>
            <w:shd w:val="clear" w:color="auto" w:fill="FF0066"/>
          </w:tcPr>
          <w:p w14:paraId="1C8C9B0C"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460" w:type="dxa"/>
            <w:shd w:val="clear" w:color="auto" w:fill="92D050"/>
          </w:tcPr>
          <w:p w14:paraId="5924E39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7D306F4A" w14:textId="77777777" w:rsidTr="21B83F82">
        <w:trPr>
          <w:trHeight w:val="8809"/>
        </w:trPr>
        <w:tc>
          <w:tcPr>
            <w:tcW w:w="3355" w:type="dxa"/>
          </w:tcPr>
          <w:p w14:paraId="5249849C" w14:textId="0711DCBB" w:rsidR="00492145" w:rsidRDefault="000559C0" w:rsidP="00FB58A1">
            <w:pPr>
              <w:rPr>
                <w:rFonts w:ascii="Comic Sans MS" w:hAnsi="Comic Sans MS"/>
              </w:rPr>
            </w:pPr>
            <w:r>
              <w:rPr>
                <w:rFonts w:ascii="Comic Sans MS" w:hAnsi="Comic Sans MS"/>
              </w:rPr>
              <w:t xml:space="preserve">Our P.E. days are Monday and </w:t>
            </w:r>
            <w:r w:rsidR="00040AFF">
              <w:rPr>
                <w:rFonts w:ascii="Comic Sans MS" w:hAnsi="Comic Sans MS"/>
              </w:rPr>
              <w:t>Friday</w:t>
            </w:r>
            <w:r w:rsidR="00FB58A1" w:rsidRPr="00154B0F">
              <w:rPr>
                <w:rFonts w:ascii="Comic Sans MS" w:hAnsi="Comic Sans MS"/>
              </w:rPr>
              <w:t xml:space="preserve">. </w:t>
            </w:r>
            <w:r w:rsidR="00492145">
              <w:rPr>
                <w:rFonts w:ascii="Comic Sans MS" w:hAnsi="Comic Sans MS"/>
              </w:rPr>
              <w:t xml:space="preserve"> </w:t>
            </w:r>
          </w:p>
          <w:p w14:paraId="69713E18" w14:textId="77777777" w:rsidR="00492145" w:rsidRDefault="00492145" w:rsidP="00FB58A1">
            <w:pPr>
              <w:rPr>
                <w:rFonts w:ascii="Comic Sans MS" w:hAnsi="Comic Sans MS"/>
              </w:rPr>
            </w:pPr>
          </w:p>
          <w:p w14:paraId="38680E5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0AFBD1FE" w14:textId="77777777" w:rsidR="00154B0F" w:rsidRDefault="009B7769" w:rsidP="009B7769">
            <w:pPr>
              <w:jc w:val="center"/>
              <w:rPr>
                <w:rFonts w:ascii="Comic Sans MS" w:hAnsi="Comic Sans MS"/>
              </w:rPr>
            </w:pPr>
            <w:r>
              <w:rPr>
                <w:noProof/>
                <w:lang w:eastAsia="en-GB"/>
              </w:rPr>
              <w:drawing>
                <wp:inline distT="0" distB="0" distL="0" distR="0" wp14:anchorId="0DABE202" wp14:editId="160A1928">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79B3A655" w14:textId="77777777" w:rsidR="009B7769" w:rsidRDefault="009B7769" w:rsidP="009B7769">
            <w:pPr>
              <w:jc w:val="center"/>
              <w:rPr>
                <w:rFonts w:ascii="Comic Sans MS" w:hAnsi="Comic Sans MS"/>
              </w:rPr>
            </w:pPr>
            <w:r>
              <w:rPr>
                <w:rFonts w:ascii="Comic Sans MS" w:hAnsi="Comic Sans MS"/>
              </w:rPr>
              <w:t>White T-Shirt</w:t>
            </w:r>
          </w:p>
          <w:p w14:paraId="7C00F965" w14:textId="77777777" w:rsidR="009B7769" w:rsidRDefault="009B7769" w:rsidP="009B7769">
            <w:pPr>
              <w:jc w:val="center"/>
              <w:rPr>
                <w:rFonts w:ascii="Comic Sans MS" w:hAnsi="Comic Sans MS"/>
              </w:rPr>
            </w:pPr>
            <w:r>
              <w:rPr>
                <w:noProof/>
                <w:lang w:eastAsia="en-GB"/>
              </w:rPr>
              <w:drawing>
                <wp:inline distT="0" distB="0" distL="0" distR="0" wp14:anchorId="1C73D060" wp14:editId="220DB93C">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4C6C94E5" w14:textId="77777777" w:rsidR="009B7769" w:rsidRDefault="009B7769" w:rsidP="009B7769">
            <w:pPr>
              <w:jc w:val="center"/>
              <w:rPr>
                <w:rFonts w:ascii="Comic Sans MS" w:hAnsi="Comic Sans MS"/>
              </w:rPr>
            </w:pPr>
            <w:r>
              <w:rPr>
                <w:rFonts w:ascii="Comic Sans MS" w:hAnsi="Comic Sans MS"/>
              </w:rPr>
              <w:t>Navy blue or black shorts</w:t>
            </w:r>
          </w:p>
          <w:p w14:paraId="7C99031C" w14:textId="77777777" w:rsidR="009B7769" w:rsidRDefault="00492145" w:rsidP="009B7769">
            <w:pPr>
              <w:jc w:val="center"/>
              <w:rPr>
                <w:rFonts w:ascii="Comic Sans MS" w:hAnsi="Comic Sans MS"/>
              </w:rPr>
            </w:pPr>
            <w:r>
              <w:rPr>
                <w:noProof/>
                <w:lang w:eastAsia="en-GB"/>
              </w:rPr>
              <w:drawing>
                <wp:inline distT="0" distB="0" distL="0" distR="0" wp14:anchorId="0387FBC8" wp14:editId="12D2D7FD">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151934EC" w14:textId="77777777" w:rsidR="00492145" w:rsidRDefault="00492145" w:rsidP="00492145">
            <w:pPr>
              <w:jc w:val="center"/>
              <w:rPr>
                <w:rFonts w:ascii="Comic Sans MS" w:hAnsi="Comic Sans MS"/>
              </w:rPr>
            </w:pPr>
            <w:r>
              <w:rPr>
                <w:rFonts w:ascii="Comic Sans MS" w:hAnsi="Comic Sans MS"/>
              </w:rPr>
              <w:t>Trainers or pumps</w:t>
            </w:r>
          </w:p>
          <w:p w14:paraId="030FFD02" w14:textId="77777777" w:rsidR="00492145" w:rsidRDefault="00492145" w:rsidP="00492145">
            <w:pPr>
              <w:jc w:val="center"/>
              <w:rPr>
                <w:rFonts w:ascii="Comic Sans MS" w:hAnsi="Comic Sans MS"/>
              </w:rPr>
            </w:pPr>
          </w:p>
          <w:p w14:paraId="1769DCD8" w14:textId="2AAE5201"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5349F6E7" w14:textId="77777777" w:rsidR="00492145" w:rsidRPr="009B7769" w:rsidRDefault="00492145" w:rsidP="00492145">
            <w:pPr>
              <w:rPr>
                <w:rFonts w:ascii="Comic Sans MS" w:hAnsi="Comic Sans MS"/>
              </w:rPr>
            </w:pPr>
          </w:p>
        </w:tc>
        <w:tc>
          <w:tcPr>
            <w:tcW w:w="4873" w:type="dxa"/>
            <w:gridSpan w:val="2"/>
          </w:tcPr>
          <w:p w14:paraId="5791E1BF"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DB4BE75" wp14:editId="59FB5529">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128E3076" w14:textId="77777777" w:rsidR="009B7769" w:rsidRDefault="009B7769" w:rsidP="009B7769">
            <w:pPr>
              <w:rPr>
                <w:rFonts w:ascii="Comic Sans MS" w:hAnsi="Comic Sans MS"/>
              </w:rPr>
            </w:pPr>
          </w:p>
          <w:p w14:paraId="73E5CAB3" w14:textId="77777777" w:rsidR="00154B0F" w:rsidRDefault="00154B0F" w:rsidP="009B7769">
            <w:pPr>
              <w:rPr>
                <w:rFonts w:ascii="Comic Sans MS" w:hAnsi="Comic Sans MS"/>
              </w:rPr>
            </w:pPr>
            <w:r w:rsidRPr="009B7769">
              <w:rPr>
                <w:rFonts w:ascii="Comic Sans MS" w:hAnsi="Comic Sans MS"/>
              </w:rPr>
              <w:t>Spellings are given out on a Monday ready for a test on Friday. One column should be completed each ni</w:t>
            </w:r>
            <w:r w:rsidR="00E9701D">
              <w:rPr>
                <w:rFonts w:ascii="Comic Sans MS" w:hAnsi="Comic Sans MS"/>
              </w:rPr>
              <w:t>ght.</w:t>
            </w:r>
          </w:p>
          <w:p w14:paraId="519E18D5" w14:textId="77777777" w:rsidR="009B7769" w:rsidRDefault="009B7769" w:rsidP="009B7769">
            <w:pPr>
              <w:rPr>
                <w:rFonts w:ascii="Comic Sans MS" w:hAnsi="Comic Sans MS"/>
              </w:rPr>
            </w:pPr>
          </w:p>
          <w:p w14:paraId="392B7B1F" w14:textId="16F0537F" w:rsidR="00154B0F" w:rsidRDefault="00154B0F" w:rsidP="009B7769">
            <w:pPr>
              <w:rPr>
                <w:rFonts w:ascii="Comic Sans MS" w:hAnsi="Comic Sans MS"/>
              </w:rPr>
            </w:pPr>
            <w:r w:rsidRPr="009B7769">
              <w:rPr>
                <w:rFonts w:ascii="Comic Sans MS" w:hAnsi="Comic Sans MS"/>
              </w:rPr>
              <w:t xml:space="preserve">Maths homework is set on </w:t>
            </w:r>
            <w:proofErr w:type="spellStart"/>
            <w:r w:rsidRPr="009B7769">
              <w:rPr>
                <w:rFonts w:ascii="Comic Sans MS" w:hAnsi="Comic Sans MS"/>
              </w:rPr>
              <w:t>MyMaths</w:t>
            </w:r>
            <w:proofErr w:type="spellEnd"/>
            <w:r w:rsidRPr="009B7769">
              <w:rPr>
                <w:rFonts w:ascii="Comic Sans MS" w:hAnsi="Comic Sans MS"/>
              </w:rPr>
              <w:t xml:space="preserve"> on </w:t>
            </w:r>
            <w:r w:rsidR="00040AFF">
              <w:rPr>
                <w:rFonts w:ascii="Comic Sans MS" w:hAnsi="Comic Sans MS"/>
              </w:rPr>
              <w:t xml:space="preserve">Tuesday </w:t>
            </w:r>
            <w:r w:rsidRPr="009B7769">
              <w:rPr>
                <w:rFonts w:ascii="Comic Sans MS" w:hAnsi="Comic Sans MS"/>
              </w:rPr>
              <w:t xml:space="preserve">and is due on the </w:t>
            </w:r>
            <w:r w:rsidR="00040AFF">
              <w:rPr>
                <w:rFonts w:ascii="Comic Sans MS" w:hAnsi="Comic Sans MS"/>
              </w:rPr>
              <w:t>following Tuesday</w:t>
            </w:r>
            <w:r w:rsidRPr="009B7769">
              <w:rPr>
                <w:rFonts w:ascii="Comic Sans MS" w:hAnsi="Comic Sans MS"/>
              </w:rPr>
              <w:t>. If children cannot complete the homework online, they can use a paper copy.</w:t>
            </w:r>
            <w:r w:rsidR="00433375">
              <w:rPr>
                <w:rFonts w:ascii="Comic Sans MS" w:hAnsi="Comic Sans MS"/>
              </w:rPr>
              <w:t xml:space="preserve">  Please speak to Mr</w:t>
            </w:r>
            <w:r w:rsidR="00040AFF">
              <w:rPr>
                <w:rFonts w:ascii="Comic Sans MS" w:hAnsi="Comic Sans MS"/>
              </w:rPr>
              <w:t xml:space="preserve"> </w:t>
            </w:r>
            <w:proofErr w:type="spellStart"/>
            <w:r w:rsidR="00040AFF">
              <w:rPr>
                <w:rFonts w:ascii="Comic Sans MS" w:hAnsi="Comic Sans MS"/>
              </w:rPr>
              <w:t>Conwel</w:t>
            </w:r>
            <w:proofErr w:type="spellEnd"/>
            <w:r w:rsidR="00433375">
              <w:rPr>
                <w:rFonts w:ascii="Comic Sans MS" w:hAnsi="Comic Sans MS"/>
              </w:rPr>
              <w:t xml:space="preserve"> about this. </w:t>
            </w:r>
          </w:p>
          <w:p w14:paraId="541F22A3" w14:textId="77777777" w:rsidR="009B7769" w:rsidRDefault="009B7769" w:rsidP="009B7769">
            <w:pPr>
              <w:rPr>
                <w:rFonts w:ascii="Comic Sans MS" w:hAnsi="Comic Sans MS"/>
              </w:rPr>
            </w:pPr>
          </w:p>
          <w:p w14:paraId="66A9A804" w14:textId="1D995526" w:rsidR="009B7769" w:rsidRDefault="00E9701D" w:rsidP="009B7769">
            <w:pPr>
              <w:rPr>
                <w:rFonts w:ascii="Comic Sans MS" w:hAnsi="Comic Sans MS"/>
              </w:rPr>
            </w:pPr>
            <w:r>
              <w:rPr>
                <w:rFonts w:ascii="Comic Sans MS" w:hAnsi="Comic Sans MS"/>
              </w:rPr>
              <w:t xml:space="preserve">Reading books are changed every Monday.  </w:t>
            </w:r>
            <w:r w:rsidR="00154B0F" w:rsidRPr="009B7769">
              <w:rPr>
                <w:rFonts w:ascii="Comic Sans MS" w:hAnsi="Comic Sans MS"/>
              </w:rPr>
              <w:t>Children are expected to read at home for 10 minutes every day</w:t>
            </w:r>
            <w:r w:rsidR="00492145">
              <w:rPr>
                <w:rFonts w:ascii="Comic Sans MS" w:hAnsi="Comic Sans MS"/>
              </w:rPr>
              <w:t>!</w:t>
            </w:r>
            <w:r w:rsidR="009B7769">
              <w:rPr>
                <w:rFonts w:ascii="Comic Sans MS" w:hAnsi="Comic Sans MS"/>
              </w:rPr>
              <w:t xml:space="preserve"> </w:t>
            </w:r>
            <w:r w:rsidR="00154B0F" w:rsidRPr="009B7769">
              <w:rPr>
                <w:rFonts w:ascii="Comic Sans MS" w:hAnsi="Comic Sans MS"/>
              </w:rPr>
              <w:t>Reading Diaries must be signed each day.</w:t>
            </w:r>
            <w:r w:rsidR="00433375">
              <w:rPr>
                <w:rFonts w:ascii="Comic Sans MS" w:hAnsi="Comic Sans MS"/>
              </w:rPr>
              <w:t xml:space="preserve"> Children will also be assigned a book on Collins Hub.  This is the same book children access in their guided reading sessions in school.</w:t>
            </w:r>
          </w:p>
          <w:p w14:paraId="1E6447A2" w14:textId="77777777" w:rsidR="00433375" w:rsidRDefault="00433375" w:rsidP="009B7769">
            <w:pPr>
              <w:rPr>
                <w:rFonts w:ascii="Comic Sans MS" w:hAnsi="Comic Sans MS"/>
              </w:rPr>
            </w:pPr>
          </w:p>
          <w:p w14:paraId="159F8316" w14:textId="77777777" w:rsidR="009B7769" w:rsidRDefault="00154B0F" w:rsidP="009B7769">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00E9701D">
              <w:rPr>
                <w:rFonts w:ascii="Comic Sans MS" w:hAnsi="Comic Sans MS"/>
              </w:rPr>
              <w:t xml:space="preserve"> or </w:t>
            </w:r>
            <w:proofErr w:type="spellStart"/>
            <w:r w:rsidR="00E9701D">
              <w:rPr>
                <w:rFonts w:ascii="Comic Sans MS" w:hAnsi="Comic Sans MS"/>
              </w:rPr>
              <w:t>Numbots</w:t>
            </w:r>
            <w:proofErr w:type="spellEnd"/>
            <w:r w:rsidRPr="009B7769">
              <w:rPr>
                <w:rFonts w:ascii="Comic Sans MS" w:hAnsi="Comic Sans MS"/>
              </w:rPr>
              <w:t xml:space="preserve"> should be used at least weekly to help the children with the</w:t>
            </w:r>
            <w:r w:rsidR="00607045">
              <w:rPr>
                <w:rFonts w:ascii="Comic Sans MS" w:hAnsi="Comic Sans MS"/>
              </w:rPr>
              <w:t xml:space="preserve">ir learning of the times tables and number fluency.  </w:t>
            </w:r>
          </w:p>
          <w:p w14:paraId="2374B078" w14:textId="77777777" w:rsidR="00366E63" w:rsidRDefault="00366E63" w:rsidP="009B7769">
            <w:pPr>
              <w:rPr>
                <w:rFonts w:ascii="Comic Sans MS" w:hAnsi="Comic Sans MS"/>
              </w:rPr>
            </w:pPr>
          </w:p>
          <w:p w14:paraId="4EA2BE64" w14:textId="77777777" w:rsidR="00607045" w:rsidRDefault="00607045" w:rsidP="009B7769">
            <w:pPr>
              <w:rPr>
                <w:rFonts w:ascii="Comic Sans MS" w:hAnsi="Comic Sans MS"/>
              </w:rPr>
            </w:pPr>
          </w:p>
          <w:p w14:paraId="546ED127" w14:textId="77777777" w:rsidR="008F651C" w:rsidRDefault="008F651C" w:rsidP="009B7769">
            <w:pPr>
              <w:rPr>
                <w:rFonts w:ascii="Comic Sans MS" w:hAnsi="Comic Sans MS"/>
              </w:rPr>
            </w:pPr>
          </w:p>
          <w:p w14:paraId="1630D64D" w14:textId="77777777" w:rsidR="008F651C" w:rsidRDefault="008F651C" w:rsidP="00433375">
            <w:pPr>
              <w:rPr>
                <w:rFonts w:ascii="Comic Sans MS" w:hAnsi="Comic Sans MS"/>
              </w:rPr>
            </w:pPr>
          </w:p>
          <w:p w14:paraId="3B9DE452" w14:textId="7C925E19" w:rsidR="00433375" w:rsidRPr="00433375" w:rsidRDefault="00433375" w:rsidP="00433375">
            <w:pPr>
              <w:rPr>
                <w:rFonts w:ascii="Comic Sans MS" w:hAnsi="Comic Sans MS"/>
              </w:rPr>
            </w:pPr>
          </w:p>
        </w:tc>
        <w:tc>
          <w:tcPr>
            <w:tcW w:w="2460" w:type="dxa"/>
          </w:tcPr>
          <w:p w14:paraId="426BD906" w14:textId="77777777" w:rsidR="00C609FE" w:rsidRDefault="00C609FE" w:rsidP="00C609FE">
            <w:pPr>
              <w:jc w:val="center"/>
              <w:rPr>
                <w:rFonts w:ascii="Comic Sans MS" w:hAnsi="Comic Sans MS"/>
              </w:rPr>
            </w:pPr>
            <w:r>
              <w:rPr>
                <w:noProof/>
              </w:rPr>
              <w:drawing>
                <wp:anchor distT="0" distB="0" distL="114300" distR="114300" simplePos="0" relativeHeight="251682816" behindDoc="0" locked="0" layoutInCell="1" allowOverlap="1" wp14:anchorId="19FEEAC0" wp14:editId="3E91CFB0">
                  <wp:simplePos x="0" y="0"/>
                  <wp:positionH relativeFrom="column">
                    <wp:posOffset>316865</wp:posOffset>
                  </wp:positionH>
                  <wp:positionV relativeFrom="paragraph">
                    <wp:posOffset>52070</wp:posOffset>
                  </wp:positionV>
                  <wp:extent cx="765530" cy="788773"/>
                  <wp:effectExtent l="0" t="0" r="0" b="0"/>
                  <wp:wrapNone/>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5530" cy="788773"/>
                          </a:xfrm>
                          <a:prstGeom prst="rect">
                            <a:avLst/>
                          </a:prstGeom>
                          <a:noFill/>
                          <a:ln>
                            <a:noFill/>
                          </a:ln>
                        </pic:spPr>
                      </pic:pic>
                    </a:graphicData>
                  </a:graphic>
                </wp:anchor>
              </w:drawing>
            </w:r>
          </w:p>
          <w:p w14:paraId="490DCFBD" w14:textId="77777777" w:rsidR="00A97CB7" w:rsidRDefault="00A97CB7">
            <w:pPr>
              <w:rPr>
                <w:rFonts w:ascii="Comic Sans MS" w:hAnsi="Comic Sans MS"/>
              </w:rPr>
            </w:pPr>
          </w:p>
          <w:p w14:paraId="4006C711" w14:textId="77777777" w:rsidR="00A97CB7" w:rsidRDefault="00A97CB7">
            <w:pPr>
              <w:rPr>
                <w:rFonts w:ascii="Comic Sans MS" w:hAnsi="Comic Sans MS"/>
              </w:rPr>
            </w:pPr>
          </w:p>
          <w:p w14:paraId="7931AAAC" w14:textId="77777777" w:rsidR="00A97CB7" w:rsidRDefault="00A97CB7">
            <w:pPr>
              <w:rPr>
                <w:rFonts w:ascii="Comic Sans MS" w:hAnsi="Comic Sans MS"/>
              </w:rPr>
            </w:pPr>
          </w:p>
          <w:p w14:paraId="611365D7" w14:textId="77777777" w:rsidR="00A97CB7" w:rsidRDefault="00A97CB7">
            <w:pPr>
              <w:rPr>
                <w:rFonts w:ascii="Comic Sans MS" w:hAnsi="Comic Sans MS"/>
              </w:rPr>
            </w:pPr>
          </w:p>
          <w:p w14:paraId="52A422A6" w14:textId="016D81A6" w:rsidR="00A239FD" w:rsidRPr="00A239FD" w:rsidRDefault="003972C1">
            <w:pPr>
              <w:rPr>
                <w:rFonts w:ascii="Comic Sans MS" w:hAnsi="Comic Sans MS"/>
              </w:rPr>
            </w:pPr>
            <w:r>
              <w:rPr>
                <w:rFonts w:ascii="Comic Sans MS" w:hAnsi="Comic Sans MS"/>
              </w:rPr>
              <w:t>World Book Day</w:t>
            </w:r>
            <w:r w:rsidR="00A239FD" w:rsidRPr="00A239FD">
              <w:rPr>
                <w:rFonts w:ascii="Comic Sans MS" w:hAnsi="Comic Sans MS"/>
              </w:rPr>
              <w:t>:</w:t>
            </w:r>
          </w:p>
          <w:p w14:paraId="66325FFC" w14:textId="7BCC9708" w:rsidR="00163B59" w:rsidRDefault="003972C1">
            <w:pPr>
              <w:rPr>
                <w:rFonts w:ascii="Comic Sans MS" w:hAnsi="Comic Sans MS"/>
                <w:b/>
              </w:rPr>
            </w:pPr>
            <w:r>
              <w:rPr>
                <w:rFonts w:ascii="Comic Sans MS" w:hAnsi="Comic Sans MS"/>
                <w:b/>
              </w:rPr>
              <w:t xml:space="preserve">Thursday </w:t>
            </w:r>
            <w:r w:rsidR="0020678B">
              <w:rPr>
                <w:rFonts w:ascii="Comic Sans MS" w:hAnsi="Comic Sans MS"/>
                <w:b/>
              </w:rPr>
              <w:t>5</w:t>
            </w:r>
            <w:r w:rsidRPr="003972C1">
              <w:rPr>
                <w:rFonts w:ascii="Comic Sans MS" w:hAnsi="Comic Sans MS"/>
                <w:b/>
                <w:vertAlign w:val="superscript"/>
              </w:rPr>
              <w:t>th</w:t>
            </w:r>
            <w:r>
              <w:rPr>
                <w:rFonts w:ascii="Comic Sans MS" w:hAnsi="Comic Sans MS"/>
                <w:b/>
              </w:rPr>
              <w:t xml:space="preserve"> March</w:t>
            </w:r>
          </w:p>
          <w:p w14:paraId="46BF1746" w14:textId="26EFF986" w:rsidR="003972C1" w:rsidRPr="003972C1" w:rsidRDefault="003972C1">
            <w:pPr>
              <w:rPr>
                <w:rFonts w:ascii="Comic Sans MS" w:hAnsi="Comic Sans MS"/>
                <w:color w:val="FF0000"/>
              </w:rPr>
            </w:pPr>
            <w:r w:rsidRPr="003972C1">
              <w:rPr>
                <w:rFonts w:ascii="Comic Sans MS" w:hAnsi="Comic Sans MS"/>
                <w:color w:val="FF0000"/>
              </w:rPr>
              <w:t>Children are welcome to dress up as a character from their favourite book.</w:t>
            </w:r>
          </w:p>
          <w:p w14:paraId="64CD6C46" w14:textId="5F4447A5" w:rsidR="00163B59" w:rsidRDefault="00163B59">
            <w:pPr>
              <w:rPr>
                <w:rFonts w:ascii="Comic Sans MS" w:hAnsi="Comic Sans MS"/>
              </w:rPr>
            </w:pPr>
          </w:p>
          <w:p w14:paraId="597D6719" w14:textId="02812AEE" w:rsidR="003972C1" w:rsidRDefault="003972C1">
            <w:pPr>
              <w:rPr>
                <w:rFonts w:ascii="Comic Sans MS" w:hAnsi="Comic Sans MS"/>
              </w:rPr>
            </w:pPr>
            <w:r>
              <w:rPr>
                <w:rFonts w:ascii="Comic Sans MS" w:hAnsi="Comic Sans MS"/>
              </w:rPr>
              <w:t>Parents Evening:</w:t>
            </w:r>
          </w:p>
          <w:p w14:paraId="5556F21C" w14:textId="2B43DB92" w:rsidR="00E36833" w:rsidRDefault="00F2058E" w:rsidP="21B83F82">
            <w:pPr>
              <w:rPr>
                <w:rFonts w:ascii="Comic Sans MS" w:hAnsi="Comic Sans MS"/>
                <w:b/>
                <w:bCs/>
              </w:rPr>
            </w:pPr>
            <w:r>
              <w:rPr>
                <w:rFonts w:ascii="Comic Sans MS" w:hAnsi="Comic Sans MS"/>
                <w:b/>
                <w:bCs/>
              </w:rPr>
              <w:t>Wednes</w:t>
            </w:r>
            <w:r w:rsidR="003972C1" w:rsidRPr="21B83F82">
              <w:rPr>
                <w:rFonts w:ascii="Comic Sans MS" w:hAnsi="Comic Sans MS"/>
                <w:b/>
                <w:bCs/>
              </w:rPr>
              <w:t>da</w:t>
            </w:r>
            <w:r w:rsidR="0020678B" w:rsidRPr="21B83F82">
              <w:rPr>
                <w:rFonts w:ascii="Comic Sans MS" w:hAnsi="Comic Sans MS"/>
                <w:b/>
                <w:bCs/>
              </w:rPr>
              <w:t>y 25</w:t>
            </w:r>
            <w:r w:rsidR="0020678B" w:rsidRPr="21B83F82">
              <w:rPr>
                <w:rFonts w:ascii="Comic Sans MS" w:hAnsi="Comic Sans MS"/>
                <w:b/>
                <w:bCs/>
                <w:vertAlign w:val="superscript"/>
              </w:rPr>
              <w:t>th</w:t>
            </w:r>
            <w:r w:rsidR="0020678B" w:rsidRPr="21B83F82">
              <w:rPr>
                <w:rFonts w:ascii="Comic Sans MS" w:hAnsi="Comic Sans MS"/>
                <w:b/>
                <w:bCs/>
              </w:rPr>
              <w:t xml:space="preserve"> March</w:t>
            </w:r>
          </w:p>
          <w:p w14:paraId="3058A196" w14:textId="3C775A51" w:rsidR="003972C1" w:rsidRPr="00E36833" w:rsidRDefault="00E36833">
            <w:pPr>
              <w:rPr>
                <w:rFonts w:ascii="Comic Sans MS" w:hAnsi="Comic Sans MS"/>
                <w:color w:val="FF0000"/>
              </w:rPr>
            </w:pPr>
            <w:r w:rsidRPr="00E36833">
              <w:rPr>
                <w:rFonts w:ascii="Comic Sans MS" w:hAnsi="Comic Sans MS"/>
                <w:color w:val="FF0000"/>
              </w:rPr>
              <w:t xml:space="preserve">You will be told closer to the time when slots are opened to make an appointment. </w:t>
            </w:r>
          </w:p>
          <w:p w14:paraId="15FB6F52" w14:textId="69EA4DDD" w:rsidR="003972C1" w:rsidRDefault="003972C1">
            <w:pPr>
              <w:rPr>
                <w:rFonts w:ascii="Comic Sans MS" w:hAnsi="Comic Sans MS"/>
                <w:b/>
              </w:rPr>
            </w:pPr>
          </w:p>
          <w:p w14:paraId="5CBA1683" w14:textId="7D79E58D" w:rsidR="003972C1" w:rsidRPr="003972C1" w:rsidRDefault="003972C1">
            <w:pPr>
              <w:rPr>
                <w:rFonts w:ascii="Comic Sans MS" w:hAnsi="Comic Sans MS"/>
              </w:rPr>
            </w:pPr>
            <w:r w:rsidRPr="003972C1">
              <w:rPr>
                <w:rFonts w:ascii="Comic Sans MS" w:hAnsi="Comic Sans MS"/>
              </w:rPr>
              <w:t>Year 2 Easter play performance:</w:t>
            </w:r>
          </w:p>
          <w:p w14:paraId="48683E6B" w14:textId="4294D2C7" w:rsidR="003972C1" w:rsidRDefault="74A8B157" w:rsidP="21B83F82">
            <w:pPr>
              <w:rPr>
                <w:rFonts w:ascii="Comic Sans MS" w:hAnsi="Comic Sans MS"/>
                <w:b/>
                <w:bCs/>
              </w:rPr>
            </w:pPr>
            <w:r w:rsidRPr="21B83F82">
              <w:rPr>
                <w:rFonts w:ascii="Comic Sans MS" w:hAnsi="Comic Sans MS"/>
                <w:b/>
                <w:bCs/>
              </w:rPr>
              <w:t>Thurs</w:t>
            </w:r>
            <w:r w:rsidR="003972C1" w:rsidRPr="21B83F82">
              <w:rPr>
                <w:rFonts w:ascii="Comic Sans MS" w:hAnsi="Comic Sans MS"/>
                <w:b/>
                <w:bCs/>
              </w:rPr>
              <w:t>da</w:t>
            </w:r>
            <w:r w:rsidR="00E36833" w:rsidRPr="21B83F82">
              <w:rPr>
                <w:rFonts w:ascii="Comic Sans MS" w:hAnsi="Comic Sans MS"/>
                <w:b/>
                <w:bCs/>
              </w:rPr>
              <w:t xml:space="preserve">y </w:t>
            </w:r>
            <w:r w:rsidR="0020678B" w:rsidRPr="21B83F82">
              <w:rPr>
                <w:rFonts w:ascii="Comic Sans MS" w:hAnsi="Comic Sans MS"/>
                <w:b/>
                <w:bCs/>
              </w:rPr>
              <w:t>2</w:t>
            </w:r>
            <w:r w:rsidR="0020678B" w:rsidRPr="21B83F82">
              <w:rPr>
                <w:rFonts w:ascii="Comic Sans MS" w:hAnsi="Comic Sans MS"/>
                <w:b/>
                <w:bCs/>
                <w:vertAlign w:val="superscript"/>
              </w:rPr>
              <w:t>nd</w:t>
            </w:r>
            <w:r w:rsidR="00E36833" w:rsidRPr="21B83F82">
              <w:rPr>
                <w:rFonts w:ascii="Comic Sans MS" w:hAnsi="Comic Sans MS"/>
                <w:b/>
                <w:bCs/>
              </w:rPr>
              <w:t xml:space="preserve"> April 202</w:t>
            </w:r>
            <w:r w:rsidR="0020678B" w:rsidRPr="21B83F82">
              <w:rPr>
                <w:rFonts w:ascii="Comic Sans MS" w:hAnsi="Comic Sans MS"/>
                <w:b/>
                <w:bCs/>
              </w:rPr>
              <w:t>6</w:t>
            </w:r>
            <w:r w:rsidR="00E36833" w:rsidRPr="21B83F82">
              <w:rPr>
                <w:rFonts w:ascii="Comic Sans MS" w:hAnsi="Comic Sans MS"/>
                <w:b/>
                <w:bCs/>
              </w:rPr>
              <w:t xml:space="preserve"> at 9:00am</w:t>
            </w:r>
          </w:p>
          <w:p w14:paraId="63DD0D7F" w14:textId="3643A7F3" w:rsidR="003972C1" w:rsidRPr="003972C1" w:rsidRDefault="003972C1">
            <w:pPr>
              <w:rPr>
                <w:rFonts w:ascii="Comic Sans MS" w:hAnsi="Comic Sans MS"/>
                <w:color w:val="FF0000"/>
              </w:rPr>
            </w:pPr>
            <w:r w:rsidRPr="003972C1">
              <w:rPr>
                <w:rFonts w:ascii="Comic Sans MS" w:hAnsi="Comic Sans MS"/>
                <w:color w:val="FF0000"/>
              </w:rPr>
              <w:t>All parents are welcome to attend.</w:t>
            </w:r>
          </w:p>
          <w:p w14:paraId="17FD89C5" w14:textId="77777777" w:rsidR="003972C1" w:rsidRDefault="003972C1">
            <w:pPr>
              <w:rPr>
                <w:rFonts w:ascii="Comic Sans MS" w:hAnsi="Comic Sans MS"/>
              </w:rPr>
            </w:pPr>
          </w:p>
          <w:p w14:paraId="41DBD5F4" w14:textId="49AF5D18" w:rsidR="00C609FE" w:rsidRDefault="00163B59" w:rsidP="00433375">
            <w:pPr>
              <w:rPr>
                <w:rFonts w:ascii="Comic Sans MS" w:hAnsi="Comic Sans MS"/>
              </w:rPr>
            </w:pPr>
            <w:r>
              <w:rPr>
                <w:rFonts w:ascii="Comic Sans MS" w:hAnsi="Comic Sans MS"/>
              </w:rPr>
              <w:t xml:space="preserve">Break up for the </w:t>
            </w:r>
            <w:r w:rsidR="00E36833">
              <w:rPr>
                <w:rFonts w:ascii="Comic Sans MS" w:hAnsi="Comic Sans MS"/>
              </w:rPr>
              <w:t>end of</w:t>
            </w:r>
            <w:r w:rsidR="00433375">
              <w:rPr>
                <w:rFonts w:ascii="Comic Sans MS" w:hAnsi="Comic Sans MS"/>
              </w:rPr>
              <w:t xml:space="preserve"> term holidays</w:t>
            </w:r>
            <w:r>
              <w:rPr>
                <w:rFonts w:ascii="Comic Sans MS" w:hAnsi="Comic Sans MS"/>
              </w:rPr>
              <w:t xml:space="preserve">: </w:t>
            </w:r>
          </w:p>
          <w:p w14:paraId="4DBD9600" w14:textId="4606C447" w:rsidR="00A239FD" w:rsidRPr="00E36833" w:rsidRDefault="00A97CB7" w:rsidP="00433375">
            <w:pPr>
              <w:rPr>
                <w:rFonts w:ascii="Comic Sans MS" w:hAnsi="Comic Sans MS"/>
                <w:b/>
              </w:rPr>
            </w:pPr>
            <w:r>
              <w:rPr>
                <w:rFonts w:ascii="Comic Sans MS" w:hAnsi="Comic Sans MS"/>
                <w:b/>
              </w:rPr>
              <w:t>Thurs</w:t>
            </w:r>
            <w:r w:rsidR="00A239FD" w:rsidRPr="00A239FD">
              <w:rPr>
                <w:rFonts w:ascii="Comic Sans MS" w:hAnsi="Comic Sans MS"/>
                <w:b/>
              </w:rPr>
              <w:t xml:space="preserve">day </w:t>
            </w:r>
            <w:r w:rsidR="0020678B">
              <w:rPr>
                <w:rFonts w:ascii="Comic Sans MS" w:hAnsi="Comic Sans MS"/>
                <w:b/>
              </w:rPr>
              <w:t>2</w:t>
            </w:r>
            <w:r w:rsidR="0020678B" w:rsidRPr="0020678B">
              <w:rPr>
                <w:rFonts w:ascii="Comic Sans MS" w:hAnsi="Comic Sans MS"/>
                <w:b/>
                <w:vertAlign w:val="superscript"/>
              </w:rPr>
              <w:t>nd</w:t>
            </w:r>
            <w:r w:rsidR="00115025">
              <w:rPr>
                <w:rFonts w:ascii="Comic Sans MS" w:hAnsi="Comic Sans MS"/>
                <w:b/>
              </w:rPr>
              <w:t xml:space="preserve"> April </w:t>
            </w:r>
            <w:r w:rsidR="00E36833" w:rsidRPr="00E36833">
              <w:rPr>
                <w:rFonts w:ascii="Comic Sans MS" w:hAnsi="Comic Sans MS"/>
                <w:color w:val="FF0000"/>
              </w:rPr>
              <w:t>1:30pm</w:t>
            </w:r>
            <w:r w:rsidR="00E36833" w:rsidRPr="00E36833">
              <w:rPr>
                <w:rFonts w:ascii="Comic Sans MS" w:hAnsi="Comic Sans MS"/>
                <w:b/>
                <w:color w:val="FF0000"/>
              </w:rPr>
              <w:t xml:space="preserve"> </w:t>
            </w:r>
            <w:r w:rsidR="00E36833">
              <w:rPr>
                <w:rFonts w:ascii="Comic Sans MS" w:hAnsi="Comic Sans MS"/>
                <w:color w:val="FF0000"/>
              </w:rPr>
              <w:t>p</w:t>
            </w:r>
            <w:r w:rsidR="00E36833" w:rsidRPr="00E36833">
              <w:rPr>
                <w:rFonts w:ascii="Comic Sans MS" w:hAnsi="Comic Sans MS"/>
                <w:color w:val="FF0000"/>
              </w:rPr>
              <w:t>ick up time</w:t>
            </w:r>
            <w:r w:rsidR="00E36833">
              <w:rPr>
                <w:rFonts w:ascii="Comic Sans MS" w:hAnsi="Comic Sans MS"/>
                <w:color w:val="FF0000"/>
              </w:rPr>
              <w:t>.</w:t>
            </w:r>
          </w:p>
        </w:tc>
      </w:tr>
      <w:tr w:rsidR="00154B0F" w14:paraId="6223B788" w14:textId="77777777" w:rsidTr="21B83F82">
        <w:trPr>
          <w:trHeight w:val="337"/>
        </w:trPr>
        <w:tc>
          <w:tcPr>
            <w:tcW w:w="10689" w:type="dxa"/>
            <w:gridSpan w:val="4"/>
            <w:shd w:val="clear" w:color="auto" w:fill="FFC000" w:themeFill="accent4"/>
          </w:tcPr>
          <w:p w14:paraId="462A5C4C"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t>What we are learning this half term</w:t>
            </w:r>
            <w:r w:rsidR="00C609FE">
              <w:rPr>
                <w:rFonts w:ascii="Comic Sans MS" w:hAnsi="Comic Sans MS"/>
                <w:sz w:val="24"/>
                <w:szCs w:val="24"/>
              </w:rPr>
              <w:t>!</w:t>
            </w:r>
          </w:p>
        </w:tc>
      </w:tr>
      <w:tr w:rsidR="009B7769" w14:paraId="171548F8" w14:textId="77777777" w:rsidTr="21B83F82">
        <w:trPr>
          <w:trHeight w:val="337"/>
        </w:trPr>
        <w:tc>
          <w:tcPr>
            <w:tcW w:w="5344" w:type="dxa"/>
            <w:gridSpan w:val="2"/>
            <w:shd w:val="clear" w:color="auto" w:fill="FFFF00"/>
          </w:tcPr>
          <w:p w14:paraId="0F44DA24" w14:textId="77777777" w:rsidR="00154B0F" w:rsidRPr="00C609FE" w:rsidRDefault="00154B0F">
            <w:pPr>
              <w:rPr>
                <w:rFonts w:ascii="Comic Sans MS" w:hAnsi="Comic Sans MS"/>
                <w:sz w:val="24"/>
                <w:szCs w:val="24"/>
              </w:rPr>
            </w:pPr>
            <w:r w:rsidRPr="00C609FE">
              <w:rPr>
                <w:rFonts w:ascii="Comic Sans MS" w:hAnsi="Comic Sans MS"/>
                <w:sz w:val="24"/>
                <w:szCs w:val="24"/>
              </w:rPr>
              <w:lastRenderedPageBreak/>
              <w:t xml:space="preserve">English </w:t>
            </w:r>
          </w:p>
        </w:tc>
        <w:tc>
          <w:tcPr>
            <w:tcW w:w="5344" w:type="dxa"/>
            <w:gridSpan w:val="2"/>
            <w:shd w:val="clear" w:color="auto" w:fill="2E74B5" w:themeFill="accent1" w:themeFillShade="BF"/>
          </w:tcPr>
          <w:p w14:paraId="5F71429C"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3888A29D" w14:textId="77777777" w:rsidTr="21B83F82">
        <w:trPr>
          <w:trHeight w:val="922"/>
        </w:trPr>
        <w:tc>
          <w:tcPr>
            <w:tcW w:w="5344" w:type="dxa"/>
            <w:gridSpan w:val="2"/>
          </w:tcPr>
          <w:p w14:paraId="73136AE1" w14:textId="781DA440" w:rsidR="008F651C" w:rsidRDefault="00210FAE">
            <w:pPr>
              <w:rPr>
                <w:rFonts w:ascii="Comic Sans MS" w:hAnsi="Comic Sans MS"/>
              </w:rPr>
            </w:pPr>
            <w:r>
              <w:rPr>
                <w:rFonts w:ascii="Comic Sans MS" w:hAnsi="Comic Sans MS"/>
              </w:rPr>
              <w:t>In spellings, w</w:t>
            </w:r>
            <w:r w:rsidR="008F651C" w:rsidRPr="000F2EE5">
              <w:rPr>
                <w:rFonts w:ascii="Comic Sans MS" w:hAnsi="Comic Sans MS"/>
              </w:rPr>
              <w:t>e</w:t>
            </w:r>
            <w:r w:rsidR="00607045" w:rsidRPr="000F2EE5">
              <w:rPr>
                <w:rFonts w:ascii="Comic Sans MS" w:hAnsi="Comic Sans MS"/>
              </w:rPr>
              <w:t xml:space="preserve"> will be </w:t>
            </w:r>
            <w:r w:rsidR="00433375">
              <w:rPr>
                <w:rFonts w:ascii="Comic Sans MS" w:hAnsi="Comic Sans MS"/>
              </w:rPr>
              <w:t>lear</w:t>
            </w:r>
            <w:r>
              <w:rPr>
                <w:rFonts w:ascii="Comic Sans MS" w:hAnsi="Comic Sans MS"/>
              </w:rPr>
              <w:t xml:space="preserve">ning the different rules to follow when we add suffixes to the end of root words. </w:t>
            </w:r>
          </w:p>
          <w:p w14:paraId="5B6723AE" w14:textId="77777777" w:rsidR="00210FAE" w:rsidRDefault="00210FAE">
            <w:pPr>
              <w:rPr>
                <w:rFonts w:ascii="Comic Sans MS" w:hAnsi="Comic Sans MS"/>
              </w:rPr>
            </w:pPr>
          </w:p>
          <w:p w14:paraId="4AF82183" w14:textId="24333439" w:rsidR="00607045" w:rsidRDefault="00607045">
            <w:pPr>
              <w:rPr>
                <w:rFonts w:ascii="Comic Sans MS" w:hAnsi="Comic Sans MS"/>
              </w:rPr>
            </w:pPr>
            <w:r>
              <w:rPr>
                <w:rFonts w:ascii="Comic Sans MS" w:hAnsi="Comic Sans MS"/>
              </w:rPr>
              <w:t>We will be reading</w:t>
            </w:r>
            <w:r w:rsidR="008F651C">
              <w:rPr>
                <w:rFonts w:ascii="Comic Sans MS" w:hAnsi="Comic Sans MS"/>
              </w:rPr>
              <w:t>:</w:t>
            </w:r>
          </w:p>
          <w:p w14:paraId="2C2A8E76" w14:textId="3D4243BA" w:rsidR="008F651C" w:rsidRDefault="001B04ED">
            <w:pPr>
              <w:rPr>
                <w:rFonts w:ascii="Comic Sans MS" w:hAnsi="Comic Sans MS"/>
                <w:noProof/>
              </w:rPr>
            </w:pPr>
            <w:r w:rsidRPr="001B04ED">
              <w:rPr>
                <w:rFonts w:ascii="Comic Sans MS" w:hAnsi="Comic Sans MS"/>
                <w:noProof/>
              </w:rPr>
              <w:drawing>
                <wp:anchor distT="0" distB="0" distL="114300" distR="114300" simplePos="0" relativeHeight="251675648" behindDoc="1" locked="0" layoutInCell="1" allowOverlap="1" wp14:anchorId="4B3369FE" wp14:editId="08D09E39">
                  <wp:simplePos x="0" y="0"/>
                  <wp:positionH relativeFrom="column">
                    <wp:posOffset>1217295</wp:posOffset>
                  </wp:positionH>
                  <wp:positionV relativeFrom="paragraph">
                    <wp:posOffset>154305</wp:posOffset>
                  </wp:positionV>
                  <wp:extent cx="902286" cy="1066892"/>
                  <wp:effectExtent l="0" t="0" r="0" b="0"/>
                  <wp:wrapTight wrapText="bothSides">
                    <wp:wrapPolygon edited="0">
                      <wp:start x="0" y="0"/>
                      <wp:lineTo x="0" y="21214"/>
                      <wp:lineTo x="20992" y="21214"/>
                      <wp:lineTo x="20992" y="0"/>
                      <wp:lineTo x="0" y="0"/>
                    </wp:wrapPolygon>
                  </wp:wrapTight>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14"/>
                          <a:stretch>
                            <a:fillRect/>
                          </a:stretch>
                        </pic:blipFill>
                        <pic:spPr>
                          <a:xfrm>
                            <a:off x="0" y="0"/>
                            <a:ext cx="902286" cy="1066892"/>
                          </a:xfrm>
                          <a:prstGeom prst="rect">
                            <a:avLst/>
                          </a:prstGeom>
                        </pic:spPr>
                      </pic:pic>
                    </a:graphicData>
                  </a:graphic>
                </wp:anchor>
              </w:drawing>
            </w:r>
            <w:r w:rsidRPr="001B04ED">
              <w:rPr>
                <w:rFonts w:ascii="Comic Sans MS" w:hAnsi="Comic Sans MS"/>
                <w:noProof/>
              </w:rPr>
              <w:drawing>
                <wp:anchor distT="0" distB="0" distL="114300" distR="114300" simplePos="0" relativeHeight="251674624" behindDoc="1" locked="0" layoutInCell="1" allowOverlap="1" wp14:anchorId="716529E4" wp14:editId="16CD37F4">
                  <wp:simplePos x="0" y="0"/>
                  <wp:positionH relativeFrom="column">
                    <wp:posOffset>55245</wp:posOffset>
                  </wp:positionH>
                  <wp:positionV relativeFrom="paragraph">
                    <wp:posOffset>147955</wp:posOffset>
                  </wp:positionV>
                  <wp:extent cx="1030313" cy="1109568"/>
                  <wp:effectExtent l="0" t="0" r="0" b="0"/>
                  <wp:wrapTight wrapText="bothSides">
                    <wp:wrapPolygon edited="0">
                      <wp:start x="0" y="0"/>
                      <wp:lineTo x="0" y="21143"/>
                      <wp:lineTo x="21174" y="21143"/>
                      <wp:lineTo x="21174" y="0"/>
                      <wp:lineTo x="0" y="0"/>
                    </wp:wrapPolygon>
                  </wp:wrapTight>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pic:cNvPicPr>
                            <a:picLocks noChangeAspect="1"/>
                          </pic:cNvPicPr>
                        </pic:nvPicPr>
                        <pic:blipFill>
                          <a:blip r:embed="rId15"/>
                          <a:stretch>
                            <a:fillRect/>
                          </a:stretch>
                        </pic:blipFill>
                        <pic:spPr>
                          <a:xfrm>
                            <a:off x="0" y="0"/>
                            <a:ext cx="1030313" cy="1109568"/>
                          </a:xfrm>
                          <a:prstGeom prst="rect">
                            <a:avLst/>
                          </a:prstGeom>
                        </pic:spPr>
                      </pic:pic>
                    </a:graphicData>
                  </a:graphic>
                </wp:anchor>
              </w:drawing>
            </w:r>
          </w:p>
          <w:p w14:paraId="577CE562" w14:textId="5C19B095" w:rsidR="001B04ED" w:rsidRDefault="001B04ED">
            <w:pPr>
              <w:rPr>
                <w:rFonts w:ascii="Comic Sans MS" w:hAnsi="Comic Sans MS"/>
              </w:rPr>
            </w:pPr>
          </w:p>
          <w:p w14:paraId="498FDFFE" w14:textId="586C81F5" w:rsidR="001B04ED" w:rsidRDefault="001B04ED">
            <w:pPr>
              <w:rPr>
                <w:rFonts w:ascii="Comic Sans MS" w:hAnsi="Comic Sans MS"/>
              </w:rPr>
            </w:pPr>
          </w:p>
          <w:p w14:paraId="648692FC" w14:textId="6DE31FA7" w:rsidR="001B04ED" w:rsidRDefault="001B04ED">
            <w:pPr>
              <w:rPr>
                <w:rFonts w:ascii="Comic Sans MS" w:hAnsi="Comic Sans MS"/>
              </w:rPr>
            </w:pPr>
          </w:p>
          <w:p w14:paraId="6C6B857E" w14:textId="77777777" w:rsidR="001B04ED" w:rsidRDefault="001B04ED" w:rsidP="001B04ED">
            <w:pPr>
              <w:rPr>
                <w:rFonts w:ascii="Comic Sans MS" w:hAnsi="Comic Sans MS"/>
                <w:lang w:val="en-US"/>
              </w:rPr>
            </w:pPr>
          </w:p>
          <w:p w14:paraId="6BBB6A28" w14:textId="77777777" w:rsidR="001B04ED" w:rsidRDefault="001B04ED" w:rsidP="001B04ED">
            <w:pPr>
              <w:rPr>
                <w:rFonts w:ascii="Comic Sans MS" w:hAnsi="Comic Sans MS"/>
                <w:lang w:val="en-US"/>
              </w:rPr>
            </w:pPr>
          </w:p>
          <w:p w14:paraId="4A261552" w14:textId="77777777" w:rsidR="001B04ED" w:rsidRDefault="001B04ED" w:rsidP="001B04ED">
            <w:pPr>
              <w:rPr>
                <w:rFonts w:ascii="Comic Sans MS" w:hAnsi="Comic Sans MS"/>
                <w:lang w:val="en-US"/>
              </w:rPr>
            </w:pPr>
          </w:p>
          <w:p w14:paraId="4A2813C4" w14:textId="0FE47340" w:rsidR="001B04ED" w:rsidRPr="001B04ED" w:rsidRDefault="001B04ED" w:rsidP="001B04ED">
            <w:pPr>
              <w:rPr>
                <w:rFonts w:ascii="Comic Sans MS" w:hAnsi="Comic Sans MS"/>
              </w:rPr>
            </w:pPr>
            <w:r w:rsidRPr="001B04ED">
              <w:rPr>
                <w:rFonts w:ascii="Comic Sans MS" w:hAnsi="Comic Sans MS"/>
                <w:lang w:val="en-US"/>
              </w:rPr>
              <w:t>We will use these texts to write letters, instructions and explanations.</w:t>
            </w:r>
          </w:p>
          <w:p w14:paraId="76EF18DB" w14:textId="431FDCC3" w:rsidR="00210FAE" w:rsidRPr="00C609FE" w:rsidRDefault="00210FAE">
            <w:pPr>
              <w:rPr>
                <w:rFonts w:ascii="Comic Sans MS" w:hAnsi="Comic Sans MS"/>
              </w:rPr>
            </w:pPr>
          </w:p>
        </w:tc>
        <w:tc>
          <w:tcPr>
            <w:tcW w:w="5344" w:type="dxa"/>
            <w:gridSpan w:val="2"/>
          </w:tcPr>
          <w:p w14:paraId="162F4731" w14:textId="77777777" w:rsidR="001B04ED" w:rsidRPr="001B04ED" w:rsidRDefault="001B04ED" w:rsidP="001B04ED">
            <w:pPr>
              <w:rPr>
                <w:rFonts w:ascii="Comic Sans MS" w:hAnsi="Comic Sans MS"/>
                <w:sz w:val="18"/>
              </w:rPr>
            </w:pPr>
            <w:r w:rsidRPr="001B04ED">
              <w:rPr>
                <w:rFonts w:ascii="Comic Sans MS" w:hAnsi="Comic Sans MS"/>
                <w:sz w:val="18"/>
                <w:lang w:val="en-US"/>
              </w:rPr>
              <w:t xml:space="preserve">*Revise doubles and corresponding halves to 15; find half of odd and even numbers to 30; Revise and </w:t>
            </w:r>
            <w:proofErr w:type="spellStart"/>
            <w:r w:rsidRPr="001B04ED">
              <w:rPr>
                <w:rFonts w:ascii="Comic Sans MS" w:hAnsi="Comic Sans MS"/>
                <w:sz w:val="18"/>
                <w:lang w:val="en-US"/>
              </w:rPr>
              <w:t>recognise</w:t>
            </w:r>
            <w:proofErr w:type="spellEnd"/>
            <w:r w:rsidRPr="001B04ED">
              <w:rPr>
                <w:rFonts w:ascii="Comic Sans MS" w:hAnsi="Comic Sans MS"/>
                <w:sz w:val="18"/>
                <w:lang w:val="en-US"/>
              </w:rPr>
              <w:t xml:space="preserve"> 1/2s, 1/4s, 1/3s and 2/3s of shapes; place 1/2s on a number line; count in 1/2s and 1/4s; understand and write mixed numbers</w:t>
            </w:r>
          </w:p>
          <w:p w14:paraId="2ECADB39" w14:textId="77777777" w:rsidR="001B04ED" w:rsidRPr="001B04ED" w:rsidRDefault="001B04ED" w:rsidP="001B04ED">
            <w:pPr>
              <w:rPr>
                <w:rFonts w:ascii="Comic Sans MS" w:hAnsi="Comic Sans MS"/>
                <w:sz w:val="18"/>
              </w:rPr>
            </w:pPr>
            <w:r w:rsidRPr="001B04ED">
              <w:rPr>
                <w:rFonts w:ascii="Comic Sans MS" w:hAnsi="Comic Sans MS"/>
                <w:sz w:val="18"/>
                <w:lang w:val="en-US"/>
              </w:rPr>
              <w:t>*Count in 2s, 5s and 10s to solve multiplication problems and find specified multiples; introduce the × sign; record the 2, 5 and 10 times-tables; investigate multiplications with the same answer; write multiplications to go with arrays, rotate arrays to show they are commutative</w:t>
            </w:r>
          </w:p>
          <w:p w14:paraId="3748EAEE" w14:textId="77777777" w:rsidR="001B04ED" w:rsidRPr="001B04ED" w:rsidRDefault="001B04ED" w:rsidP="001B04ED">
            <w:pPr>
              <w:rPr>
                <w:rFonts w:ascii="Comic Sans MS" w:hAnsi="Comic Sans MS"/>
                <w:sz w:val="18"/>
              </w:rPr>
            </w:pPr>
            <w:r w:rsidRPr="001B04ED">
              <w:rPr>
                <w:rFonts w:ascii="Comic Sans MS" w:hAnsi="Comic Sans MS"/>
                <w:sz w:val="18"/>
                <w:lang w:val="en-US"/>
              </w:rPr>
              <w:t>*Tell the time to the nearest quarter of an hour using analogue and digital clocks; understand the relationship between seconds, minutes and hours and use a tally chart; interpret and complete a pictogram or block graph where one block or symbol represents one or two things</w:t>
            </w:r>
          </w:p>
          <w:p w14:paraId="03698268" w14:textId="77777777" w:rsidR="001B04ED" w:rsidRPr="001B04ED" w:rsidRDefault="001B04ED" w:rsidP="001B04ED">
            <w:pPr>
              <w:rPr>
                <w:rFonts w:ascii="Comic Sans MS" w:hAnsi="Comic Sans MS"/>
                <w:sz w:val="18"/>
              </w:rPr>
            </w:pPr>
            <w:r w:rsidRPr="001B04ED">
              <w:rPr>
                <w:rFonts w:ascii="Comic Sans MS" w:hAnsi="Comic Sans MS"/>
                <w:sz w:val="18"/>
                <w:lang w:val="en-US"/>
              </w:rPr>
              <w:t>*Revise 2, 5 and 10 times-tables; revise arrays and hops on the number line; multiply by 2, 3, 4, 5 and 10; arrange objects into arrays and write the corresponding multiplications; make links between grouping and multiplication to begin to show division; write divisions as multiplications with holes in and use the ÷ sign</w:t>
            </w:r>
          </w:p>
          <w:p w14:paraId="0AA35F38" w14:textId="3F6BD6C0" w:rsidR="00EB255E" w:rsidRPr="00210FAE" w:rsidRDefault="001B04ED" w:rsidP="00433375">
            <w:pPr>
              <w:rPr>
                <w:rFonts w:ascii="Comic Sans MS" w:hAnsi="Comic Sans MS"/>
                <w:sz w:val="18"/>
              </w:rPr>
            </w:pPr>
            <w:r w:rsidRPr="001B04ED">
              <w:rPr>
                <w:rFonts w:ascii="Comic Sans MS" w:hAnsi="Comic Sans MS"/>
                <w:sz w:val="18"/>
                <w:lang w:val="en-US"/>
              </w:rPr>
              <w:t>*</w:t>
            </w:r>
            <w:proofErr w:type="spellStart"/>
            <w:r w:rsidRPr="001B04ED">
              <w:rPr>
                <w:rFonts w:ascii="Comic Sans MS" w:hAnsi="Comic Sans MS"/>
                <w:sz w:val="18"/>
                <w:lang w:val="en-US"/>
              </w:rPr>
              <w:t>Recognise</w:t>
            </w:r>
            <w:proofErr w:type="spellEnd"/>
            <w:r w:rsidRPr="001B04ED">
              <w:rPr>
                <w:rFonts w:ascii="Comic Sans MS" w:hAnsi="Comic Sans MS"/>
                <w:sz w:val="18"/>
                <w:lang w:val="en-US"/>
              </w:rPr>
              <w:t xml:space="preserve"> all coins, know their value, and use them to make amounts; </w:t>
            </w:r>
            <w:proofErr w:type="spellStart"/>
            <w:r w:rsidRPr="001B04ED">
              <w:rPr>
                <w:rFonts w:ascii="Comic Sans MS" w:hAnsi="Comic Sans MS"/>
                <w:sz w:val="18"/>
                <w:lang w:val="en-US"/>
              </w:rPr>
              <w:t>recognise</w:t>
            </w:r>
            <w:proofErr w:type="spellEnd"/>
            <w:r w:rsidRPr="001B04ED">
              <w:rPr>
                <w:rFonts w:ascii="Comic Sans MS" w:hAnsi="Comic Sans MS"/>
                <w:sz w:val="18"/>
                <w:lang w:val="en-US"/>
              </w:rPr>
              <w:t xml:space="preserve"> £5, £10, £20 notes; make amounts using coins and £10 note; write amounts using £.p notation; order coins 1p – £2 and notes £5 – £20; add several coins writing totals in £.p notation (no zeros in 10p place); add two amounts of pence, using counting on in 10s and 1s; add two amounts of money, beginning to cross into £s</w:t>
            </w:r>
          </w:p>
        </w:tc>
      </w:tr>
      <w:tr w:rsidR="009B7769" w14:paraId="73E2E6DD" w14:textId="77777777" w:rsidTr="21B83F82">
        <w:trPr>
          <w:trHeight w:val="337"/>
        </w:trPr>
        <w:tc>
          <w:tcPr>
            <w:tcW w:w="5344" w:type="dxa"/>
            <w:gridSpan w:val="2"/>
            <w:shd w:val="clear" w:color="auto" w:fill="7030A0"/>
          </w:tcPr>
          <w:p w14:paraId="6CD32E82" w14:textId="77777777"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5344" w:type="dxa"/>
            <w:gridSpan w:val="2"/>
            <w:shd w:val="clear" w:color="auto" w:fill="00B0F0"/>
          </w:tcPr>
          <w:p w14:paraId="7CAC2A62"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14:paraId="3DB6F998" w14:textId="77777777" w:rsidTr="21B83F82">
        <w:trPr>
          <w:trHeight w:val="1809"/>
        </w:trPr>
        <w:tc>
          <w:tcPr>
            <w:tcW w:w="5344" w:type="dxa"/>
            <w:gridSpan w:val="2"/>
          </w:tcPr>
          <w:p w14:paraId="46E649BE" w14:textId="12C3DB4E" w:rsidR="00210FAE" w:rsidRPr="00EF0E24" w:rsidRDefault="00EF0E24" w:rsidP="00210FAE">
            <w:pPr>
              <w:rPr>
                <w:rFonts w:ascii="Comic Sans MS" w:hAnsi="Comic Sans MS"/>
                <w:b/>
                <w:bCs/>
                <w:sz w:val="20"/>
                <w:szCs w:val="20"/>
                <w:lang w:val="en-US"/>
              </w:rPr>
            </w:pPr>
            <w:r w:rsidRPr="00EF0E24">
              <w:rPr>
                <w:rFonts w:ascii="Comic Sans MS" w:hAnsi="Comic Sans MS"/>
                <w:noProof/>
                <w:sz w:val="20"/>
                <w:szCs w:val="20"/>
              </w:rPr>
              <w:drawing>
                <wp:anchor distT="0" distB="0" distL="114300" distR="114300" simplePos="0" relativeHeight="251676672" behindDoc="1" locked="0" layoutInCell="1" allowOverlap="1" wp14:anchorId="282F3137" wp14:editId="6F3657E2">
                  <wp:simplePos x="0" y="0"/>
                  <wp:positionH relativeFrom="column">
                    <wp:posOffset>2709545</wp:posOffset>
                  </wp:positionH>
                  <wp:positionV relativeFrom="paragraph">
                    <wp:posOffset>80010</wp:posOffset>
                  </wp:positionV>
                  <wp:extent cx="505460" cy="483870"/>
                  <wp:effectExtent l="0" t="0" r="8890" b="0"/>
                  <wp:wrapTight wrapText="bothSides">
                    <wp:wrapPolygon edited="0">
                      <wp:start x="0" y="0"/>
                      <wp:lineTo x="0" y="20409"/>
                      <wp:lineTo x="21166" y="20409"/>
                      <wp:lineTo x="21166" y="0"/>
                      <wp:lineTo x="0" y="0"/>
                    </wp:wrapPolygon>
                  </wp:wrapTight>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5460" cy="483870"/>
                          </a:xfrm>
                          <a:prstGeom prst="rect">
                            <a:avLst/>
                          </a:prstGeom>
                        </pic:spPr>
                      </pic:pic>
                    </a:graphicData>
                  </a:graphic>
                  <wp14:sizeRelH relativeFrom="margin">
                    <wp14:pctWidth>0</wp14:pctWidth>
                  </wp14:sizeRelH>
                  <wp14:sizeRelV relativeFrom="margin">
                    <wp14:pctHeight>0</wp14:pctHeight>
                  </wp14:sizeRelV>
                </wp:anchor>
              </w:drawing>
            </w:r>
            <w:r w:rsidR="001B04ED" w:rsidRPr="00EF0E24">
              <w:rPr>
                <w:rFonts w:ascii="Comic Sans MS" w:hAnsi="Comic Sans MS"/>
                <w:b/>
                <w:bCs/>
                <w:sz w:val="20"/>
                <w:szCs w:val="20"/>
                <w:lang w:val="en-US"/>
              </w:rPr>
              <w:t>Plants</w:t>
            </w:r>
          </w:p>
          <w:p w14:paraId="681270C7" w14:textId="6D8B4430" w:rsidR="008F651C" w:rsidRPr="00EF0E24" w:rsidRDefault="001B04ED" w:rsidP="00433375">
            <w:pPr>
              <w:rPr>
                <w:rFonts w:ascii="Comic Sans MS" w:hAnsi="Comic Sans MS"/>
                <w:sz w:val="20"/>
                <w:szCs w:val="20"/>
              </w:rPr>
            </w:pPr>
            <w:r w:rsidRPr="00EF0E24">
              <w:rPr>
                <w:rFonts w:ascii="Comic Sans MS" w:hAnsi="Comic Sans MS"/>
                <w:sz w:val="20"/>
                <w:szCs w:val="20"/>
                <w:lang w:val="en-US"/>
              </w:rPr>
              <w:t>Children will use the local environment to observe and describe how seeds and bulbs grow into mature plants. They will find out and describe how plants need water, light and a suitable temperature to grow and stay healthy.</w:t>
            </w:r>
          </w:p>
        </w:tc>
        <w:tc>
          <w:tcPr>
            <w:tcW w:w="5344" w:type="dxa"/>
            <w:gridSpan w:val="2"/>
          </w:tcPr>
          <w:p w14:paraId="780BCD73" w14:textId="38B9B35F" w:rsidR="001B04ED" w:rsidRPr="00EF0E24" w:rsidRDefault="00A11F84" w:rsidP="001B04ED">
            <w:pPr>
              <w:rPr>
                <w:rFonts w:ascii="Comic Sans MS" w:hAnsi="Comic Sans MS"/>
                <w:sz w:val="20"/>
                <w:szCs w:val="20"/>
              </w:rPr>
            </w:pPr>
            <w:r w:rsidRPr="00EF0E24">
              <w:rPr>
                <w:noProof/>
                <w:sz w:val="20"/>
                <w:szCs w:val="20"/>
              </w:rPr>
              <w:drawing>
                <wp:anchor distT="0" distB="0" distL="114300" distR="114300" simplePos="0" relativeHeight="251678720" behindDoc="1" locked="0" layoutInCell="1" allowOverlap="1" wp14:anchorId="3DD23FC8" wp14:editId="35C7EB47">
                  <wp:simplePos x="0" y="0"/>
                  <wp:positionH relativeFrom="column">
                    <wp:posOffset>2423795</wp:posOffset>
                  </wp:positionH>
                  <wp:positionV relativeFrom="paragraph">
                    <wp:posOffset>90170</wp:posOffset>
                  </wp:positionV>
                  <wp:extent cx="763270" cy="400685"/>
                  <wp:effectExtent l="0" t="0" r="0" b="0"/>
                  <wp:wrapTight wrapText="bothSides">
                    <wp:wrapPolygon edited="0">
                      <wp:start x="0" y="0"/>
                      <wp:lineTo x="0" y="20539"/>
                      <wp:lineTo x="21025" y="20539"/>
                      <wp:lineTo x="21025" y="0"/>
                      <wp:lineTo x="0" y="0"/>
                    </wp:wrapPolygon>
                  </wp:wrapTight>
                  <wp:docPr id="8" name="Picture 8" descr="Lenten Resources 2024 | DOL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nten Resources 2024 | DOLR.or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327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678B" w:rsidRPr="00EF0E24">
              <w:rPr>
                <w:rFonts w:ascii="Comic Sans MS" w:hAnsi="Comic Sans MS"/>
                <w:b/>
                <w:bCs/>
                <w:sz w:val="20"/>
                <w:szCs w:val="20"/>
                <w:lang w:val="en-US"/>
              </w:rPr>
              <w:t>Branch 4:</w:t>
            </w:r>
          </w:p>
          <w:p w14:paraId="06A1CF51" w14:textId="77777777" w:rsidR="00102A60" w:rsidRPr="00EF0E24" w:rsidRDefault="00102A60" w:rsidP="00102A60">
            <w:pPr>
              <w:rPr>
                <w:rFonts w:ascii="Comic Sans MS" w:hAnsi="Comic Sans MS"/>
                <w:sz w:val="20"/>
                <w:szCs w:val="20"/>
              </w:rPr>
            </w:pPr>
            <w:r w:rsidRPr="00EF0E24">
              <w:rPr>
                <w:rFonts w:ascii="Comic Sans MS" w:hAnsi="Comic Sans MS"/>
                <w:sz w:val="20"/>
                <w:szCs w:val="20"/>
              </w:rPr>
              <w:t>Desert to Garden</w:t>
            </w:r>
            <w:r w:rsidR="0020678B" w:rsidRPr="00EF0E24">
              <w:rPr>
                <w:rFonts w:ascii="Comic Sans MS" w:hAnsi="Comic Sans MS"/>
                <w:sz w:val="20"/>
                <w:szCs w:val="20"/>
              </w:rPr>
              <w:t xml:space="preserve"> – </w:t>
            </w:r>
            <w:r w:rsidRPr="00EF0E24">
              <w:rPr>
                <w:rFonts w:ascii="Comic Sans MS" w:hAnsi="Comic Sans MS"/>
                <w:sz w:val="20"/>
                <w:szCs w:val="20"/>
              </w:rPr>
              <w:t>In t</w:t>
            </w:r>
            <w:r w:rsidR="0020678B" w:rsidRPr="00EF0E24">
              <w:rPr>
                <w:rFonts w:ascii="Comic Sans MS" w:hAnsi="Comic Sans MS"/>
                <w:sz w:val="20"/>
                <w:szCs w:val="20"/>
              </w:rPr>
              <w:t>his</w:t>
            </w:r>
            <w:r w:rsidRPr="00EF0E24">
              <w:rPr>
                <w:rFonts w:ascii="Comic Sans MS" w:hAnsi="Comic Sans MS"/>
                <w:sz w:val="20"/>
                <w:szCs w:val="20"/>
              </w:rPr>
              <w:t xml:space="preserve"> branch,</w:t>
            </w:r>
          </w:p>
          <w:p w14:paraId="46AB8916" w14:textId="1D98E1F2" w:rsidR="00C609FE" w:rsidRPr="00EF0E24" w:rsidRDefault="00102A60" w:rsidP="00102A60">
            <w:pPr>
              <w:rPr>
                <w:rFonts w:ascii="Comic Sans MS" w:hAnsi="Comic Sans MS"/>
                <w:sz w:val="20"/>
                <w:szCs w:val="20"/>
              </w:rPr>
            </w:pPr>
            <w:r w:rsidRPr="00EF0E24">
              <w:rPr>
                <w:rFonts w:ascii="Comic Sans MS" w:hAnsi="Comic Sans MS"/>
                <w:sz w:val="20"/>
                <w:szCs w:val="20"/>
                <w:lang w:val="en-US"/>
              </w:rPr>
              <w:t xml:space="preserve">children will revisit some scripture from the previous year to consolidate learning about the events of Holy Week and deepen their understanding about God’s forgiveness. </w:t>
            </w:r>
          </w:p>
        </w:tc>
      </w:tr>
      <w:tr w:rsidR="009B7769" w14:paraId="057EF1B6" w14:textId="77777777" w:rsidTr="21B83F82">
        <w:trPr>
          <w:trHeight w:val="337"/>
        </w:trPr>
        <w:tc>
          <w:tcPr>
            <w:tcW w:w="5344" w:type="dxa"/>
            <w:gridSpan w:val="2"/>
            <w:shd w:val="clear" w:color="auto" w:fill="00B050"/>
          </w:tcPr>
          <w:p w14:paraId="2F920593" w14:textId="2D9FEEF3" w:rsidR="00154B0F" w:rsidRPr="00C609FE" w:rsidRDefault="00EF0E24" w:rsidP="00EB255E">
            <w:pPr>
              <w:rPr>
                <w:rFonts w:ascii="Comic Sans MS" w:hAnsi="Comic Sans MS"/>
                <w:sz w:val="24"/>
                <w:szCs w:val="24"/>
              </w:rPr>
            </w:pPr>
            <w:r>
              <w:rPr>
                <w:rFonts w:ascii="Comic Sans MS" w:hAnsi="Comic Sans MS"/>
                <w:sz w:val="24"/>
                <w:szCs w:val="24"/>
              </w:rPr>
              <w:t>Computing</w:t>
            </w:r>
          </w:p>
        </w:tc>
        <w:tc>
          <w:tcPr>
            <w:tcW w:w="5344" w:type="dxa"/>
            <w:gridSpan w:val="2"/>
            <w:shd w:val="clear" w:color="auto" w:fill="FF0066"/>
          </w:tcPr>
          <w:p w14:paraId="0FECAB93" w14:textId="692C4783" w:rsidR="00154B0F" w:rsidRPr="00C609FE" w:rsidRDefault="00EF0E24">
            <w:pPr>
              <w:rPr>
                <w:rFonts w:ascii="Comic Sans MS" w:hAnsi="Comic Sans MS"/>
                <w:sz w:val="24"/>
                <w:szCs w:val="24"/>
              </w:rPr>
            </w:pPr>
            <w:r>
              <w:rPr>
                <w:rFonts w:ascii="Comic Sans MS" w:hAnsi="Comic Sans MS"/>
                <w:sz w:val="24"/>
                <w:szCs w:val="24"/>
              </w:rPr>
              <w:t>History</w:t>
            </w:r>
          </w:p>
        </w:tc>
      </w:tr>
      <w:tr w:rsidR="009B7769" w14:paraId="302E20C8" w14:textId="77777777" w:rsidTr="21B83F82">
        <w:trPr>
          <w:trHeight w:val="362"/>
        </w:trPr>
        <w:tc>
          <w:tcPr>
            <w:tcW w:w="5344" w:type="dxa"/>
            <w:gridSpan w:val="2"/>
          </w:tcPr>
          <w:p w14:paraId="451DE58D" w14:textId="2B2EEDA8" w:rsidR="00AA7544" w:rsidRPr="00EF0E24" w:rsidRDefault="00EF0E24" w:rsidP="00E30B77">
            <w:pPr>
              <w:rPr>
                <w:rFonts w:ascii="Comic Sans MS" w:hAnsi="Comic Sans MS"/>
                <w:sz w:val="20"/>
                <w:szCs w:val="20"/>
              </w:rPr>
            </w:pPr>
            <w:r w:rsidRPr="00EF0E24">
              <w:rPr>
                <w:rFonts w:ascii="Comic Sans MS" w:hAnsi="Comic Sans MS"/>
                <w:sz w:val="20"/>
                <w:szCs w:val="20"/>
                <w:lang w:val="en-US"/>
              </w:rPr>
              <w:t xml:space="preserve">Course A: This first teaches learners how to use the basic skills of code writing including dragging and dropping. It then teaches learners to write basic instructional code using visual-based code to develop problem-solving skills, encourage persistence and promote creativity. </w:t>
            </w:r>
          </w:p>
        </w:tc>
        <w:tc>
          <w:tcPr>
            <w:tcW w:w="5344" w:type="dxa"/>
            <w:gridSpan w:val="2"/>
          </w:tcPr>
          <w:p w14:paraId="44BA1C2C" w14:textId="64A9298B" w:rsidR="00EF0E24" w:rsidRPr="00EF0E24" w:rsidRDefault="00EF0E24" w:rsidP="00EF0E24">
            <w:pPr>
              <w:rPr>
                <w:rFonts w:ascii="Comic Sans MS" w:hAnsi="Comic Sans MS"/>
                <w:sz w:val="20"/>
                <w:szCs w:val="20"/>
              </w:rPr>
            </w:pPr>
            <w:r w:rsidRPr="00EF0E24">
              <w:rPr>
                <w:rFonts w:ascii="Comic Sans MS" w:hAnsi="Comic Sans MS"/>
                <w:bCs/>
                <w:sz w:val="20"/>
                <w:szCs w:val="20"/>
                <w:lang w:val="en-US"/>
              </w:rPr>
              <w:t>Florence Nightingale and Mary Seacole</w:t>
            </w:r>
          </w:p>
          <w:p w14:paraId="32D7ACE3" w14:textId="48ABB3EE" w:rsidR="00EF0E24" w:rsidRPr="00EF0E24" w:rsidRDefault="00EF0E24" w:rsidP="00EF0E24">
            <w:pPr>
              <w:rPr>
                <w:rFonts w:ascii="Comic Sans MS" w:hAnsi="Comic Sans MS"/>
                <w:sz w:val="20"/>
                <w:szCs w:val="20"/>
              </w:rPr>
            </w:pPr>
            <w:r w:rsidRPr="00EF0E24">
              <w:rPr>
                <w:rFonts w:ascii="Comic Sans MS" w:hAnsi="Comic Sans MS"/>
                <w:bCs/>
                <w:noProof/>
                <w:sz w:val="20"/>
                <w:szCs w:val="20"/>
                <w:lang w:val="en-US"/>
              </w:rPr>
              <w:drawing>
                <wp:anchor distT="0" distB="0" distL="114300" distR="114300" simplePos="0" relativeHeight="251681792" behindDoc="0" locked="0" layoutInCell="1" allowOverlap="1" wp14:anchorId="72655B20" wp14:editId="3AD54395">
                  <wp:simplePos x="0" y="0"/>
                  <wp:positionH relativeFrom="column">
                    <wp:posOffset>2262505</wp:posOffset>
                  </wp:positionH>
                  <wp:positionV relativeFrom="paragraph">
                    <wp:posOffset>394335</wp:posOffset>
                  </wp:positionV>
                  <wp:extent cx="947420" cy="410210"/>
                  <wp:effectExtent l="0" t="0" r="5080" b="8890"/>
                  <wp:wrapThrough wrapText="bothSides">
                    <wp:wrapPolygon edited="0">
                      <wp:start x="0" y="0"/>
                      <wp:lineTo x="0" y="21065"/>
                      <wp:lineTo x="21282" y="21065"/>
                      <wp:lineTo x="21282"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7420" cy="410210"/>
                          </a:xfrm>
                          <a:prstGeom prst="rect">
                            <a:avLst/>
                          </a:prstGeom>
                        </pic:spPr>
                      </pic:pic>
                    </a:graphicData>
                  </a:graphic>
                  <wp14:sizeRelH relativeFrom="margin">
                    <wp14:pctWidth>0</wp14:pctWidth>
                  </wp14:sizeRelH>
                  <wp14:sizeRelV relativeFrom="margin">
                    <wp14:pctHeight>0</wp14:pctHeight>
                  </wp14:sizeRelV>
                </wp:anchor>
              </w:drawing>
            </w:r>
            <w:r w:rsidRPr="00EF0E24">
              <w:rPr>
                <w:rFonts w:ascii="Comic Sans MS" w:hAnsi="Comic Sans MS"/>
                <w:sz w:val="20"/>
                <w:szCs w:val="20"/>
                <w:lang w:val="en-US"/>
              </w:rPr>
              <w:t xml:space="preserve">We will be learning about Mary Seacole and Florence Nightingale and their achievements. We will be making and using timelines and will compare their lives. </w:t>
            </w:r>
          </w:p>
          <w:p w14:paraId="2B35208A" w14:textId="65929DBC" w:rsidR="00AA7544" w:rsidRPr="00A11F84" w:rsidRDefault="00AA7544" w:rsidP="00433375">
            <w:pPr>
              <w:rPr>
                <w:rFonts w:ascii="Comic Sans MS" w:hAnsi="Comic Sans MS"/>
                <w:b/>
                <w:sz w:val="20"/>
                <w:szCs w:val="20"/>
                <w:u w:val="single"/>
              </w:rPr>
            </w:pPr>
          </w:p>
        </w:tc>
      </w:tr>
      <w:tr w:rsidR="009B7769" w14:paraId="37EB7813" w14:textId="77777777" w:rsidTr="21B83F82">
        <w:trPr>
          <w:trHeight w:val="337"/>
        </w:trPr>
        <w:tc>
          <w:tcPr>
            <w:tcW w:w="5344" w:type="dxa"/>
            <w:gridSpan w:val="2"/>
            <w:shd w:val="clear" w:color="auto" w:fill="FFC000" w:themeFill="accent4"/>
          </w:tcPr>
          <w:p w14:paraId="74AC598B" w14:textId="42BBF8FB"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5344" w:type="dxa"/>
            <w:gridSpan w:val="2"/>
            <w:shd w:val="clear" w:color="auto" w:fill="FF0000"/>
          </w:tcPr>
          <w:p w14:paraId="12F40EE1" w14:textId="53E6AC5E"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4881A3A5" w14:textId="77777777" w:rsidTr="21B83F82">
        <w:trPr>
          <w:trHeight w:val="887"/>
        </w:trPr>
        <w:tc>
          <w:tcPr>
            <w:tcW w:w="5344" w:type="dxa"/>
            <w:gridSpan w:val="2"/>
          </w:tcPr>
          <w:p w14:paraId="099D2566" w14:textId="595C1C21" w:rsidR="00AA7544" w:rsidRPr="00EF0E24" w:rsidRDefault="00E30B77">
            <w:pPr>
              <w:rPr>
                <w:rFonts w:ascii="Comic Sans MS" w:hAnsi="Comic Sans MS"/>
                <w:sz w:val="20"/>
                <w:szCs w:val="20"/>
              </w:rPr>
            </w:pPr>
            <w:r w:rsidRPr="00EF0E24">
              <w:rPr>
                <w:rFonts w:ascii="Comic Sans MS" w:hAnsi="Comic Sans MS"/>
                <w:sz w:val="20"/>
                <w:szCs w:val="20"/>
                <w:lang w:val="en-US"/>
              </w:rPr>
              <w:t>We will be creating different sounds, using fast and slow patterns, listening to music from Nigeria and learning Easter Songs.</w:t>
            </w:r>
          </w:p>
        </w:tc>
        <w:tc>
          <w:tcPr>
            <w:tcW w:w="5344" w:type="dxa"/>
            <w:gridSpan w:val="2"/>
          </w:tcPr>
          <w:p w14:paraId="4B04DC4F" w14:textId="77777777" w:rsidR="00EF0E24" w:rsidRPr="00EF0E24" w:rsidRDefault="00EF0E24" w:rsidP="00EF0E24">
            <w:pPr>
              <w:rPr>
                <w:rFonts w:ascii="Comic Sans MS" w:hAnsi="Comic Sans MS"/>
                <w:sz w:val="20"/>
                <w:szCs w:val="20"/>
              </w:rPr>
            </w:pPr>
            <w:r w:rsidRPr="00EF0E24">
              <w:rPr>
                <w:rFonts w:ascii="Comic Sans MS" w:hAnsi="Comic Sans MS"/>
                <w:sz w:val="20"/>
                <w:szCs w:val="20"/>
                <w:lang w:val="en-US"/>
              </w:rPr>
              <w:t>The Cycle of Life</w:t>
            </w:r>
          </w:p>
          <w:p w14:paraId="14849725" w14:textId="77777777" w:rsidR="00EF0E24" w:rsidRPr="00EF0E24" w:rsidRDefault="00EF0E24" w:rsidP="00EF0E24">
            <w:pPr>
              <w:rPr>
                <w:rFonts w:ascii="Comic Sans MS" w:hAnsi="Comic Sans MS"/>
                <w:sz w:val="20"/>
                <w:szCs w:val="20"/>
              </w:rPr>
            </w:pPr>
            <w:r w:rsidRPr="00EF0E24">
              <w:rPr>
                <w:rFonts w:ascii="Comic Sans MS" w:hAnsi="Comic Sans MS"/>
                <w:sz w:val="20"/>
                <w:szCs w:val="20"/>
                <w:lang w:val="en-US"/>
              </w:rPr>
              <w:t>Beginnings and Endings</w:t>
            </w:r>
          </w:p>
          <w:p w14:paraId="5EED1669" w14:textId="37B6F843" w:rsidR="00C609FE" w:rsidRPr="00EF0E24" w:rsidRDefault="00EF0E24">
            <w:pPr>
              <w:rPr>
                <w:rFonts w:ascii="Comic Sans MS" w:hAnsi="Comic Sans MS"/>
                <w:sz w:val="20"/>
                <w:szCs w:val="20"/>
              </w:rPr>
            </w:pPr>
            <w:r w:rsidRPr="00EF0E24">
              <w:rPr>
                <w:rFonts w:ascii="Comic Sans MS" w:hAnsi="Comic Sans MS"/>
                <w:sz w:val="20"/>
                <w:szCs w:val="20"/>
                <w:lang w:val="en-US"/>
              </w:rPr>
              <w:t>Change is All Around</w:t>
            </w:r>
          </w:p>
        </w:tc>
      </w:tr>
      <w:tr w:rsidR="009B7769" w14:paraId="765379E6" w14:textId="77777777" w:rsidTr="21B83F82">
        <w:trPr>
          <w:trHeight w:val="337"/>
        </w:trPr>
        <w:tc>
          <w:tcPr>
            <w:tcW w:w="5344" w:type="dxa"/>
            <w:gridSpan w:val="2"/>
            <w:shd w:val="clear" w:color="auto" w:fill="00B050"/>
          </w:tcPr>
          <w:p w14:paraId="306FC131" w14:textId="14932EFF" w:rsidR="00154B0F" w:rsidRPr="00C609FE" w:rsidRDefault="00E30B77">
            <w:pPr>
              <w:rPr>
                <w:rFonts w:ascii="Comic Sans MS" w:hAnsi="Comic Sans MS"/>
                <w:sz w:val="24"/>
                <w:szCs w:val="24"/>
              </w:rPr>
            </w:pPr>
            <w:r>
              <w:rPr>
                <w:rFonts w:ascii="Comic Sans MS" w:hAnsi="Comic Sans MS"/>
                <w:sz w:val="24"/>
                <w:szCs w:val="24"/>
              </w:rPr>
              <w:t>D&amp;T</w:t>
            </w:r>
          </w:p>
        </w:tc>
        <w:tc>
          <w:tcPr>
            <w:tcW w:w="5344" w:type="dxa"/>
            <w:gridSpan w:val="2"/>
            <w:shd w:val="clear" w:color="auto" w:fill="FFE599" w:themeFill="accent4" w:themeFillTint="66"/>
          </w:tcPr>
          <w:p w14:paraId="4A533CE2" w14:textId="51312197" w:rsidR="00154B0F" w:rsidRPr="00C609FE" w:rsidRDefault="00AA7544">
            <w:pPr>
              <w:rPr>
                <w:rFonts w:ascii="Comic Sans MS" w:hAnsi="Comic Sans MS"/>
                <w:sz w:val="24"/>
                <w:szCs w:val="24"/>
              </w:rPr>
            </w:pPr>
            <w:r>
              <w:rPr>
                <w:rFonts w:ascii="Comic Sans MS" w:hAnsi="Comic Sans MS"/>
                <w:sz w:val="24"/>
                <w:szCs w:val="24"/>
              </w:rPr>
              <w:t xml:space="preserve">PE </w:t>
            </w:r>
          </w:p>
        </w:tc>
      </w:tr>
      <w:tr w:rsidR="009B7769" w14:paraId="251F7B8C" w14:textId="77777777" w:rsidTr="21B83F82">
        <w:trPr>
          <w:trHeight w:val="1618"/>
        </w:trPr>
        <w:tc>
          <w:tcPr>
            <w:tcW w:w="5344" w:type="dxa"/>
            <w:gridSpan w:val="2"/>
          </w:tcPr>
          <w:p w14:paraId="52C3A4BF" w14:textId="05611BDE" w:rsidR="007B4B7A" w:rsidRPr="00EF0E24" w:rsidRDefault="00E30B77" w:rsidP="00E30B77">
            <w:pPr>
              <w:rPr>
                <w:rFonts w:ascii="Comic Sans MS" w:hAnsi="Comic Sans MS"/>
                <w:sz w:val="20"/>
                <w:szCs w:val="20"/>
              </w:rPr>
            </w:pPr>
            <w:r w:rsidRPr="00EF0E24">
              <w:rPr>
                <w:rFonts w:ascii="Comic Sans MS" w:hAnsi="Comic Sans MS"/>
                <w:noProof/>
                <w:sz w:val="20"/>
                <w:szCs w:val="20"/>
              </w:rPr>
              <w:drawing>
                <wp:anchor distT="0" distB="0" distL="114300" distR="114300" simplePos="0" relativeHeight="251679744" behindDoc="1" locked="0" layoutInCell="1" allowOverlap="1" wp14:anchorId="22BD7A26" wp14:editId="6742E62F">
                  <wp:simplePos x="0" y="0"/>
                  <wp:positionH relativeFrom="column">
                    <wp:posOffset>2544445</wp:posOffset>
                  </wp:positionH>
                  <wp:positionV relativeFrom="paragraph">
                    <wp:posOffset>535940</wp:posOffset>
                  </wp:positionV>
                  <wp:extent cx="721995" cy="425450"/>
                  <wp:effectExtent l="0" t="0" r="1905" b="0"/>
                  <wp:wrapTight wrapText="bothSides">
                    <wp:wrapPolygon edited="0">
                      <wp:start x="0" y="0"/>
                      <wp:lineTo x="0" y="20310"/>
                      <wp:lineTo x="21087" y="20310"/>
                      <wp:lineTo x="21087" y="0"/>
                      <wp:lineTo x="0" y="0"/>
                    </wp:wrapPolygon>
                  </wp:wrapTight>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1995" cy="425450"/>
                          </a:xfrm>
                          <a:prstGeom prst="rect">
                            <a:avLst/>
                          </a:prstGeom>
                        </pic:spPr>
                      </pic:pic>
                    </a:graphicData>
                  </a:graphic>
                </wp:anchor>
              </w:drawing>
            </w:r>
            <w:r w:rsidRPr="00EF0E24">
              <w:rPr>
                <w:rFonts w:ascii="Comic Sans MS" w:hAnsi="Comic Sans MS"/>
                <w:sz w:val="20"/>
                <w:szCs w:val="20"/>
                <w:lang w:val="en-US"/>
              </w:rPr>
              <w:t>Children will find out about where food comes from in the world, from plants or animals. They will know how to use techniques such as cutting, peeling and whisking. With adult support children will use the appropriate heat source.</w:t>
            </w:r>
            <w:r w:rsidRPr="00EF0E24">
              <w:rPr>
                <w:noProof/>
                <w:sz w:val="20"/>
                <w:szCs w:val="20"/>
              </w:rPr>
              <w:t xml:space="preserve"> </w:t>
            </w:r>
          </w:p>
        </w:tc>
        <w:tc>
          <w:tcPr>
            <w:tcW w:w="5344" w:type="dxa"/>
            <w:gridSpan w:val="2"/>
          </w:tcPr>
          <w:p w14:paraId="3C57A27C" w14:textId="64E2875A" w:rsidR="007B4B7A" w:rsidRPr="00EF0E24" w:rsidRDefault="00E30B77" w:rsidP="00E30B77">
            <w:pPr>
              <w:rPr>
                <w:rFonts w:ascii="Comic Sans MS" w:hAnsi="Comic Sans MS"/>
                <w:sz w:val="20"/>
                <w:szCs w:val="20"/>
              </w:rPr>
            </w:pPr>
            <w:r w:rsidRPr="00EF0E24">
              <w:rPr>
                <w:noProof/>
                <w:sz w:val="20"/>
                <w:szCs w:val="20"/>
              </w:rPr>
              <w:drawing>
                <wp:anchor distT="0" distB="0" distL="114300" distR="114300" simplePos="0" relativeHeight="251680768" behindDoc="0" locked="0" layoutInCell="1" allowOverlap="1" wp14:anchorId="5B79CFCA" wp14:editId="3481F6B1">
                  <wp:simplePos x="0" y="0"/>
                  <wp:positionH relativeFrom="column">
                    <wp:posOffset>2497455</wp:posOffset>
                  </wp:positionH>
                  <wp:positionV relativeFrom="paragraph">
                    <wp:posOffset>71120</wp:posOffset>
                  </wp:positionV>
                  <wp:extent cx="679450" cy="622930"/>
                  <wp:effectExtent l="0" t="0" r="6350" b="6350"/>
                  <wp:wrapNone/>
                  <wp:docPr id="21" name="Picture 21" descr="POTWPOT Soft Foam Sponge Sports Balls, 12 Pieces Sponge Balls Squeeze  Stress Balls Football Basketball Tennis Baseball Rugby and Volleyball for  Kids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TWPOT Soft Foam Sponge Sports Balls, 12 Pieces Sponge Balls Squeeze  Stress Balls Football Basketball Tennis Baseball Rugby and Volleyball for  Kids :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9450" cy="62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0E24">
              <w:rPr>
                <w:rFonts w:ascii="Comic Sans MS" w:hAnsi="Comic Sans MS"/>
                <w:sz w:val="20"/>
                <w:szCs w:val="20"/>
              </w:rPr>
              <w:t>Ball Skills</w:t>
            </w:r>
          </w:p>
          <w:p w14:paraId="11981B2A" w14:textId="1580B832" w:rsidR="00E30B77" w:rsidRPr="00EF0E24" w:rsidRDefault="00E30B77" w:rsidP="00E30B77">
            <w:pPr>
              <w:rPr>
                <w:rFonts w:ascii="Comic Sans MS" w:hAnsi="Comic Sans MS"/>
                <w:sz w:val="8"/>
                <w:szCs w:val="8"/>
              </w:rPr>
            </w:pPr>
          </w:p>
          <w:p w14:paraId="6B0B21E0" w14:textId="00F17A20" w:rsidR="00E30B77" w:rsidRPr="00EF0E24" w:rsidRDefault="00E30B77" w:rsidP="00E30B77">
            <w:pPr>
              <w:rPr>
                <w:rFonts w:ascii="Comic Sans MS" w:hAnsi="Comic Sans MS"/>
                <w:sz w:val="20"/>
                <w:szCs w:val="20"/>
              </w:rPr>
            </w:pPr>
            <w:r w:rsidRPr="00EF0E24">
              <w:rPr>
                <w:rFonts w:ascii="Comic Sans MS" w:hAnsi="Comic Sans MS"/>
                <w:sz w:val="20"/>
                <w:szCs w:val="20"/>
              </w:rPr>
              <w:t>Sending and Receiving</w:t>
            </w:r>
            <w:r w:rsidRPr="00EF0E24">
              <w:rPr>
                <w:noProof/>
                <w:sz w:val="20"/>
                <w:szCs w:val="20"/>
              </w:rPr>
              <w:t xml:space="preserve"> </w:t>
            </w:r>
            <w:r w:rsidRPr="00EF0E24">
              <w:rPr>
                <w:rFonts w:ascii="Comic Sans MS" w:hAnsi="Comic Sans MS"/>
                <w:sz w:val="20"/>
                <w:szCs w:val="20"/>
              </w:rPr>
              <w:t xml:space="preserve"> </w:t>
            </w:r>
          </w:p>
        </w:tc>
      </w:tr>
    </w:tbl>
    <w:p w14:paraId="43D3765C" w14:textId="77777777" w:rsidR="00154B0F" w:rsidRDefault="00154B0F"/>
    <w:sectPr w:rsidR="00154B0F" w:rsidSect="008F65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40AFF"/>
    <w:rsid w:val="000559C0"/>
    <w:rsid w:val="000F2EE5"/>
    <w:rsid w:val="00102A60"/>
    <w:rsid w:val="001137B0"/>
    <w:rsid w:val="00115025"/>
    <w:rsid w:val="00154B0F"/>
    <w:rsid w:val="00163B59"/>
    <w:rsid w:val="001B04ED"/>
    <w:rsid w:val="0020678B"/>
    <w:rsid w:val="00210FAE"/>
    <w:rsid w:val="002B1E5F"/>
    <w:rsid w:val="00366E63"/>
    <w:rsid w:val="003972C1"/>
    <w:rsid w:val="003E6CF6"/>
    <w:rsid w:val="00433375"/>
    <w:rsid w:val="00492145"/>
    <w:rsid w:val="00504C49"/>
    <w:rsid w:val="00505E2F"/>
    <w:rsid w:val="00607045"/>
    <w:rsid w:val="007B4B7A"/>
    <w:rsid w:val="00811EEA"/>
    <w:rsid w:val="0089358B"/>
    <w:rsid w:val="008F651C"/>
    <w:rsid w:val="0095781C"/>
    <w:rsid w:val="009B7769"/>
    <w:rsid w:val="00A11F84"/>
    <w:rsid w:val="00A239FD"/>
    <w:rsid w:val="00A97CB7"/>
    <w:rsid w:val="00AA7544"/>
    <w:rsid w:val="00BF08F2"/>
    <w:rsid w:val="00C609FE"/>
    <w:rsid w:val="00C93735"/>
    <w:rsid w:val="00E30B77"/>
    <w:rsid w:val="00E36833"/>
    <w:rsid w:val="00E9701D"/>
    <w:rsid w:val="00EB255E"/>
    <w:rsid w:val="00EF0E24"/>
    <w:rsid w:val="00F2058E"/>
    <w:rsid w:val="00FB58A1"/>
    <w:rsid w:val="08D0FA53"/>
    <w:rsid w:val="197A252D"/>
    <w:rsid w:val="21B83F82"/>
    <w:rsid w:val="74A8B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A057"/>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paragraph" w:styleId="NormalWeb">
    <w:name w:val="Normal (Web)"/>
    <w:basedOn w:val="Normal"/>
    <w:uiPriority w:val="99"/>
    <w:semiHidden/>
    <w:unhideWhenUsed/>
    <w:rsid w:val="001B04E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1750">
      <w:bodyDiv w:val="1"/>
      <w:marLeft w:val="0"/>
      <w:marRight w:val="0"/>
      <w:marTop w:val="0"/>
      <w:marBottom w:val="0"/>
      <w:divBdr>
        <w:top w:val="none" w:sz="0" w:space="0" w:color="auto"/>
        <w:left w:val="none" w:sz="0" w:space="0" w:color="auto"/>
        <w:bottom w:val="none" w:sz="0" w:space="0" w:color="auto"/>
        <w:right w:val="none" w:sz="0" w:space="0" w:color="auto"/>
      </w:divBdr>
    </w:div>
    <w:div w:id="205028232">
      <w:bodyDiv w:val="1"/>
      <w:marLeft w:val="0"/>
      <w:marRight w:val="0"/>
      <w:marTop w:val="0"/>
      <w:marBottom w:val="0"/>
      <w:divBdr>
        <w:top w:val="none" w:sz="0" w:space="0" w:color="auto"/>
        <w:left w:val="none" w:sz="0" w:space="0" w:color="auto"/>
        <w:bottom w:val="none" w:sz="0" w:space="0" w:color="auto"/>
        <w:right w:val="none" w:sz="0" w:space="0" w:color="auto"/>
      </w:divBdr>
    </w:div>
    <w:div w:id="387070729">
      <w:bodyDiv w:val="1"/>
      <w:marLeft w:val="0"/>
      <w:marRight w:val="0"/>
      <w:marTop w:val="0"/>
      <w:marBottom w:val="0"/>
      <w:divBdr>
        <w:top w:val="none" w:sz="0" w:space="0" w:color="auto"/>
        <w:left w:val="none" w:sz="0" w:space="0" w:color="auto"/>
        <w:bottom w:val="none" w:sz="0" w:space="0" w:color="auto"/>
        <w:right w:val="none" w:sz="0" w:space="0" w:color="auto"/>
      </w:divBdr>
    </w:div>
    <w:div w:id="448861623">
      <w:bodyDiv w:val="1"/>
      <w:marLeft w:val="0"/>
      <w:marRight w:val="0"/>
      <w:marTop w:val="0"/>
      <w:marBottom w:val="0"/>
      <w:divBdr>
        <w:top w:val="none" w:sz="0" w:space="0" w:color="auto"/>
        <w:left w:val="none" w:sz="0" w:space="0" w:color="auto"/>
        <w:bottom w:val="none" w:sz="0" w:space="0" w:color="auto"/>
        <w:right w:val="none" w:sz="0" w:space="0" w:color="auto"/>
      </w:divBdr>
    </w:div>
    <w:div w:id="529875058">
      <w:bodyDiv w:val="1"/>
      <w:marLeft w:val="0"/>
      <w:marRight w:val="0"/>
      <w:marTop w:val="0"/>
      <w:marBottom w:val="0"/>
      <w:divBdr>
        <w:top w:val="none" w:sz="0" w:space="0" w:color="auto"/>
        <w:left w:val="none" w:sz="0" w:space="0" w:color="auto"/>
        <w:bottom w:val="none" w:sz="0" w:space="0" w:color="auto"/>
        <w:right w:val="none" w:sz="0" w:space="0" w:color="auto"/>
      </w:divBdr>
    </w:div>
    <w:div w:id="547768836">
      <w:bodyDiv w:val="1"/>
      <w:marLeft w:val="0"/>
      <w:marRight w:val="0"/>
      <w:marTop w:val="0"/>
      <w:marBottom w:val="0"/>
      <w:divBdr>
        <w:top w:val="none" w:sz="0" w:space="0" w:color="auto"/>
        <w:left w:val="none" w:sz="0" w:space="0" w:color="auto"/>
        <w:bottom w:val="none" w:sz="0" w:space="0" w:color="auto"/>
        <w:right w:val="none" w:sz="0" w:space="0" w:color="auto"/>
      </w:divBdr>
    </w:div>
    <w:div w:id="575551185">
      <w:bodyDiv w:val="1"/>
      <w:marLeft w:val="0"/>
      <w:marRight w:val="0"/>
      <w:marTop w:val="0"/>
      <w:marBottom w:val="0"/>
      <w:divBdr>
        <w:top w:val="none" w:sz="0" w:space="0" w:color="auto"/>
        <w:left w:val="none" w:sz="0" w:space="0" w:color="auto"/>
        <w:bottom w:val="none" w:sz="0" w:space="0" w:color="auto"/>
        <w:right w:val="none" w:sz="0" w:space="0" w:color="auto"/>
      </w:divBdr>
    </w:div>
    <w:div w:id="736589291">
      <w:bodyDiv w:val="1"/>
      <w:marLeft w:val="0"/>
      <w:marRight w:val="0"/>
      <w:marTop w:val="0"/>
      <w:marBottom w:val="0"/>
      <w:divBdr>
        <w:top w:val="none" w:sz="0" w:space="0" w:color="auto"/>
        <w:left w:val="none" w:sz="0" w:space="0" w:color="auto"/>
        <w:bottom w:val="none" w:sz="0" w:space="0" w:color="auto"/>
        <w:right w:val="none" w:sz="0" w:space="0" w:color="auto"/>
      </w:divBdr>
    </w:div>
    <w:div w:id="747113997">
      <w:bodyDiv w:val="1"/>
      <w:marLeft w:val="0"/>
      <w:marRight w:val="0"/>
      <w:marTop w:val="0"/>
      <w:marBottom w:val="0"/>
      <w:divBdr>
        <w:top w:val="none" w:sz="0" w:space="0" w:color="auto"/>
        <w:left w:val="none" w:sz="0" w:space="0" w:color="auto"/>
        <w:bottom w:val="none" w:sz="0" w:space="0" w:color="auto"/>
        <w:right w:val="none" w:sz="0" w:space="0" w:color="auto"/>
      </w:divBdr>
    </w:div>
    <w:div w:id="752974677">
      <w:bodyDiv w:val="1"/>
      <w:marLeft w:val="0"/>
      <w:marRight w:val="0"/>
      <w:marTop w:val="0"/>
      <w:marBottom w:val="0"/>
      <w:divBdr>
        <w:top w:val="none" w:sz="0" w:space="0" w:color="auto"/>
        <w:left w:val="none" w:sz="0" w:space="0" w:color="auto"/>
        <w:bottom w:val="none" w:sz="0" w:space="0" w:color="auto"/>
        <w:right w:val="none" w:sz="0" w:space="0" w:color="auto"/>
      </w:divBdr>
    </w:div>
    <w:div w:id="1022513463">
      <w:bodyDiv w:val="1"/>
      <w:marLeft w:val="0"/>
      <w:marRight w:val="0"/>
      <w:marTop w:val="0"/>
      <w:marBottom w:val="0"/>
      <w:divBdr>
        <w:top w:val="none" w:sz="0" w:space="0" w:color="auto"/>
        <w:left w:val="none" w:sz="0" w:space="0" w:color="auto"/>
        <w:bottom w:val="none" w:sz="0" w:space="0" w:color="auto"/>
        <w:right w:val="none" w:sz="0" w:space="0" w:color="auto"/>
      </w:divBdr>
    </w:div>
    <w:div w:id="1056899824">
      <w:bodyDiv w:val="1"/>
      <w:marLeft w:val="0"/>
      <w:marRight w:val="0"/>
      <w:marTop w:val="0"/>
      <w:marBottom w:val="0"/>
      <w:divBdr>
        <w:top w:val="none" w:sz="0" w:space="0" w:color="auto"/>
        <w:left w:val="none" w:sz="0" w:space="0" w:color="auto"/>
        <w:bottom w:val="none" w:sz="0" w:space="0" w:color="auto"/>
        <w:right w:val="none" w:sz="0" w:space="0" w:color="auto"/>
      </w:divBdr>
    </w:div>
    <w:div w:id="1152259127">
      <w:bodyDiv w:val="1"/>
      <w:marLeft w:val="0"/>
      <w:marRight w:val="0"/>
      <w:marTop w:val="0"/>
      <w:marBottom w:val="0"/>
      <w:divBdr>
        <w:top w:val="none" w:sz="0" w:space="0" w:color="auto"/>
        <w:left w:val="none" w:sz="0" w:space="0" w:color="auto"/>
        <w:bottom w:val="none" w:sz="0" w:space="0" w:color="auto"/>
        <w:right w:val="none" w:sz="0" w:space="0" w:color="auto"/>
      </w:divBdr>
    </w:div>
    <w:div w:id="1173569050">
      <w:bodyDiv w:val="1"/>
      <w:marLeft w:val="0"/>
      <w:marRight w:val="0"/>
      <w:marTop w:val="0"/>
      <w:marBottom w:val="0"/>
      <w:divBdr>
        <w:top w:val="none" w:sz="0" w:space="0" w:color="auto"/>
        <w:left w:val="none" w:sz="0" w:space="0" w:color="auto"/>
        <w:bottom w:val="none" w:sz="0" w:space="0" w:color="auto"/>
        <w:right w:val="none" w:sz="0" w:space="0" w:color="auto"/>
      </w:divBdr>
    </w:div>
    <w:div w:id="1216703745">
      <w:bodyDiv w:val="1"/>
      <w:marLeft w:val="0"/>
      <w:marRight w:val="0"/>
      <w:marTop w:val="0"/>
      <w:marBottom w:val="0"/>
      <w:divBdr>
        <w:top w:val="none" w:sz="0" w:space="0" w:color="auto"/>
        <w:left w:val="none" w:sz="0" w:space="0" w:color="auto"/>
        <w:bottom w:val="none" w:sz="0" w:space="0" w:color="auto"/>
        <w:right w:val="none" w:sz="0" w:space="0" w:color="auto"/>
      </w:divBdr>
    </w:div>
    <w:div w:id="1222860508">
      <w:bodyDiv w:val="1"/>
      <w:marLeft w:val="0"/>
      <w:marRight w:val="0"/>
      <w:marTop w:val="0"/>
      <w:marBottom w:val="0"/>
      <w:divBdr>
        <w:top w:val="none" w:sz="0" w:space="0" w:color="auto"/>
        <w:left w:val="none" w:sz="0" w:space="0" w:color="auto"/>
        <w:bottom w:val="none" w:sz="0" w:space="0" w:color="auto"/>
        <w:right w:val="none" w:sz="0" w:space="0" w:color="auto"/>
      </w:divBdr>
    </w:div>
    <w:div w:id="1230730609">
      <w:bodyDiv w:val="1"/>
      <w:marLeft w:val="0"/>
      <w:marRight w:val="0"/>
      <w:marTop w:val="0"/>
      <w:marBottom w:val="0"/>
      <w:divBdr>
        <w:top w:val="none" w:sz="0" w:space="0" w:color="auto"/>
        <w:left w:val="none" w:sz="0" w:space="0" w:color="auto"/>
        <w:bottom w:val="none" w:sz="0" w:space="0" w:color="auto"/>
        <w:right w:val="none" w:sz="0" w:space="0" w:color="auto"/>
      </w:divBdr>
    </w:div>
    <w:div w:id="1242449178">
      <w:bodyDiv w:val="1"/>
      <w:marLeft w:val="0"/>
      <w:marRight w:val="0"/>
      <w:marTop w:val="0"/>
      <w:marBottom w:val="0"/>
      <w:divBdr>
        <w:top w:val="none" w:sz="0" w:space="0" w:color="auto"/>
        <w:left w:val="none" w:sz="0" w:space="0" w:color="auto"/>
        <w:bottom w:val="none" w:sz="0" w:space="0" w:color="auto"/>
        <w:right w:val="none" w:sz="0" w:space="0" w:color="auto"/>
      </w:divBdr>
    </w:div>
    <w:div w:id="1310744175">
      <w:bodyDiv w:val="1"/>
      <w:marLeft w:val="0"/>
      <w:marRight w:val="0"/>
      <w:marTop w:val="0"/>
      <w:marBottom w:val="0"/>
      <w:divBdr>
        <w:top w:val="none" w:sz="0" w:space="0" w:color="auto"/>
        <w:left w:val="none" w:sz="0" w:space="0" w:color="auto"/>
        <w:bottom w:val="none" w:sz="0" w:space="0" w:color="auto"/>
        <w:right w:val="none" w:sz="0" w:space="0" w:color="auto"/>
      </w:divBdr>
    </w:div>
    <w:div w:id="1319768948">
      <w:bodyDiv w:val="1"/>
      <w:marLeft w:val="0"/>
      <w:marRight w:val="0"/>
      <w:marTop w:val="0"/>
      <w:marBottom w:val="0"/>
      <w:divBdr>
        <w:top w:val="none" w:sz="0" w:space="0" w:color="auto"/>
        <w:left w:val="none" w:sz="0" w:space="0" w:color="auto"/>
        <w:bottom w:val="none" w:sz="0" w:space="0" w:color="auto"/>
        <w:right w:val="none" w:sz="0" w:space="0" w:color="auto"/>
      </w:divBdr>
    </w:div>
    <w:div w:id="1330017723">
      <w:bodyDiv w:val="1"/>
      <w:marLeft w:val="0"/>
      <w:marRight w:val="0"/>
      <w:marTop w:val="0"/>
      <w:marBottom w:val="0"/>
      <w:divBdr>
        <w:top w:val="none" w:sz="0" w:space="0" w:color="auto"/>
        <w:left w:val="none" w:sz="0" w:space="0" w:color="auto"/>
        <w:bottom w:val="none" w:sz="0" w:space="0" w:color="auto"/>
        <w:right w:val="none" w:sz="0" w:space="0" w:color="auto"/>
      </w:divBdr>
    </w:div>
    <w:div w:id="1398557005">
      <w:bodyDiv w:val="1"/>
      <w:marLeft w:val="0"/>
      <w:marRight w:val="0"/>
      <w:marTop w:val="0"/>
      <w:marBottom w:val="0"/>
      <w:divBdr>
        <w:top w:val="none" w:sz="0" w:space="0" w:color="auto"/>
        <w:left w:val="none" w:sz="0" w:space="0" w:color="auto"/>
        <w:bottom w:val="none" w:sz="0" w:space="0" w:color="auto"/>
        <w:right w:val="none" w:sz="0" w:space="0" w:color="auto"/>
      </w:divBdr>
    </w:div>
    <w:div w:id="1536188824">
      <w:bodyDiv w:val="1"/>
      <w:marLeft w:val="0"/>
      <w:marRight w:val="0"/>
      <w:marTop w:val="0"/>
      <w:marBottom w:val="0"/>
      <w:divBdr>
        <w:top w:val="none" w:sz="0" w:space="0" w:color="auto"/>
        <w:left w:val="none" w:sz="0" w:space="0" w:color="auto"/>
        <w:bottom w:val="none" w:sz="0" w:space="0" w:color="auto"/>
        <w:right w:val="none" w:sz="0" w:space="0" w:color="auto"/>
      </w:divBdr>
    </w:div>
    <w:div w:id="1647009903">
      <w:bodyDiv w:val="1"/>
      <w:marLeft w:val="0"/>
      <w:marRight w:val="0"/>
      <w:marTop w:val="0"/>
      <w:marBottom w:val="0"/>
      <w:divBdr>
        <w:top w:val="none" w:sz="0" w:space="0" w:color="auto"/>
        <w:left w:val="none" w:sz="0" w:space="0" w:color="auto"/>
        <w:bottom w:val="none" w:sz="0" w:space="0" w:color="auto"/>
        <w:right w:val="none" w:sz="0" w:space="0" w:color="auto"/>
      </w:divBdr>
    </w:div>
    <w:div w:id="1882747421">
      <w:bodyDiv w:val="1"/>
      <w:marLeft w:val="0"/>
      <w:marRight w:val="0"/>
      <w:marTop w:val="0"/>
      <w:marBottom w:val="0"/>
      <w:divBdr>
        <w:top w:val="none" w:sz="0" w:space="0" w:color="auto"/>
        <w:left w:val="none" w:sz="0" w:space="0" w:color="auto"/>
        <w:bottom w:val="none" w:sz="0" w:space="0" w:color="auto"/>
        <w:right w:val="none" w:sz="0" w:space="0" w:color="auto"/>
      </w:divBdr>
    </w:div>
    <w:div w:id="1883402034">
      <w:bodyDiv w:val="1"/>
      <w:marLeft w:val="0"/>
      <w:marRight w:val="0"/>
      <w:marTop w:val="0"/>
      <w:marBottom w:val="0"/>
      <w:divBdr>
        <w:top w:val="none" w:sz="0" w:space="0" w:color="auto"/>
        <w:left w:val="none" w:sz="0" w:space="0" w:color="auto"/>
        <w:bottom w:val="none" w:sz="0" w:space="0" w:color="auto"/>
        <w:right w:val="none" w:sz="0" w:space="0" w:color="auto"/>
      </w:divBdr>
    </w:div>
    <w:div w:id="2071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E37E2FF7AC9541953C4E03ED841F7A" ma:contentTypeVersion="11" ma:contentTypeDescription="Create a new document." ma:contentTypeScope="" ma:versionID="f1ebfd461abf3190a2744f9666025a35">
  <xsd:schema xmlns:xsd="http://www.w3.org/2001/XMLSchema" xmlns:xs="http://www.w3.org/2001/XMLSchema" xmlns:p="http://schemas.microsoft.com/office/2006/metadata/properties" xmlns:ns3="a050257a-70c6-4528-bafd-0b8db488c0a0" targetNamespace="http://schemas.microsoft.com/office/2006/metadata/properties" ma:root="true" ma:fieldsID="91868902a5c8bc9d4b51442d9ddf4517" ns3:_="">
    <xsd:import namespace="a050257a-70c6-4528-bafd-0b8db488c0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0257a-70c6-4528-bafd-0b8db488c0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DC682-039C-4599-95D4-2C728E7789CE}">
  <ds:schemaRefs>
    <ds:schemaRef ds:uri="http://schemas.microsoft.com/sharepoint/v3/contenttype/forms"/>
  </ds:schemaRefs>
</ds:datastoreItem>
</file>

<file path=customXml/itemProps2.xml><?xml version="1.0" encoding="utf-8"?>
<ds:datastoreItem xmlns:ds="http://schemas.openxmlformats.org/officeDocument/2006/customXml" ds:itemID="{59CB66B7-A341-4B3B-817D-999CF4E9F6C1}">
  <ds:schemaRef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a050257a-70c6-4528-bafd-0b8db488c0a0"/>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89B8FEF5-E42E-46A5-B25E-FFF036962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0257a-70c6-4528-bafd-0b8db488c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Thomas Conwell (MBMC)</cp:lastModifiedBy>
  <cp:revision>2</cp:revision>
  <cp:lastPrinted>2026-02-25T16:19:00Z</cp:lastPrinted>
  <dcterms:created xsi:type="dcterms:W3CDTF">2026-02-26T16:39:00Z</dcterms:created>
  <dcterms:modified xsi:type="dcterms:W3CDTF">2026-02-26T16:39:00Z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0x0101000CE37E2FF7AC9541953C4E03ED841F7A</vt:lpwstr>
  </property>
  <property fmtid="{D5CDD505-2E9C-101B-9397-08002B2CF9AE}" pid="3" name="Order">
    <vt:r8>650600</vt:r8>
  </property>
  <property fmtid="{D5CDD505-2E9C-101B-9397-08002B2CF9AE}" pid="4" name="MediaServiceImageTags">
    <vt:lpwstr/>
  </property>
</Properties>
</file>