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7" w:type="dxa"/>
        <w:tblLook w:val="04A0" w:firstRow="1" w:lastRow="0" w:firstColumn="1" w:lastColumn="0" w:noHBand="0" w:noVBand="1"/>
      </w:tblPr>
      <w:tblGrid>
        <w:gridCol w:w="3544"/>
        <w:gridCol w:w="1134"/>
        <w:gridCol w:w="1985"/>
        <w:gridCol w:w="2500"/>
      </w:tblGrid>
      <w:tr w:rsidR="00FB58A1" w14:paraId="63EC1350" w14:textId="77777777" w:rsidTr="007C59A0">
        <w:trPr>
          <w:trHeight w:val="1266"/>
        </w:trPr>
        <w:tc>
          <w:tcPr>
            <w:tcW w:w="9163" w:type="dxa"/>
            <w:gridSpan w:val="4"/>
            <w:shd w:val="clear" w:color="auto" w:fill="DEEAF6" w:themeFill="accent1" w:themeFillTint="33"/>
          </w:tcPr>
          <w:p w14:paraId="2716D1E3" w14:textId="77777777" w:rsidR="00FB58A1" w:rsidRPr="007E075C" w:rsidRDefault="007C59A0" w:rsidP="00207593">
            <w:pPr>
              <w:rPr>
                <w:rFonts w:ascii="Comic Sans MS" w:hAnsi="Comic Sans MS"/>
                <w:sz w:val="40"/>
                <w:szCs w:val="40"/>
              </w:rPr>
            </w:pPr>
            <w:r w:rsidRPr="007E075C">
              <w:rPr>
                <w:rFonts w:ascii="Comic Sans MS" w:hAnsi="Comic Sans MS"/>
                <w:noProof/>
                <w:sz w:val="56"/>
                <w:szCs w:val="56"/>
                <w:lang w:eastAsia="en-GB"/>
              </w:rPr>
              <w:drawing>
                <wp:anchor distT="0" distB="0" distL="114300" distR="114300" simplePos="0" relativeHeight="251658240" behindDoc="0" locked="0" layoutInCell="1" allowOverlap="1" wp14:anchorId="11651193" wp14:editId="6D5FE3CB">
                  <wp:simplePos x="0" y="0"/>
                  <wp:positionH relativeFrom="column">
                    <wp:posOffset>31115</wp:posOffset>
                  </wp:positionH>
                  <wp:positionV relativeFrom="paragraph">
                    <wp:posOffset>60325</wp:posOffset>
                  </wp:positionV>
                  <wp:extent cx="790575" cy="79756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0575" cy="797560"/>
                          </a:xfrm>
                          <a:prstGeom prst="rect">
                            <a:avLst/>
                          </a:prstGeom>
                        </pic:spPr>
                      </pic:pic>
                    </a:graphicData>
                  </a:graphic>
                  <wp14:sizeRelH relativeFrom="margin">
                    <wp14:pctWidth>0</wp14:pctWidth>
                  </wp14:sizeRelH>
                  <wp14:sizeRelV relativeFrom="margin">
                    <wp14:pctHeight>0</wp14:pctHeight>
                  </wp14:sizeRelV>
                </wp:anchor>
              </w:drawing>
            </w:r>
            <w:r w:rsidRPr="007E075C">
              <w:rPr>
                <w:rFonts w:ascii="Comic Sans MS" w:hAnsi="Comic Sans MS"/>
                <w:noProof/>
                <w:sz w:val="40"/>
                <w:szCs w:val="40"/>
                <w:u w:val="single"/>
                <w:lang w:eastAsia="en-GB"/>
              </w:rPr>
              <w:drawing>
                <wp:anchor distT="0" distB="0" distL="114300" distR="114300" simplePos="0" relativeHeight="251662336" behindDoc="0" locked="0" layoutInCell="1" allowOverlap="1" wp14:anchorId="12B2E277" wp14:editId="73A6A6C0">
                  <wp:simplePos x="0" y="0"/>
                  <wp:positionH relativeFrom="margin">
                    <wp:posOffset>5100320</wp:posOffset>
                  </wp:positionH>
                  <wp:positionV relativeFrom="margin">
                    <wp:posOffset>131445</wp:posOffset>
                  </wp:positionV>
                  <wp:extent cx="506095" cy="40894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408940"/>
                          </a:xfrm>
                          <a:prstGeom prst="rect">
                            <a:avLst/>
                          </a:prstGeom>
                          <a:noFill/>
                        </pic:spPr>
                      </pic:pic>
                    </a:graphicData>
                  </a:graphic>
                  <wp14:sizeRelH relativeFrom="margin">
                    <wp14:pctWidth>0</wp14:pctWidth>
                  </wp14:sizeRelH>
                  <wp14:sizeRelV relativeFrom="margin">
                    <wp14:pctHeight>0</wp14:pctHeight>
                  </wp14:sizeRelV>
                </wp:anchor>
              </w:drawing>
            </w:r>
            <w:r w:rsidRPr="007E075C">
              <w:rPr>
                <w:rFonts w:ascii="Comic Sans MS" w:hAnsi="Comic Sans MS"/>
                <w:noProof/>
                <w:sz w:val="56"/>
                <w:szCs w:val="56"/>
                <w:lang w:eastAsia="en-GB"/>
              </w:rPr>
              <w:t xml:space="preserve">    </w:t>
            </w:r>
            <w:r w:rsidR="00207593" w:rsidRPr="007E075C">
              <w:rPr>
                <w:rFonts w:ascii="Comic Sans MS" w:hAnsi="Comic Sans MS"/>
                <w:noProof/>
                <w:sz w:val="56"/>
                <w:szCs w:val="56"/>
                <w:lang w:eastAsia="en-GB"/>
              </w:rPr>
              <w:t xml:space="preserve">  </w:t>
            </w:r>
            <w:r w:rsidRPr="007E075C">
              <w:rPr>
                <w:rFonts w:ascii="Comic Sans MS" w:hAnsi="Comic Sans MS"/>
                <w:noProof/>
                <w:sz w:val="56"/>
                <w:szCs w:val="56"/>
                <w:lang w:eastAsia="en-GB"/>
              </w:rPr>
              <w:t xml:space="preserve">  </w:t>
            </w:r>
            <w:r w:rsidR="00C72DDB" w:rsidRPr="007E075C">
              <w:rPr>
                <w:rFonts w:ascii="Comic Sans MS" w:hAnsi="Comic Sans MS"/>
                <w:noProof/>
                <w:sz w:val="40"/>
                <w:szCs w:val="40"/>
                <w:lang w:eastAsia="en-GB"/>
              </w:rPr>
              <w:t>Nursery</w:t>
            </w:r>
            <w:r w:rsidR="00FB58A1" w:rsidRPr="007E075C">
              <w:rPr>
                <w:rFonts w:ascii="Comic Sans MS" w:hAnsi="Comic Sans MS"/>
                <w:sz w:val="40"/>
                <w:szCs w:val="40"/>
              </w:rPr>
              <w:t xml:space="preserve"> Newsletter</w:t>
            </w:r>
          </w:p>
          <w:p w14:paraId="317EAE28" w14:textId="0D089D37" w:rsidR="00FB58A1" w:rsidRPr="007E075C" w:rsidRDefault="007C59A0" w:rsidP="004E5D82">
            <w:pPr>
              <w:jc w:val="center"/>
              <w:rPr>
                <w:rFonts w:ascii="Comic Sans MS" w:hAnsi="Comic Sans MS"/>
              </w:rPr>
            </w:pPr>
            <w:r w:rsidRPr="007E075C">
              <w:rPr>
                <w:rFonts w:ascii="Comic Sans MS" w:hAnsi="Comic Sans MS" w:cstheme="minorHAnsi"/>
                <w:noProof/>
                <w:sz w:val="40"/>
                <w:szCs w:val="40"/>
                <w:lang w:eastAsia="en-GB"/>
              </w:rPr>
              <w:drawing>
                <wp:anchor distT="0" distB="0" distL="114300" distR="114300" simplePos="0" relativeHeight="251660288" behindDoc="0" locked="0" layoutInCell="1" allowOverlap="1" wp14:anchorId="5B580471" wp14:editId="5011893F">
                  <wp:simplePos x="0" y="0"/>
                  <wp:positionH relativeFrom="column">
                    <wp:posOffset>1078865</wp:posOffset>
                  </wp:positionH>
                  <wp:positionV relativeFrom="paragraph">
                    <wp:posOffset>41275</wp:posOffset>
                  </wp:positionV>
                  <wp:extent cx="428625" cy="384810"/>
                  <wp:effectExtent l="0" t="0" r="9525" b="0"/>
                  <wp:wrapNone/>
                  <wp:docPr id="3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2862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75C">
              <w:rPr>
                <w:rFonts w:ascii="Comic Sans MS" w:hAnsi="Comic Sans MS"/>
                <w:sz w:val="40"/>
                <w:szCs w:val="40"/>
              </w:rPr>
              <w:t xml:space="preserve"> </w:t>
            </w:r>
            <w:r w:rsidR="004E5D82" w:rsidRPr="007E075C">
              <w:rPr>
                <w:rFonts w:ascii="Comic Sans MS" w:hAnsi="Comic Sans MS"/>
                <w:sz w:val="40"/>
                <w:szCs w:val="40"/>
              </w:rPr>
              <w:t xml:space="preserve">Spring Term </w:t>
            </w:r>
            <w:r w:rsidR="00FA0BC1" w:rsidRPr="007E075C">
              <w:rPr>
                <w:rFonts w:ascii="Comic Sans MS" w:hAnsi="Comic Sans MS"/>
                <w:sz w:val="40"/>
                <w:szCs w:val="40"/>
              </w:rPr>
              <w:t>2</w:t>
            </w:r>
          </w:p>
        </w:tc>
      </w:tr>
      <w:tr w:rsidR="00FB58A1" w14:paraId="12D04540" w14:textId="77777777" w:rsidTr="00207593">
        <w:tc>
          <w:tcPr>
            <w:tcW w:w="9163" w:type="dxa"/>
            <w:gridSpan w:val="4"/>
            <w:shd w:val="clear" w:color="auto" w:fill="00B0F0"/>
          </w:tcPr>
          <w:p w14:paraId="72ADDBA5" w14:textId="3A4B8DC0" w:rsidR="00FB58A1" w:rsidRPr="007E075C" w:rsidRDefault="00FB58A1" w:rsidP="004E5D82">
            <w:pPr>
              <w:jc w:val="center"/>
              <w:rPr>
                <w:rFonts w:ascii="Comic Sans MS" w:hAnsi="Comic Sans MS"/>
                <w:b/>
                <w:sz w:val="20"/>
                <w:szCs w:val="20"/>
              </w:rPr>
            </w:pPr>
            <w:r w:rsidRPr="007E075C">
              <w:rPr>
                <w:rFonts w:ascii="Comic Sans MS" w:hAnsi="Comic Sans MS"/>
                <w:b/>
                <w:sz w:val="20"/>
                <w:szCs w:val="20"/>
              </w:rPr>
              <w:t xml:space="preserve">Welcome </w:t>
            </w:r>
            <w:r w:rsidR="004E5D82" w:rsidRPr="007E075C">
              <w:rPr>
                <w:rFonts w:ascii="Comic Sans MS" w:hAnsi="Comic Sans MS"/>
                <w:b/>
                <w:sz w:val="20"/>
                <w:szCs w:val="20"/>
              </w:rPr>
              <w:t>Back!</w:t>
            </w:r>
          </w:p>
        </w:tc>
      </w:tr>
      <w:tr w:rsidR="00FB58A1" w:rsidRPr="00B27EC7" w14:paraId="46AEA97B" w14:textId="77777777" w:rsidTr="00207593">
        <w:tc>
          <w:tcPr>
            <w:tcW w:w="9163" w:type="dxa"/>
            <w:gridSpan w:val="4"/>
            <w:shd w:val="clear" w:color="auto" w:fill="FFFFFF" w:themeFill="background1"/>
          </w:tcPr>
          <w:p w14:paraId="5AFD68E9" w14:textId="58E834A5" w:rsidR="007C59A0" w:rsidRPr="00C876E6" w:rsidRDefault="00A0108D" w:rsidP="004E1489">
            <w:pPr>
              <w:jc w:val="center"/>
              <w:rPr>
                <w:rFonts w:ascii="Comic Sans MS" w:hAnsi="Comic Sans MS"/>
                <w:sz w:val="18"/>
                <w:szCs w:val="18"/>
              </w:rPr>
            </w:pPr>
            <w:r w:rsidRPr="00C876E6">
              <w:rPr>
                <w:rFonts w:ascii="Comic Sans MS" w:hAnsi="Comic Sans MS"/>
                <w:sz w:val="18"/>
                <w:szCs w:val="18"/>
              </w:rPr>
              <w:t xml:space="preserve">Our </w:t>
            </w:r>
            <w:r w:rsidR="004E5D82" w:rsidRPr="00C876E6">
              <w:rPr>
                <w:rFonts w:ascii="Comic Sans MS" w:hAnsi="Comic Sans MS"/>
                <w:sz w:val="18"/>
                <w:szCs w:val="18"/>
              </w:rPr>
              <w:t xml:space="preserve">learning </w:t>
            </w:r>
            <w:r w:rsidR="00A85810" w:rsidRPr="00C876E6">
              <w:rPr>
                <w:rFonts w:ascii="Comic Sans MS" w:hAnsi="Comic Sans MS"/>
                <w:sz w:val="18"/>
                <w:szCs w:val="18"/>
              </w:rPr>
              <w:t>focus for this half term is ‘</w:t>
            </w:r>
            <w:r w:rsidR="00FA0BC1" w:rsidRPr="00C876E6">
              <w:rPr>
                <w:rFonts w:ascii="Comic Sans MS" w:hAnsi="Comic Sans MS"/>
                <w:sz w:val="18"/>
                <w:szCs w:val="18"/>
              </w:rPr>
              <w:t>How does your Garden Grow’</w:t>
            </w:r>
          </w:p>
        </w:tc>
      </w:tr>
      <w:tr w:rsidR="00652D21" w:rsidRPr="00B27EC7" w14:paraId="020077BD" w14:textId="77777777" w:rsidTr="00022B2F">
        <w:trPr>
          <w:trHeight w:val="235"/>
        </w:trPr>
        <w:tc>
          <w:tcPr>
            <w:tcW w:w="3544" w:type="dxa"/>
            <w:shd w:val="clear" w:color="auto" w:fill="FFFF00"/>
          </w:tcPr>
          <w:p w14:paraId="35A8B0AC" w14:textId="77777777" w:rsidR="00FB58A1" w:rsidRPr="00C876E6" w:rsidRDefault="00A0108D" w:rsidP="00A0108D">
            <w:pPr>
              <w:jc w:val="both"/>
              <w:rPr>
                <w:rFonts w:ascii="Comic Sans MS" w:hAnsi="Comic Sans MS"/>
                <w:b/>
                <w:sz w:val="20"/>
                <w:szCs w:val="20"/>
              </w:rPr>
            </w:pPr>
            <w:r w:rsidRPr="00C876E6">
              <w:rPr>
                <w:rFonts w:ascii="Comic Sans MS" w:hAnsi="Comic Sans MS"/>
                <w:b/>
                <w:sz w:val="20"/>
                <w:szCs w:val="20"/>
              </w:rPr>
              <w:t>Your child needs to have…</w:t>
            </w:r>
          </w:p>
        </w:tc>
        <w:tc>
          <w:tcPr>
            <w:tcW w:w="3119" w:type="dxa"/>
            <w:gridSpan w:val="2"/>
            <w:shd w:val="clear" w:color="auto" w:fill="FF0066"/>
          </w:tcPr>
          <w:p w14:paraId="238E79EC" w14:textId="77777777" w:rsidR="00FB58A1" w:rsidRPr="00C876E6" w:rsidRDefault="00D574AB" w:rsidP="00154B0F">
            <w:pPr>
              <w:jc w:val="center"/>
              <w:rPr>
                <w:rFonts w:ascii="Comic Sans MS" w:hAnsi="Comic Sans MS"/>
                <w:b/>
                <w:sz w:val="20"/>
                <w:szCs w:val="20"/>
              </w:rPr>
            </w:pPr>
            <w:r w:rsidRPr="00C876E6">
              <w:rPr>
                <w:rFonts w:ascii="Comic Sans MS" w:hAnsi="Comic Sans MS"/>
                <w:b/>
                <w:sz w:val="20"/>
                <w:szCs w:val="20"/>
              </w:rPr>
              <w:t xml:space="preserve">Lending Library </w:t>
            </w:r>
          </w:p>
        </w:tc>
        <w:tc>
          <w:tcPr>
            <w:tcW w:w="2500" w:type="dxa"/>
            <w:shd w:val="clear" w:color="auto" w:fill="92D050"/>
          </w:tcPr>
          <w:p w14:paraId="2BE8187F" w14:textId="77777777" w:rsidR="00FB58A1" w:rsidRPr="00C876E6" w:rsidRDefault="00FB58A1" w:rsidP="00154B0F">
            <w:pPr>
              <w:jc w:val="center"/>
              <w:rPr>
                <w:rFonts w:ascii="Comic Sans MS" w:hAnsi="Comic Sans MS"/>
                <w:b/>
                <w:sz w:val="20"/>
                <w:szCs w:val="20"/>
              </w:rPr>
            </w:pPr>
            <w:r w:rsidRPr="00C876E6">
              <w:rPr>
                <w:rFonts w:ascii="Comic Sans MS" w:hAnsi="Comic Sans MS"/>
                <w:b/>
                <w:sz w:val="20"/>
                <w:szCs w:val="20"/>
              </w:rPr>
              <w:t>Important Dates</w:t>
            </w:r>
          </w:p>
        </w:tc>
      </w:tr>
      <w:tr w:rsidR="00652D21" w:rsidRPr="00B27EC7" w14:paraId="2592DC3E" w14:textId="77777777" w:rsidTr="00022B2F">
        <w:trPr>
          <w:trHeight w:val="3793"/>
        </w:trPr>
        <w:tc>
          <w:tcPr>
            <w:tcW w:w="3544" w:type="dxa"/>
          </w:tcPr>
          <w:p w14:paraId="7D5C2B5D" w14:textId="2C33096B" w:rsidR="00DD6BE4" w:rsidRPr="00C876E6" w:rsidRDefault="00C876E6" w:rsidP="007C59A0">
            <w:pPr>
              <w:jc w:val="both"/>
              <w:rPr>
                <w:rFonts w:ascii="Comic Sans MS" w:hAnsi="Comic Sans MS" w:cstheme="minorHAnsi"/>
                <w:sz w:val="18"/>
                <w:szCs w:val="18"/>
              </w:rPr>
            </w:pPr>
            <w:r>
              <w:rPr>
                <w:rFonts w:ascii="Comic Sans MS" w:hAnsi="Comic Sans MS" w:cstheme="minorHAnsi"/>
                <w:sz w:val="18"/>
                <w:szCs w:val="18"/>
              </w:rPr>
              <w:t>*a</w:t>
            </w:r>
            <w:r w:rsidR="00D30172" w:rsidRPr="00C876E6">
              <w:rPr>
                <w:rFonts w:ascii="Comic Sans MS" w:hAnsi="Comic Sans MS" w:cstheme="minorHAnsi"/>
                <w:sz w:val="18"/>
                <w:szCs w:val="18"/>
              </w:rPr>
              <w:t xml:space="preserve"> water bottle containing</w:t>
            </w:r>
            <w:r w:rsidR="002A1F07" w:rsidRPr="00C876E6">
              <w:rPr>
                <w:rFonts w:ascii="Comic Sans MS" w:hAnsi="Comic Sans MS" w:cstheme="minorHAnsi"/>
                <w:sz w:val="18"/>
                <w:szCs w:val="18"/>
              </w:rPr>
              <w:t xml:space="preserve"> only water (no juice) each day</w:t>
            </w:r>
          </w:p>
          <w:p w14:paraId="5B579A77" w14:textId="73C8D7B1" w:rsidR="00D30172" w:rsidRPr="00C876E6" w:rsidRDefault="00C876E6" w:rsidP="007C59A0">
            <w:pPr>
              <w:jc w:val="both"/>
              <w:rPr>
                <w:rFonts w:ascii="Comic Sans MS" w:hAnsi="Comic Sans MS" w:cstheme="minorHAnsi"/>
                <w:sz w:val="18"/>
                <w:szCs w:val="18"/>
              </w:rPr>
            </w:pPr>
            <w:r>
              <w:rPr>
                <w:rFonts w:ascii="Comic Sans MS" w:hAnsi="Comic Sans MS" w:cstheme="minorHAnsi"/>
                <w:sz w:val="18"/>
                <w:szCs w:val="18"/>
              </w:rPr>
              <w:t>*s</w:t>
            </w:r>
            <w:r w:rsidR="00D30172" w:rsidRPr="00C876E6">
              <w:rPr>
                <w:rFonts w:ascii="Comic Sans MS" w:hAnsi="Comic Sans MS" w:cstheme="minorHAnsi"/>
                <w:sz w:val="18"/>
                <w:szCs w:val="18"/>
              </w:rPr>
              <w:t>pare clothing including</w:t>
            </w:r>
            <w:r w:rsidR="00A0108D" w:rsidRPr="00C876E6">
              <w:rPr>
                <w:rFonts w:ascii="Comic Sans MS" w:hAnsi="Comic Sans MS" w:cstheme="minorHAnsi"/>
                <w:sz w:val="18"/>
                <w:szCs w:val="18"/>
              </w:rPr>
              <w:t xml:space="preserve"> lots of underwear</w:t>
            </w:r>
            <w:r w:rsidR="00D30172" w:rsidRPr="00C876E6">
              <w:rPr>
                <w:rFonts w:ascii="Comic Sans MS" w:hAnsi="Comic Sans MS" w:cstheme="minorHAnsi"/>
                <w:sz w:val="18"/>
                <w:szCs w:val="18"/>
              </w:rPr>
              <w:t xml:space="preserve"> and socks </w:t>
            </w:r>
            <w:r w:rsidR="00207593" w:rsidRPr="00C876E6">
              <w:rPr>
                <w:rFonts w:ascii="Comic Sans MS" w:hAnsi="Comic Sans MS" w:cstheme="minorHAnsi"/>
                <w:sz w:val="18"/>
                <w:szCs w:val="18"/>
              </w:rPr>
              <w:t>(</w:t>
            </w:r>
            <w:r w:rsidR="00D30172" w:rsidRPr="00C876E6">
              <w:rPr>
                <w:rFonts w:ascii="Comic Sans MS" w:hAnsi="Comic Sans MS" w:cstheme="minorHAnsi"/>
                <w:sz w:val="18"/>
                <w:szCs w:val="18"/>
              </w:rPr>
              <w:t>left on their</w:t>
            </w:r>
            <w:r w:rsidR="00207593" w:rsidRPr="00C876E6">
              <w:rPr>
                <w:rFonts w:ascii="Comic Sans MS" w:hAnsi="Comic Sans MS" w:cstheme="minorHAnsi"/>
                <w:sz w:val="18"/>
                <w:szCs w:val="18"/>
              </w:rPr>
              <w:t xml:space="preserve"> coat</w:t>
            </w:r>
            <w:r w:rsidR="00D30172" w:rsidRPr="00C876E6">
              <w:rPr>
                <w:rFonts w:ascii="Comic Sans MS" w:hAnsi="Comic Sans MS" w:cstheme="minorHAnsi"/>
                <w:sz w:val="18"/>
                <w:szCs w:val="18"/>
              </w:rPr>
              <w:t xml:space="preserve"> peg.</w:t>
            </w:r>
            <w:r w:rsidR="00207593" w:rsidRPr="00C876E6">
              <w:rPr>
                <w:rFonts w:ascii="Comic Sans MS" w:hAnsi="Comic Sans MS" w:cstheme="minorHAnsi"/>
                <w:sz w:val="18"/>
                <w:szCs w:val="18"/>
              </w:rPr>
              <w:t>)</w:t>
            </w:r>
            <w:r w:rsidR="00D30172" w:rsidRPr="00C876E6">
              <w:rPr>
                <w:rFonts w:ascii="Comic Sans MS" w:hAnsi="Comic Sans MS" w:cstheme="minorHAnsi"/>
                <w:sz w:val="18"/>
                <w:szCs w:val="18"/>
              </w:rPr>
              <w:t xml:space="preserve"> </w:t>
            </w:r>
            <w:r w:rsidR="007F2E22" w:rsidRPr="00C876E6">
              <w:rPr>
                <w:rFonts w:ascii="Comic Sans MS" w:hAnsi="Comic Sans MS" w:cstheme="minorHAnsi"/>
                <w:sz w:val="18"/>
                <w:szCs w:val="18"/>
              </w:rPr>
              <w:t xml:space="preserve">Where possible, please provide a pack </w:t>
            </w:r>
            <w:r w:rsidR="00207593" w:rsidRPr="00C876E6">
              <w:rPr>
                <w:rFonts w:ascii="Comic Sans MS" w:hAnsi="Comic Sans MS" w:cstheme="minorHAnsi"/>
                <w:sz w:val="18"/>
                <w:szCs w:val="18"/>
              </w:rPr>
              <w:t>of baby wipes that can be left i</w:t>
            </w:r>
            <w:r w:rsidR="007F2E22" w:rsidRPr="00C876E6">
              <w:rPr>
                <w:rFonts w:ascii="Comic Sans MS" w:hAnsi="Comic Sans MS" w:cstheme="minorHAnsi"/>
                <w:sz w:val="18"/>
                <w:szCs w:val="18"/>
              </w:rPr>
              <w:t>n your child’s spare clothes bag.</w:t>
            </w:r>
          </w:p>
          <w:p w14:paraId="4E585952" w14:textId="426255E1" w:rsidR="00D30172" w:rsidRPr="00C876E6" w:rsidRDefault="00C876E6" w:rsidP="007C59A0">
            <w:pPr>
              <w:jc w:val="both"/>
              <w:rPr>
                <w:rFonts w:ascii="Comic Sans MS" w:hAnsi="Comic Sans MS" w:cstheme="minorHAnsi"/>
                <w:sz w:val="18"/>
                <w:szCs w:val="18"/>
              </w:rPr>
            </w:pPr>
            <w:r>
              <w:rPr>
                <w:rFonts w:ascii="Comic Sans MS" w:hAnsi="Comic Sans MS" w:cstheme="minorHAnsi"/>
                <w:sz w:val="18"/>
                <w:szCs w:val="18"/>
              </w:rPr>
              <w:t>*a</w:t>
            </w:r>
            <w:r w:rsidR="00D30172" w:rsidRPr="00C876E6">
              <w:rPr>
                <w:rFonts w:ascii="Comic Sans MS" w:hAnsi="Comic Sans MS" w:cstheme="minorHAnsi"/>
                <w:sz w:val="18"/>
                <w:szCs w:val="18"/>
              </w:rPr>
              <w:t xml:space="preserve"> water</w:t>
            </w:r>
            <w:r w:rsidR="00A0108D" w:rsidRPr="00C876E6">
              <w:rPr>
                <w:rFonts w:ascii="Comic Sans MS" w:hAnsi="Comic Sans MS" w:cstheme="minorHAnsi"/>
                <w:sz w:val="18"/>
                <w:szCs w:val="18"/>
              </w:rPr>
              <w:t>proof coat with a hood every day</w:t>
            </w:r>
          </w:p>
          <w:p w14:paraId="550C8D52" w14:textId="4B6B77F4" w:rsidR="00207593" w:rsidRPr="00C876E6" w:rsidRDefault="00C876E6" w:rsidP="007C59A0">
            <w:pPr>
              <w:jc w:val="both"/>
              <w:rPr>
                <w:rFonts w:ascii="Comic Sans MS" w:hAnsi="Comic Sans MS" w:cstheme="minorHAnsi"/>
                <w:sz w:val="18"/>
                <w:szCs w:val="18"/>
              </w:rPr>
            </w:pPr>
            <w:r>
              <w:rPr>
                <w:rFonts w:ascii="Comic Sans MS" w:hAnsi="Comic Sans MS" w:cstheme="minorHAnsi"/>
                <w:sz w:val="18"/>
                <w:szCs w:val="18"/>
              </w:rPr>
              <w:t>*a</w:t>
            </w:r>
            <w:r w:rsidR="00D30172" w:rsidRPr="00C876E6">
              <w:rPr>
                <w:rFonts w:ascii="Comic Sans MS" w:hAnsi="Comic Sans MS" w:cstheme="minorHAnsi"/>
                <w:sz w:val="18"/>
                <w:szCs w:val="18"/>
              </w:rPr>
              <w:t xml:space="preserve"> </w:t>
            </w:r>
            <w:r w:rsidR="007F2E22" w:rsidRPr="00C876E6">
              <w:rPr>
                <w:rFonts w:ascii="Comic Sans MS" w:hAnsi="Comic Sans MS" w:cstheme="minorHAnsi"/>
                <w:sz w:val="18"/>
                <w:szCs w:val="18"/>
              </w:rPr>
              <w:t>pair</w:t>
            </w:r>
            <w:r w:rsidR="00D30172" w:rsidRPr="00C876E6">
              <w:rPr>
                <w:rFonts w:ascii="Comic Sans MS" w:hAnsi="Comic Sans MS" w:cstheme="minorHAnsi"/>
                <w:sz w:val="18"/>
                <w:szCs w:val="18"/>
              </w:rPr>
              <w:t xml:space="preserve"> of wellies </w:t>
            </w:r>
            <w:r w:rsidR="00A0108D" w:rsidRPr="00C876E6">
              <w:rPr>
                <w:rFonts w:ascii="Comic Sans MS" w:hAnsi="Comic Sans MS" w:cstheme="minorHAnsi"/>
                <w:sz w:val="18"/>
                <w:szCs w:val="18"/>
              </w:rPr>
              <w:t>in school every day</w:t>
            </w:r>
          </w:p>
          <w:p w14:paraId="6C9D3BF6" w14:textId="0771A0D9" w:rsidR="00A0108D" w:rsidRPr="00C876E6" w:rsidRDefault="00C876E6" w:rsidP="007C59A0">
            <w:pPr>
              <w:jc w:val="both"/>
              <w:rPr>
                <w:rFonts w:ascii="Comic Sans MS" w:hAnsi="Comic Sans MS" w:cstheme="minorHAnsi"/>
                <w:sz w:val="18"/>
                <w:szCs w:val="18"/>
              </w:rPr>
            </w:pPr>
            <w:r>
              <w:rPr>
                <w:rFonts w:ascii="Comic Sans MS" w:hAnsi="Comic Sans MS" w:cstheme="minorHAnsi"/>
                <w:sz w:val="18"/>
                <w:szCs w:val="18"/>
              </w:rPr>
              <w:t>*n</w:t>
            </w:r>
            <w:r w:rsidR="00A0108D" w:rsidRPr="00C876E6">
              <w:rPr>
                <w:rFonts w:ascii="Comic Sans MS" w:hAnsi="Comic Sans MS" w:cstheme="minorHAnsi"/>
                <w:sz w:val="18"/>
                <w:szCs w:val="18"/>
              </w:rPr>
              <w:t xml:space="preserve">o jewellery other than a single stud earring to be worn </w:t>
            </w:r>
          </w:p>
          <w:p w14:paraId="67122C6C" w14:textId="77777777" w:rsidR="00207593" w:rsidRPr="00C876E6" w:rsidRDefault="00207593" w:rsidP="007C59A0">
            <w:pPr>
              <w:jc w:val="both"/>
              <w:rPr>
                <w:rFonts w:ascii="Comic Sans MS" w:hAnsi="Comic Sans MS" w:cstheme="minorHAnsi"/>
                <w:b/>
                <w:i/>
                <w:sz w:val="18"/>
                <w:szCs w:val="18"/>
              </w:rPr>
            </w:pPr>
            <w:r w:rsidRPr="00C876E6">
              <w:rPr>
                <w:rFonts w:ascii="Comic Sans MS" w:hAnsi="Comic Sans MS" w:cstheme="minorHAnsi"/>
                <w:b/>
                <w:sz w:val="18"/>
                <w:szCs w:val="18"/>
                <w:highlight w:val="yellow"/>
              </w:rPr>
              <w:t xml:space="preserve">Please ensure </w:t>
            </w:r>
            <w:r w:rsidRPr="00C876E6">
              <w:rPr>
                <w:rFonts w:ascii="Comic Sans MS" w:hAnsi="Comic Sans MS" w:cstheme="minorHAnsi"/>
                <w:b/>
                <w:sz w:val="18"/>
                <w:szCs w:val="18"/>
                <w:highlight w:val="yellow"/>
                <w:u w:val="single"/>
              </w:rPr>
              <w:t>all</w:t>
            </w:r>
            <w:r w:rsidRPr="00C876E6">
              <w:rPr>
                <w:rFonts w:ascii="Comic Sans MS" w:hAnsi="Comic Sans MS" w:cstheme="minorHAnsi"/>
                <w:b/>
                <w:sz w:val="18"/>
                <w:szCs w:val="18"/>
                <w:highlight w:val="yellow"/>
              </w:rPr>
              <w:t xml:space="preserve"> items are clearly labelled with your child’s name.</w:t>
            </w:r>
          </w:p>
        </w:tc>
        <w:tc>
          <w:tcPr>
            <w:tcW w:w="3119" w:type="dxa"/>
            <w:gridSpan w:val="2"/>
          </w:tcPr>
          <w:p w14:paraId="3F3F2631" w14:textId="77777777" w:rsidR="007F2E22" w:rsidRPr="00C876E6" w:rsidRDefault="00D574AB" w:rsidP="007C59A0">
            <w:pPr>
              <w:jc w:val="both"/>
              <w:rPr>
                <w:rFonts w:ascii="Comic Sans MS" w:hAnsi="Comic Sans MS"/>
                <w:sz w:val="18"/>
                <w:szCs w:val="18"/>
              </w:rPr>
            </w:pPr>
            <w:r w:rsidRPr="00C876E6">
              <w:rPr>
                <w:rFonts w:ascii="Comic Sans MS" w:hAnsi="Comic Sans MS"/>
                <w:sz w:val="18"/>
                <w:szCs w:val="18"/>
              </w:rPr>
              <w:t xml:space="preserve">Each week </w:t>
            </w:r>
            <w:r w:rsidR="00D30172" w:rsidRPr="00C876E6">
              <w:rPr>
                <w:rFonts w:ascii="Comic Sans MS" w:hAnsi="Comic Sans MS"/>
                <w:sz w:val="18"/>
                <w:szCs w:val="18"/>
              </w:rPr>
              <w:t>your</w:t>
            </w:r>
            <w:r w:rsidRPr="00C876E6">
              <w:rPr>
                <w:rFonts w:ascii="Comic Sans MS" w:hAnsi="Comic Sans MS"/>
                <w:sz w:val="18"/>
                <w:szCs w:val="18"/>
              </w:rPr>
              <w:t xml:space="preserve"> child </w:t>
            </w:r>
            <w:r w:rsidR="00D30172" w:rsidRPr="00C876E6">
              <w:rPr>
                <w:rFonts w:ascii="Comic Sans MS" w:hAnsi="Comic Sans MS"/>
                <w:sz w:val="18"/>
                <w:szCs w:val="18"/>
              </w:rPr>
              <w:t>choose</w:t>
            </w:r>
            <w:r w:rsidR="00A0108D" w:rsidRPr="00C876E6">
              <w:rPr>
                <w:rFonts w:ascii="Comic Sans MS" w:hAnsi="Comic Sans MS"/>
                <w:sz w:val="18"/>
                <w:szCs w:val="18"/>
              </w:rPr>
              <w:t>s</w:t>
            </w:r>
            <w:r w:rsidR="00D30172" w:rsidRPr="00C876E6">
              <w:rPr>
                <w:rFonts w:ascii="Comic Sans MS" w:hAnsi="Comic Sans MS"/>
                <w:sz w:val="18"/>
                <w:szCs w:val="18"/>
              </w:rPr>
              <w:t xml:space="preserve"> a book to take home from our class lending library. </w:t>
            </w:r>
          </w:p>
          <w:p w14:paraId="74A90269" w14:textId="77777777" w:rsidR="007F2E22" w:rsidRPr="00C876E6" w:rsidRDefault="007F2E22" w:rsidP="007C59A0">
            <w:pPr>
              <w:jc w:val="both"/>
              <w:rPr>
                <w:rFonts w:ascii="Comic Sans MS" w:hAnsi="Comic Sans MS"/>
                <w:sz w:val="18"/>
                <w:szCs w:val="18"/>
              </w:rPr>
            </w:pPr>
          </w:p>
          <w:p w14:paraId="12CE6378" w14:textId="77777777" w:rsidR="009B7769" w:rsidRPr="00C876E6" w:rsidRDefault="00D30172" w:rsidP="007C59A0">
            <w:pPr>
              <w:jc w:val="both"/>
              <w:rPr>
                <w:rFonts w:ascii="Comic Sans MS" w:hAnsi="Comic Sans MS"/>
                <w:sz w:val="18"/>
                <w:szCs w:val="18"/>
              </w:rPr>
            </w:pPr>
            <w:r w:rsidRPr="00C876E6">
              <w:rPr>
                <w:rFonts w:ascii="Comic Sans MS" w:hAnsi="Comic Sans MS"/>
                <w:sz w:val="18"/>
                <w:szCs w:val="18"/>
              </w:rPr>
              <w:t xml:space="preserve">Books are to be returned the following week, so that a new book can be sent home. </w:t>
            </w:r>
          </w:p>
          <w:p w14:paraId="12CAA6AC" w14:textId="77777777" w:rsidR="00D30172" w:rsidRPr="00C876E6" w:rsidRDefault="00D30172" w:rsidP="007C59A0">
            <w:pPr>
              <w:jc w:val="both"/>
              <w:rPr>
                <w:rFonts w:ascii="Comic Sans MS" w:hAnsi="Comic Sans MS"/>
                <w:sz w:val="18"/>
                <w:szCs w:val="18"/>
              </w:rPr>
            </w:pPr>
          </w:p>
          <w:p w14:paraId="0368D12E" w14:textId="77777777" w:rsidR="009B7769" w:rsidRPr="00C876E6" w:rsidRDefault="00D30172" w:rsidP="007C59A0">
            <w:pPr>
              <w:jc w:val="both"/>
              <w:rPr>
                <w:rFonts w:ascii="Comic Sans MS" w:hAnsi="Comic Sans MS"/>
                <w:sz w:val="18"/>
                <w:szCs w:val="18"/>
              </w:rPr>
            </w:pPr>
            <w:r w:rsidRPr="00C876E6">
              <w:rPr>
                <w:rFonts w:ascii="Comic Sans MS" w:hAnsi="Comic Sans MS"/>
                <w:sz w:val="18"/>
                <w:szCs w:val="18"/>
              </w:rPr>
              <w:t>Please ensure a</w:t>
            </w:r>
            <w:r w:rsidR="00207593" w:rsidRPr="00C876E6">
              <w:rPr>
                <w:rFonts w:ascii="Comic Sans MS" w:hAnsi="Comic Sans MS"/>
                <w:sz w:val="18"/>
                <w:szCs w:val="18"/>
              </w:rPr>
              <w:t xml:space="preserve"> suitable book bag is provided.</w:t>
            </w:r>
            <w:r w:rsidRPr="00C876E6">
              <w:rPr>
                <w:rFonts w:ascii="Comic Sans MS" w:hAnsi="Comic Sans MS"/>
                <w:sz w:val="18"/>
                <w:szCs w:val="18"/>
              </w:rPr>
              <w:t xml:space="preserve"> This must be waterproof and large enough not to damage the book being taken home. </w:t>
            </w:r>
          </w:p>
        </w:tc>
        <w:tc>
          <w:tcPr>
            <w:tcW w:w="2500" w:type="dxa"/>
          </w:tcPr>
          <w:p w14:paraId="305241CF" w14:textId="57A47365" w:rsidR="00F97B8B" w:rsidRPr="00C876E6" w:rsidRDefault="00C609FE" w:rsidP="00C876E6">
            <w:pPr>
              <w:jc w:val="center"/>
              <w:rPr>
                <w:rFonts w:ascii="Comic Sans MS" w:hAnsi="Comic Sans MS"/>
                <w:i/>
                <w:sz w:val="18"/>
                <w:szCs w:val="18"/>
              </w:rPr>
            </w:pPr>
            <w:r w:rsidRPr="00C876E6">
              <w:rPr>
                <w:rFonts w:ascii="Comic Sans MS" w:hAnsi="Comic Sans MS"/>
                <w:i/>
                <w:noProof/>
                <w:sz w:val="18"/>
                <w:szCs w:val="18"/>
                <w:lang w:eastAsia="en-GB"/>
              </w:rPr>
              <w:drawing>
                <wp:inline distT="0" distB="0" distL="0" distR="0" wp14:anchorId="10D3BC16" wp14:editId="050E2C91">
                  <wp:extent cx="631825" cy="276225"/>
                  <wp:effectExtent l="0" t="0" r="0" b="9525"/>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416" cy="287850"/>
                          </a:xfrm>
                          <a:prstGeom prst="rect">
                            <a:avLst/>
                          </a:prstGeom>
                          <a:noFill/>
                          <a:ln>
                            <a:noFill/>
                          </a:ln>
                        </pic:spPr>
                      </pic:pic>
                    </a:graphicData>
                  </a:graphic>
                </wp:inline>
              </w:drawing>
            </w:r>
          </w:p>
          <w:p w14:paraId="01C7C859" w14:textId="395B8488" w:rsidR="00F97B8B" w:rsidRPr="00C876E6" w:rsidRDefault="00F97B8B" w:rsidP="00F97B8B">
            <w:pPr>
              <w:jc w:val="center"/>
              <w:rPr>
                <w:rFonts w:ascii="Comic Sans MS" w:hAnsi="Comic Sans MS"/>
                <w:sz w:val="18"/>
                <w:szCs w:val="18"/>
              </w:rPr>
            </w:pPr>
            <w:r w:rsidRPr="00C876E6">
              <w:rPr>
                <w:rFonts w:ascii="Comic Sans MS" w:hAnsi="Comic Sans MS"/>
                <w:sz w:val="18"/>
                <w:szCs w:val="18"/>
              </w:rPr>
              <w:t>Thursday 5</w:t>
            </w:r>
            <w:r w:rsidRPr="00C876E6">
              <w:rPr>
                <w:rFonts w:ascii="Comic Sans MS" w:hAnsi="Comic Sans MS"/>
                <w:sz w:val="18"/>
                <w:szCs w:val="18"/>
                <w:vertAlign w:val="superscript"/>
              </w:rPr>
              <w:t>th</w:t>
            </w:r>
            <w:r w:rsidRPr="00C876E6">
              <w:rPr>
                <w:rFonts w:ascii="Comic Sans MS" w:hAnsi="Comic Sans MS"/>
                <w:sz w:val="18"/>
                <w:szCs w:val="18"/>
              </w:rPr>
              <w:t xml:space="preserve"> March – World book day </w:t>
            </w:r>
            <w:r w:rsidRPr="00C876E6">
              <w:rPr>
                <w:rFonts w:ascii="Comic Sans MS" w:hAnsi="Comic Sans MS"/>
                <w:sz w:val="18"/>
                <w:szCs w:val="18"/>
              </w:rPr>
              <w:t>(dress in Pyjamas or as a book character)</w:t>
            </w:r>
          </w:p>
          <w:p w14:paraId="6EABD62A" w14:textId="77777777" w:rsidR="00F97B8B" w:rsidRPr="00C876E6" w:rsidRDefault="00F97B8B" w:rsidP="00F97B8B">
            <w:pPr>
              <w:jc w:val="center"/>
              <w:rPr>
                <w:rFonts w:ascii="Comic Sans MS" w:hAnsi="Comic Sans MS"/>
                <w:sz w:val="18"/>
                <w:szCs w:val="18"/>
              </w:rPr>
            </w:pPr>
          </w:p>
          <w:p w14:paraId="35941A96" w14:textId="79F5C4BF" w:rsidR="00F97B8B" w:rsidRPr="00C876E6" w:rsidRDefault="00F97B8B" w:rsidP="00F97B8B">
            <w:pPr>
              <w:jc w:val="center"/>
              <w:rPr>
                <w:rFonts w:ascii="Comic Sans MS" w:hAnsi="Comic Sans MS"/>
                <w:sz w:val="18"/>
                <w:szCs w:val="18"/>
              </w:rPr>
            </w:pPr>
            <w:r w:rsidRPr="00C876E6">
              <w:rPr>
                <w:rFonts w:ascii="Comic Sans MS" w:hAnsi="Comic Sans MS"/>
                <w:sz w:val="18"/>
                <w:szCs w:val="18"/>
              </w:rPr>
              <w:t>Thursday 19</w:t>
            </w:r>
            <w:r w:rsidRPr="00C876E6">
              <w:rPr>
                <w:rFonts w:ascii="Comic Sans MS" w:hAnsi="Comic Sans MS"/>
                <w:sz w:val="18"/>
                <w:szCs w:val="18"/>
                <w:vertAlign w:val="superscript"/>
              </w:rPr>
              <w:t>th</w:t>
            </w:r>
            <w:r w:rsidRPr="00C876E6">
              <w:rPr>
                <w:rFonts w:ascii="Comic Sans MS" w:hAnsi="Comic Sans MS"/>
                <w:sz w:val="18"/>
                <w:szCs w:val="18"/>
              </w:rPr>
              <w:t xml:space="preserve"> March – School Class Photo</w:t>
            </w:r>
          </w:p>
          <w:p w14:paraId="7FC84BC0" w14:textId="77777777" w:rsidR="00F97B8B" w:rsidRPr="00C876E6" w:rsidRDefault="00F97B8B" w:rsidP="00F97B8B">
            <w:pPr>
              <w:jc w:val="center"/>
              <w:rPr>
                <w:rFonts w:ascii="Comic Sans MS" w:hAnsi="Comic Sans MS"/>
                <w:sz w:val="18"/>
                <w:szCs w:val="18"/>
              </w:rPr>
            </w:pPr>
          </w:p>
          <w:p w14:paraId="2E8E98D9" w14:textId="7703518C" w:rsidR="00F97B8B" w:rsidRPr="00C876E6" w:rsidRDefault="00F97B8B" w:rsidP="00F97B8B">
            <w:pPr>
              <w:jc w:val="center"/>
              <w:rPr>
                <w:rFonts w:ascii="Comic Sans MS" w:hAnsi="Comic Sans MS"/>
                <w:sz w:val="18"/>
                <w:szCs w:val="18"/>
              </w:rPr>
            </w:pPr>
            <w:r w:rsidRPr="00C876E6">
              <w:rPr>
                <w:rFonts w:ascii="Comic Sans MS" w:hAnsi="Comic Sans MS"/>
                <w:sz w:val="18"/>
                <w:szCs w:val="18"/>
              </w:rPr>
              <w:t>Wednesday 2</w:t>
            </w:r>
            <w:r w:rsidRPr="00C876E6">
              <w:rPr>
                <w:rFonts w:ascii="Comic Sans MS" w:hAnsi="Comic Sans MS"/>
                <w:sz w:val="18"/>
                <w:szCs w:val="18"/>
              </w:rPr>
              <w:t>5</w:t>
            </w:r>
            <w:r w:rsidRPr="00C876E6">
              <w:rPr>
                <w:rFonts w:ascii="Comic Sans MS" w:hAnsi="Comic Sans MS"/>
                <w:sz w:val="18"/>
                <w:szCs w:val="18"/>
                <w:vertAlign w:val="superscript"/>
              </w:rPr>
              <w:t>th</w:t>
            </w:r>
            <w:r w:rsidRPr="00C876E6">
              <w:rPr>
                <w:rFonts w:ascii="Comic Sans MS" w:hAnsi="Comic Sans MS"/>
                <w:sz w:val="18"/>
                <w:szCs w:val="18"/>
              </w:rPr>
              <w:t xml:space="preserve"> March – Nursery Parents Evening</w:t>
            </w:r>
          </w:p>
          <w:p w14:paraId="6F172071" w14:textId="77777777" w:rsidR="00F97B8B" w:rsidRPr="00C876E6" w:rsidRDefault="00F97B8B" w:rsidP="00F97B8B">
            <w:pPr>
              <w:jc w:val="center"/>
              <w:rPr>
                <w:rFonts w:ascii="Comic Sans MS" w:hAnsi="Comic Sans MS"/>
                <w:sz w:val="18"/>
                <w:szCs w:val="18"/>
              </w:rPr>
            </w:pPr>
          </w:p>
          <w:p w14:paraId="0BA0741B" w14:textId="70BFC518" w:rsidR="001F624E" w:rsidRPr="00C876E6" w:rsidRDefault="00F97B8B" w:rsidP="00C876E6">
            <w:pPr>
              <w:jc w:val="center"/>
              <w:rPr>
                <w:rFonts w:ascii="Comic Sans MS" w:hAnsi="Comic Sans MS"/>
                <w:sz w:val="18"/>
                <w:szCs w:val="18"/>
              </w:rPr>
            </w:pPr>
            <w:r w:rsidRPr="00C876E6">
              <w:rPr>
                <w:rFonts w:ascii="Comic Sans MS" w:hAnsi="Comic Sans MS"/>
                <w:sz w:val="18"/>
                <w:szCs w:val="18"/>
              </w:rPr>
              <w:t>Thursday 2</w:t>
            </w:r>
            <w:r w:rsidRPr="00C876E6">
              <w:rPr>
                <w:rFonts w:ascii="Comic Sans MS" w:hAnsi="Comic Sans MS"/>
                <w:sz w:val="18"/>
                <w:szCs w:val="18"/>
                <w:vertAlign w:val="superscript"/>
              </w:rPr>
              <w:t>nd</w:t>
            </w:r>
            <w:r w:rsidRPr="00C876E6">
              <w:rPr>
                <w:rFonts w:ascii="Comic Sans MS" w:hAnsi="Comic Sans MS"/>
                <w:sz w:val="18"/>
                <w:szCs w:val="18"/>
              </w:rPr>
              <w:t xml:space="preserve"> April ~ s</w:t>
            </w:r>
            <w:r w:rsidRPr="00C876E6">
              <w:rPr>
                <w:rFonts w:ascii="Comic Sans MS" w:hAnsi="Comic Sans MS"/>
                <w:sz w:val="18"/>
                <w:szCs w:val="18"/>
              </w:rPr>
              <w:t>chool closes 1.30pm for Easter Holida</w:t>
            </w:r>
            <w:r w:rsidRPr="00C876E6">
              <w:rPr>
                <w:rFonts w:ascii="Comic Sans MS" w:hAnsi="Comic Sans MS"/>
                <w:sz w:val="18"/>
                <w:szCs w:val="18"/>
              </w:rPr>
              <w:t>ys</w:t>
            </w:r>
          </w:p>
        </w:tc>
      </w:tr>
      <w:tr w:rsidR="00154B0F" w:rsidRPr="00B27EC7" w14:paraId="4A920478" w14:textId="77777777" w:rsidTr="00207593">
        <w:tc>
          <w:tcPr>
            <w:tcW w:w="9163" w:type="dxa"/>
            <w:gridSpan w:val="4"/>
            <w:shd w:val="clear" w:color="auto" w:fill="FFC000"/>
          </w:tcPr>
          <w:p w14:paraId="0E18055A" w14:textId="77777777" w:rsidR="00154B0F" w:rsidRPr="00C876E6" w:rsidRDefault="00154B0F" w:rsidP="00154B0F">
            <w:pPr>
              <w:jc w:val="center"/>
              <w:rPr>
                <w:rFonts w:ascii="Comic Sans MS" w:hAnsi="Comic Sans MS"/>
                <w:b/>
                <w:sz w:val="20"/>
                <w:szCs w:val="20"/>
              </w:rPr>
            </w:pPr>
            <w:r w:rsidRPr="00C876E6">
              <w:rPr>
                <w:rFonts w:ascii="Comic Sans MS" w:hAnsi="Comic Sans MS"/>
                <w:b/>
                <w:sz w:val="20"/>
                <w:szCs w:val="20"/>
              </w:rPr>
              <w:t>What we are learning this half term</w:t>
            </w:r>
            <w:r w:rsidR="00C609FE" w:rsidRPr="00C876E6">
              <w:rPr>
                <w:rFonts w:ascii="Comic Sans MS" w:hAnsi="Comic Sans MS"/>
                <w:b/>
                <w:sz w:val="20"/>
                <w:szCs w:val="20"/>
              </w:rPr>
              <w:t>!</w:t>
            </w:r>
          </w:p>
        </w:tc>
      </w:tr>
      <w:tr w:rsidR="00652D21" w:rsidRPr="00B27EC7" w14:paraId="74536A61" w14:textId="77777777" w:rsidTr="00F97B8B">
        <w:tc>
          <w:tcPr>
            <w:tcW w:w="4678" w:type="dxa"/>
            <w:gridSpan w:val="2"/>
            <w:shd w:val="clear" w:color="auto" w:fill="FFFF00"/>
          </w:tcPr>
          <w:p w14:paraId="5EC240F7" w14:textId="77777777" w:rsidR="00154B0F" w:rsidRPr="00C876E6" w:rsidRDefault="00C72DDB" w:rsidP="007F2E22">
            <w:pPr>
              <w:jc w:val="center"/>
              <w:rPr>
                <w:rFonts w:ascii="Comic Sans MS" w:hAnsi="Comic Sans MS"/>
                <w:b/>
                <w:sz w:val="20"/>
                <w:szCs w:val="20"/>
              </w:rPr>
            </w:pPr>
            <w:r w:rsidRPr="00C876E6">
              <w:rPr>
                <w:rFonts w:ascii="Comic Sans MS" w:hAnsi="Comic Sans MS"/>
                <w:b/>
                <w:sz w:val="20"/>
                <w:szCs w:val="20"/>
              </w:rPr>
              <w:t>Literacy</w:t>
            </w:r>
          </w:p>
        </w:tc>
        <w:tc>
          <w:tcPr>
            <w:tcW w:w="4485" w:type="dxa"/>
            <w:gridSpan w:val="2"/>
            <w:shd w:val="clear" w:color="auto" w:fill="2E74B5" w:themeFill="accent1" w:themeFillShade="BF"/>
          </w:tcPr>
          <w:p w14:paraId="5D43279C" w14:textId="77777777" w:rsidR="00154B0F" w:rsidRPr="00C876E6" w:rsidRDefault="00154B0F" w:rsidP="007F2E22">
            <w:pPr>
              <w:jc w:val="center"/>
              <w:rPr>
                <w:rFonts w:ascii="Comic Sans MS" w:hAnsi="Comic Sans MS"/>
                <w:b/>
                <w:sz w:val="20"/>
                <w:szCs w:val="20"/>
              </w:rPr>
            </w:pPr>
            <w:r w:rsidRPr="00C876E6">
              <w:rPr>
                <w:rFonts w:ascii="Comic Sans MS" w:hAnsi="Comic Sans MS"/>
                <w:b/>
                <w:sz w:val="20"/>
                <w:szCs w:val="20"/>
              </w:rPr>
              <w:t>Maths</w:t>
            </w:r>
          </w:p>
        </w:tc>
      </w:tr>
      <w:tr w:rsidR="00652D21" w:rsidRPr="00B27EC7" w14:paraId="08261C80" w14:textId="77777777" w:rsidTr="00F97B8B">
        <w:tc>
          <w:tcPr>
            <w:tcW w:w="4678" w:type="dxa"/>
            <w:gridSpan w:val="2"/>
          </w:tcPr>
          <w:p w14:paraId="641EC3E0" w14:textId="62BA1E23" w:rsidR="00C876E6" w:rsidRDefault="00C876E6" w:rsidP="00AE1FBC">
            <w:pPr>
              <w:jc w:val="both"/>
              <w:rPr>
                <w:rFonts w:ascii="Comic Sans MS" w:hAnsi="Comic Sans MS"/>
                <w:bCs/>
                <w:sz w:val="18"/>
                <w:szCs w:val="18"/>
              </w:rPr>
            </w:pPr>
            <w:r w:rsidRPr="00C876E6">
              <w:rPr>
                <w:rFonts w:ascii="Comic Sans MS" w:hAnsi="Comic Sans MS"/>
                <w:bCs/>
                <w:noProof/>
                <w:sz w:val="18"/>
                <w:szCs w:val="18"/>
                <w:lang w:eastAsia="en-GB"/>
              </w:rPr>
              <w:drawing>
                <wp:anchor distT="0" distB="0" distL="114300" distR="114300" simplePos="0" relativeHeight="251676672" behindDoc="1" locked="0" layoutInCell="1" allowOverlap="1" wp14:anchorId="11E8205F" wp14:editId="476347B6">
                  <wp:simplePos x="0" y="0"/>
                  <wp:positionH relativeFrom="column">
                    <wp:posOffset>21590</wp:posOffset>
                  </wp:positionH>
                  <wp:positionV relativeFrom="paragraph">
                    <wp:posOffset>67945</wp:posOffset>
                  </wp:positionV>
                  <wp:extent cx="542925" cy="766445"/>
                  <wp:effectExtent l="0" t="0" r="9525" b="0"/>
                  <wp:wrapThrough wrapText="bothSides">
                    <wp:wrapPolygon edited="0">
                      <wp:start x="0" y="0"/>
                      <wp:lineTo x="0" y="20938"/>
                      <wp:lineTo x="21221" y="20938"/>
                      <wp:lineTo x="2122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766445"/>
                          </a:xfrm>
                          <a:prstGeom prst="rect">
                            <a:avLst/>
                          </a:prstGeom>
                          <a:noFill/>
                        </pic:spPr>
                      </pic:pic>
                    </a:graphicData>
                  </a:graphic>
                  <wp14:sizeRelH relativeFrom="margin">
                    <wp14:pctWidth>0</wp14:pctWidth>
                  </wp14:sizeRelH>
                  <wp14:sizeRelV relativeFrom="margin">
                    <wp14:pctHeight>0</wp14:pctHeight>
                  </wp14:sizeRelV>
                </wp:anchor>
              </w:drawing>
            </w:r>
            <w:r w:rsidR="00F17494" w:rsidRPr="00C876E6">
              <w:rPr>
                <w:rFonts w:ascii="Comic Sans MS" w:hAnsi="Comic Sans MS"/>
                <w:bCs/>
                <w:sz w:val="18"/>
                <w:szCs w:val="18"/>
              </w:rPr>
              <w:t xml:space="preserve">This term our key texts are The Enormous Watermelon by Brenda Parkes and The Very Hungry Caterpillar by Eric Carle. </w:t>
            </w:r>
            <w:r>
              <w:rPr>
                <w:rFonts w:ascii="Comic Sans MS" w:hAnsi="Comic Sans MS"/>
                <w:bCs/>
                <w:sz w:val="18"/>
                <w:szCs w:val="18"/>
              </w:rPr>
              <w:t>The children are going to enjoy.</w:t>
            </w:r>
          </w:p>
          <w:p w14:paraId="2FB2757B" w14:textId="77777777" w:rsidR="00C876E6" w:rsidRDefault="00C876E6" w:rsidP="00AE1FBC">
            <w:pPr>
              <w:jc w:val="both"/>
              <w:rPr>
                <w:rFonts w:ascii="Comic Sans MS" w:hAnsi="Comic Sans MS"/>
                <w:bCs/>
                <w:sz w:val="18"/>
                <w:szCs w:val="18"/>
              </w:rPr>
            </w:pPr>
          </w:p>
          <w:p w14:paraId="7D93B5F6" w14:textId="19231808" w:rsidR="006C414C" w:rsidRPr="00C876E6" w:rsidRDefault="00C876E6" w:rsidP="00AE1FBC">
            <w:pPr>
              <w:jc w:val="both"/>
              <w:rPr>
                <w:rFonts w:ascii="Comic Sans MS" w:hAnsi="Comic Sans MS"/>
                <w:bCs/>
                <w:sz w:val="18"/>
                <w:szCs w:val="18"/>
              </w:rPr>
            </w:pPr>
            <w:r w:rsidRPr="00C876E6">
              <w:rPr>
                <w:rFonts w:ascii="Comic Sans MS" w:hAnsi="Comic Sans MS"/>
                <w:bCs/>
                <w:noProof/>
                <w:sz w:val="18"/>
                <w:szCs w:val="18"/>
                <w:lang w:eastAsia="en-GB"/>
              </w:rPr>
              <w:drawing>
                <wp:anchor distT="0" distB="0" distL="114300" distR="114300" simplePos="0" relativeHeight="251677696" behindDoc="1" locked="0" layoutInCell="1" allowOverlap="1" wp14:anchorId="0A65EE82" wp14:editId="0C4D5F5C">
                  <wp:simplePos x="0" y="0"/>
                  <wp:positionH relativeFrom="column">
                    <wp:posOffset>-65405</wp:posOffset>
                  </wp:positionH>
                  <wp:positionV relativeFrom="paragraph">
                    <wp:posOffset>121285</wp:posOffset>
                  </wp:positionV>
                  <wp:extent cx="733425" cy="502920"/>
                  <wp:effectExtent l="0" t="0" r="9525" b="0"/>
                  <wp:wrapTight wrapText="bothSides">
                    <wp:wrapPolygon edited="0">
                      <wp:start x="0" y="0"/>
                      <wp:lineTo x="0" y="20455"/>
                      <wp:lineTo x="21319" y="20455"/>
                      <wp:lineTo x="213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502920"/>
                          </a:xfrm>
                          <a:prstGeom prst="rect">
                            <a:avLst/>
                          </a:prstGeom>
                          <a:noFill/>
                        </pic:spPr>
                      </pic:pic>
                    </a:graphicData>
                  </a:graphic>
                  <wp14:sizeRelH relativeFrom="margin">
                    <wp14:pctWidth>0</wp14:pctWidth>
                  </wp14:sizeRelH>
                  <wp14:sizeRelV relativeFrom="margin">
                    <wp14:pctHeight>0</wp14:pctHeight>
                  </wp14:sizeRelV>
                </wp:anchor>
              </w:drawing>
            </w:r>
            <w:r w:rsidR="00CC346C" w:rsidRPr="00C876E6">
              <w:rPr>
                <w:rFonts w:ascii="Comic Sans MS" w:hAnsi="Comic Sans MS"/>
                <w:bCs/>
                <w:sz w:val="18"/>
                <w:szCs w:val="18"/>
              </w:rPr>
              <w:t xml:space="preserve">We are going to continue to practise writing our name and begin to think about how to form our letters correctly. We will begin to understand that some books give us information when reading non-fiction books such as </w:t>
            </w:r>
            <w:r w:rsidR="005E200A" w:rsidRPr="00C876E6">
              <w:rPr>
                <w:rFonts w:ascii="Comic Sans MS" w:hAnsi="Comic Sans MS"/>
                <w:bCs/>
                <w:sz w:val="18"/>
                <w:szCs w:val="18"/>
              </w:rPr>
              <w:t>‘</w:t>
            </w:r>
            <w:r w:rsidR="00CC346C" w:rsidRPr="00C876E6">
              <w:rPr>
                <w:rFonts w:ascii="Comic Sans MS" w:hAnsi="Comic Sans MS"/>
                <w:bCs/>
                <w:sz w:val="18"/>
                <w:szCs w:val="18"/>
              </w:rPr>
              <w:t>Life as a butterfly</w:t>
            </w:r>
            <w:r w:rsidR="005E200A" w:rsidRPr="00C876E6">
              <w:rPr>
                <w:rFonts w:ascii="Comic Sans MS" w:hAnsi="Comic Sans MS"/>
                <w:bCs/>
                <w:sz w:val="18"/>
                <w:szCs w:val="18"/>
              </w:rPr>
              <w:t>’.</w:t>
            </w:r>
          </w:p>
          <w:p w14:paraId="01AD8874" w14:textId="045E51D9" w:rsidR="00531FF6" w:rsidRPr="00C876E6" w:rsidRDefault="00531FF6" w:rsidP="00CC346C">
            <w:pPr>
              <w:jc w:val="both"/>
              <w:rPr>
                <w:rFonts w:ascii="Comic Sans MS" w:hAnsi="Comic Sans MS"/>
                <w:bCs/>
                <w:sz w:val="18"/>
                <w:szCs w:val="18"/>
              </w:rPr>
            </w:pPr>
          </w:p>
          <w:p w14:paraId="4CCE7028" w14:textId="52AA1025" w:rsidR="00CC346C" w:rsidRPr="00C876E6" w:rsidRDefault="00CC346C" w:rsidP="00CC346C">
            <w:pPr>
              <w:jc w:val="both"/>
              <w:rPr>
                <w:rFonts w:ascii="Comic Sans MS" w:hAnsi="Comic Sans MS"/>
                <w:bCs/>
                <w:sz w:val="18"/>
                <w:szCs w:val="18"/>
              </w:rPr>
            </w:pPr>
            <w:r w:rsidRPr="00C876E6">
              <w:rPr>
                <w:rFonts w:ascii="Comic Sans MS" w:hAnsi="Comic Sans MS"/>
                <w:bCs/>
                <w:sz w:val="18"/>
                <w:szCs w:val="18"/>
              </w:rPr>
              <w:t>In phonics we will continue to enjoy learning new rhymes and will use actions to support recall</w:t>
            </w:r>
            <w:r w:rsidR="00C97735" w:rsidRPr="00C876E6">
              <w:rPr>
                <w:rFonts w:ascii="Comic Sans MS" w:hAnsi="Comic Sans MS"/>
                <w:bCs/>
                <w:sz w:val="18"/>
                <w:szCs w:val="18"/>
              </w:rPr>
              <w:t xml:space="preserve">. </w:t>
            </w:r>
            <w:r w:rsidRPr="00C876E6">
              <w:rPr>
                <w:rFonts w:ascii="Comic Sans MS" w:hAnsi="Comic Sans MS"/>
                <w:bCs/>
                <w:sz w:val="18"/>
                <w:szCs w:val="18"/>
              </w:rPr>
              <w:t xml:space="preserve">We </w:t>
            </w:r>
            <w:r w:rsidR="00C876E6">
              <w:rPr>
                <w:rFonts w:ascii="Comic Sans MS" w:hAnsi="Comic Sans MS"/>
                <w:bCs/>
                <w:sz w:val="18"/>
                <w:szCs w:val="18"/>
              </w:rPr>
              <w:t>will</w:t>
            </w:r>
            <w:r w:rsidRPr="00C876E6">
              <w:rPr>
                <w:rFonts w:ascii="Comic Sans MS" w:hAnsi="Comic Sans MS"/>
                <w:bCs/>
                <w:sz w:val="18"/>
                <w:szCs w:val="18"/>
              </w:rPr>
              <w:t xml:space="preserve"> consolidate our knowledge of the phonemes (letter sounds) we have learnt so far. </w:t>
            </w:r>
            <w:r w:rsidR="00742625" w:rsidRPr="00C876E6">
              <w:rPr>
                <w:rFonts w:ascii="Comic Sans MS" w:hAnsi="Comic Sans MS"/>
                <w:bCs/>
                <w:sz w:val="18"/>
                <w:szCs w:val="18"/>
              </w:rPr>
              <w:t xml:space="preserve">We will be learning the new phonemes </w:t>
            </w:r>
            <w:r w:rsidR="00F97B8B" w:rsidRPr="00C876E6">
              <w:rPr>
                <w:rFonts w:ascii="Comic Sans MS" w:hAnsi="Comic Sans MS"/>
                <w:bCs/>
                <w:sz w:val="18"/>
                <w:szCs w:val="18"/>
              </w:rPr>
              <w:t>e,</w:t>
            </w:r>
            <w:r w:rsidRPr="00C876E6">
              <w:rPr>
                <w:rFonts w:ascii="Comic Sans MS" w:hAnsi="Comic Sans MS"/>
                <w:bCs/>
                <w:sz w:val="18"/>
                <w:szCs w:val="18"/>
              </w:rPr>
              <w:t xml:space="preserve"> u, b</w:t>
            </w:r>
            <w:r w:rsidR="00742625" w:rsidRPr="00C876E6">
              <w:rPr>
                <w:rFonts w:ascii="Comic Sans MS" w:hAnsi="Comic Sans MS"/>
                <w:bCs/>
                <w:sz w:val="18"/>
                <w:szCs w:val="18"/>
              </w:rPr>
              <w:t xml:space="preserve">, </w:t>
            </w:r>
            <w:r w:rsidRPr="00C876E6">
              <w:rPr>
                <w:rFonts w:ascii="Comic Sans MS" w:hAnsi="Comic Sans MS"/>
                <w:bCs/>
                <w:sz w:val="18"/>
                <w:szCs w:val="18"/>
              </w:rPr>
              <w:t>f</w:t>
            </w:r>
            <w:r w:rsidR="00F97B8B" w:rsidRPr="00C876E6">
              <w:rPr>
                <w:rFonts w:ascii="Comic Sans MS" w:hAnsi="Comic Sans MS"/>
                <w:bCs/>
                <w:sz w:val="18"/>
                <w:szCs w:val="18"/>
              </w:rPr>
              <w:t xml:space="preserve"> and r.</w:t>
            </w:r>
          </w:p>
          <w:p w14:paraId="051D579B" w14:textId="5FA33988" w:rsidR="00CC346C" w:rsidRPr="00C876E6" w:rsidRDefault="00CC346C" w:rsidP="00C876E6">
            <w:pPr>
              <w:jc w:val="both"/>
              <w:rPr>
                <w:rFonts w:ascii="Comic Sans MS" w:hAnsi="Comic Sans MS"/>
                <w:sz w:val="18"/>
                <w:szCs w:val="18"/>
              </w:rPr>
            </w:pPr>
            <w:r w:rsidRPr="00C876E6">
              <w:rPr>
                <w:rFonts w:ascii="Comic Sans MS" w:hAnsi="Comic Sans MS"/>
                <w:sz w:val="18"/>
                <w:szCs w:val="18"/>
              </w:rPr>
              <w:t xml:space="preserve">We </w:t>
            </w:r>
            <w:r w:rsidR="00C876E6">
              <w:rPr>
                <w:rFonts w:ascii="Comic Sans MS" w:hAnsi="Comic Sans MS"/>
                <w:sz w:val="18"/>
                <w:szCs w:val="18"/>
              </w:rPr>
              <w:t>will enjoy</w:t>
            </w:r>
            <w:r w:rsidRPr="00C876E6">
              <w:rPr>
                <w:rFonts w:ascii="Comic Sans MS" w:hAnsi="Comic Sans MS"/>
                <w:sz w:val="18"/>
                <w:szCs w:val="18"/>
              </w:rPr>
              <w:t xml:space="preserve"> lots of rhyming and alliteration games. </w:t>
            </w:r>
          </w:p>
        </w:tc>
        <w:tc>
          <w:tcPr>
            <w:tcW w:w="4485" w:type="dxa"/>
            <w:gridSpan w:val="2"/>
          </w:tcPr>
          <w:p w14:paraId="06A2B5FB" w14:textId="77777777" w:rsidR="00C876E6" w:rsidRDefault="00DD6BE4" w:rsidP="00742625">
            <w:pPr>
              <w:jc w:val="both"/>
              <w:rPr>
                <w:rFonts w:ascii="Comic Sans MS" w:hAnsi="Comic Sans MS"/>
                <w:sz w:val="18"/>
                <w:szCs w:val="18"/>
              </w:rPr>
            </w:pPr>
            <w:r w:rsidRPr="00C876E6">
              <w:rPr>
                <w:rFonts w:ascii="Comic Sans MS" w:hAnsi="Comic Sans MS"/>
                <w:sz w:val="18"/>
                <w:szCs w:val="18"/>
              </w:rPr>
              <w:t>We will continue to develop fast recognition of up to three objects</w:t>
            </w:r>
            <w:r w:rsidR="00C65BC4" w:rsidRPr="00C876E6">
              <w:rPr>
                <w:rFonts w:ascii="Comic Sans MS" w:hAnsi="Comic Sans MS"/>
                <w:sz w:val="18"/>
                <w:szCs w:val="18"/>
              </w:rPr>
              <w:t xml:space="preserve"> without having to count them. (subitising). We will recite numbers past five</w:t>
            </w:r>
            <w:r w:rsidR="00A714AE" w:rsidRPr="00C876E6">
              <w:rPr>
                <w:rFonts w:ascii="Comic Sans MS" w:hAnsi="Comic Sans MS"/>
                <w:sz w:val="18"/>
                <w:szCs w:val="18"/>
              </w:rPr>
              <w:t xml:space="preserve">. We will compare quantities using language </w:t>
            </w:r>
            <w:r w:rsidR="00200A91" w:rsidRPr="00C876E6">
              <w:rPr>
                <w:rFonts w:ascii="Comic Sans MS" w:hAnsi="Comic Sans MS"/>
                <w:sz w:val="18"/>
                <w:szCs w:val="18"/>
              </w:rPr>
              <w:t>‘more than’ and ‘less than’</w:t>
            </w:r>
            <w:r w:rsidR="00C5128F" w:rsidRPr="00C876E6">
              <w:rPr>
                <w:rFonts w:ascii="Comic Sans MS" w:hAnsi="Comic Sans MS"/>
                <w:sz w:val="18"/>
                <w:szCs w:val="18"/>
              </w:rPr>
              <w:t>. We will link numerals to amounts</w:t>
            </w:r>
            <w:r w:rsidR="000F650B" w:rsidRPr="00C876E6">
              <w:rPr>
                <w:rFonts w:ascii="Comic Sans MS" w:hAnsi="Comic Sans MS"/>
                <w:sz w:val="18"/>
                <w:szCs w:val="18"/>
              </w:rPr>
              <w:t>,</w:t>
            </w:r>
            <w:r w:rsidR="00C5128F" w:rsidRPr="00C876E6">
              <w:rPr>
                <w:rFonts w:ascii="Comic Sans MS" w:hAnsi="Comic Sans MS"/>
                <w:sz w:val="18"/>
                <w:szCs w:val="18"/>
              </w:rPr>
              <w:t xml:space="preserve"> for example showing the right number of objects </w:t>
            </w:r>
            <w:r w:rsidR="007B5CD4" w:rsidRPr="00C876E6">
              <w:rPr>
                <w:rFonts w:ascii="Comic Sans MS" w:hAnsi="Comic Sans MS"/>
                <w:sz w:val="18"/>
                <w:szCs w:val="18"/>
              </w:rPr>
              <w:t xml:space="preserve">to match the numeral. </w:t>
            </w:r>
          </w:p>
          <w:p w14:paraId="561B61A4" w14:textId="77777777" w:rsidR="00C876E6" w:rsidRDefault="00C876E6" w:rsidP="00742625">
            <w:pPr>
              <w:jc w:val="both"/>
              <w:rPr>
                <w:rFonts w:ascii="Comic Sans MS" w:hAnsi="Comic Sans MS"/>
                <w:sz w:val="18"/>
                <w:szCs w:val="18"/>
              </w:rPr>
            </w:pPr>
          </w:p>
          <w:p w14:paraId="3334B590" w14:textId="2B2C1B2D" w:rsidR="00C609FE" w:rsidRPr="00C876E6" w:rsidRDefault="007B5CD4" w:rsidP="00742625">
            <w:pPr>
              <w:jc w:val="both"/>
              <w:rPr>
                <w:rFonts w:ascii="Comic Sans MS" w:hAnsi="Comic Sans MS"/>
                <w:sz w:val="18"/>
                <w:szCs w:val="18"/>
              </w:rPr>
            </w:pPr>
            <w:r w:rsidRPr="00C876E6">
              <w:rPr>
                <w:rFonts w:ascii="Comic Sans MS" w:hAnsi="Comic Sans MS"/>
                <w:sz w:val="18"/>
                <w:szCs w:val="18"/>
              </w:rPr>
              <w:t xml:space="preserve">We will explore 2d shapes and begin to use mathematical language to describe them. </w:t>
            </w:r>
            <w:r w:rsidR="00286325" w:rsidRPr="00C876E6">
              <w:rPr>
                <w:rFonts w:ascii="Comic Sans MS" w:hAnsi="Comic Sans MS"/>
                <w:sz w:val="18"/>
                <w:szCs w:val="18"/>
              </w:rPr>
              <w:t>We</w:t>
            </w:r>
            <w:r w:rsidR="008B0EDC" w:rsidRPr="00C876E6">
              <w:rPr>
                <w:rFonts w:ascii="Comic Sans MS" w:hAnsi="Comic Sans MS"/>
                <w:sz w:val="18"/>
                <w:szCs w:val="18"/>
              </w:rPr>
              <w:t xml:space="preserve"> will</w:t>
            </w:r>
            <w:r w:rsidR="00286325" w:rsidRPr="00C876E6">
              <w:rPr>
                <w:rFonts w:ascii="Comic Sans MS" w:hAnsi="Comic Sans MS"/>
                <w:sz w:val="18"/>
                <w:szCs w:val="18"/>
              </w:rPr>
              <w:t xml:space="preserve"> compare objects based on their size, length, weight and capacity. </w:t>
            </w:r>
            <w:r w:rsidR="007E6FA1" w:rsidRPr="00C876E6">
              <w:rPr>
                <w:rFonts w:ascii="Comic Sans MS" w:hAnsi="Comic Sans MS"/>
                <w:sz w:val="18"/>
                <w:szCs w:val="18"/>
              </w:rPr>
              <w:t>We will begin to describ</w:t>
            </w:r>
            <w:r w:rsidR="00F30D8E" w:rsidRPr="00C876E6">
              <w:rPr>
                <w:rFonts w:ascii="Comic Sans MS" w:hAnsi="Comic Sans MS"/>
                <w:sz w:val="18"/>
                <w:szCs w:val="18"/>
              </w:rPr>
              <w:t xml:space="preserve">e a sequence of events using words such as ‘first and ‘then. </w:t>
            </w:r>
          </w:p>
        </w:tc>
      </w:tr>
      <w:tr w:rsidR="00652D21" w:rsidRPr="00B27EC7" w14:paraId="4FAD9CDF" w14:textId="77777777" w:rsidTr="00F97B8B">
        <w:tc>
          <w:tcPr>
            <w:tcW w:w="4678" w:type="dxa"/>
            <w:gridSpan w:val="2"/>
            <w:shd w:val="clear" w:color="auto" w:fill="FFC000"/>
          </w:tcPr>
          <w:p w14:paraId="391FFD0B" w14:textId="6A47421C" w:rsidR="00154B0F" w:rsidRPr="00C876E6" w:rsidRDefault="00DB586E" w:rsidP="00B621E6">
            <w:pPr>
              <w:jc w:val="center"/>
              <w:rPr>
                <w:rFonts w:ascii="Comic Sans MS" w:hAnsi="Comic Sans MS"/>
                <w:b/>
                <w:sz w:val="20"/>
                <w:szCs w:val="20"/>
              </w:rPr>
            </w:pPr>
            <w:r w:rsidRPr="00C876E6">
              <w:rPr>
                <w:rFonts w:ascii="Comic Sans MS" w:hAnsi="Comic Sans MS"/>
                <w:b/>
                <w:sz w:val="20"/>
                <w:szCs w:val="20"/>
              </w:rPr>
              <w:t>Communication and Language</w:t>
            </w:r>
          </w:p>
        </w:tc>
        <w:tc>
          <w:tcPr>
            <w:tcW w:w="4485" w:type="dxa"/>
            <w:gridSpan w:val="2"/>
            <w:shd w:val="clear" w:color="auto" w:fill="00B0F0"/>
          </w:tcPr>
          <w:p w14:paraId="1B3B5EB9" w14:textId="750C91D9" w:rsidR="00154B0F" w:rsidRPr="00C876E6" w:rsidRDefault="00154B0F" w:rsidP="00B621E6">
            <w:pPr>
              <w:jc w:val="center"/>
              <w:rPr>
                <w:rFonts w:ascii="Comic Sans MS" w:hAnsi="Comic Sans MS"/>
                <w:b/>
                <w:sz w:val="20"/>
                <w:szCs w:val="20"/>
              </w:rPr>
            </w:pPr>
            <w:r w:rsidRPr="00C876E6">
              <w:rPr>
                <w:rFonts w:ascii="Comic Sans MS" w:hAnsi="Comic Sans MS"/>
                <w:b/>
                <w:sz w:val="20"/>
                <w:szCs w:val="20"/>
              </w:rPr>
              <w:t>R</w:t>
            </w:r>
            <w:r w:rsidR="00B621E6" w:rsidRPr="00C876E6">
              <w:rPr>
                <w:rFonts w:ascii="Comic Sans MS" w:hAnsi="Comic Sans MS"/>
                <w:b/>
                <w:sz w:val="20"/>
                <w:szCs w:val="20"/>
              </w:rPr>
              <w:t>.</w:t>
            </w:r>
            <w:r w:rsidRPr="00C876E6">
              <w:rPr>
                <w:rFonts w:ascii="Comic Sans MS" w:hAnsi="Comic Sans MS"/>
                <w:b/>
                <w:sz w:val="20"/>
                <w:szCs w:val="20"/>
              </w:rPr>
              <w:t>E</w:t>
            </w:r>
            <w:r w:rsidR="00B621E6" w:rsidRPr="00C876E6">
              <w:rPr>
                <w:rFonts w:ascii="Comic Sans MS" w:hAnsi="Comic Sans MS"/>
                <w:b/>
                <w:sz w:val="20"/>
                <w:szCs w:val="20"/>
              </w:rPr>
              <w:t>.</w:t>
            </w:r>
          </w:p>
        </w:tc>
      </w:tr>
      <w:tr w:rsidR="00652D21" w:rsidRPr="00B27EC7" w14:paraId="462AFD29" w14:textId="77777777" w:rsidTr="00F97B8B">
        <w:tc>
          <w:tcPr>
            <w:tcW w:w="4678" w:type="dxa"/>
            <w:gridSpan w:val="2"/>
          </w:tcPr>
          <w:p w14:paraId="513FDA73" w14:textId="7067B89A" w:rsidR="00C609FE" w:rsidRPr="00C876E6" w:rsidRDefault="00D92424" w:rsidP="002814D1">
            <w:pPr>
              <w:jc w:val="both"/>
              <w:rPr>
                <w:rFonts w:ascii="Comic Sans MS" w:hAnsi="Comic Sans MS"/>
                <w:bCs/>
                <w:sz w:val="18"/>
                <w:szCs w:val="18"/>
              </w:rPr>
            </w:pPr>
            <w:r w:rsidRPr="00C876E6">
              <w:rPr>
                <w:rFonts w:ascii="Comic Sans MS" w:hAnsi="Comic Sans MS"/>
                <w:bCs/>
                <w:noProof/>
                <w:sz w:val="18"/>
                <w:szCs w:val="18"/>
                <w:lang w:eastAsia="en-GB"/>
              </w:rPr>
              <w:drawing>
                <wp:anchor distT="0" distB="0" distL="114300" distR="114300" simplePos="0" relativeHeight="251678720" behindDoc="1" locked="0" layoutInCell="1" allowOverlap="1" wp14:anchorId="53C63795" wp14:editId="72659AC5">
                  <wp:simplePos x="0" y="0"/>
                  <wp:positionH relativeFrom="column">
                    <wp:posOffset>2259965</wp:posOffset>
                  </wp:positionH>
                  <wp:positionV relativeFrom="paragraph">
                    <wp:posOffset>55245</wp:posOffset>
                  </wp:positionV>
                  <wp:extent cx="571500" cy="869950"/>
                  <wp:effectExtent l="0" t="0" r="0" b="6350"/>
                  <wp:wrapTight wrapText="bothSides">
                    <wp:wrapPolygon edited="0">
                      <wp:start x="0" y="0"/>
                      <wp:lineTo x="0" y="21285"/>
                      <wp:lineTo x="20880" y="21285"/>
                      <wp:lineTo x="208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869950"/>
                          </a:xfrm>
                          <a:prstGeom prst="rect">
                            <a:avLst/>
                          </a:prstGeom>
                          <a:noFill/>
                        </pic:spPr>
                      </pic:pic>
                    </a:graphicData>
                  </a:graphic>
                  <wp14:sizeRelH relativeFrom="margin">
                    <wp14:pctWidth>0</wp14:pctWidth>
                  </wp14:sizeRelH>
                  <wp14:sizeRelV relativeFrom="margin">
                    <wp14:pctHeight>0</wp14:pctHeight>
                  </wp14:sizeRelV>
                </wp:anchor>
              </w:drawing>
            </w:r>
            <w:r w:rsidR="001860AD" w:rsidRPr="00C876E6">
              <w:rPr>
                <w:rFonts w:ascii="Comic Sans MS" w:hAnsi="Comic Sans MS"/>
                <w:bCs/>
                <w:sz w:val="18"/>
                <w:szCs w:val="18"/>
              </w:rPr>
              <w:t xml:space="preserve">This term the children </w:t>
            </w:r>
            <w:r w:rsidR="00644307" w:rsidRPr="00C876E6">
              <w:rPr>
                <w:rFonts w:ascii="Comic Sans MS" w:hAnsi="Comic Sans MS"/>
                <w:bCs/>
                <w:sz w:val="18"/>
                <w:szCs w:val="18"/>
              </w:rPr>
              <w:t>will develop a wider vocabulary through our non-fiction texts</w:t>
            </w:r>
            <w:r w:rsidR="000646EB" w:rsidRPr="00C876E6">
              <w:rPr>
                <w:rFonts w:ascii="Comic Sans MS" w:hAnsi="Comic Sans MS"/>
                <w:bCs/>
                <w:sz w:val="18"/>
                <w:szCs w:val="18"/>
              </w:rPr>
              <w:t xml:space="preserve"> and hands on experiences</w:t>
            </w:r>
            <w:r w:rsidR="00B97EF9" w:rsidRPr="00C876E6">
              <w:rPr>
                <w:rFonts w:ascii="Comic Sans MS" w:hAnsi="Comic Sans MS"/>
                <w:bCs/>
                <w:sz w:val="18"/>
                <w:szCs w:val="18"/>
              </w:rPr>
              <w:t xml:space="preserve"> when learning about </w:t>
            </w:r>
            <w:r w:rsidR="00BD2164" w:rsidRPr="00C876E6">
              <w:rPr>
                <w:rFonts w:ascii="Comic Sans MS" w:hAnsi="Comic Sans MS"/>
                <w:bCs/>
                <w:sz w:val="18"/>
                <w:szCs w:val="18"/>
              </w:rPr>
              <w:t>growing and looking after sunflower seeds</w:t>
            </w:r>
            <w:r w:rsidR="00F45275" w:rsidRPr="00C876E6">
              <w:rPr>
                <w:rFonts w:ascii="Comic Sans MS" w:hAnsi="Comic Sans MS"/>
                <w:bCs/>
                <w:sz w:val="18"/>
                <w:szCs w:val="18"/>
              </w:rPr>
              <w:t xml:space="preserve"> and observing caterpillars. We will continue to </w:t>
            </w:r>
            <w:r w:rsidR="00B753DD" w:rsidRPr="00C876E6">
              <w:rPr>
                <w:rFonts w:ascii="Comic Sans MS" w:hAnsi="Comic Sans MS"/>
                <w:bCs/>
                <w:sz w:val="18"/>
                <w:szCs w:val="18"/>
              </w:rPr>
              <w:t>develop our understanding of ‘who’, ‘what’ and ‘where’ questions.</w:t>
            </w:r>
            <w:r w:rsidR="0053529F" w:rsidRPr="00C876E6">
              <w:rPr>
                <w:rFonts w:ascii="Comic Sans MS" w:hAnsi="Comic Sans MS"/>
                <w:bCs/>
                <w:sz w:val="18"/>
                <w:szCs w:val="18"/>
              </w:rPr>
              <w:t xml:space="preserve"> The children will use talk when </w:t>
            </w:r>
            <w:r w:rsidR="000E0F8B" w:rsidRPr="00C876E6">
              <w:rPr>
                <w:rFonts w:ascii="Comic Sans MS" w:hAnsi="Comic Sans MS"/>
                <w:bCs/>
                <w:sz w:val="18"/>
                <w:szCs w:val="18"/>
              </w:rPr>
              <w:t>describing stories using story maps to support.</w:t>
            </w:r>
            <w:r w:rsidR="00644307" w:rsidRPr="00C876E6">
              <w:rPr>
                <w:rFonts w:ascii="Comic Sans MS" w:hAnsi="Comic Sans MS"/>
                <w:bCs/>
                <w:sz w:val="18"/>
                <w:szCs w:val="18"/>
              </w:rPr>
              <w:t xml:space="preserve"> </w:t>
            </w:r>
          </w:p>
        </w:tc>
        <w:tc>
          <w:tcPr>
            <w:tcW w:w="4485" w:type="dxa"/>
            <w:gridSpan w:val="2"/>
          </w:tcPr>
          <w:p w14:paraId="5E322E67" w14:textId="737DB7AD" w:rsidR="00742625" w:rsidRPr="00C876E6" w:rsidRDefault="007C2545" w:rsidP="00C876E6">
            <w:pPr>
              <w:jc w:val="both"/>
              <w:rPr>
                <w:rFonts w:ascii="Comic Sans MS" w:hAnsi="Comic Sans MS"/>
                <w:sz w:val="18"/>
                <w:szCs w:val="18"/>
              </w:rPr>
            </w:pPr>
            <w:r w:rsidRPr="00C876E6">
              <w:rPr>
                <w:rFonts w:ascii="Comic Sans MS" w:hAnsi="Comic Sans MS"/>
                <w:noProof/>
                <w:sz w:val="18"/>
                <w:szCs w:val="18"/>
                <w:lang w:eastAsia="en-GB"/>
              </w:rPr>
              <w:drawing>
                <wp:anchor distT="0" distB="0" distL="114300" distR="114300" simplePos="0" relativeHeight="251682816" behindDoc="1" locked="0" layoutInCell="1" allowOverlap="1" wp14:anchorId="42153B72" wp14:editId="28B6A17E">
                  <wp:simplePos x="0" y="0"/>
                  <wp:positionH relativeFrom="column">
                    <wp:posOffset>1824355</wp:posOffset>
                  </wp:positionH>
                  <wp:positionV relativeFrom="paragraph">
                    <wp:posOffset>1905</wp:posOffset>
                  </wp:positionV>
                  <wp:extent cx="922020" cy="922020"/>
                  <wp:effectExtent l="0" t="0" r="0" b="0"/>
                  <wp:wrapTight wrapText="bothSides">
                    <wp:wrapPolygon edited="0">
                      <wp:start x="0" y="0"/>
                      <wp:lineTo x="0" y="20975"/>
                      <wp:lineTo x="20975" y="20975"/>
                      <wp:lineTo x="2097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pic:spPr>
                      </pic:pic>
                    </a:graphicData>
                  </a:graphic>
                  <wp14:sizeRelH relativeFrom="margin">
                    <wp14:pctWidth>0</wp14:pctWidth>
                  </wp14:sizeRelH>
                  <wp14:sizeRelV relativeFrom="margin">
                    <wp14:pctHeight>0</wp14:pctHeight>
                  </wp14:sizeRelV>
                </wp:anchor>
              </w:drawing>
            </w:r>
            <w:r w:rsidR="00C876E6" w:rsidRPr="00C876E6">
              <w:rPr>
                <w:rFonts w:ascii="Comic Sans MS" w:hAnsi="Comic Sans MS"/>
                <w:sz w:val="18"/>
                <w:szCs w:val="18"/>
              </w:rPr>
              <w:t xml:space="preserve">We will be </w:t>
            </w:r>
            <w:r w:rsidR="00742625" w:rsidRPr="00C876E6">
              <w:rPr>
                <w:rFonts w:ascii="Comic Sans MS" w:hAnsi="Comic Sans MS"/>
                <w:sz w:val="18"/>
                <w:szCs w:val="18"/>
              </w:rPr>
              <w:t xml:space="preserve">learning about Lent </w:t>
            </w:r>
            <w:r w:rsidR="00C876E6" w:rsidRPr="00C876E6">
              <w:rPr>
                <w:rFonts w:ascii="Comic Sans MS" w:hAnsi="Comic Sans MS"/>
                <w:sz w:val="18"/>
                <w:szCs w:val="18"/>
              </w:rPr>
              <w:t xml:space="preserve">and Easter. </w:t>
            </w:r>
            <w:r w:rsidR="00C876E6" w:rsidRPr="00C876E6">
              <w:rPr>
                <w:rFonts w:ascii="Comic Sans MS" w:hAnsi="Comic Sans MS"/>
                <w:sz w:val="18"/>
                <w:szCs w:val="18"/>
              </w:rPr>
              <w:t xml:space="preserve">We will learn how Lent is a time when we care for </w:t>
            </w:r>
            <w:r w:rsidR="00C876E6" w:rsidRPr="00C876E6">
              <w:rPr>
                <w:rFonts w:ascii="Comic Sans MS" w:hAnsi="Comic Sans MS"/>
                <w:sz w:val="18"/>
                <w:szCs w:val="18"/>
              </w:rPr>
              <w:t>others</w:t>
            </w:r>
            <w:r w:rsidR="00C876E6">
              <w:rPr>
                <w:rFonts w:ascii="Comic Sans MS" w:hAnsi="Comic Sans MS"/>
                <w:sz w:val="18"/>
                <w:szCs w:val="18"/>
              </w:rPr>
              <w:t xml:space="preserve"> and a time for saying sorry</w:t>
            </w:r>
            <w:r w:rsidR="00C876E6" w:rsidRPr="00C876E6">
              <w:rPr>
                <w:rFonts w:ascii="Comic Sans MS" w:hAnsi="Comic Sans MS"/>
                <w:sz w:val="18"/>
                <w:szCs w:val="18"/>
              </w:rPr>
              <w:t xml:space="preserve">. We will learn about </w:t>
            </w:r>
            <w:r w:rsidR="00C876E6" w:rsidRPr="00C876E6">
              <w:rPr>
                <w:rFonts w:ascii="Comic Sans MS" w:hAnsi="Comic Sans MS"/>
                <w:sz w:val="18"/>
                <w:szCs w:val="18"/>
              </w:rPr>
              <w:t>key events of Holy Week and Easter.</w:t>
            </w:r>
            <w:r w:rsidR="00C876E6">
              <w:rPr>
                <w:rFonts w:ascii="Comic Sans MS" w:hAnsi="Comic Sans MS"/>
                <w:sz w:val="18"/>
                <w:szCs w:val="18"/>
              </w:rPr>
              <w:t xml:space="preserve"> </w:t>
            </w:r>
          </w:p>
        </w:tc>
      </w:tr>
      <w:tr w:rsidR="00652D21" w:rsidRPr="00B27EC7" w14:paraId="6B7D0249" w14:textId="77777777" w:rsidTr="00F97B8B">
        <w:tc>
          <w:tcPr>
            <w:tcW w:w="4678" w:type="dxa"/>
            <w:gridSpan w:val="2"/>
            <w:shd w:val="clear" w:color="auto" w:fill="00B050"/>
          </w:tcPr>
          <w:p w14:paraId="7A3EDC44" w14:textId="5437D0BE" w:rsidR="00154B0F" w:rsidRPr="00C876E6" w:rsidRDefault="00C72DDB" w:rsidP="008A6ECE">
            <w:pPr>
              <w:jc w:val="center"/>
              <w:rPr>
                <w:rFonts w:ascii="Comic Sans MS" w:hAnsi="Comic Sans MS"/>
                <w:b/>
                <w:sz w:val="20"/>
                <w:szCs w:val="20"/>
              </w:rPr>
            </w:pPr>
            <w:r w:rsidRPr="00C876E6">
              <w:rPr>
                <w:rFonts w:ascii="Comic Sans MS" w:hAnsi="Comic Sans MS"/>
                <w:b/>
                <w:sz w:val="20"/>
                <w:szCs w:val="20"/>
              </w:rPr>
              <w:lastRenderedPageBreak/>
              <w:t>Understanding the World</w:t>
            </w:r>
          </w:p>
        </w:tc>
        <w:tc>
          <w:tcPr>
            <w:tcW w:w="4485" w:type="dxa"/>
            <w:gridSpan w:val="2"/>
            <w:shd w:val="clear" w:color="auto" w:fill="FF0066"/>
          </w:tcPr>
          <w:p w14:paraId="58951CC1" w14:textId="6DF1D0ED" w:rsidR="00154B0F" w:rsidRPr="00C876E6" w:rsidRDefault="00B621E6" w:rsidP="008A6ECE">
            <w:pPr>
              <w:jc w:val="center"/>
              <w:rPr>
                <w:rFonts w:ascii="Comic Sans MS" w:hAnsi="Comic Sans MS"/>
                <w:b/>
                <w:sz w:val="20"/>
                <w:szCs w:val="20"/>
              </w:rPr>
            </w:pPr>
            <w:r w:rsidRPr="00C876E6">
              <w:rPr>
                <w:rFonts w:ascii="Comic Sans MS" w:hAnsi="Comic Sans MS"/>
                <w:b/>
                <w:sz w:val="20"/>
                <w:szCs w:val="20"/>
              </w:rPr>
              <w:t>Expressive Arts and Design</w:t>
            </w:r>
          </w:p>
        </w:tc>
      </w:tr>
      <w:tr w:rsidR="00652D21" w:rsidRPr="00B27EC7" w14:paraId="6EC4BED6" w14:textId="77777777" w:rsidTr="00F97B8B">
        <w:tc>
          <w:tcPr>
            <w:tcW w:w="4678" w:type="dxa"/>
            <w:gridSpan w:val="2"/>
          </w:tcPr>
          <w:p w14:paraId="5CB47ECD" w14:textId="02E76F9A" w:rsidR="008E4D1B" w:rsidRPr="00C876E6" w:rsidRDefault="00496DF9" w:rsidP="00F97B8B">
            <w:pPr>
              <w:jc w:val="both"/>
              <w:rPr>
                <w:rFonts w:ascii="Comic Sans MS" w:hAnsi="Comic Sans MS"/>
                <w:bCs/>
                <w:sz w:val="18"/>
                <w:szCs w:val="18"/>
                <w:lang w:val="en-US"/>
              </w:rPr>
            </w:pPr>
            <w:r w:rsidRPr="00C876E6">
              <w:rPr>
                <w:rFonts w:ascii="Comic Sans MS" w:hAnsi="Comic Sans MS"/>
                <w:noProof/>
                <w:sz w:val="18"/>
                <w:szCs w:val="18"/>
                <w:lang w:eastAsia="en-GB"/>
              </w:rPr>
              <w:drawing>
                <wp:anchor distT="0" distB="0" distL="114300" distR="114300" simplePos="0" relativeHeight="251680768" behindDoc="1" locked="0" layoutInCell="1" allowOverlap="1" wp14:anchorId="16FD6999" wp14:editId="1A4AC449">
                  <wp:simplePos x="0" y="0"/>
                  <wp:positionH relativeFrom="column">
                    <wp:posOffset>2146935</wp:posOffset>
                  </wp:positionH>
                  <wp:positionV relativeFrom="paragraph">
                    <wp:posOffset>71755</wp:posOffset>
                  </wp:positionV>
                  <wp:extent cx="763905" cy="1000125"/>
                  <wp:effectExtent l="0" t="0" r="0" b="9525"/>
                  <wp:wrapTight wrapText="bothSides">
                    <wp:wrapPolygon edited="0">
                      <wp:start x="0" y="0"/>
                      <wp:lineTo x="0" y="21394"/>
                      <wp:lineTo x="21007" y="21394"/>
                      <wp:lineTo x="2100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763905" cy="1000125"/>
                          </a:xfrm>
                          <a:prstGeom prst="rect">
                            <a:avLst/>
                          </a:prstGeom>
                          <a:noFill/>
                        </pic:spPr>
                      </pic:pic>
                    </a:graphicData>
                  </a:graphic>
                  <wp14:sizeRelH relativeFrom="margin">
                    <wp14:pctWidth>0</wp14:pctWidth>
                  </wp14:sizeRelH>
                  <wp14:sizeRelV relativeFrom="margin">
                    <wp14:pctHeight>0</wp14:pctHeight>
                  </wp14:sizeRelV>
                </wp:anchor>
              </w:drawing>
            </w:r>
            <w:r w:rsidR="00C03028" w:rsidRPr="00C876E6">
              <w:rPr>
                <w:rFonts w:ascii="Comic Sans MS" w:hAnsi="Comic Sans MS"/>
                <w:sz w:val="18"/>
                <w:szCs w:val="18"/>
              </w:rPr>
              <w:t xml:space="preserve">This term we have got lots of exciting activities to help children develop their understanding about the world around them. The children will be learning about </w:t>
            </w:r>
            <w:r w:rsidR="005A1858" w:rsidRPr="00C876E6">
              <w:rPr>
                <w:rFonts w:ascii="Comic Sans MS" w:hAnsi="Comic Sans MS"/>
                <w:sz w:val="18"/>
                <w:szCs w:val="18"/>
              </w:rPr>
              <w:t xml:space="preserve">how to </w:t>
            </w:r>
            <w:r w:rsidR="002F1826" w:rsidRPr="00C876E6">
              <w:rPr>
                <w:rFonts w:ascii="Comic Sans MS" w:hAnsi="Comic Sans MS"/>
                <w:sz w:val="18"/>
                <w:szCs w:val="18"/>
              </w:rPr>
              <w:t xml:space="preserve">plant sunflower seeds and </w:t>
            </w:r>
            <w:r w:rsidR="00F36FBD" w:rsidRPr="00C876E6">
              <w:rPr>
                <w:rFonts w:ascii="Comic Sans MS" w:hAnsi="Comic Sans MS"/>
                <w:sz w:val="18"/>
                <w:szCs w:val="18"/>
              </w:rPr>
              <w:t xml:space="preserve">how we </w:t>
            </w:r>
            <w:r w:rsidR="005A1858" w:rsidRPr="00C876E6">
              <w:rPr>
                <w:rFonts w:ascii="Comic Sans MS" w:hAnsi="Comic Sans MS"/>
                <w:sz w:val="18"/>
                <w:szCs w:val="18"/>
              </w:rPr>
              <w:t>care for plants</w:t>
            </w:r>
            <w:r w:rsidR="00F36FBD" w:rsidRPr="00C876E6">
              <w:rPr>
                <w:rFonts w:ascii="Comic Sans MS" w:hAnsi="Comic Sans MS"/>
                <w:sz w:val="18"/>
                <w:szCs w:val="18"/>
              </w:rPr>
              <w:t xml:space="preserve">. </w:t>
            </w:r>
            <w:r w:rsidR="005A1858" w:rsidRPr="00C876E6">
              <w:rPr>
                <w:rFonts w:ascii="Comic Sans MS" w:hAnsi="Comic Sans MS"/>
                <w:sz w:val="18"/>
                <w:szCs w:val="18"/>
              </w:rPr>
              <w:t>We will observe them grow and change.</w:t>
            </w:r>
            <w:r w:rsidR="00F36FBD" w:rsidRPr="00C876E6">
              <w:rPr>
                <w:rFonts w:ascii="Comic Sans MS" w:hAnsi="Comic Sans MS"/>
                <w:sz w:val="18"/>
                <w:szCs w:val="18"/>
              </w:rPr>
              <w:t xml:space="preserve"> We look forward to seeing them grow into sunflowers when the children take them home. Don’t forget to share pictures on seesaw. </w:t>
            </w:r>
            <w:r w:rsidR="008E4D1B" w:rsidRPr="00C876E6">
              <w:rPr>
                <w:rFonts w:ascii="Comic Sans MS" w:hAnsi="Comic Sans MS"/>
                <w:bCs/>
                <w:sz w:val="18"/>
                <w:szCs w:val="18"/>
                <w:lang w:val="en-US"/>
              </w:rPr>
              <w:t xml:space="preserve">The children will learn about the life cycle of a butterfly and we will be observing our own caterpillars. </w:t>
            </w:r>
          </w:p>
        </w:tc>
        <w:tc>
          <w:tcPr>
            <w:tcW w:w="4485" w:type="dxa"/>
            <w:gridSpan w:val="2"/>
          </w:tcPr>
          <w:p w14:paraId="7600B61E" w14:textId="3ED915AE" w:rsidR="00EA7F66" w:rsidRPr="00C876E6" w:rsidRDefault="004F1797" w:rsidP="00EA7F66">
            <w:pPr>
              <w:jc w:val="both"/>
              <w:rPr>
                <w:rFonts w:ascii="Comic Sans MS" w:hAnsi="Comic Sans MS"/>
                <w:sz w:val="18"/>
                <w:szCs w:val="18"/>
              </w:rPr>
            </w:pPr>
            <w:r w:rsidRPr="00C876E6">
              <w:rPr>
                <w:rFonts w:ascii="Comic Sans MS" w:hAnsi="Comic Sans MS"/>
                <w:noProof/>
                <w:sz w:val="18"/>
                <w:szCs w:val="18"/>
                <w:lang w:eastAsia="en-GB"/>
              </w:rPr>
              <w:drawing>
                <wp:anchor distT="0" distB="0" distL="114300" distR="114300" simplePos="0" relativeHeight="251681792" behindDoc="1" locked="0" layoutInCell="1" allowOverlap="1" wp14:anchorId="2E98359F" wp14:editId="56D734CB">
                  <wp:simplePos x="0" y="0"/>
                  <wp:positionH relativeFrom="column">
                    <wp:posOffset>1860550</wp:posOffset>
                  </wp:positionH>
                  <wp:positionV relativeFrom="paragraph">
                    <wp:posOffset>106680</wp:posOffset>
                  </wp:positionV>
                  <wp:extent cx="746125" cy="996315"/>
                  <wp:effectExtent l="0" t="0" r="0" b="0"/>
                  <wp:wrapTight wrapText="bothSides">
                    <wp:wrapPolygon edited="0">
                      <wp:start x="0" y="0"/>
                      <wp:lineTo x="0" y="21063"/>
                      <wp:lineTo x="20957" y="21063"/>
                      <wp:lineTo x="2095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6125" cy="996315"/>
                          </a:xfrm>
                          <a:prstGeom prst="rect">
                            <a:avLst/>
                          </a:prstGeom>
                          <a:noFill/>
                        </pic:spPr>
                      </pic:pic>
                    </a:graphicData>
                  </a:graphic>
                  <wp14:sizeRelH relativeFrom="margin">
                    <wp14:pctWidth>0</wp14:pctWidth>
                  </wp14:sizeRelH>
                  <wp14:sizeRelV relativeFrom="margin">
                    <wp14:pctHeight>0</wp14:pctHeight>
                  </wp14:sizeRelV>
                </wp:anchor>
              </w:drawing>
            </w:r>
            <w:r w:rsidR="0054362E" w:rsidRPr="00C876E6">
              <w:rPr>
                <w:rFonts w:ascii="Comic Sans MS" w:hAnsi="Comic Sans MS"/>
                <w:sz w:val="18"/>
                <w:szCs w:val="18"/>
              </w:rPr>
              <w:t xml:space="preserve">We </w:t>
            </w:r>
            <w:r w:rsidR="00DD05F2" w:rsidRPr="00C876E6">
              <w:rPr>
                <w:rFonts w:ascii="Comic Sans MS" w:hAnsi="Comic Sans MS"/>
                <w:sz w:val="18"/>
                <w:szCs w:val="18"/>
              </w:rPr>
              <w:t>will be learning t</w:t>
            </w:r>
            <w:r w:rsidR="00BF52EA" w:rsidRPr="00C876E6">
              <w:rPr>
                <w:rFonts w:ascii="Comic Sans MS" w:hAnsi="Comic Sans MS"/>
                <w:sz w:val="18"/>
                <w:szCs w:val="18"/>
              </w:rPr>
              <w:t xml:space="preserve">o </w:t>
            </w:r>
            <w:r w:rsidR="005A5CF9" w:rsidRPr="00C876E6">
              <w:rPr>
                <w:rFonts w:ascii="Comic Sans MS" w:hAnsi="Comic Sans MS"/>
                <w:sz w:val="18"/>
                <w:szCs w:val="18"/>
              </w:rPr>
              <w:t xml:space="preserve">make models using construction kits. We will be exploring paint </w:t>
            </w:r>
            <w:r w:rsidR="007A1F11" w:rsidRPr="00C876E6">
              <w:rPr>
                <w:rFonts w:ascii="Comic Sans MS" w:hAnsi="Comic Sans MS"/>
                <w:sz w:val="18"/>
                <w:szCs w:val="18"/>
              </w:rPr>
              <w:t xml:space="preserve">using fine brushes to paint nursery rhyme characters. </w:t>
            </w:r>
            <w:r w:rsidR="00E1068F" w:rsidRPr="00C876E6">
              <w:rPr>
                <w:rFonts w:ascii="Comic Sans MS" w:hAnsi="Comic Sans MS"/>
                <w:sz w:val="18"/>
                <w:szCs w:val="18"/>
              </w:rPr>
              <w:t>We will continue to explore colour and colour mixing</w:t>
            </w:r>
            <w:r w:rsidR="00384987" w:rsidRPr="00C876E6">
              <w:rPr>
                <w:rFonts w:ascii="Comic Sans MS" w:hAnsi="Comic Sans MS"/>
                <w:sz w:val="18"/>
                <w:szCs w:val="18"/>
              </w:rPr>
              <w:t xml:space="preserve"> when creating </w:t>
            </w:r>
            <w:r w:rsidR="00D54BAB" w:rsidRPr="00C876E6">
              <w:rPr>
                <w:rFonts w:ascii="Comic Sans MS" w:hAnsi="Comic Sans MS"/>
                <w:sz w:val="18"/>
                <w:szCs w:val="18"/>
              </w:rPr>
              <w:t>our</w:t>
            </w:r>
            <w:r w:rsidR="00384987" w:rsidRPr="00C876E6">
              <w:rPr>
                <w:rFonts w:ascii="Comic Sans MS" w:hAnsi="Comic Sans MS"/>
                <w:sz w:val="18"/>
                <w:szCs w:val="18"/>
              </w:rPr>
              <w:t xml:space="preserve"> own Easter card patterns. </w:t>
            </w:r>
            <w:r w:rsidR="0075762D" w:rsidRPr="00C876E6">
              <w:rPr>
                <w:rFonts w:ascii="Comic Sans MS" w:hAnsi="Comic Sans MS"/>
                <w:sz w:val="18"/>
                <w:szCs w:val="18"/>
              </w:rPr>
              <w:t xml:space="preserve">We will be learning </w:t>
            </w:r>
            <w:r w:rsidR="00245BB8" w:rsidRPr="00C876E6">
              <w:rPr>
                <w:rFonts w:ascii="Comic Sans MS" w:hAnsi="Comic Sans MS"/>
                <w:sz w:val="18"/>
                <w:szCs w:val="18"/>
              </w:rPr>
              <w:t xml:space="preserve">about Henri Matisse’s painting with scissors and collage artwork and create our own </w:t>
            </w:r>
            <w:r w:rsidR="00C5534B" w:rsidRPr="00C876E6">
              <w:rPr>
                <w:rFonts w:ascii="Comic Sans MS" w:hAnsi="Comic Sans MS"/>
                <w:sz w:val="18"/>
                <w:szCs w:val="18"/>
              </w:rPr>
              <w:t>butterfly versions.</w:t>
            </w:r>
          </w:p>
          <w:p w14:paraId="2325734B" w14:textId="3620FB87" w:rsidR="002B7830" w:rsidRPr="00C876E6" w:rsidRDefault="002B7830" w:rsidP="00EA7F66">
            <w:pPr>
              <w:jc w:val="both"/>
              <w:rPr>
                <w:rFonts w:ascii="Comic Sans MS" w:hAnsi="Comic Sans MS"/>
                <w:sz w:val="18"/>
                <w:szCs w:val="18"/>
              </w:rPr>
            </w:pPr>
          </w:p>
        </w:tc>
      </w:tr>
      <w:tr w:rsidR="00652D21" w14:paraId="025CFD5A" w14:textId="77777777" w:rsidTr="00F97B8B">
        <w:tc>
          <w:tcPr>
            <w:tcW w:w="4678" w:type="dxa"/>
            <w:gridSpan w:val="2"/>
            <w:shd w:val="clear" w:color="auto" w:fill="FFC000"/>
          </w:tcPr>
          <w:p w14:paraId="0CDA1999" w14:textId="649E0E01" w:rsidR="00154B0F" w:rsidRPr="00C876E6" w:rsidRDefault="004F2871" w:rsidP="00B621E6">
            <w:pPr>
              <w:jc w:val="center"/>
              <w:rPr>
                <w:rFonts w:ascii="Comic Sans MS" w:hAnsi="Comic Sans MS"/>
                <w:b/>
                <w:color w:val="FFC000"/>
                <w:sz w:val="20"/>
                <w:szCs w:val="20"/>
              </w:rPr>
            </w:pPr>
            <w:r w:rsidRPr="00C876E6">
              <w:rPr>
                <w:rFonts w:ascii="Comic Sans MS" w:hAnsi="Comic Sans MS"/>
                <w:b/>
                <w:sz w:val="20"/>
                <w:szCs w:val="20"/>
              </w:rPr>
              <w:t>Physical Development</w:t>
            </w:r>
          </w:p>
        </w:tc>
        <w:tc>
          <w:tcPr>
            <w:tcW w:w="4485" w:type="dxa"/>
            <w:gridSpan w:val="2"/>
            <w:shd w:val="clear" w:color="auto" w:fill="FF0000"/>
          </w:tcPr>
          <w:p w14:paraId="2614ADD1" w14:textId="77777777" w:rsidR="00154B0F" w:rsidRPr="00C876E6" w:rsidRDefault="00C72DDB" w:rsidP="00B621E6">
            <w:pPr>
              <w:jc w:val="center"/>
              <w:rPr>
                <w:rFonts w:ascii="Comic Sans MS" w:hAnsi="Comic Sans MS"/>
                <w:b/>
                <w:sz w:val="20"/>
                <w:szCs w:val="20"/>
              </w:rPr>
            </w:pPr>
            <w:r w:rsidRPr="00C876E6">
              <w:rPr>
                <w:rFonts w:ascii="Comic Sans MS" w:hAnsi="Comic Sans MS"/>
                <w:b/>
                <w:sz w:val="20"/>
                <w:szCs w:val="20"/>
              </w:rPr>
              <w:t>P</w:t>
            </w:r>
            <w:r w:rsidR="00154B0F" w:rsidRPr="00C876E6">
              <w:rPr>
                <w:rFonts w:ascii="Comic Sans MS" w:hAnsi="Comic Sans MS"/>
                <w:b/>
                <w:sz w:val="20"/>
                <w:szCs w:val="20"/>
              </w:rPr>
              <w:t>SE</w:t>
            </w:r>
          </w:p>
        </w:tc>
      </w:tr>
      <w:tr w:rsidR="00652D21" w14:paraId="7850E331" w14:textId="77777777" w:rsidTr="00F97B8B">
        <w:tc>
          <w:tcPr>
            <w:tcW w:w="4678" w:type="dxa"/>
            <w:gridSpan w:val="2"/>
          </w:tcPr>
          <w:p w14:paraId="1D166B28" w14:textId="61530E85" w:rsidR="00C609FE" w:rsidRPr="00C876E6" w:rsidRDefault="00C91A6C" w:rsidP="009155FB">
            <w:pPr>
              <w:jc w:val="both"/>
              <w:rPr>
                <w:rFonts w:ascii="Comic Sans MS" w:eastAsiaTheme="minorEastAsia" w:hAnsi="Comic Sans MS"/>
                <w:color w:val="000000" w:themeColor="dark1"/>
                <w:kern w:val="24"/>
                <w:sz w:val="18"/>
                <w:szCs w:val="18"/>
                <w:lang w:eastAsia="en-GB"/>
              </w:rPr>
            </w:pPr>
            <w:r w:rsidRPr="00C876E6">
              <w:rPr>
                <w:rFonts w:ascii="Comic Sans MS" w:hAnsi="Comic Sans MS"/>
                <w:noProof/>
                <w:color w:val="000000" w:themeColor="dark1"/>
                <w:kern w:val="24"/>
                <w:sz w:val="18"/>
                <w:szCs w:val="18"/>
                <w:lang w:eastAsia="en-GB"/>
              </w:rPr>
              <w:drawing>
                <wp:anchor distT="0" distB="0" distL="114300" distR="114300" simplePos="0" relativeHeight="251679744" behindDoc="1" locked="0" layoutInCell="1" allowOverlap="1" wp14:anchorId="10162CC2" wp14:editId="20A71E94">
                  <wp:simplePos x="0" y="0"/>
                  <wp:positionH relativeFrom="column">
                    <wp:posOffset>2231390</wp:posOffset>
                  </wp:positionH>
                  <wp:positionV relativeFrom="paragraph">
                    <wp:posOffset>62230</wp:posOffset>
                  </wp:positionV>
                  <wp:extent cx="716280" cy="1104900"/>
                  <wp:effectExtent l="0" t="0" r="7620" b="0"/>
                  <wp:wrapTight wrapText="bothSides">
                    <wp:wrapPolygon edited="0">
                      <wp:start x="0" y="0"/>
                      <wp:lineTo x="0" y="21228"/>
                      <wp:lineTo x="21255" y="21228"/>
                      <wp:lineTo x="212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280" cy="1104900"/>
                          </a:xfrm>
                          <a:prstGeom prst="rect">
                            <a:avLst/>
                          </a:prstGeom>
                          <a:noFill/>
                        </pic:spPr>
                      </pic:pic>
                    </a:graphicData>
                  </a:graphic>
                  <wp14:sizeRelH relativeFrom="margin">
                    <wp14:pctWidth>0</wp14:pctWidth>
                  </wp14:sizeRelH>
                  <wp14:sizeRelV relativeFrom="margin">
                    <wp14:pctHeight>0</wp14:pctHeight>
                  </wp14:sizeRelV>
                </wp:anchor>
              </w:drawing>
            </w:r>
            <w:r w:rsidR="002D1114" w:rsidRPr="00C876E6">
              <w:rPr>
                <w:rFonts w:ascii="Comic Sans MS" w:hAnsi="Comic Sans MS"/>
                <w:color w:val="000000" w:themeColor="dark1"/>
                <w:kern w:val="24"/>
                <w:sz w:val="18"/>
                <w:szCs w:val="18"/>
              </w:rPr>
              <w:t xml:space="preserve">We will continue to develop our gross motor skills when hopping, running and jumping. </w:t>
            </w:r>
            <w:r w:rsidR="009919F2" w:rsidRPr="00C876E6">
              <w:rPr>
                <w:rFonts w:ascii="Comic Sans MS" w:hAnsi="Comic Sans MS"/>
                <w:color w:val="000000" w:themeColor="dark1"/>
                <w:kern w:val="24"/>
                <w:sz w:val="18"/>
                <w:szCs w:val="18"/>
              </w:rPr>
              <w:t>We will develop our skills when throwing and catching and work together with our peers when playing games.</w:t>
            </w:r>
            <w:r w:rsidR="001D2B72" w:rsidRPr="00C876E6">
              <w:rPr>
                <w:rFonts w:ascii="Comic Sans MS" w:hAnsi="Comic Sans MS"/>
                <w:color w:val="000000" w:themeColor="dark1"/>
                <w:kern w:val="24"/>
                <w:sz w:val="18"/>
                <w:szCs w:val="18"/>
              </w:rPr>
              <w:t xml:space="preserve"> Using our large construction area outside we will </w:t>
            </w:r>
            <w:r w:rsidR="00336E68" w:rsidRPr="00C876E6">
              <w:rPr>
                <w:rFonts w:ascii="Comic Sans MS" w:hAnsi="Comic Sans MS"/>
                <w:color w:val="000000" w:themeColor="dark1"/>
                <w:kern w:val="24"/>
                <w:sz w:val="18"/>
                <w:szCs w:val="18"/>
              </w:rPr>
              <w:t xml:space="preserve">work together with our friends to </w:t>
            </w:r>
            <w:r w:rsidR="00815B08" w:rsidRPr="00C876E6">
              <w:rPr>
                <w:rFonts w:ascii="Comic Sans MS" w:hAnsi="Comic Sans MS"/>
                <w:color w:val="000000" w:themeColor="dark1"/>
                <w:kern w:val="24"/>
                <w:sz w:val="18"/>
                <w:szCs w:val="18"/>
              </w:rPr>
              <w:t xml:space="preserve">make models. When learning about the story </w:t>
            </w:r>
            <w:r w:rsidR="003158AD" w:rsidRPr="00C876E6">
              <w:rPr>
                <w:rFonts w:ascii="Comic Sans MS" w:hAnsi="Comic Sans MS"/>
                <w:color w:val="000000" w:themeColor="dark1"/>
                <w:kern w:val="24"/>
                <w:sz w:val="18"/>
                <w:szCs w:val="18"/>
              </w:rPr>
              <w:t xml:space="preserve">Oliver’s fruit salad we will practise using </w:t>
            </w:r>
            <w:r w:rsidR="00E70379" w:rsidRPr="00C876E6">
              <w:rPr>
                <w:rFonts w:ascii="Comic Sans MS" w:hAnsi="Comic Sans MS"/>
                <w:color w:val="000000" w:themeColor="dark1"/>
                <w:kern w:val="24"/>
                <w:sz w:val="18"/>
                <w:szCs w:val="18"/>
              </w:rPr>
              <w:t>a knife to cut up fruits to make our own fruit salad. Yummy!!</w:t>
            </w:r>
          </w:p>
        </w:tc>
        <w:tc>
          <w:tcPr>
            <w:tcW w:w="4485" w:type="dxa"/>
            <w:gridSpan w:val="2"/>
          </w:tcPr>
          <w:p w14:paraId="6DAF4758" w14:textId="091C09D3" w:rsidR="004B7FB8" w:rsidRPr="00C876E6" w:rsidRDefault="003771C5" w:rsidP="004B7FB8">
            <w:pPr>
              <w:jc w:val="both"/>
              <w:rPr>
                <w:rFonts w:ascii="Comic Sans MS" w:hAnsi="Comic Sans MS"/>
                <w:sz w:val="18"/>
                <w:szCs w:val="18"/>
              </w:rPr>
            </w:pPr>
            <w:r w:rsidRPr="00C876E6">
              <w:rPr>
                <w:rFonts w:ascii="Comic Sans MS" w:hAnsi="Comic Sans MS"/>
                <w:noProof/>
                <w:sz w:val="18"/>
                <w:szCs w:val="18"/>
                <w:lang w:eastAsia="en-GB"/>
              </w:rPr>
              <w:drawing>
                <wp:anchor distT="0" distB="0" distL="114300" distR="114300" simplePos="0" relativeHeight="251683840" behindDoc="1" locked="0" layoutInCell="1" allowOverlap="1" wp14:anchorId="33D73020" wp14:editId="235A4201">
                  <wp:simplePos x="0" y="0"/>
                  <wp:positionH relativeFrom="column">
                    <wp:posOffset>2073910</wp:posOffset>
                  </wp:positionH>
                  <wp:positionV relativeFrom="paragraph">
                    <wp:posOffset>1052830</wp:posOffset>
                  </wp:positionV>
                  <wp:extent cx="524510" cy="475615"/>
                  <wp:effectExtent l="0" t="0" r="8890" b="635"/>
                  <wp:wrapTight wrapText="bothSides">
                    <wp:wrapPolygon edited="0">
                      <wp:start x="0" y="0"/>
                      <wp:lineTo x="0" y="20764"/>
                      <wp:lineTo x="21182" y="20764"/>
                      <wp:lineTo x="2118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4510" cy="475615"/>
                          </a:xfrm>
                          <a:prstGeom prst="rect">
                            <a:avLst/>
                          </a:prstGeom>
                          <a:noFill/>
                        </pic:spPr>
                      </pic:pic>
                    </a:graphicData>
                  </a:graphic>
                  <wp14:sizeRelH relativeFrom="margin">
                    <wp14:pctWidth>0</wp14:pctWidth>
                  </wp14:sizeRelH>
                  <wp14:sizeRelV relativeFrom="margin">
                    <wp14:pctHeight>0</wp14:pctHeight>
                  </wp14:sizeRelV>
                </wp:anchor>
              </w:drawing>
            </w:r>
            <w:r w:rsidRPr="00C876E6">
              <w:rPr>
                <w:rFonts w:ascii="Comic Sans MS" w:hAnsi="Comic Sans MS"/>
                <w:noProof/>
                <w:sz w:val="18"/>
                <w:szCs w:val="18"/>
                <w:lang w:eastAsia="en-GB"/>
              </w:rPr>
              <w:drawing>
                <wp:anchor distT="0" distB="0" distL="114300" distR="114300" simplePos="0" relativeHeight="251685888" behindDoc="1" locked="0" layoutInCell="1" allowOverlap="1" wp14:anchorId="1295A4CC" wp14:editId="778A4E4A">
                  <wp:simplePos x="0" y="0"/>
                  <wp:positionH relativeFrom="column">
                    <wp:posOffset>1866900</wp:posOffset>
                  </wp:positionH>
                  <wp:positionV relativeFrom="paragraph">
                    <wp:posOffset>580390</wp:posOffset>
                  </wp:positionV>
                  <wp:extent cx="815340" cy="454025"/>
                  <wp:effectExtent l="0" t="0" r="3810" b="3175"/>
                  <wp:wrapTight wrapText="bothSides">
                    <wp:wrapPolygon edited="0">
                      <wp:start x="0" y="0"/>
                      <wp:lineTo x="0" y="20845"/>
                      <wp:lineTo x="21196" y="20845"/>
                      <wp:lineTo x="2119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5340" cy="454025"/>
                          </a:xfrm>
                          <a:prstGeom prst="rect">
                            <a:avLst/>
                          </a:prstGeom>
                          <a:noFill/>
                        </pic:spPr>
                      </pic:pic>
                    </a:graphicData>
                  </a:graphic>
                  <wp14:sizeRelH relativeFrom="margin">
                    <wp14:pctWidth>0</wp14:pctWidth>
                  </wp14:sizeRelH>
                  <wp14:sizeRelV relativeFrom="margin">
                    <wp14:pctHeight>0</wp14:pctHeight>
                  </wp14:sizeRelV>
                </wp:anchor>
              </w:drawing>
            </w:r>
            <w:r w:rsidRPr="00C876E6">
              <w:rPr>
                <w:rFonts w:ascii="Comic Sans MS" w:hAnsi="Comic Sans MS"/>
                <w:noProof/>
                <w:sz w:val="18"/>
                <w:szCs w:val="18"/>
                <w:lang w:eastAsia="en-GB"/>
              </w:rPr>
              <w:drawing>
                <wp:anchor distT="0" distB="0" distL="114300" distR="114300" simplePos="0" relativeHeight="251684864" behindDoc="1" locked="0" layoutInCell="1" allowOverlap="1" wp14:anchorId="3897DAF3" wp14:editId="3D111373">
                  <wp:simplePos x="0" y="0"/>
                  <wp:positionH relativeFrom="column">
                    <wp:posOffset>2096770</wp:posOffset>
                  </wp:positionH>
                  <wp:positionV relativeFrom="paragraph">
                    <wp:posOffset>64770</wp:posOffset>
                  </wp:positionV>
                  <wp:extent cx="464820" cy="433070"/>
                  <wp:effectExtent l="0" t="0" r="0" b="5080"/>
                  <wp:wrapTight wrapText="bothSides">
                    <wp:wrapPolygon edited="0">
                      <wp:start x="0" y="0"/>
                      <wp:lineTo x="0" y="20903"/>
                      <wp:lineTo x="20361" y="20903"/>
                      <wp:lineTo x="2036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4820" cy="433070"/>
                          </a:xfrm>
                          <a:prstGeom prst="rect">
                            <a:avLst/>
                          </a:prstGeom>
                          <a:noFill/>
                        </pic:spPr>
                      </pic:pic>
                    </a:graphicData>
                  </a:graphic>
                  <wp14:sizeRelH relativeFrom="margin">
                    <wp14:pctWidth>0</wp14:pctWidth>
                  </wp14:sizeRelH>
                  <wp14:sizeRelV relativeFrom="margin">
                    <wp14:pctHeight>0</wp14:pctHeight>
                  </wp14:sizeRelV>
                </wp:anchor>
              </w:drawing>
            </w:r>
            <w:r w:rsidR="00F06919" w:rsidRPr="00C876E6">
              <w:rPr>
                <w:rFonts w:ascii="Comic Sans MS" w:hAnsi="Comic Sans MS"/>
                <w:sz w:val="18"/>
                <w:szCs w:val="18"/>
              </w:rPr>
              <w:t xml:space="preserve">This term we will be introducing our learning dinosaurs. Our learning dinosaurs help us to understand the </w:t>
            </w:r>
            <w:r w:rsidR="00FF0145" w:rsidRPr="00C876E6">
              <w:rPr>
                <w:rFonts w:ascii="Comic Sans MS" w:hAnsi="Comic Sans MS"/>
                <w:sz w:val="18"/>
                <w:szCs w:val="18"/>
              </w:rPr>
              <w:t>different ways we learn</w:t>
            </w:r>
            <w:r w:rsidR="00F56344" w:rsidRPr="00C876E6">
              <w:rPr>
                <w:rFonts w:ascii="Comic Sans MS" w:hAnsi="Comic Sans MS"/>
                <w:sz w:val="18"/>
                <w:szCs w:val="18"/>
              </w:rPr>
              <w:t xml:space="preserve">- active learning, playing and exploring, creating and thinking critically. </w:t>
            </w:r>
            <w:r w:rsidR="006274EB" w:rsidRPr="00C876E6">
              <w:rPr>
                <w:rFonts w:ascii="Comic Sans MS" w:hAnsi="Comic Sans MS"/>
                <w:sz w:val="18"/>
                <w:szCs w:val="18"/>
              </w:rPr>
              <w:t>We will play with our friends and begin sharing our ideas with each other.</w:t>
            </w:r>
            <w:r w:rsidR="005B74F2" w:rsidRPr="00C876E6">
              <w:rPr>
                <w:rFonts w:ascii="Comic Sans MS" w:hAnsi="Comic Sans MS"/>
                <w:sz w:val="18"/>
                <w:szCs w:val="18"/>
              </w:rPr>
              <w:t xml:space="preserve"> We will continue to follow our nursery rules and understand why they are </w:t>
            </w:r>
            <w:r w:rsidR="00510F83" w:rsidRPr="00C876E6">
              <w:rPr>
                <w:rFonts w:ascii="Comic Sans MS" w:hAnsi="Comic Sans MS"/>
                <w:sz w:val="18"/>
                <w:szCs w:val="18"/>
              </w:rPr>
              <w:t xml:space="preserve">important. </w:t>
            </w:r>
            <w:r w:rsidR="004B7FB8" w:rsidRPr="00C876E6">
              <w:rPr>
                <w:rFonts w:ascii="Comic Sans MS" w:hAnsi="Comic Sans MS"/>
                <w:sz w:val="18"/>
                <w:szCs w:val="18"/>
              </w:rPr>
              <w:t>We will continue to be: Ready, Respectful and Safe. We will continue to use the ‘</w:t>
            </w:r>
            <w:r w:rsidR="004B7FB8" w:rsidRPr="00C876E6">
              <w:rPr>
                <w:rFonts w:ascii="Comic Sans MS" w:hAnsi="Comic Sans MS"/>
                <w:b/>
                <w:color w:val="0070C0"/>
                <w:sz w:val="18"/>
                <w:szCs w:val="18"/>
              </w:rPr>
              <w:t>Z</w:t>
            </w:r>
            <w:r w:rsidR="004B7FB8" w:rsidRPr="00C876E6">
              <w:rPr>
                <w:rFonts w:ascii="Comic Sans MS" w:hAnsi="Comic Sans MS"/>
                <w:color w:val="00B050"/>
                <w:sz w:val="18"/>
                <w:szCs w:val="18"/>
              </w:rPr>
              <w:t>o</w:t>
            </w:r>
            <w:r w:rsidR="004B7FB8" w:rsidRPr="00C876E6">
              <w:rPr>
                <w:rFonts w:ascii="Comic Sans MS" w:hAnsi="Comic Sans MS"/>
                <w:b/>
                <w:color w:val="FFFF00"/>
                <w:sz w:val="18"/>
                <w:szCs w:val="18"/>
              </w:rPr>
              <w:t>n</w:t>
            </w:r>
            <w:r w:rsidR="004B7FB8" w:rsidRPr="00C876E6">
              <w:rPr>
                <w:rFonts w:ascii="Comic Sans MS" w:hAnsi="Comic Sans MS"/>
                <w:b/>
                <w:color w:val="FF0000"/>
                <w:sz w:val="18"/>
                <w:szCs w:val="18"/>
              </w:rPr>
              <w:t>e</w:t>
            </w:r>
            <w:r w:rsidR="004B7FB8" w:rsidRPr="00C876E6">
              <w:rPr>
                <w:rFonts w:ascii="Comic Sans MS" w:hAnsi="Comic Sans MS"/>
                <w:b/>
                <w:sz w:val="18"/>
                <w:szCs w:val="18"/>
              </w:rPr>
              <w:t xml:space="preserve">s </w:t>
            </w:r>
            <w:r w:rsidR="004B7FB8" w:rsidRPr="00C876E6">
              <w:rPr>
                <w:rFonts w:ascii="Comic Sans MS" w:hAnsi="Comic Sans MS"/>
                <w:sz w:val="18"/>
                <w:szCs w:val="18"/>
              </w:rPr>
              <w:t xml:space="preserve">of Regulation’ to communicating our feelings. </w:t>
            </w:r>
          </w:p>
        </w:tc>
      </w:tr>
      <w:tr w:rsidR="00652D21" w14:paraId="58258C56" w14:textId="77777777" w:rsidTr="00F97B8B">
        <w:trPr>
          <w:trHeight w:val="242"/>
        </w:trPr>
        <w:tc>
          <w:tcPr>
            <w:tcW w:w="4678" w:type="dxa"/>
            <w:gridSpan w:val="2"/>
            <w:vMerge w:val="restart"/>
            <w:shd w:val="clear" w:color="auto" w:fill="auto"/>
          </w:tcPr>
          <w:p w14:paraId="5228C21D" w14:textId="4FEDDAD9" w:rsidR="002A1F07" w:rsidRPr="00C876E6" w:rsidRDefault="009955C0" w:rsidP="003E2CB6">
            <w:pPr>
              <w:rPr>
                <w:rFonts w:ascii="Comic Sans MS" w:hAnsi="Comic Sans MS"/>
                <w:b/>
                <w:bCs/>
                <w:sz w:val="18"/>
                <w:szCs w:val="18"/>
                <w:lang w:val="en-US"/>
              </w:rPr>
            </w:pPr>
            <w:r w:rsidRPr="00C876E6">
              <w:rPr>
                <w:rFonts w:ascii="Comic Sans MS" w:hAnsi="Comic Sans MS"/>
                <w:b/>
                <w:bCs/>
                <w:noProof/>
                <w:sz w:val="18"/>
                <w:szCs w:val="18"/>
                <w:lang w:eastAsia="en-GB"/>
              </w:rPr>
              <w:drawing>
                <wp:anchor distT="0" distB="0" distL="114300" distR="114300" simplePos="0" relativeHeight="251686912" behindDoc="1" locked="0" layoutInCell="1" allowOverlap="1" wp14:anchorId="698042EB" wp14:editId="64035874">
                  <wp:simplePos x="0" y="0"/>
                  <wp:positionH relativeFrom="column">
                    <wp:posOffset>760730</wp:posOffset>
                  </wp:positionH>
                  <wp:positionV relativeFrom="paragraph">
                    <wp:posOffset>-203200</wp:posOffset>
                  </wp:positionV>
                  <wp:extent cx="1219835" cy="1626870"/>
                  <wp:effectExtent l="6033" t="0" r="5397" b="5398"/>
                  <wp:wrapTight wrapText="bothSides">
                    <wp:wrapPolygon edited="0">
                      <wp:start x="21493" y="-80"/>
                      <wp:lineTo x="242" y="-80"/>
                      <wp:lineTo x="242" y="21419"/>
                      <wp:lineTo x="21493" y="21419"/>
                      <wp:lineTo x="21493" y="-8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6200000">
                            <a:off x="0" y="0"/>
                            <a:ext cx="1219835" cy="1626870"/>
                          </a:xfrm>
                          <a:prstGeom prst="rect">
                            <a:avLst/>
                          </a:prstGeom>
                          <a:noFill/>
                        </pic:spPr>
                      </pic:pic>
                    </a:graphicData>
                  </a:graphic>
                  <wp14:sizeRelH relativeFrom="page">
                    <wp14:pctWidth>0</wp14:pctWidth>
                  </wp14:sizeRelH>
                  <wp14:sizeRelV relativeFrom="page">
                    <wp14:pctHeight>0</wp14:pctHeight>
                  </wp14:sizeRelV>
                </wp:anchor>
              </w:drawing>
            </w:r>
          </w:p>
        </w:tc>
        <w:tc>
          <w:tcPr>
            <w:tcW w:w="4485" w:type="dxa"/>
            <w:gridSpan w:val="2"/>
            <w:shd w:val="clear" w:color="auto" w:fill="auto"/>
          </w:tcPr>
          <w:p w14:paraId="00ABC15C" w14:textId="1E8C2950" w:rsidR="002A1F07" w:rsidRPr="00C876E6" w:rsidRDefault="002A1F07" w:rsidP="00B621E6">
            <w:pPr>
              <w:jc w:val="center"/>
              <w:rPr>
                <w:rFonts w:ascii="Comic Sans MS" w:hAnsi="Comic Sans MS"/>
                <w:b/>
                <w:bCs/>
                <w:sz w:val="20"/>
                <w:szCs w:val="20"/>
                <w:lang w:val="en-US"/>
              </w:rPr>
            </w:pPr>
            <w:r w:rsidRPr="00C876E6">
              <w:rPr>
                <w:rFonts w:ascii="Comic Sans MS" w:hAnsi="Comic Sans MS"/>
                <w:b/>
                <w:bCs/>
                <w:sz w:val="20"/>
                <w:szCs w:val="20"/>
                <w:lang w:val="en-US"/>
              </w:rPr>
              <w:t>Rhyme/songs we are learning</w:t>
            </w:r>
          </w:p>
        </w:tc>
      </w:tr>
      <w:tr w:rsidR="00652D21" w14:paraId="2B8C80E1" w14:textId="77777777" w:rsidTr="00F97B8B">
        <w:trPr>
          <w:trHeight w:val="1408"/>
        </w:trPr>
        <w:tc>
          <w:tcPr>
            <w:tcW w:w="4678" w:type="dxa"/>
            <w:gridSpan w:val="2"/>
            <w:vMerge/>
          </w:tcPr>
          <w:p w14:paraId="338595A3" w14:textId="77777777" w:rsidR="002A1F07" w:rsidRPr="00C876E6" w:rsidRDefault="002A1F07" w:rsidP="007C59A0">
            <w:pPr>
              <w:pStyle w:val="ListParagraph"/>
              <w:rPr>
                <w:rFonts w:ascii="Comic Sans MS" w:hAnsi="Comic Sans MS"/>
                <w:bCs/>
                <w:sz w:val="18"/>
                <w:szCs w:val="18"/>
                <w:lang w:val="en-US"/>
              </w:rPr>
            </w:pPr>
          </w:p>
        </w:tc>
        <w:tc>
          <w:tcPr>
            <w:tcW w:w="4485" w:type="dxa"/>
            <w:gridSpan w:val="2"/>
          </w:tcPr>
          <w:p w14:paraId="61CFCBD0" w14:textId="5ABB49E1" w:rsidR="00F97B8B" w:rsidRPr="00C876E6" w:rsidRDefault="00F97B8B" w:rsidP="00F97B8B">
            <w:pPr>
              <w:pStyle w:val="ListParagraph"/>
              <w:numPr>
                <w:ilvl w:val="0"/>
                <w:numId w:val="6"/>
              </w:numPr>
              <w:spacing w:after="18"/>
              <w:rPr>
                <w:rFonts w:ascii="Comic Sans MS" w:hAnsi="Comic Sans MS" w:cstheme="minorHAnsi"/>
                <w:b/>
                <w:bCs/>
                <w:i/>
                <w:sz w:val="18"/>
                <w:szCs w:val="18"/>
              </w:rPr>
            </w:pPr>
            <w:r w:rsidRPr="00C876E6">
              <w:rPr>
                <w:rFonts w:ascii="Comic Sans MS" w:hAnsi="Comic Sans MS" w:cstheme="minorHAnsi"/>
                <w:b/>
                <w:bCs/>
                <w:i/>
                <w:sz w:val="18"/>
                <w:szCs w:val="18"/>
              </w:rPr>
              <w:t>Old Mother Hubbard</w:t>
            </w:r>
          </w:p>
          <w:p w14:paraId="77A21E1D" w14:textId="41F364A2" w:rsidR="00CB1285" w:rsidRPr="00C876E6" w:rsidRDefault="00CB1285" w:rsidP="00CB1285">
            <w:pPr>
              <w:pStyle w:val="ListParagraph"/>
              <w:numPr>
                <w:ilvl w:val="0"/>
                <w:numId w:val="6"/>
              </w:numPr>
              <w:spacing w:after="18"/>
              <w:rPr>
                <w:rFonts w:ascii="Comic Sans MS" w:hAnsi="Comic Sans MS" w:cstheme="minorHAnsi"/>
                <w:b/>
                <w:bCs/>
                <w:i/>
                <w:sz w:val="18"/>
                <w:szCs w:val="18"/>
              </w:rPr>
            </w:pPr>
            <w:r w:rsidRPr="00C876E6">
              <w:rPr>
                <w:rFonts w:ascii="Comic Sans MS" w:hAnsi="Comic Sans MS" w:cstheme="minorHAnsi"/>
                <w:b/>
                <w:bCs/>
                <w:i/>
                <w:sz w:val="18"/>
                <w:szCs w:val="18"/>
              </w:rPr>
              <w:t>J</w:t>
            </w:r>
            <w:r w:rsidR="00742625" w:rsidRPr="00C876E6">
              <w:rPr>
                <w:rFonts w:ascii="Comic Sans MS" w:hAnsi="Comic Sans MS" w:cstheme="minorHAnsi"/>
                <w:b/>
                <w:bCs/>
                <w:i/>
                <w:sz w:val="18"/>
                <w:szCs w:val="18"/>
              </w:rPr>
              <w:t>ack and Jil</w:t>
            </w:r>
            <w:r w:rsidRPr="00C876E6">
              <w:rPr>
                <w:rFonts w:ascii="Comic Sans MS" w:hAnsi="Comic Sans MS" w:cstheme="minorHAnsi"/>
                <w:b/>
                <w:bCs/>
                <w:i/>
                <w:sz w:val="18"/>
                <w:szCs w:val="18"/>
              </w:rPr>
              <w:t>l</w:t>
            </w:r>
          </w:p>
          <w:p w14:paraId="109E0D7F" w14:textId="0CB3BA1C" w:rsidR="00CB1285" w:rsidRPr="00C876E6" w:rsidRDefault="00CB1285" w:rsidP="00CB1285">
            <w:pPr>
              <w:pStyle w:val="ListParagraph"/>
              <w:numPr>
                <w:ilvl w:val="0"/>
                <w:numId w:val="6"/>
              </w:numPr>
              <w:spacing w:after="18"/>
              <w:rPr>
                <w:rFonts w:ascii="Comic Sans MS" w:hAnsi="Comic Sans MS" w:cstheme="minorHAnsi"/>
                <w:b/>
                <w:bCs/>
                <w:i/>
                <w:sz w:val="18"/>
                <w:szCs w:val="18"/>
              </w:rPr>
            </w:pPr>
            <w:r w:rsidRPr="00C876E6">
              <w:rPr>
                <w:rFonts w:ascii="Comic Sans MS" w:hAnsi="Comic Sans MS" w:cstheme="minorHAnsi"/>
                <w:b/>
                <w:bCs/>
                <w:i/>
                <w:sz w:val="18"/>
                <w:szCs w:val="18"/>
              </w:rPr>
              <w:t>W</w:t>
            </w:r>
            <w:r w:rsidR="00F97B8B" w:rsidRPr="00C876E6">
              <w:rPr>
                <w:rFonts w:ascii="Comic Sans MS" w:hAnsi="Comic Sans MS" w:cstheme="minorHAnsi"/>
                <w:b/>
                <w:bCs/>
                <w:i/>
                <w:sz w:val="18"/>
                <w:szCs w:val="18"/>
              </w:rPr>
              <w:t>e</w:t>
            </w:r>
            <w:r w:rsidRPr="00C876E6">
              <w:rPr>
                <w:rFonts w:ascii="Comic Sans MS" w:hAnsi="Comic Sans MS" w:cstheme="minorHAnsi"/>
                <w:b/>
                <w:bCs/>
                <w:i/>
                <w:sz w:val="18"/>
                <w:szCs w:val="18"/>
              </w:rPr>
              <w:t>e Willy Wink</w:t>
            </w:r>
            <w:r w:rsidR="009D7DE4" w:rsidRPr="00C876E6">
              <w:rPr>
                <w:rFonts w:ascii="Comic Sans MS" w:hAnsi="Comic Sans MS" w:cstheme="minorHAnsi"/>
                <w:b/>
                <w:bCs/>
                <w:i/>
                <w:sz w:val="18"/>
                <w:szCs w:val="18"/>
              </w:rPr>
              <w:t>y</w:t>
            </w:r>
          </w:p>
          <w:p w14:paraId="73AB2537" w14:textId="121942A0" w:rsidR="009D7DE4" w:rsidRPr="00C876E6" w:rsidRDefault="009D7DE4" w:rsidP="00CB1285">
            <w:pPr>
              <w:pStyle w:val="ListParagraph"/>
              <w:numPr>
                <w:ilvl w:val="0"/>
                <w:numId w:val="6"/>
              </w:numPr>
              <w:spacing w:after="18"/>
              <w:rPr>
                <w:rFonts w:ascii="Comic Sans MS" w:hAnsi="Comic Sans MS" w:cstheme="minorHAnsi"/>
                <w:b/>
                <w:bCs/>
                <w:i/>
                <w:sz w:val="18"/>
                <w:szCs w:val="18"/>
              </w:rPr>
            </w:pPr>
            <w:r w:rsidRPr="00C876E6">
              <w:rPr>
                <w:rFonts w:ascii="Comic Sans MS" w:hAnsi="Comic Sans MS" w:cstheme="minorHAnsi"/>
                <w:b/>
                <w:bCs/>
                <w:i/>
                <w:sz w:val="18"/>
                <w:szCs w:val="18"/>
              </w:rPr>
              <w:t xml:space="preserve">Little Miss </w:t>
            </w:r>
            <w:r w:rsidR="007E075C" w:rsidRPr="00C876E6">
              <w:rPr>
                <w:rFonts w:ascii="Comic Sans MS" w:hAnsi="Comic Sans MS" w:cstheme="minorHAnsi"/>
                <w:b/>
                <w:bCs/>
                <w:i/>
                <w:sz w:val="18"/>
                <w:szCs w:val="18"/>
              </w:rPr>
              <w:t>Muffet</w:t>
            </w:r>
            <w:bookmarkStart w:id="0" w:name="_GoBack"/>
            <w:bookmarkEnd w:id="0"/>
          </w:p>
          <w:p w14:paraId="017CCB36" w14:textId="512432B3" w:rsidR="002A1F07" w:rsidRPr="00C876E6" w:rsidRDefault="00F97B8B" w:rsidP="00366FD1">
            <w:pPr>
              <w:pStyle w:val="ListParagraph"/>
              <w:numPr>
                <w:ilvl w:val="0"/>
                <w:numId w:val="6"/>
              </w:numPr>
              <w:spacing w:after="18"/>
              <w:rPr>
                <w:rFonts w:ascii="Comic Sans MS" w:hAnsi="Comic Sans MS" w:cstheme="minorHAnsi"/>
                <w:b/>
                <w:bCs/>
                <w:i/>
                <w:sz w:val="18"/>
                <w:szCs w:val="18"/>
              </w:rPr>
            </w:pPr>
            <w:r w:rsidRPr="00C876E6">
              <w:rPr>
                <w:rFonts w:ascii="Comic Sans MS" w:hAnsi="Comic Sans MS" w:cstheme="minorHAnsi"/>
                <w:b/>
                <w:bCs/>
                <w:i/>
                <w:sz w:val="18"/>
                <w:szCs w:val="18"/>
              </w:rPr>
              <w:t>There’s</w:t>
            </w:r>
            <w:r w:rsidR="00B44347" w:rsidRPr="00C876E6">
              <w:rPr>
                <w:rFonts w:ascii="Comic Sans MS" w:hAnsi="Comic Sans MS" w:cstheme="minorHAnsi"/>
                <w:b/>
                <w:bCs/>
                <w:i/>
                <w:sz w:val="18"/>
                <w:szCs w:val="18"/>
              </w:rPr>
              <w:t xml:space="preserve"> a tiny caterpillar on a leaf</w:t>
            </w:r>
          </w:p>
        </w:tc>
      </w:tr>
      <w:tr w:rsidR="002A1F07" w14:paraId="4D33DCAB" w14:textId="77777777" w:rsidTr="000D40C0">
        <w:tc>
          <w:tcPr>
            <w:tcW w:w="9163" w:type="dxa"/>
            <w:gridSpan w:val="4"/>
          </w:tcPr>
          <w:p w14:paraId="4838FC4C" w14:textId="6223AF1A" w:rsidR="002A1F07" w:rsidRPr="00C876E6" w:rsidRDefault="002A1F07" w:rsidP="00022B2F">
            <w:pPr>
              <w:rPr>
                <w:rFonts w:ascii="Comic Sans MS" w:hAnsi="Comic Sans MS"/>
                <w:b/>
                <w:bCs/>
                <w:sz w:val="18"/>
                <w:szCs w:val="18"/>
                <w:lang w:val="en-US"/>
              </w:rPr>
            </w:pPr>
            <w:r w:rsidRPr="00C876E6">
              <w:rPr>
                <w:rFonts w:ascii="Comic Sans MS" w:hAnsi="Comic Sans MS"/>
                <w:b/>
                <w:bCs/>
                <w:sz w:val="18"/>
                <w:szCs w:val="18"/>
                <w:lang w:val="en-US"/>
              </w:rPr>
              <w:t xml:space="preserve">At home, please </w:t>
            </w:r>
            <w:r w:rsidR="000C6591" w:rsidRPr="00C876E6">
              <w:rPr>
                <w:rFonts w:ascii="Comic Sans MS" w:hAnsi="Comic Sans MS"/>
                <w:b/>
                <w:bCs/>
                <w:sz w:val="18"/>
                <w:szCs w:val="18"/>
                <w:lang w:val="en-US"/>
              </w:rPr>
              <w:t>help me…</w:t>
            </w:r>
          </w:p>
        </w:tc>
      </w:tr>
      <w:tr w:rsidR="002A1F07" w14:paraId="0CCBD90D" w14:textId="77777777" w:rsidTr="00EE7D8D">
        <w:tc>
          <w:tcPr>
            <w:tcW w:w="9163" w:type="dxa"/>
            <w:gridSpan w:val="4"/>
          </w:tcPr>
          <w:p w14:paraId="59A56150" w14:textId="77777777" w:rsidR="00D534B5" w:rsidRPr="00C876E6" w:rsidRDefault="000C6591" w:rsidP="00107E58">
            <w:pPr>
              <w:pStyle w:val="ListParagraph"/>
              <w:numPr>
                <w:ilvl w:val="0"/>
                <w:numId w:val="7"/>
              </w:numPr>
              <w:spacing w:line="280" w:lineRule="auto"/>
              <w:rPr>
                <w:rFonts w:ascii="Comic Sans MS" w:hAnsi="Comic Sans MS" w:cstheme="minorHAnsi"/>
                <w:i/>
                <w:sz w:val="18"/>
                <w:szCs w:val="18"/>
              </w:rPr>
            </w:pPr>
            <w:r w:rsidRPr="00C876E6">
              <w:rPr>
                <w:rFonts w:ascii="Comic Sans MS" w:hAnsi="Comic Sans MS" w:cstheme="minorHAnsi"/>
                <w:sz w:val="18"/>
                <w:szCs w:val="18"/>
              </w:rPr>
              <w:t>to p</w:t>
            </w:r>
            <w:r w:rsidR="00D534B5" w:rsidRPr="00C876E6">
              <w:rPr>
                <w:rFonts w:ascii="Comic Sans MS" w:hAnsi="Comic Sans MS" w:cstheme="minorHAnsi"/>
                <w:sz w:val="18"/>
                <w:szCs w:val="18"/>
              </w:rPr>
              <w:t xml:space="preserve">ractise putting on my coat and shoes by myself. </w:t>
            </w:r>
          </w:p>
          <w:p w14:paraId="3893280F" w14:textId="38A8041D" w:rsidR="00D534B5" w:rsidRPr="00C876E6" w:rsidRDefault="008A6ECE" w:rsidP="00107E58">
            <w:pPr>
              <w:pStyle w:val="ListParagraph"/>
              <w:numPr>
                <w:ilvl w:val="0"/>
                <w:numId w:val="7"/>
              </w:numPr>
              <w:rPr>
                <w:rFonts w:ascii="Comic Sans MS" w:hAnsi="Comic Sans MS" w:cstheme="minorHAnsi"/>
                <w:sz w:val="18"/>
                <w:szCs w:val="18"/>
              </w:rPr>
            </w:pPr>
            <w:r w:rsidRPr="00C876E6">
              <w:rPr>
                <w:rFonts w:ascii="Comic Sans MS" w:hAnsi="Comic Sans MS" w:cstheme="minorHAnsi"/>
                <w:sz w:val="18"/>
                <w:szCs w:val="18"/>
              </w:rPr>
              <w:t xml:space="preserve">to </w:t>
            </w:r>
            <w:r w:rsidR="00022B2F" w:rsidRPr="00C876E6">
              <w:rPr>
                <w:rFonts w:ascii="Comic Sans MS" w:hAnsi="Comic Sans MS" w:cstheme="minorHAnsi"/>
                <w:sz w:val="18"/>
                <w:szCs w:val="18"/>
              </w:rPr>
              <w:t xml:space="preserve">learn to </w:t>
            </w:r>
            <w:r w:rsidRPr="00C876E6">
              <w:rPr>
                <w:rFonts w:ascii="Comic Sans MS" w:hAnsi="Comic Sans MS" w:cstheme="minorHAnsi"/>
                <w:sz w:val="18"/>
                <w:szCs w:val="18"/>
              </w:rPr>
              <w:t xml:space="preserve">write my </w:t>
            </w:r>
            <w:r w:rsidR="00022B2F" w:rsidRPr="00C876E6">
              <w:rPr>
                <w:rFonts w:ascii="Comic Sans MS" w:hAnsi="Comic Sans MS" w:cstheme="minorHAnsi"/>
                <w:sz w:val="18"/>
                <w:szCs w:val="18"/>
              </w:rPr>
              <w:t>first</w:t>
            </w:r>
            <w:r w:rsidRPr="00C876E6">
              <w:rPr>
                <w:rFonts w:ascii="Comic Sans MS" w:hAnsi="Comic Sans MS" w:cstheme="minorHAnsi"/>
                <w:sz w:val="18"/>
                <w:szCs w:val="18"/>
              </w:rPr>
              <w:t xml:space="preserve"> name. </w:t>
            </w:r>
            <w:r w:rsidR="00022B2F" w:rsidRPr="00C876E6">
              <w:rPr>
                <w:rFonts w:ascii="Comic Sans MS" w:hAnsi="Comic Sans MS" w:cstheme="minorHAnsi"/>
                <w:sz w:val="18"/>
                <w:szCs w:val="18"/>
              </w:rPr>
              <w:t>Start</w:t>
            </w:r>
            <w:r w:rsidRPr="00C876E6">
              <w:rPr>
                <w:rFonts w:ascii="Comic Sans MS" w:hAnsi="Comic Sans MS" w:cstheme="minorHAnsi"/>
                <w:sz w:val="18"/>
                <w:szCs w:val="18"/>
              </w:rPr>
              <w:t xml:space="preserve"> with my </w:t>
            </w:r>
            <w:r w:rsidR="00022B2F" w:rsidRPr="00C876E6">
              <w:rPr>
                <w:rFonts w:ascii="Comic Sans MS" w:hAnsi="Comic Sans MS" w:cstheme="minorHAnsi"/>
                <w:sz w:val="18"/>
                <w:szCs w:val="18"/>
              </w:rPr>
              <w:t>initial</w:t>
            </w:r>
            <w:r w:rsidRPr="00C876E6">
              <w:rPr>
                <w:rFonts w:ascii="Comic Sans MS" w:hAnsi="Comic Sans MS" w:cstheme="minorHAnsi"/>
                <w:sz w:val="18"/>
                <w:szCs w:val="18"/>
              </w:rPr>
              <w:t xml:space="preserve"> letter and when I know this add a </w:t>
            </w:r>
            <w:r w:rsidR="00022B2F" w:rsidRPr="00C876E6">
              <w:rPr>
                <w:rFonts w:ascii="Comic Sans MS" w:hAnsi="Comic Sans MS" w:cstheme="minorHAnsi"/>
                <w:sz w:val="18"/>
                <w:szCs w:val="18"/>
              </w:rPr>
              <w:t>letter</w:t>
            </w:r>
            <w:r w:rsidRPr="00C876E6">
              <w:rPr>
                <w:rFonts w:ascii="Comic Sans MS" w:hAnsi="Comic Sans MS" w:cstheme="minorHAnsi"/>
                <w:sz w:val="18"/>
                <w:szCs w:val="18"/>
              </w:rPr>
              <w:t xml:space="preserve"> at a time. </w:t>
            </w:r>
          </w:p>
          <w:p w14:paraId="007493CE" w14:textId="70678DA9" w:rsidR="00D534B5" w:rsidRPr="00C876E6" w:rsidRDefault="000C6591" w:rsidP="00107E58">
            <w:pPr>
              <w:pStyle w:val="ListParagraph"/>
              <w:numPr>
                <w:ilvl w:val="0"/>
                <w:numId w:val="7"/>
              </w:numPr>
              <w:rPr>
                <w:rFonts w:ascii="Comic Sans MS" w:hAnsi="Comic Sans MS" w:cstheme="minorHAnsi"/>
                <w:sz w:val="18"/>
                <w:szCs w:val="18"/>
              </w:rPr>
            </w:pPr>
            <w:r w:rsidRPr="00C876E6">
              <w:rPr>
                <w:rFonts w:ascii="Comic Sans MS" w:hAnsi="Comic Sans MS"/>
                <w:bCs/>
                <w:sz w:val="18"/>
                <w:szCs w:val="18"/>
                <w:lang w:val="en-US"/>
              </w:rPr>
              <w:t>by sharing</w:t>
            </w:r>
            <w:r w:rsidR="00022B2F" w:rsidRPr="00C876E6">
              <w:rPr>
                <w:rFonts w:ascii="Comic Sans MS" w:hAnsi="Comic Sans MS"/>
                <w:bCs/>
                <w:sz w:val="18"/>
                <w:szCs w:val="18"/>
                <w:lang w:val="en-US"/>
              </w:rPr>
              <w:t xml:space="preserve"> LOTS of</w:t>
            </w:r>
            <w:r w:rsidR="00D534B5" w:rsidRPr="00C876E6">
              <w:rPr>
                <w:rFonts w:ascii="Comic Sans MS" w:hAnsi="Comic Sans MS"/>
                <w:bCs/>
                <w:sz w:val="18"/>
                <w:szCs w:val="18"/>
                <w:lang w:val="en-US"/>
              </w:rPr>
              <w:t xml:space="preserve"> stories </w:t>
            </w:r>
            <w:r w:rsidR="00022B2F" w:rsidRPr="00C876E6">
              <w:rPr>
                <w:rFonts w:ascii="Comic Sans MS" w:hAnsi="Comic Sans MS"/>
                <w:bCs/>
                <w:sz w:val="18"/>
                <w:szCs w:val="18"/>
                <w:lang w:val="en-US"/>
              </w:rPr>
              <w:t xml:space="preserve">with me and </w:t>
            </w:r>
            <w:r w:rsidRPr="00C876E6">
              <w:rPr>
                <w:rFonts w:ascii="Comic Sans MS" w:hAnsi="Comic Sans MS"/>
                <w:bCs/>
                <w:sz w:val="18"/>
                <w:szCs w:val="18"/>
                <w:lang w:val="en-US"/>
              </w:rPr>
              <w:t>encourag</w:t>
            </w:r>
            <w:r w:rsidR="00022B2F" w:rsidRPr="00C876E6">
              <w:rPr>
                <w:rFonts w:ascii="Comic Sans MS" w:hAnsi="Comic Sans MS"/>
                <w:bCs/>
                <w:sz w:val="18"/>
                <w:szCs w:val="18"/>
                <w:lang w:val="en-US"/>
              </w:rPr>
              <w:t>e</w:t>
            </w:r>
            <w:r w:rsidRPr="00C876E6">
              <w:rPr>
                <w:rFonts w:ascii="Comic Sans MS" w:hAnsi="Comic Sans MS"/>
                <w:bCs/>
                <w:sz w:val="18"/>
                <w:szCs w:val="18"/>
                <w:lang w:val="en-US"/>
              </w:rPr>
              <w:t xml:space="preserve"> me to </w:t>
            </w:r>
            <w:r w:rsidR="00D534B5" w:rsidRPr="00C876E6">
              <w:rPr>
                <w:rFonts w:ascii="Comic Sans MS" w:hAnsi="Comic Sans MS"/>
                <w:bCs/>
                <w:sz w:val="18"/>
                <w:szCs w:val="18"/>
                <w:lang w:val="en-US"/>
              </w:rPr>
              <w:t>talk about what I can see in the pictures</w:t>
            </w:r>
            <w:r w:rsidR="00C876E6" w:rsidRPr="00C876E6">
              <w:rPr>
                <w:rFonts w:ascii="Comic Sans MS" w:hAnsi="Comic Sans MS"/>
                <w:bCs/>
                <w:sz w:val="18"/>
                <w:szCs w:val="18"/>
                <w:lang w:val="en-US"/>
              </w:rPr>
              <w:t>.</w:t>
            </w:r>
          </w:p>
          <w:p w14:paraId="1356FCD6" w14:textId="10CEAD09" w:rsidR="002A1F07" w:rsidRPr="00C876E6" w:rsidRDefault="000C6591" w:rsidP="00107E58">
            <w:pPr>
              <w:pStyle w:val="ListParagraph"/>
              <w:numPr>
                <w:ilvl w:val="0"/>
                <w:numId w:val="7"/>
              </w:numPr>
              <w:rPr>
                <w:rFonts w:ascii="Comic Sans MS" w:hAnsi="Comic Sans MS" w:cstheme="minorHAnsi"/>
                <w:sz w:val="18"/>
                <w:szCs w:val="18"/>
              </w:rPr>
            </w:pPr>
            <w:r w:rsidRPr="00C876E6">
              <w:rPr>
                <w:rFonts w:ascii="Comic Sans MS" w:hAnsi="Comic Sans MS"/>
                <w:bCs/>
                <w:sz w:val="18"/>
                <w:szCs w:val="18"/>
                <w:lang w:val="en-US"/>
              </w:rPr>
              <w:t>by singing the</w:t>
            </w:r>
            <w:r w:rsidR="00D534B5" w:rsidRPr="00C876E6">
              <w:rPr>
                <w:rFonts w:ascii="Comic Sans MS" w:hAnsi="Comic Sans MS"/>
                <w:bCs/>
                <w:sz w:val="18"/>
                <w:szCs w:val="18"/>
                <w:lang w:val="en-US"/>
              </w:rPr>
              <w:t xml:space="preserve"> nursery rhymes and counting songs</w:t>
            </w:r>
            <w:r w:rsidR="00C876E6" w:rsidRPr="00C876E6">
              <w:rPr>
                <w:rFonts w:ascii="Comic Sans MS" w:hAnsi="Comic Sans MS"/>
                <w:bCs/>
                <w:sz w:val="18"/>
                <w:szCs w:val="18"/>
                <w:lang w:val="en-US"/>
              </w:rPr>
              <w:t xml:space="preserve"> I am learning in Nursery.</w:t>
            </w:r>
          </w:p>
          <w:p w14:paraId="0B2E5DA9" w14:textId="63D0FB2C" w:rsidR="00D534B5" w:rsidRPr="00C876E6" w:rsidRDefault="00022B2F" w:rsidP="00107E58">
            <w:pPr>
              <w:pStyle w:val="ListParagraph"/>
              <w:numPr>
                <w:ilvl w:val="0"/>
                <w:numId w:val="7"/>
              </w:numPr>
              <w:rPr>
                <w:rFonts w:ascii="Comic Sans MS" w:hAnsi="Comic Sans MS" w:cstheme="minorHAnsi"/>
                <w:sz w:val="18"/>
                <w:szCs w:val="18"/>
              </w:rPr>
            </w:pPr>
            <w:r w:rsidRPr="00C876E6">
              <w:rPr>
                <w:rFonts w:ascii="Comic Sans MS" w:hAnsi="Comic Sans MS" w:cstheme="minorHAnsi"/>
                <w:sz w:val="18"/>
                <w:szCs w:val="18"/>
              </w:rPr>
              <w:t>play eye spy numbers</w:t>
            </w:r>
            <w:r w:rsidR="00C876E6" w:rsidRPr="00C876E6">
              <w:rPr>
                <w:rFonts w:ascii="Comic Sans MS" w:hAnsi="Comic Sans MS" w:cstheme="minorHAnsi"/>
                <w:sz w:val="18"/>
                <w:szCs w:val="18"/>
              </w:rPr>
              <w:t xml:space="preserve"> 1-5 when we are out and about.</w:t>
            </w:r>
          </w:p>
        </w:tc>
      </w:tr>
    </w:tbl>
    <w:p w14:paraId="03528FD8" w14:textId="3B63311A" w:rsidR="00154B0F" w:rsidRDefault="00154B0F"/>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0CAC"/>
    <w:multiLevelType w:val="hybridMultilevel"/>
    <w:tmpl w:val="1DAA4D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F2DB0"/>
    <w:multiLevelType w:val="hybridMultilevel"/>
    <w:tmpl w:val="07ACA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42606"/>
    <w:multiLevelType w:val="hybridMultilevel"/>
    <w:tmpl w:val="D39C917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F418F"/>
    <w:multiLevelType w:val="hybridMultilevel"/>
    <w:tmpl w:val="8FD2D7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FA7CE6"/>
    <w:multiLevelType w:val="hybridMultilevel"/>
    <w:tmpl w:val="932C8B4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AF5395"/>
    <w:multiLevelType w:val="hybridMultilevel"/>
    <w:tmpl w:val="6018081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A1"/>
    <w:rsid w:val="00022B2F"/>
    <w:rsid w:val="000355FF"/>
    <w:rsid w:val="000629AD"/>
    <w:rsid w:val="000646EB"/>
    <w:rsid w:val="00081CFC"/>
    <w:rsid w:val="000C6591"/>
    <w:rsid w:val="000E0F8B"/>
    <w:rsid w:val="000F650B"/>
    <w:rsid w:val="000F689A"/>
    <w:rsid w:val="00107E58"/>
    <w:rsid w:val="00154B0F"/>
    <w:rsid w:val="001860AD"/>
    <w:rsid w:val="001D2B72"/>
    <w:rsid w:val="001F624E"/>
    <w:rsid w:val="00200A91"/>
    <w:rsid w:val="00207593"/>
    <w:rsid w:val="00245BB8"/>
    <w:rsid w:val="002814D1"/>
    <w:rsid w:val="00286325"/>
    <w:rsid w:val="002A1F07"/>
    <w:rsid w:val="002B7830"/>
    <w:rsid w:val="002D1114"/>
    <w:rsid w:val="002E7160"/>
    <w:rsid w:val="002F1826"/>
    <w:rsid w:val="003158AD"/>
    <w:rsid w:val="00336E68"/>
    <w:rsid w:val="00366FD1"/>
    <w:rsid w:val="003771C5"/>
    <w:rsid w:val="003819BA"/>
    <w:rsid w:val="00384987"/>
    <w:rsid w:val="003E2CB6"/>
    <w:rsid w:val="003E59F8"/>
    <w:rsid w:val="003F1159"/>
    <w:rsid w:val="003F58FE"/>
    <w:rsid w:val="00401BB7"/>
    <w:rsid w:val="0048284C"/>
    <w:rsid w:val="00492145"/>
    <w:rsid w:val="00496DF9"/>
    <w:rsid w:val="004B7FB8"/>
    <w:rsid w:val="004E1489"/>
    <w:rsid w:val="004E35DF"/>
    <w:rsid w:val="004E5D82"/>
    <w:rsid w:val="004F1797"/>
    <w:rsid w:val="004F2871"/>
    <w:rsid w:val="00510F83"/>
    <w:rsid w:val="00531FF6"/>
    <w:rsid w:val="0053529F"/>
    <w:rsid w:val="0054362E"/>
    <w:rsid w:val="00595DAB"/>
    <w:rsid w:val="005A1858"/>
    <w:rsid w:val="005A5CF9"/>
    <w:rsid w:val="005B74F2"/>
    <w:rsid w:val="005E200A"/>
    <w:rsid w:val="006274EB"/>
    <w:rsid w:val="00644307"/>
    <w:rsid w:val="00652D21"/>
    <w:rsid w:val="006C414C"/>
    <w:rsid w:val="00742625"/>
    <w:rsid w:val="00753BA5"/>
    <w:rsid w:val="0075762D"/>
    <w:rsid w:val="007A1F11"/>
    <w:rsid w:val="007B5CD4"/>
    <w:rsid w:val="007C2545"/>
    <w:rsid w:val="007C59A0"/>
    <w:rsid w:val="007E075C"/>
    <w:rsid w:val="007E6FA1"/>
    <w:rsid w:val="007F2E22"/>
    <w:rsid w:val="00811EEA"/>
    <w:rsid w:val="00815B08"/>
    <w:rsid w:val="0089358B"/>
    <w:rsid w:val="00894564"/>
    <w:rsid w:val="008A6ECE"/>
    <w:rsid w:val="008B0EDC"/>
    <w:rsid w:val="008E4D1B"/>
    <w:rsid w:val="009155FB"/>
    <w:rsid w:val="009757F0"/>
    <w:rsid w:val="00981128"/>
    <w:rsid w:val="009919F2"/>
    <w:rsid w:val="009955C0"/>
    <w:rsid w:val="009B7769"/>
    <w:rsid w:val="009D7DE4"/>
    <w:rsid w:val="00A0108D"/>
    <w:rsid w:val="00A714AE"/>
    <w:rsid w:val="00A85810"/>
    <w:rsid w:val="00AC3000"/>
    <w:rsid w:val="00AD4B62"/>
    <w:rsid w:val="00AE1FBC"/>
    <w:rsid w:val="00B27EC7"/>
    <w:rsid w:val="00B44347"/>
    <w:rsid w:val="00B621E6"/>
    <w:rsid w:val="00B753DD"/>
    <w:rsid w:val="00B97EF9"/>
    <w:rsid w:val="00BD2164"/>
    <w:rsid w:val="00BF52EA"/>
    <w:rsid w:val="00C03028"/>
    <w:rsid w:val="00C5128F"/>
    <w:rsid w:val="00C5534B"/>
    <w:rsid w:val="00C609FE"/>
    <w:rsid w:val="00C65BC4"/>
    <w:rsid w:val="00C72DDB"/>
    <w:rsid w:val="00C876E6"/>
    <w:rsid w:val="00C91A6C"/>
    <w:rsid w:val="00C93735"/>
    <w:rsid w:val="00C97735"/>
    <w:rsid w:val="00CA7065"/>
    <w:rsid w:val="00CB1285"/>
    <w:rsid w:val="00CC346C"/>
    <w:rsid w:val="00CD3053"/>
    <w:rsid w:val="00D30172"/>
    <w:rsid w:val="00D51DCF"/>
    <w:rsid w:val="00D534B5"/>
    <w:rsid w:val="00D54BAB"/>
    <w:rsid w:val="00D574AB"/>
    <w:rsid w:val="00D92424"/>
    <w:rsid w:val="00DB586E"/>
    <w:rsid w:val="00DC3B72"/>
    <w:rsid w:val="00DD05F2"/>
    <w:rsid w:val="00DD6BE4"/>
    <w:rsid w:val="00E1068F"/>
    <w:rsid w:val="00E70379"/>
    <w:rsid w:val="00EA7F66"/>
    <w:rsid w:val="00EB3346"/>
    <w:rsid w:val="00EB479B"/>
    <w:rsid w:val="00F06919"/>
    <w:rsid w:val="00F17494"/>
    <w:rsid w:val="00F30D8E"/>
    <w:rsid w:val="00F36FBD"/>
    <w:rsid w:val="00F45275"/>
    <w:rsid w:val="00F56344"/>
    <w:rsid w:val="00F972B1"/>
    <w:rsid w:val="00F97B8B"/>
    <w:rsid w:val="00FA0BC1"/>
    <w:rsid w:val="00FB58A1"/>
    <w:rsid w:val="00FF0145"/>
    <w:rsid w:val="00FF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A222"/>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semiHidden/>
    <w:unhideWhenUsed/>
    <w:rsid w:val="002075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8364">
      <w:bodyDiv w:val="1"/>
      <w:marLeft w:val="0"/>
      <w:marRight w:val="0"/>
      <w:marTop w:val="0"/>
      <w:marBottom w:val="0"/>
      <w:divBdr>
        <w:top w:val="none" w:sz="0" w:space="0" w:color="auto"/>
        <w:left w:val="none" w:sz="0" w:space="0" w:color="auto"/>
        <w:bottom w:val="none" w:sz="0" w:space="0" w:color="auto"/>
        <w:right w:val="none" w:sz="0" w:space="0" w:color="auto"/>
      </w:divBdr>
    </w:div>
    <w:div w:id="82606973">
      <w:bodyDiv w:val="1"/>
      <w:marLeft w:val="0"/>
      <w:marRight w:val="0"/>
      <w:marTop w:val="0"/>
      <w:marBottom w:val="0"/>
      <w:divBdr>
        <w:top w:val="none" w:sz="0" w:space="0" w:color="auto"/>
        <w:left w:val="none" w:sz="0" w:space="0" w:color="auto"/>
        <w:bottom w:val="none" w:sz="0" w:space="0" w:color="auto"/>
        <w:right w:val="none" w:sz="0" w:space="0" w:color="auto"/>
      </w:divBdr>
    </w:div>
    <w:div w:id="85198817">
      <w:bodyDiv w:val="1"/>
      <w:marLeft w:val="0"/>
      <w:marRight w:val="0"/>
      <w:marTop w:val="0"/>
      <w:marBottom w:val="0"/>
      <w:divBdr>
        <w:top w:val="none" w:sz="0" w:space="0" w:color="auto"/>
        <w:left w:val="none" w:sz="0" w:space="0" w:color="auto"/>
        <w:bottom w:val="none" w:sz="0" w:space="0" w:color="auto"/>
        <w:right w:val="none" w:sz="0" w:space="0" w:color="auto"/>
      </w:divBdr>
    </w:div>
    <w:div w:id="138152081">
      <w:bodyDiv w:val="1"/>
      <w:marLeft w:val="0"/>
      <w:marRight w:val="0"/>
      <w:marTop w:val="0"/>
      <w:marBottom w:val="0"/>
      <w:divBdr>
        <w:top w:val="none" w:sz="0" w:space="0" w:color="auto"/>
        <w:left w:val="none" w:sz="0" w:space="0" w:color="auto"/>
        <w:bottom w:val="none" w:sz="0" w:space="0" w:color="auto"/>
        <w:right w:val="none" w:sz="0" w:space="0" w:color="auto"/>
      </w:divBdr>
    </w:div>
    <w:div w:id="265235794">
      <w:bodyDiv w:val="1"/>
      <w:marLeft w:val="0"/>
      <w:marRight w:val="0"/>
      <w:marTop w:val="0"/>
      <w:marBottom w:val="0"/>
      <w:divBdr>
        <w:top w:val="none" w:sz="0" w:space="0" w:color="auto"/>
        <w:left w:val="none" w:sz="0" w:space="0" w:color="auto"/>
        <w:bottom w:val="none" w:sz="0" w:space="0" w:color="auto"/>
        <w:right w:val="none" w:sz="0" w:space="0" w:color="auto"/>
      </w:divBdr>
    </w:div>
    <w:div w:id="342322052">
      <w:bodyDiv w:val="1"/>
      <w:marLeft w:val="0"/>
      <w:marRight w:val="0"/>
      <w:marTop w:val="0"/>
      <w:marBottom w:val="0"/>
      <w:divBdr>
        <w:top w:val="none" w:sz="0" w:space="0" w:color="auto"/>
        <w:left w:val="none" w:sz="0" w:space="0" w:color="auto"/>
        <w:bottom w:val="none" w:sz="0" w:space="0" w:color="auto"/>
        <w:right w:val="none" w:sz="0" w:space="0" w:color="auto"/>
      </w:divBdr>
    </w:div>
    <w:div w:id="382947036">
      <w:bodyDiv w:val="1"/>
      <w:marLeft w:val="0"/>
      <w:marRight w:val="0"/>
      <w:marTop w:val="0"/>
      <w:marBottom w:val="0"/>
      <w:divBdr>
        <w:top w:val="none" w:sz="0" w:space="0" w:color="auto"/>
        <w:left w:val="none" w:sz="0" w:space="0" w:color="auto"/>
        <w:bottom w:val="none" w:sz="0" w:space="0" w:color="auto"/>
        <w:right w:val="none" w:sz="0" w:space="0" w:color="auto"/>
      </w:divBdr>
    </w:div>
    <w:div w:id="521939099">
      <w:bodyDiv w:val="1"/>
      <w:marLeft w:val="0"/>
      <w:marRight w:val="0"/>
      <w:marTop w:val="0"/>
      <w:marBottom w:val="0"/>
      <w:divBdr>
        <w:top w:val="none" w:sz="0" w:space="0" w:color="auto"/>
        <w:left w:val="none" w:sz="0" w:space="0" w:color="auto"/>
        <w:bottom w:val="none" w:sz="0" w:space="0" w:color="auto"/>
        <w:right w:val="none" w:sz="0" w:space="0" w:color="auto"/>
      </w:divBdr>
    </w:div>
    <w:div w:id="623583660">
      <w:bodyDiv w:val="1"/>
      <w:marLeft w:val="0"/>
      <w:marRight w:val="0"/>
      <w:marTop w:val="0"/>
      <w:marBottom w:val="0"/>
      <w:divBdr>
        <w:top w:val="none" w:sz="0" w:space="0" w:color="auto"/>
        <w:left w:val="none" w:sz="0" w:space="0" w:color="auto"/>
        <w:bottom w:val="none" w:sz="0" w:space="0" w:color="auto"/>
        <w:right w:val="none" w:sz="0" w:space="0" w:color="auto"/>
      </w:divBdr>
    </w:div>
    <w:div w:id="679897500">
      <w:bodyDiv w:val="1"/>
      <w:marLeft w:val="0"/>
      <w:marRight w:val="0"/>
      <w:marTop w:val="0"/>
      <w:marBottom w:val="0"/>
      <w:divBdr>
        <w:top w:val="none" w:sz="0" w:space="0" w:color="auto"/>
        <w:left w:val="none" w:sz="0" w:space="0" w:color="auto"/>
        <w:bottom w:val="none" w:sz="0" w:space="0" w:color="auto"/>
        <w:right w:val="none" w:sz="0" w:space="0" w:color="auto"/>
      </w:divBdr>
    </w:div>
    <w:div w:id="787506334">
      <w:bodyDiv w:val="1"/>
      <w:marLeft w:val="0"/>
      <w:marRight w:val="0"/>
      <w:marTop w:val="0"/>
      <w:marBottom w:val="0"/>
      <w:divBdr>
        <w:top w:val="none" w:sz="0" w:space="0" w:color="auto"/>
        <w:left w:val="none" w:sz="0" w:space="0" w:color="auto"/>
        <w:bottom w:val="none" w:sz="0" w:space="0" w:color="auto"/>
        <w:right w:val="none" w:sz="0" w:space="0" w:color="auto"/>
      </w:divBdr>
    </w:div>
    <w:div w:id="812143890">
      <w:bodyDiv w:val="1"/>
      <w:marLeft w:val="0"/>
      <w:marRight w:val="0"/>
      <w:marTop w:val="0"/>
      <w:marBottom w:val="0"/>
      <w:divBdr>
        <w:top w:val="none" w:sz="0" w:space="0" w:color="auto"/>
        <w:left w:val="none" w:sz="0" w:space="0" w:color="auto"/>
        <w:bottom w:val="none" w:sz="0" w:space="0" w:color="auto"/>
        <w:right w:val="none" w:sz="0" w:space="0" w:color="auto"/>
      </w:divBdr>
    </w:div>
    <w:div w:id="1062563388">
      <w:bodyDiv w:val="1"/>
      <w:marLeft w:val="0"/>
      <w:marRight w:val="0"/>
      <w:marTop w:val="0"/>
      <w:marBottom w:val="0"/>
      <w:divBdr>
        <w:top w:val="none" w:sz="0" w:space="0" w:color="auto"/>
        <w:left w:val="none" w:sz="0" w:space="0" w:color="auto"/>
        <w:bottom w:val="none" w:sz="0" w:space="0" w:color="auto"/>
        <w:right w:val="none" w:sz="0" w:space="0" w:color="auto"/>
      </w:divBdr>
    </w:div>
    <w:div w:id="1219512935">
      <w:bodyDiv w:val="1"/>
      <w:marLeft w:val="0"/>
      <w:marRight w:val="0"/>
      <w:marTop w:val="0"/>
      <w:marBottom w:val="0"/>
      <w:divBdr>
        <w:top w:val="none" w:sz="0" w:space="0" w:color="auto"/>
        <w:left w:val="none" w:sz="0" w:space="0" w:color="auto"/>
        <w:bottom w:val="none" w:sz="0" w:space="0" w:color="auto"/>
        <w:right w:val="none" w:sz="0" w:space="0" w:color="auto"/>
      </w:divBdr>
    </w:div>
    <w:div w:id="1229144426">
      <w:bodyDiv w:val="1"/>
      <w:marLeft w:val="0"/>
      <w:marRight w:val="0"/>
      <w:marTop w:val="0"/>
      <w:marBottom w:val="0"/>
      <w:divBdr>
        <w:top w:val="none" w:sz="0" w:space="0" w:color="auto"/>
        <w:left w:val="none" w:sz="0" w:space="0" w:color="auto"/>
        <w:bottom w:val="none" w:sz="0" w:space="0" w:color="auto"/>
        <w:right w:val="none" w:sz="0" w:space="0" w:color="auto"/>
      </w:divBdr>
    </w:div>
    <w:div w:id="1286738348">
      <w:bodyDiv w:val="1"/>
      <w:marLeft w:val="0"/>
      <w:marRight w:val="0"/>
      <w:marTop w:val="0"/>
      <w:marBottom w:val="0"/>
      <w:divBdr>
        <w:top w:val="none" w:sz="0" w:space="0" w:color="auto"/>
        <w:left w:val="none" w:sz="0" w:space="0" w:color="auto"/>
        <w:bottom w:val="none" w:sz="0" w:space="0" w:color="auto"/>
        <w:right w:val="none" w:sz="0" w:space="0" w:color="auto"/>
      </w:divBdr>
    </w:div>
    <w:div w:id="1355224909">
      <w:bodyDiv w:val="1"/>
      <w:marLeft w:val="0"/>
      <w:marRight w:val="0"/>
      <w:marTop w:val="0"/>
      <w:marBottom w:val="0"/>
      <w:divBdr>
        <w:top w:val="none" w:sz="0" w:space="0" w:color="auto"/>
        <w:left w:val="none" w:sz="0" w:space="0" w:color="auto"/>
        <w:bottom w:val="none" w:sz="0" w:space="0" w:color="auto"/>
        <w:right w:val="none" w:sz="0" w:space="0" w:color="auto"/>
      </w:divBdr>
    </w:div>
    <w:div w:id="1488010328">
      <w:bodyDiv w:val="1"/>
      <w:marLeft w:val="0"/>
      <w:marRight w:val="0"/>
      <w:marTop w:val="0"/>
      <w:marBottom w:val="0"/>
      <w:divBdr>
        <w:top w:val="none" w:sz="0" w:space="0" w:color="auto"/>
        <w:left w:val="none" w:sz="0" w:space="0" w:color="auto"/>
        <w:bottom w:val="none" w:sz="0" w:space="0" w:color="auto"/>
        <w:right w:val="none" w:sz="0" w:space="0" w:color="auto"/>
      </w:divBdr>
    </w:div>
    <w:div w:id="1504660249">
      <w:bodyDiv w:val="1"/>
      <w:marLeft w:val="0"/>
      <w:marRight w:val="0"/>
      <w:marTop w:val="0"/>
      <w:marBottom w:val="0"/>
      <w:divBdr>
        <w:top w:val="none" w:sz="0" w:space="0" w:color="auto"/>
        <w:left w:val="none" w:sz="0" w:space="0" w:color="auto"/>
        <w:bottom w:val="none" w:sz="0" w:space="0" w:color="auto"/>
        <w:right w:val="none" w:sz="0" w:space="0" w:color="auto"/>
      </w:divBdr>
    </w:div>
    <w:div w:id="1570967293">
      <w:bodyDiv w:val="1"/>
      <w:marLeft w:val="0"/>
      <w:marRight w:val="0"/>
      <w:marTop w:val="0"/>
      <w:marBottom w:val="0"/>
      <w:divBdr>
        <w:top w:val="none" w:sz="0" w:space="0" w:color="auto"/>
        <w:left w:val="none" w:sz="0" w:space="0" w:color="auto"/>
        <w:bottom w:val="none" w:sz="0" w:space="0" w:color="auto"/>
        <w:right w:val="none" w:sz="0" w:space="0" w:color="auto"/>
      </w:divBdr>
    </w:div>
    <w:div w:id="1682924798">
      <w:bodyDiv w:val="1"/>
      <w:marLeft w:val="0"/>
      <w:marRight w:val="0"/>
      <w:marTop w:val="0"/>
      <w:marBottom w:val="0"/>
      <w:divBdr>
        <w:top w:val="none" w:sz="0" w:space="0" w:color="auto"/>
        <w:left w:val="none" w:sz="0" w:space="0" w:color="auto"/>
        <w:bottom w:val="none" w:sz="0" w:space="0" w:color="auto"/>
        <w:right w:val="none" w:sz="0" w:space="0" w:color="auto"/>
      </w:divBdr>
    </w:div>
    <w:div w:id="1763454512">
      <w:bodyDiv w:val="1"/>
      <w:marLeft w:val="0"/>
      <w:marRight w:val="0"/>
      <w:marTop w:val="0"/>
      <w:marBottom w:val="0"/>
      <w:divBdr>
        <w:top w:val="none" w:sz="0" w:space="0" w:color="auto"/>
        <w:left w:val="none" w:sz="0" w:space="0" w:color="auto"/>
        <w:bottom w:val="none" w:sz="0" w:space="0" w:color="auto"/>
        <w:right w:val="none" w:sz="0" w:space="0" w:color="auto"/>
      </w:divBdr>
    </w:div>
    <w:div w:id="1837643937">
      <w:bodyDiv w:val="1"/>
      <w:marLeft w:val="0"/>
      <w:marRight w:val="0"/>
      <w:marTop w:val="0"/>
      <w:marBottom w:val="0"/>
      <w:divBdr>
        <w:top w:val="none" w:sz="0" w:space="0" w:color="auto"/>
        <w:left w:val="none" w:sz="0" w:space="0" w:color="auto"/>
        <w:bottom w:val="none" w:sz="0" w:space="0" w:color="auto"/>
        <w:right w:val="none" w:sz="0" w:space="0" w:color="auto"/>
      </w:divBdr>
    </w:div>
    <w:div w:id="1981380259">
      <w:bodyDiv w:val="1"/>
      <w:marLeft w:val="0"/>
      <w:marRight w:val="0"/>
      <w:marTop w:val="0"/>
      <w:marBottom w:val="0"/>
      <w:divBdr>
        <w:top w:val="none" w:sz="0" w:space="0" w:color="auto"/>
        <w:left w:val="none" w:sz="0" w:space="0" w:color="auto"/>
        <w:bottom w:val="none" w:sz="0" w:space="0" w:color="auto"/>
        <w:right w:val="none" w:sz="0" w:space="0" w:color="auto"/>
      </w:divBdr>
    </w:div>
    <w:div w:id="1991862441">
      <w:bodyDiv w:val="1"/>
      <w:marLeft w:val="0"/>
      <w:marRight w:val="0"/>
      <w:marTop w:val="0"/>
      <w:marBottom w:val="0"/>
      <w:divBdr>
        <w:top w:val="none" w:sz="0" w:space="0" w:color="auto"/>
        <w:left w:val="none" w:sz="0" w:space="0" w:color="auto"/>
        <w:bottom w:val="none" w:sz="0" w:space="0" w:color="auto"/>
        <w:right w:val="none" w:sz="0" w:space="0" w:color="auto"/>
      </w:divBdr>
    </w:div>
    <w:div w:id="2056809786">
      <w:bodyDiv w:val="1"/>
      <w:marLeft w:val="0"/>
      <w:marRight w:val="0"/>
      <w:marTop w:val="0"/>
      <w:marBottom w:val="0"/>
      <w:divBdr>
        <w:top w:val="none" w:sz="0" w:space="0" w:color="auto"/>
        <w:left w:val="none" w:sz="0" w:space="0" w:color="auto"/>
        <w:bottom w:val="none" w:sz="0" w:space="0" w:color="auto"/>
        <w:right w:val="none" w:sz="0" w:space="0" w:color="auto"/>
      </w:divBdr>
    </w:div>
    <w:div w:id="2074963661">
      <w:bodyDiv w:val="1"/>
      <w:marLeft w:val="0"/>
      <w:marRight w:val="0"/>
      <w:marTop w:val="0"/>
      <w:marBottom w:val="0"/>
      <w:divBdr>
        <w:top w:val="none" w:sz="0" w:space="0" w:color="auto"/>
        <w:left w:val="none" w:sz="0" w:space="0" w:color="auto"/>
        <w:bottom w:val="none" w:sz="0" w:space="0" w:color="auto"/>
        <w:right w:val="none" w:sz="0" w:space="0" w:color="auto"/>
      </w:divBdr>
    </w:div>
    <w:div w:id="2097436666">
      <w:bodyDiv w:val="1"/>
      <w:marLeft w:val="0"/>
      <w:marRight w:val="0"/>
      <w:marTop w:val="0"/>
      <w:marBottom w:val="0"/>
      <w:divBdr>
        <w:top w:val="none" w:sz="0" w:space="0" w:color="auto"/>
        <w:left w:val="none" w:sz="0" w:space="0" w:color="auto"/>
        <w:bottom w:val="none" w:sz="0" w:space="0" w:color="auto"/>
        <w:right w:val="none" w:sz="0" w:space="0" w:color="auto"/>
      </w:divBdr>
    </w:div>
    <w:div w:id="211381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A183E-A1CC-4370-84C6-54E5A093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S Flanagan (MBMC)</cp:lastModifiedBy>
  <cp:revision>2</cp:revision>
  <dcterms:created xsi:type="dcterms:W3CDTF">2026-02-25T13:11:00Z</dcterms:created>
  <dcterms:modified xsi:type="dcterms:W3CDTF">2026-02-25T13:11:00Z</dcterms:modified>
</cp:coreProperties>
</file>