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678"/>
        <w:gridCol w:w="1299"/>
        <w:gridCol w:w="3209"/>
      </w:tblGrid>
      <w:tr w:rsidR="00FB58A1" w:rsidTr="007C59A0">
        <w:trPr>
          <w:trHeight w:val="1266"/>
        </w:trPr>
        <w:tc>
          <w:tcPr>
            <w:tcW w:w="9163" w:type="dxa"/>
            <w:gridSpan w:val="4"/>
            <w:shd w:val="clear" w:color="auto" w:fill="DEEAF6" w:themeFill="accent1" w:themeFillTint="33"/>
          </w:tcPr>
          <w:p w:rsidR="00FB58A1" w:rsidRPr="007C59A0" w:rsidRDefault="007C59A0" w:rsidP="0020759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153DFC2" wp14:editId="59BBD816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60325</wp:posOffset>
                  </wp:positionV>
                  <wp:extent cx="790575" cy="797560"/>
                  <wp:effectExtent l="0" t="0" r="9525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59A0">
              <w:rPr>
                <w:rFonts w:ascii="Comic Sans MS" w:hAnsi="Comic Sans MS"/>
                <w:noProof/>
                <w:sz w:val="40"/>
                <w:szCs w:val="40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D885B58" wp14:editId="23252134">
                  <wp:simplePos x="0" y="0"/>
                  <wp:positionH relativeFrom="margin">
                    <wp:posOffset>5100320</wp:posOffset>
                  </wp:positionH>
                  <wp:positionV relativeFrom="margin">
                    <wp:posOffset>131445</wp:posOffset>
                  </wp:positionV>
                  <wp:extent cx="506095" cy="408940"/>
                  <wp:effectExtent l="0" t="0" r="825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08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t xml:space="preserve">    </w:t>
            </w:r>
            <w:r w:rsidR="00207593"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t xml:space="preserve">  </w:t>
            </w: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t xml:space="preserve">  </w:t>
            </w:r>
            <w:r w:rsidR="00C72DDB" w:rsidRPr="007C59A0">
              <w:rPr>
                <w:rFonts w:ascii="Comic Sans MS" w:hAnsi="Comic Sans MS"/>
                <w:noProof/>
                <w:sz w:val="40"/>
                <w:szCs w:val="40"/>
                <w:lang w:eastAsia="en-GB"/>
              </w:rPr>
              <w:t>Nursery</w:t>
            </w:r>
            <w:r w:rsidR="00FB58A1" w:rsidRPr="007C59A0">
              <w:rPr>
                <w:rFonts w:ascii="Comic Sans MS" w:hAnsi="Comic Sans MS"/>
                <w:sz w:val="40"/>
                <w:szCs w:val="40"/>
              </w:rPr>
              <w:t xml:space="preserve"> Newsletter</w:t>
            </w:r>
          </w:p>
          <w:p w:rsidR="00FB58A1" w:rsidRPr="00154B0F" w:rsidRDefault="007C59A0" w:rsidP="00C72DDB">
            <w:pPr>
              <w:jc w:val="center"/>
              <w:rPr>
                <w:rFonts w:ascii="Comic Sans MS" w:hAnsi="Comic Sans MS"/>
              </w:rPr>
            </w:pPr>
            <w:r w:rsidRPr="007C59A0">
              <w:rPr>
                <w:rFonts w:cstheme="minorHAnsi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78EF03F" wp14:editId="11A3623A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41275</wp:posOffset>
                  </wp:positionV>
                  <wp:extent cx="428625" cy="384810"/>
                  <wp:effectExtent l="0" t="0" r="9525" b="0"/>
                  <wp:wrapNone/>
                  <wp:docPr id="33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862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FB58A1" w:rsidRPr="007C59A0">
              <w:rPr>
                <w:rFonts w:ascii="Comic Sans MS" w:hAnsi="Comic Sans MS"/>
                <w:sz w:val="40"/>
                <w:szCs w:val="40"/>
              </w:rPr>
              <w:t>Autumn Term 1</w:t>
            </w:r>
          </w:p>
        </w:tc>
      </w:tr>
      <w:tr w:rsidR="00FB58A1" w:rsidTr="00207593">
        <w:tc>
          <w:tcPr>
            <w:tcW w:w="9163" w:type="dxa"/>
            <w:gridSpan w:val="4"/>
            <w:shd w:val="clear" w:color="auto" w:fill="00B0F0"/>
          </w:tcPr>
          <w:p w:rsidR="00FB58A1" w:rsidRPr="007C59A0" w:rsidRDefault="00FB58A1" w:rsidP="00C72DD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C59A0">
              <w:rPr>
                <w:rFonts w:ascii="Comic Sans MS" w:hAnsi="Comic Sans MS"/>
                <w:b/>
                <w:sz w:val="24"/>
                <w:szCs w:val="24"/>
              </w:rPr>
              <w:t xml:space="preserve">Welcome to </w:t>
            </w:r>
            <w:r w:rsidR="00C72DDB" w:rsidRPr="007C59A0">
              <w:rPr>
                <w:rFonts w:ascii="Comic Sans MS" w:hAnsi="Comic Sans MS"/>
                <w:b/>
                <w:sz w:val="24"/>
                <w:szCs w:val="24"/>
              </w:rPr>
              <w:t>Nursery!</w:t>
            </w:r>
          </w:p>
        </w:tc>
      </w:tr>
      <w:tr w:rsidR="00FB58A1" w:rsidTr="00207593">
        <w:tc>
          <w:tcPr>
            <w:tcW w:w="9163" w:type="dxa"/>
            <w:gridSpan w:val="4"/>
            <w:shd w:val="clear" w:color="auto" w:fill="FFFFFF" w:themeFill="background1"/>
          </w:tcPr>
          <w:p w:rsidR="007C59A0" w:rsidRPr="002A1F07" w:rsidRDefault="00207593" w:rsidP="00AC0A5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A1F07">
              <w:rPr>
                <w:rFonts w:ascii="Comic Sans MS" w:hAnsi="Comic Sans MS"/>
                <w:sz w:val="20"/>
                <w:szCs w:val="20"/>
              </w:rPr>
              <w:t xml:space="preserve">Hello and welcome to Nursery! </w:t>
            </w:r>
            <w:r w:rsidR="00D574AB" w:rsidRPr="002A1F07">
              <w:rPr>
                <w:rFonts w:ascii="Comic Sans MS" w:hAnsi="Comic Sans MS"/>
                <w:sz w:val="20"/>
                <w:szCs w:val="20"/>
              </w:rPr>
              <w:t xml:space="preserve">Your teachers </w:t>
            </w:r>
            <w:r w:rsidR="00AC0A5F">
              <w:rPr>
                <w:rFonts w:ascii="Comic Sans MS" w:hAnsi="Comic Sans MS"/>
                <w:sz w:val="20"/>
                <w:szCs w:val="20"/>
              </w:rPr>
              <w:t xml:space="preserve">are Mrs Flanagan, Mrs Sloan, Miss Marsh and Miss </w:t>
            </w:r>
            <w:proofErr w:type="spellStart"/>
            <w:r w:rsidR="00AC0A5F">
              <w:rPr>
                <w:rFonts w:ascii="Comic Sans MS" w:hAnsi="Comic Sans MS"/>
                <w:sz w:val="20"/>
                <w:szCs w:val="20"/>
              </w:rPr>
              <w:t>Wrobleska</w:t>
            </w:r>
            <w:proofErr w:type="spellEnd"/>
            <w:r w:rsidR="00D574AB" w:rsidRPr="002A1F07">
              <w:rPr>
                <w:rFonts w:ascii="Comic Sans MS" w:hAnsi="Comic Sans MS"/>
                <w:sz w:val="20"/>
                <w:szCs w:val="20"/>
              </w:rPr>
              <w:t xml:space="preserve">. We are very excited to welcome you and your children to the Mount Carmel family. We have a fantastic EYFS team who are keen to nurture and develop each child as they progress on their learning journey. </w:t>
            </w:r>
          </w:p>
        </w:tc>
      </w:tr>
      <w:tr w:rsidR="00207593" w:rsidTr="007C59A0">
        <w:trPr>
          <w:trHeight w:val="235"/>
        </w:trPr>
        <w:tc>
          <w:tcPr>
            <w:tcW w:w="2977" w:type="dxa"/>
            <w:shd w:val="clear" w:color="auto" w:fill="FFFF00"/>
          </w:tcPr>
          <w:p w:rsidR="00FB58A1" w:rsidRPr="007C59A0" w:rsidRDefault="007C59A0" w:rsidP="007C59A0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Your</w:t>
            </w:r>
            <w:r w:rsidR="00D30172" w:rsidRPr="007C59A0">
              <w:rPr>
                <w:rFonts w:ascii="Comic Sans MS" w:hAnsi="Comic Sans MS"/>
                <w:b/>
              </w:rPr>
              <w:t xml:space="preserve"> child will need…</w:t>
            </w:r>
          </w:p>
        </w:tc>
        <w:tc>
          <w:tcPr>
            <w:tcW w:w="2977" w:type="dxa"/>
            <w:gridSpan w:val="2"/>
            <w:shd w:val="clear" w:color="auto" w:fill="FF0066"/>
          </w:tcPr>
          <w:p w:rsidR="00FB58A1" w:rsidRPr="007C59A0" w:rsidRDefault="00D574AB" w:rsidP="00154B0F">
            <w:pPr>
              <w:jc w:val="center"/>
              <w:rPr>
                <w:rFonts w:ascii="Comic Sans MS" w:hAnsi="Comic Sans MS"/>
                <w:b/>
              </w:rPr>
            </w:pPr>
            <w:r w:rsidRPr="007C59A0">
              <w:rPr>
                <w:rFonts w:ascii="Comic Sans MS" w:hAnsi="Comic Sans MS"/>
                <w:b/>
              </w:rPr>
              <w:t xml:space="preserve">Lending Library </w:t>
            </w:r>
          </w:p>
        </w:tc>
        <w:tc>
          <w:tcPr>
            <w:tcW w:w="3209" w:type="dxa"/>
            <w:shd w:val="clear" w:color="auto" w:fill="92D050"/>
          </w:tcPr>
          <w:p w:rsidR="00FB58A1" w:rsidRPr="007C59A0" w:rsidRDefault="00FB58A1" w:rsidP="00154B0F">
            <w:pPr>
              <w:jc w:val="center"/>
              <w:rPr>
                <w:rFonts w:ascii="Comic Sans MS" w:hAnsi="Comic Sans MS"/>
                <w:b/>
              </w:rPr>
            </w:pPr>
            <w:r w:rsidRPr="007C59A0">
              <w:rPr>
                <w:rFonts w:ascii="Comic Sans MS" w:hAnsi="Comic Sans MS"/>
                <w:b/>
              </w:rPr>
              <w:t>Important Dates</w:t>
            </w:r>
          </w:p>
        </w:tc>
      </w:tr>
      <w:tr w:rsidR="00207593" w:rsidTr="002A1F07">
        <w:trPr>
          <w:trHeight w:val="4455"/>
        </w:trPr>
        <w:tc>
          <w:tcPr>
            <w:tcW w:w="2977" w:type="dxa"/>
          </w:tcPr>
          <w:p w:rsidR="00D30172" w:rsidRPr="002A1F07" w:rsidRDefault="00207593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  <w:r w:rsidRPr="002A1F07">
              <w:rPr>
                <w:rFonts w:ascii="Comic Sans MS" w:hAnsi="Comic Sans MS" w:cstheme="minorHAnsi"/>
                <w:sz w:val="18"/>
                <w:szCs w:val="18"/>
              </w:rPr>
              <w:t>*a</w:t>
            </w:r>
            <w:r w:rsidR="00D30172" w:rsidRPr="002A1F07">
              <w:rPr>
                <w:rFonts w:ascii="Comic Sans MS" w:hAnsi="Comic Sans MS" w:cstheme="minorHAnsi"/>
                <w:sz w:val="18"/>
                <w:szCs w:val="18"/>
              </w:rPr>
              <w:t xml:space="preserve"> water bottle containing</w:t>
            </w:r>
            <w:r w:rsidR="002A1F07">
              <w:rPr>
                <w:rFonts w:ascii="Comic Sans MS" w:hAnsi="Comic Sans MS" w:cstheme="minorHAnsi"/>
                <w:sz w:val="18"/>
                <w:szCs w:val="18"/>
              </w:rPr>
              <w:t xml:space="preserve"> only water (no juice) each day</w:t>
            </w:r>
          </w:p>
          <w:p w:rsidR="00D30172" w:rsidRPr="002A1F07" w:rsidRDefault="00D30172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</w:p>
          <w:p w:rsidR="00D30172" w:rsidRPr="002A1F07" w:rsidRDefault="00207593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  <w:r w:rsidRPr="002A1F07">
              <w:rPr>
                <w:rFonts w:ascii="Comic Sans MS" w:hAnsi="Comic Sans MS" w:cstheme="minorHAnsi"/>
                <w:sz w:val="18"/>
                <w:szCs w:val="18"/>
              </w:rPr>
              <w:t>*s</w:t>
            </w:r>
            <w:r w:rsidR="00D30172" w:rsidRPr="002A1F07">
              <w:rPr>
                <w:rFonts w:ascii="Comic Sans MS" w:hAnsi="Comic Sans MS" w:cstheme="minorHAnsi"/>
                <w:sz w:val="18"/>
                <w:szCs w:val="18"/>
              </w:rPr>
              <w:t xml:space="preserve">pare clothing including underwear and socks </w:t>
            </w:r>
            <w:r w:rsidRPr="002A1F07"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D30172" w:rsidRPr="002A1F07">
              <w:rPr>
                <w:rFonts w:ascii="Comic Sans MS" w:hAnsi="Comic Sans MS" w:cstheme="minorHAnsi"/>
                <w:sz w:val="18"/>
                <w:szCs w:val="18"/>
              </w:rPr>
              <w:t>left on their</w:t>
            </w:r>
            <w:r w:rsidRPr="002A1F07">
              <w:rPr>
                <w:rFonts w:ascii="Comic Sans MS" w:hAnsi="Comic Sans MS" w:cstheme="minorHAnsi"/>
                <w:sz w:val="18"/>
                <w:szCs w:val="18"/>
              </w:rPr>
              <w:t xml:space="preserve"> coat</w:t>
            </w:r>
            <w:r w:rsidR="00D30172" w:rsidRPr="002A1F07">
              <w:rPr>
                <w:rFonts w:ascii="Comic Sans MS" w:hAnsi="Comic Sans MS" w:cstheme="minorHAnsi"/>
                <w:sz w:val="18"/>
                <w:szCs w:val="18"/>
              </w:rPr>
              <w:t xml:space="preserve"> peg.</w:t>
            </w:r>
            <w:r w:rsidRPr="002A1F07">
              <w:rPr>
                <w:rFonts w:ascii="Comic Sans MS" w:hAnsi="Comic Sans MS" w:cstheme="minorHAnsi"/>
                <w:sz w:val="18"/>
                <w:szCs w:val="18"/>
              </w:rPr>
              <w:t>)</w:t>
            </w:r>
            <w:r w:rsidR="00D30172" w:rsidRPr="002A1F07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7F2E22" w:rsidRPr="002A1F07">
              <w:rPr>
                <w:rFonts w:ascii="Comic Sans MS" w:hAnsi="Comic Sans MS" w:cstheme="minorHAnsi"/>
                <w:sz w:val="18"/>
                <w:szCs w:val="18"/>
              </w:rPr>
              <w:t xml:space="preserve">Where possible, please provide a pack </w:t>
            </w:r>
            <w:r w:rsidRPr="002A1F07">
              <w:rPr>
                <w:rFonts w:ascii="Comic Sans MS" w:hAnsi="Comic Sans MS" w:cstheme="minorHAnsi"/>
                <w:sz w:val="18"/>
                <w:szCs w:val="18"/>
              </w:rPr>
              <w:t>of baby wipes that can be left i</w:t>
            </w:r>
            <w:r w:rsidR="007F2E22" w:rsidRPr="002A1F07">
              <w:rPr>
                <w:rFonts w:ascii="Comic Sans MS" w:hAnsi="Comic Sans MS" w:cstheme="minorHAnsi"/>
                <w:sz w:val="18"/>
                <w:szCs w:val="18"/>
              </w:rPr>
              <w:t>n your child’s spare clothes bag.</w:t>
            </w:r>
          </w:p>
          <w:p w:rsidR="00D30172" w:rsidRPr="002A1F07" w:rsidRDefault="00D30172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</w:p>
          <w:p w:rsidR="00D30172" w:rsidRPr="002A1F07" w:rsidRDefault="00D30172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  <w:r w:rsidRPr="002A1F07">
              <w:rPr>
                <w:rFonts w:ascii="Comic Sans MS" w:hAnsi="Comic Sans MS" w:cstheme="minorHAnsi"/>
                <w:sz w:val="18"/>
                <w:szCs w:val="18"/>
              </w:rPr>
              <w:t>*a water</w:t>
            </w:r>
            <w:r w:rsidR="00207593" w:rsidRPr="002A1F07">
              <w:rPr>
                <w:rFonts w:ascii="Comic Sans MS" w:hAnsi="Comic Sans MS" w:cstheme="minorHAnsi"/>
                <w:sz w:val="18"/>
                <w:szCs w:val="18"/>
              </w:rPr>
              <w:t xml:space="preserve">proof coat with a hood </w:t>
            </w:r>
            <w:r w:rsidRPr="002A1F07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  <w:p w:rsidR="00D30172" w:rsidRPr="002A1F07" w:rsidRDefault="00D30172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</w:p>
          <w:p w:rsidR="00492145" w:rsidRPr="002A1F07" w:rsidRDefault="00D30172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  <w:r w:rsidRPr="002A1F07">
              <w:rPr>
                <w:rFonts w:ascii="Comic Sans MS" w:hAnsi="Comic Sans MS" w:cstheme="minorHAnsi"/>
                <w:sz w:val="18"/>
                <w:szCs w:val="18"/>
              </w:rPr>
              <w:t xml:space="preserve">*a </w:t>
            </w:r>
            <w:r w:rsidR="007F2E22" w:rsidRPr="002A1F07">
              <w:rPr>
                <w:rFonts w:ascii="Comic Sans MS" w:hAnsi="Comic Sans MS" w:cstheme="minorHAnsi"/>
                <w:sz w:val="18"/>
                <w:szCs w:val="18"/>
              </w:rPr>
              <w:t>pair</w:t>
            </w:r>
            <w:r w:rsidRPr="002A1F07">
              <w:rPr>
                <w:rFonts w:ascii="Comic Sans MS" w:hAnsi="Comic Sans MS" w:cstheme="minorHAnsi"/>
                <w:sz w:val="18"/>
                <w:szCs w:val="18"/>
              </w:rPr>
              <w:t xml:space="preserve"> of wellies </w:t>
            </w:r>
          </w:p>
          <w:p w:rsidR="00207593" w:rsidRPr="002A1F07" w:rsidRDefault="00207593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</w:p>
          <w:p w:rsidR="00207593" w:rsidRPr="002A1F07" w:rsidRDefault="00207593" w:rsidP="007C59A0">
            <w:pPr>
              <w:jc w:val="both"/>
              <w:rPr>
                <w:rFonts w:ascii="Comic Sans MS" w:hAnsi="Comic Sans MS" w:cstheme="minorHAnsi"/>
                <w:b/>
                <w:i/>
                <w:sz w:val="18"/>
                <w:szCs w:val="18"/>
              </w:rPr>
            </w:pPr>
            <w:r w:rsidRPr="002A1F07">
              <w:rPr>
                <w:rFonts w:ascii="Comic Sans MS" w:hAnsi="Comic Sans MS" w:cstheme="minorHAnsi"/>
                <w:b/>
                <w:sz w:val="18"/>
                <w:szCs w:val="18"/>
                <w:highlight w:val="yellow"/>
              </w:rPr>
              <w:t>Please ensure all items are clearly labelled with your child’s name.</w:t>
            </w:r>
          </w:p>
        </w:tc>
        <w:tc>
          <w:tcPr>
            <w:tcW w:w="2977" w:type="dxa"/>
            <w:gridSpan w:val="2"/>
          </w:tcPr>
          <w:p w:rsidR="007F2E22" w:rsidRPr="002A1F07" w:rsidRDefault="00D574AB" w:rsidP="007C59A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Each week </w:t>
            </w:r>
            <w:r w:rsidR="00D30172" w:rsidRPr="002A1F07">
              <w:rPr>
                <w:rFonts w:ascii="Comic Sans MS" w:hAnsi="Comic Sans MS"/>
                <w:sz w:val="18"/>
                <w:szCs w:val="18"/>
              </w:rPr>
              <w:t>your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 child will get to</w:t>
            </w:r>
            <w:r w:rsidR="00D30172" w:rsidRPr="002A1F07">
              <w:rPr>
                <w:rFonts w:ascii="Comic Sans MS" w:hAnsi="Comic Sans MS"/>
                <w:sz w:val="18"/>
                <w:szCs w:val="18"/>
              </w:rPr>
              <w:t xml:space="preserve"> choose a book to take home from our class lending library. </w:t>
            </w:r>
          </w:p>
          <w:p w:rsidR="007F2E22" w:rsidRPr="002A1F07" w:rsidRDefault="007F2E22" w:rsidP="007C59A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9B7769" w:rsidRPr="002A1F07" w:rsidRDefault="00D30172" w:rsidP="007C59A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In due course, your child will be allocated a day on which they will choose a book for pleasure. Books are to be returned the following week, so that a new book can be sent home. </w:t>
            </w:r>
          </w:p>
          <w:p w:rsidR="00D30172" w:rsidRPr="002A1F07" w:rsidRDefault="00D30172" w:rsidP="007C59A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9B7769" w:rsidRPr="002A1F07" w:rsidRDefault="00D30172" w:rsidP="007C59A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>Please ensure a</w:t>
            </w:r>
            <w:r w:rsidR="00207593" w:rsidRPr="002A1F07">
              <w:rPr>
                <w:rFonts w:ascii="Comic Sans MS" w:hAnsi="Comic Sans MS"/>
                <w:sz w:val="18"/>
                <w:szCs w:val="18"/>
              </w:rPr>
              <w:t xml:space="preserve"> suitable book bag is provided.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 This must be waterproof and large enough not to damage the book being taken home. </w:t>
            </w:r>
          </w:p>
        </w:tc>
        <w:tc>
          <w:tcPr>
            <w:tcW w:w="3209" w:type="dxa"/>
          </w:tcPr>
          <w:p w:rsidR="00D574AB" w:rsidRDefault="00C609FE" w:rsidP="00D574AB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2A1F07">
              <w:rPr>
                <w:rFonts w:ascii="Comic Sans MS" w:hAnsi="Comic Sans MS"/>
                <w:i/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632311" cy="438150"/>
                  <wp:effectExtent l="0" t="0" r="0" b="0"/>
                  <wp:docPr id="2" name="Picture 2" descr="Free Calendar Clip Art, Download Free Calendar Clip 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13" cy="456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A5F" w:rsidRDefault="00AC0A5F" w:rsidP="00D574AB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</w:p>
          <w:p w:rsidR="00AC0A5F" w:rsidRPr="002A1F07" w:rsidRDefault="00AC0A5F" w:rsidP="00AC0A5F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2A1F07">
              <w:rPr>
                <w:rFonts w:ascii="Comic Sans MS" w:hAnsi="Comic Sans MS"/>
                <w:i/>
                <w:sz w:val="18"/>
                <w:szCs w:val="18"/>
              </w:rPr>
              <w:t xml:space="preserve">Meet the teacher ~ </w:t>
            </w: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Wednesday 17</w:t>
            </w:r>
            <w:r w:rsidRPr="00AC0A5F">
              <w:rPr>
                <w:rFonts w:ascii="Comic Sans MS" w:hAnsi="Comic Sans MS"/>
                <w:b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2A1F07">
              <w:rPr>
                <w:rFonts w:ascii="Comic Sans MS" w:hAnsi="Comic Sans MS"/>
                <w:b/>
                <w:i/>
                <w:sz w:val="18"/>
                <w:szCs w:val="18"/>
              </w:rPr>
              <w:t>September 3:45pm</w:t>
            </w:r>
          </w:p>
          <w:p w:rsidR="00AC0A5F" w:rsidRPr="002A1F07" w:rsidRDefault="00AC0A5F" w:rsidP="00D574AB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</w:p>
          <w:p w:rsidR="00D574AB" w:rsidRPr="002A1F07" w:rsidRDefault="00AC0A5F" w:rsidP="007F2E22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 xml:space="preserve">Rock star </w:t>
            </w:r>
            <w:r w:rsidR="00D574AB" w:rsidRPr="002A1F07">
              <w:rPr>
                <w:rFonts w:ascii="Comic Sans MS" w:hAnsi="Comic Sans MS"/>
                <w:i/>
                <w:sz w:val="18"/>
                <w:szCs w:val="18"/>
              </w:rPr>
              <w:t>Number day ~ dress as a number</w:t>
            </w:r>
            <w:r>
              <w:rPr>
                <w:rFonts w:ascii="Comic Sans MS" w:hAnsi="Comic Sans MS"/>
                <w:i/>
                <w:sz w:val="18"/>
                <w:szCs w:val="18"/>
              </w:rPr>
              <w:t xml:space="preserve"> or a Rock star</w:t>
            </w:r>
          </w:p>
          <w:p w:rsidR="00D574AB" w:rsidRPr="002A1F07" w:rsidRDefault="00AC0A5F" w:rsidP="007F2E2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Friday 19</w:t>
            </w:r>
            <w:r w:rsidRPr="00AC0A5F">
              <w:rPr>
                <w:rFonts w:ascii="Comic Sans MS" w:hAnsi="Comic Sans MS"/>
                <w:b/>
                <w:i/>
                <w:sz w:val="18"/>
                <w:szCs w:val="18"/>
                <w:vertAlign w:val="superscript"/>
              </w:rPr>
              <w:t>th</w:t>
            </w:r>
            <w:r w:rsidR="00D574AB" w:rsidRPr="002A1F07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September</w:t>
            </w:r>
          </w:p>
          <w:p w:rsidR="00D574AB" w:rsidRPr="002A1F07" w:rsidRDefault="00D574AB" w:rsidP="00AC0A5F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:rsidR="00FB58A1" w:rsidRPr="002A1F07" w:rsidRDefault="00C72DDB" w:rsidP="007F2E22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2A1F07">
              <w:rPr>
                <w:rFonts w:ascii="Comic Sans MS" w:hAnsi="Comic Sans MS"/>
                <w:i/>
                <w:sz w:val="18"/>
                <w:szCs w:val="18"/>
              </w:rPr>
              <w:t>Class Saint Day ~ St Francis of Assisi Feast Day ~ dress as an animal</w:t>
            </w:r>
          </w:p>
          <w:p w:rsidR="00D574AB" w:rsidRPr="002A1F07" w:rsidRDefault="00AC0A5F" w:rsidP="007F2E2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Friday 3</w:t>
            </w:r>
            <w:r w:rsidRPr="00AC0A5F">
              <w:rPr>
                <w:rFonts w:ascii="Comic Sans MS" w:hAnsi="Comic Sans MS"/>
                <w:b/>
                <w:i/>
                <w:sz w:val="18"/>
                <w:szCs w:val="18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</w:t>
            </w:r>
            <w:r w:rsidR="00D574AB" w:rsidRPr="002A1F07">
              <w:rPr>
                <w:rFonts w:ascii="Comic Sans MS" w:hAnsi="Comic Sans MS"/>
                <w:b/>
                <w:i/>
                <w:sz w:val="18"/>
                <w:szCs w:val="18"/>
              </w:rPr>
              <w:t>October</w:t>
            </w:r>
          </w:p>
          <w:p w:rsidR="00C609FE" w:rsidRPr="002A1F07" w:rsidRDefault="00C609FE" w:rsidP="007F2E22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</w:p>
          <w:p w:rsidR="00D574AB" w:rsidRPr="002A1F07" w:rsidRDefault="00D574AB" w:rsidP="007F2E22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2A1F07">
              <w:rPr>
                <w:rFonts w:ascii="Comic Sans MS" w:hAnsi="Comic Sans MS"/>
                <w:i/>
                <w:sz w:val="18"/>
                <w:szCs w:val="18"/>
              </w:rPr>
              <w:t>World Mental Health Day ~ w</w:t>
            </w:r>
            <w:r w:rsidR="00492145" w:rsidRPr="002A1F07">
              <w:rPr>
                <w:rFonts w:ascii="Comic Sans MS" w:hAnsi="Comic Sans MS"/>
                <w:i/>
                <w:sz w:val="18"/>
                <w:szCs w:val="18"/>
              </w:rPr>
              <w:t xml:space="preserve">ear </w:t>
            </w:r>
            <w:r w:rsidR="00492145" w:rsidRPr="002A1F07"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  <w:t>Yellow</w:t>
            </w:r>
          </w:p>
          <w:p w:rsidR="00C609FE" w:rsidRPr="002A1F07" w:rsidRDefault="00AC0A5F" w:rsidP="007F2E2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Friday </w:t>
            </w:r>
            <w:r w:rsidR="00492145" w:rsidRPr="002A1F07">
              <w:rPr>
                <w:rFonts w:ascii="Comic Sans MS" w:hAnsi="Comic Sans MS"/>
                <w:b/>
                <w:i/>
                <w:sz w:val="18"/>
                <w:szCs w:val="18"/>
              </w:rPr>
              <w:t>10</w:t>
            </w:r>
            <w:r w:rsidR="00492145" w:rsidRPr="002A1F07">
              <w:rPr>
                <w:rFonts w:ascii="Comic Sans MS" w:hAnsi="Comic Sans MS"/>
                <w:b/>
                <w:i/>
                <w:sz w:val="18"/>
                <w:szCs w:val="18"/>
                <w:vertAlign w:val="superscript"/>
              </w:rPr>
              <w:t>th</w:t>
            </w:r>
            <w:r w:rsidR="00492145" w:rsidRPr="002A1F07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October</w:t>
            </w:r>
          </w:p>
        </w:tc>
      </w:tr>
      <w:tr w:rsidR="00154B0F" w:rsidTr="00207593">
        <w:tc>
          <w:tcPr>
            <w:tcW w:w="9163" w:type="dxa"/>
            <w:gridSpan w:val="4"/>
            <w:shd w:val="clear" w:color="auto" w:fill="FFC000"/>
          </w:tcPr>
          <w:p w:rsidR="00154B0F" w:rsidRPr="007C59A0" w:rsidRDefault="00154B0F" w:rsidP="00154B0F">
            <w:pPr>
              <w:jc w:val="center"/>
              <w:rPr>
                <w:rFonts w:ascii="Comic Sans MS" w:hAnsi="Comic Sans MS"/>
                <w:b/>
              </w:rPr>
            </w:pPr>
            <w:r w:rsidRPr="007C59A0">
              <w:rPr>
                <w:rFonts w:ascii="Comic Sans MS" w:hAnsi="Comic Sans MS"/>
                <w:b/>
              </w:rPr>
              <w:t>What we are learning this half term</w:t>
            </w:r>
            <w:r w:rsidR="00C609FE" w:rsidRPr="007C59A0">
              <w:rPr>
                <w:rFonts w:ascii="Comic Sans MS" w:hAnsi="Comic Sans MS"/>
                <w:b/>
              </w:rPr>
              <w:t>!</w:t>
            </w:r>
          </w:p>
        </w:tc>
      </w:tr>
      <w:tr w:rsidR="009B7769" w:rsidTr="00207593">
        <w:tc>
          <w:tcPr>
            <w:tcW w:w="4655" w:type="dxa"/>
            <w:gridSpan w:val="2"/>
            <w:shd w:val="clear" w:color="auto" w:fill="FFFF00"/>
          </w:tcPr>
          <w:p w:rsidR="00154B0F" w:rsidRPr="007C59A0" w:rsidRDefault="00C72DDB" w:rsidP="007F2E22">
            <w:pPr>
              <w:jc w:val="center"/>
              <w:rPr>
                <w:rFonts w:ascii="Comic Sans MS" w:hAnsi="Comic Sans MS"/>
                <w:b/>
              </w:rPr>
            </w:pPr>
            <w:r w:rsidRPr="007C59A0">
              <w:rPr>
                <w:rFonts w:ascii="Comic Sans MS" w:hAnsi="Comic Sans MS"/>
                <w:b/>
              </w:rPr>
              <w:t>Literacy</w:t>
            </w:r>
          </w:p>
        </w:tc>
        <w:tc>
          <w:tcPr>
            <w:tcW w:w="4508" w:type="dxa"/>
            <w:gridSpan w:val="2"/>
            <w:shd w:val="clear" w:color="auto" w:fill="2E74B5" w:themeFill="accent1" w:themeFillShade="BF"/>
          </w:tcPr>
          <w:p w:rsidR="00154B0F" w:rsidRPr="007C59A0" w:rsidRDefault="00154B0F" w:rsidP="007F2E22">
            <w:pPr>
              <w:jc w:val="center"/>
              <w:rPr>
                <w:rFonts w:ascii="Comic Sans MS" w:hAnsi="Comic Sans MS"/>
                <w:b/>
              </w:rPr>
            </w:pPr>
            <w:r w:rsidRPr="007C59A0">
              <w:rPr>
                <w:rFonts w:ascii="Comic Sans MS" w:hAnsi="Comic Sans MS"/>
                <w:b/>
              </w:rPr>
              <w:t>Maths</w:t>
            </w:r>
          </w:p>
        </w:tc>
      </w:tr>
      <w:tr w:rsidR="009B7769" w:rsidTr="00207593">
        <w:tc>
          <w:tcPr>
            <w:tcW w:w="4655" w:type="dxa"/>
            <w:gridSpan w:val="2"/>
          </w:tcPr>
          <w:p w:rsidR="00DB586E" w:rsidRPr="002A1F07" w:rsidRDefault="00207593" w:rsidP="00207593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DEA6D43" wp14:editId="156E65A8">
                  <wp:simplePos x="0" y="0"/>
                  <wp:positionH relativeFrom="margin">
                    <wp:posOffset>116840</wp:posOffset>
                  </wp:positionH>
                  <wp:positionV relativeFrom="margin">
                    <wp:posOffset>33655</wp:posOffset>
                  </wp:positionV>
                  <wp:extent cx="485775" cy="490855"/>
                  <wp:effectExtent l="0" t="0" r="9525" b="4445"/>
                  <wp:wrapSquare wrapText="bothSides"/>
                  <wp:docPr id="3" name="Picture 3" descr="https://m.media-amazon.com/images/I/71bvsxkjlkL._SL1415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.media-amazon.com/images/I/71bvsxkjlkL._SL1415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2E22" w:rsidRPr="002A1F07">
              <w:rPr>
                <w:rFonts w:ascii="Comic Sans MS" w:hAnsi="Comic Sans MS"/>
                <w:sz w:val="18"/>
                <w:szCs w:val="18"/>
              </w:rPr>
              <w:t>This term our key text</w:t>
            </w:r>
            <w:r w:rsidR="004F2871" w:rsidRPr="002A1F07">
              <w:rPr>
                <w:rFonts w:ascii="Comic Sans MS" w:hAnsi="Comic Sans MS"/>
                <w:sz w:val="18"/>
                <w:szCs w:val="18"/>
              </w:rPr>
              <w:t xml:space="preserve"> is</w:t>
            </w:r>
            <w:r w:rsidR="007F2E22" w:rsidRPr="002A1F0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F2E22" w:rsidRPr="002A1F07">
              <w:rPr>
                <w:rFonts w:ascii="Comic Sans MS" w:hAnsi="Comic Sans MS"/>
                <w:sz w:val="18"/>
                <w:szCs w:val="18"/>
                <w:u w:val="single"/>
              </w:rPr>
              <w:t>Happy to be Me</w:t>
            </w:r>
            <w:r w:rsidR="007F2E22" w:rsidRPr="002A1F07">
              <w:rPr>
                <w:rFonts w:ascii="Comic Sans MS" w:hAnsi="Comic Sans MS"/>
                <w:sz w:val="18"/>
                <w:szCs w:val="18"/>
              </w:rPr>
              <w:t xml:space="preserve"> by Emma Dodd. </w:t>
            </w:r>
          </w:p>
          <w:p w:rsidR="00DB586E" w:rsidRPr="002A1F07" w:rsidRDefault="00DB586E" w:rsidP="00207593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DB586E" w:rsidRPr="002A1F07" w:rsidRDefault="00DB586E" w:rsidP="00207593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This term we will be </w:t>
            </w:r>
            <w:r w:rsidR="00207593" w:rsidRPr="002A1F07">
              <w:rPr>
                <w:rFonts w:ascii="Comic Sans MS" w:hAnsi="Comic Sans MS"/>
                <w:sz w:val="18"/>
                <w:szCs w:val="18"/>
              </w:rPr>
              <w:t>learn</w:t>
            </w:r>
            <w:r w:rsidRPr="002A1F07">
              <w:rPr>
                <w:rFonts w:ascii="Comic Sans MS" w:hAnsi="Comic Sans MS"/>
                <w:sz w:val="18"/>
                <w:szCs w:val="18"/>
              </w:rPr>
              <w:t>ing</w:t>
            </w:r>
            <w:r w:rsidR="00207593" w:rsidRPr="002A1F07">
              <w:rPr>
                <w:rFonts w:ascii="Comic Sans MS" w:hAnsi="Comic Sans MS"/>
                <w:sz w:val="18"/>
                <w:szCs w:val="18"/>
              </w:rPr>
              <w:t xml:space="preserve"> how to hold a book correctly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 and </w:t>
            </w:r>
            <w:r w:rsidR="00207593" w:rsidRPr="002A1F07">
              <w:rPr>
                <w:rFonts w:ascii="Comic Sans MS" w:hAnsi="Comic Sans MS"/>
                <w:sz w:val="18"/>
                <w:szCs w:val="18"/>
              </w:rPr>
              <w:t xml:space="preserve">begin to focus and respond to the pictures or the words in a simple text. </w:t>
            </w:r>
            <w:r w:rsidRPr="002A1F07">
              <w:rPr>
                <w:rFonts w:ascii="Comic Sans MS" w:hAnsi="Comic Sans MS"/>
                <w:sz w:val="18"/>
                <w:szCs w:val="18"/>
              </w:rPr>
              <w:t>We will use a variety of mark making tools to create simple representations</w:t>
            </w:r>
            <w:r w:rsidR="007C59A0" w:rsidRPr="002A1F07">
              <w:rPr>
                <w:rFonts w:ascii="Comic Sans MS" w:hAnsi="Comic Sans MS"/>
                <w:sz w:val="18"/>
                <w:szCs w:val="18"/>
              </w:rPr>
              <w:t xml:space="preserve"> of o</w:t>
            </w:r>
            <w:r w:rsidRPr="002A1F07">
              <w:rPr>
                <w:rFonts w:ascii="Comic Sans MS" w:hAnsi="Comic Sans MS"/>
                <w:sz w:val="18"/>
                <w:szCs w:val="18"/>
              </w:rPr>
              <w:t>ur face.</w:t>
            </w:r>
          </w:p>
          <w:p w:rsidR="009155FB" w:rsidRPr="002A1F07" w:rsidRDefault="00DB586E" w:rsidP="007F2E2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We will recite nursery rhymes, using actions to help support our recall. We will begin to tune into sounds all around us. </w:t>
            </w:r>
          </w:p>
        </w:tc>
        <w:tc>
          <w:tcPr>
            <w:tcW w:w="4508" w:type="dxa"/>
            <w:gridSpan w:val="2"/>
          </w:tcPr>
          <w:p w:rsidR="004F2871" w:rsidRPr="002A1F07" w:rsidRDefault="004F287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We will be learning to</w:t>
            </w:r>
          </w:p>
          <w:p w:rsidR="004F2871" w:rsidRPr="002A1F07" w:rsidRDefault="004F287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  <w:lang w:val="en-US"/>
              </w:rPr>
              <w:t>*take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 part in finger rhymes with numbers. </w:t>
            </w:r>
          </w:p>
          <w:p w:rsidR="004F2871" w:rsidRPr="002A1F07" w:rsidRDefault="004F287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>*compare amounts, saying ‘lots’, ‘more’ or ‘same’</w:t>
            </w:r>
          </w:p>
          <w:p w:rsidR="004F2871" w:rsidRPr="002A1F07" w:rsidRDefault="004F287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*react to changes of amount in a group of up to three items. </w:t>
            </w:r>
          </w:p>
          <w:p w:rsidR="004F2871" w:rsidRPr="002A1F07" w:rsidRDefault="004F287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*respond to correctly to directional language (up, down, side to side) </w:t>
            </w:r>
          </w:p>
          <w:p w:rsidR="00C609FE" w:rsidRPr="002A1F07" w:rsidRDefault="004F2871" w:rsidP="007F2E2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>*notice patterns and arrange things in patterns</w:t>
            </w:r>
          </w:p>
        </w:tc>
      </w:tr>
      <w:tr w:rsidR="009B7769" w:rsidTr="00DB586E">
        <w:tc>
          <w:tcPr>
            <w:tcW w:w="4655" w:type="dxa"/>
            <w:gridSpan w:val="2"/>
            <w:shd w:val="clear" w:color="auto" w:fill="FFC000"/>
          </w:tcPr>
          <w:p w:rsidR="00154B0F" w:rsidRPr="002A1F07" w:rsidRDefault="00DB586E">
            <w:pPr>
              <w:rPr>
                <w:rFonts w:ascii="Comic Sans MS" w:hAnsi="Comic Sans MS"/>
                <w:b/>
              </w:rPr>
            </w:pPr>
            <w:r w:rsidRPr="002A1F07">
              <w:rPr>
                <w:rFonts w:ascii="Comic Sans MS" w:hAnsi="Comic Sans MS"/>
                <w:b/>
              </w:rPr>
              <w:t xml:space="preserve">Communication and Language </w:t>
            </w:r>
          </w:p>
        </w:tc>
        <w:tc>
          <w:tcPr>
            <w:tcW w:w="4508" w:type="dxa"/>
            <w:gridSpan w:val="2"/>
            <w:shd w:val="clear" w:color="auto" w:fill="00B0F0"/>
          </w:tcPr>
          <w:p w:rsidR="00154B0F" w:rsidRPr="002A1F07" w:rsidRDefault="00154B0F">
            <w:pPr>
              <w:rPr>
                <w:rFonts w:ascii="Comic Sans MS" w:hAnsi="Comic Sans MS"/>
                <w:b/>
              </w:rPr>
            </w:pPr>
            <w:r w:rsidRPr="002A1F07">
              <w:rPr>
                <w:rFonts w:ascii="Comic Sans MS" w:hAnsi="Comic Sans MS"/>
                <w:b/>
              </w:rPr>
              <w:t>RE</w:t>
            </w:r>
          </w:p>
        </w:tc>
      </w:tr>
      <w:tr w:rsidR="009B7769" w:rsidTr="00207593">
        <w:tc>
          <w:tcPr>
            <w:tcW w:w="4655" w:type="dxa"/>
            <w:gridSpan w:val="2"/>
          </w:tcPr>
          <w:p w:rsidR="00DB586E" w:rsidRPr="002A1F07" w:rsidRDefault="00DB586E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We will be learning to 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listen to other peoples talk with interest during snack and chat times and when sharing our news from home.  </w:t>
            </w:r>
          </w:p>
          <w:p w:rsidR="009155FB" w:rsidRPr="002A1F07" w:rsidRDefault="009155FB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DB586E" w:rsidRPr="002A1F07" w:rsidRDefault="00DB586E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We will begin to respond positively to visual prompts for good sitting, listening and speaking. </w:t>
            </w:r>
          </w:p>
          <w:p w:rsidR="009155FB" w:rsidRPr="002A1F07" w:rsidRDefault="009155FB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DB586E" w:rsidRPr="002A1F07" w:rsidRDefault="00DB586E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We will </w:t>
            </w:r>
            <w:r w:rsidR="002814D1" w:rsidRPr="002A1F07">
              <w:rPr>
                <w:rFonts w:ascii="Comic Sans MS" w:hAnsi="Comic Sans MS"/>
                <w:sz w:val="18"/>
                <w:szCs w:val="18"/>
              </w:rPr>
              <w:t>begin to use the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 pictures in simple stories to help us understand what is happening.</w:t>
            </w:r>
          </w:p>
          <w:p w:rsidR="009155FB" w:rsidRPr="002A1F07" w:rsidRDefault="009155FB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DB586E" w:rsidRPr="002A1F07" w:rsidRDefault="002814D1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lastRenderedPageBreak/>
              <w:t>We will e</w:t>
            </w:r>
            <w:r w:rsidR="00DB586E" w:rsidRPr="002A1F07">
              <w:rPr>
                <w:rFonts w:ascii="Comic Sans MS" w:hAnsi="Comic Sans MS"/>
                <w:sz w:val="18"/>
                <w:szCs w:val="18"/>
              </w:rPr>
              <w:t xml:space="preserve">xplore new vocabulary ~ 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this term we </w:t>
            </w:r>
            <w:r w:rsidR="00DB586E" w:rsidRPr="002A1F07">
              <w:rPr>
                <w:rFonts w:ascii="Comic Sans MS" w:hAnsi="Comic Sans MS"/>
                <w:sz w:val="18"/>
                <w:szCs w:val="18"/>
              </w:rPr>
              <w:t>will learn and u</w:t>
            </w:r>
            <w:r w:rsidR="009155FB" w:rsidRPr="002A1F07">
              <w:rPr>
                <w:rFonts w:ascii="Comic Sans MS" w:hAnsi="Comic Sans MS"/>
                <w:sz w:val="18"/>
                <w:szCs w:val="18"/>
              </w:rPr>
              <w:t>se the names of main body parts.</w:t>
            </w:r>
          </w:p>
          <w:p w:rsidR="009155FB" w:rsidRPr="002A1F07" w:rsidRDefault="009155FB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C609FE" w:rsidRPr="002A1F07" w:rsidRDefault="002814D1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>We will begin to r</w:t>
            </w:r>
            <w:r w:rsidR="009155FB" w:rsidRPr="002A1F07">
              <w:rPr>
                <w:rFonts w:ascii="Comic Sans MS" w:hAnsi="Comic Sans MS"/>
                <w:sz w:val="18"/>
                <w:szCs w:val="18"/>
              </w:rPr>
              <w:t>espond to simple routines.</w:t>
            </w:r>
          </w:p>
        </w:tc>
        <w:tc>
          <w:tcPr>
            <w:tcW w:w="4508" w:type="dxa"/>
            <w:gridSpan w:val="2"/>
          </w:tcPr>
          <w:p w:rsidR="002814D1" w:rsidRPr="002A1F07" w:rsidRDefault="007F2E22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lastRenderedPageBreak/>
              <w:t>We will be</w:t>
            </w:r>
            <w:r w:rsidR="002814D1" w:rsidRPr="002A1F07">
              <w:rPr>
                <w:rFonts w:ascii="Comic Sans MS" w:hAnsi="Comic Sans MS"/>
                <w:sz w:val="18"/>
                <w:szCs w:val="18"/>
              </w:rPr>
              <w:t xml:space="preserve">gin to learn our nursery prayers and songs to praise God. We will learn how to make the sign of the cross. </w:t>
            </w:r>
          </w:p>
          <w:p w:rsidR="002814D1" w:rsidRPr="002A1F07" w:rsidRDefault="002814D1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C609FE" w:rsidRPr="002A1F07" w:rsidRDefault="002814D1" w:rsidP="002814D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R.E. topic: we will be learning all about ‘myself’ and about God knowing and loving each of us.  </w:t>
            </w:r>
          </w:p>
        </w:tc>
      </w:tr>
      <w:tr w:rsidR="009B7769" w:rsidTr="00207593">
        <w:tc>
          <w:tcPr>
            <w:tcW w:w="4655" w:type="dxa"/>
            <w:gridSpan w:val="2"/>
            <w:shd w:val="clear" w:color="auto" w:fill="00B050"/>
          </w:tcPr>
          <w:p w:rsidR="00154B0F" w:rsidRPr="002A1F07" w:rsidRDefault="00C72DDB" w:rsidP="00C72DDB">
            <w:pPr>
              <w:rPr>
                <w:rFonts w:ascii="Comic Sans MS" w:hAnsi="Comic Sans MS"/>
                <w:b/>
              </w:rPr>
            </w:pPr>
            <w:r w:rsidRPr="002A1F07">
              <w:rPr>
                <w:rFonts w:ascii="Comic Sans MS" w:hAnsi="Comic Sans MS"/>
                <w:b/>
              </w:rPr>
              <w:lastRenderedPageBreak/>
              <w:t xml:space="preserve">Understanding the World </w:t>
            </w:r>
          </w:p>
        </w:tc>
        <w:tc>
          <w:tcPr>
            <w:tcW w:w="4508" w:type="dxa"/>
            <w:gridSpan w:val="2"/>
            <w:shd w:val="clear" w:color="auto" w:fill="FF0066"/>
          </w:tcPr>
          <w:p w:rsidR="00154B0F" w:rsidRPr="002A1F07" w:rsidRDefault="00C72DDB" w:rsidP="00C72DDB">
            <w:pPr>
              <w:rPr>
                <w:rFonts w:ascii="Comic Sans MS" w:hAnsi="Comic Sans MS"/>
                <w:b/>
              </w:rPr>
            </w:pPr>
            <w:r w:rsidRPr="002A1F07">
              <w:rPr>
                <w:rFonts w:ascii="Comic Sans MS" w:hAnsi="Comic Sans MS"/>
                <w:b/>
              </w:rPr>
              <w:t xml:space="preserve">Expressive Arts and Designs </w:t>
            </w:r>
          </w:p>
        </w:tc>
      </w:tr>
      <w:tr w:rsidR="009B7769" w:rsidTr="00207593">
        <w:tc>
          <w:tcPr>
            <w:tcW w:w="4655" w:type="dxa"/>
            <w:gridSpan w:val="2"/>
          </w:tcPr>
          <w:p w:rsidR="002814D1" w:rsidRPr="002A1F07" w:rsidRDefault="002814D1" w:rsidP="004F2871">
            <w:pPr>
              <w:jc w:val="both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2A1F07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We will look at baby photographs and think about what I looked like then and what I look like now. </w:t>
            </w:r>
          </w:p>
          <w:p w:rsidR="002814D1" w:rsidRPr="002A1F07" w:rsidRDefault="002814D1" w:rsidP="004F2871">
            <w:pPr>
              <w:jc w:val="both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  <w:p w:rsidR="002814D1" w:rsidRPr="002A1F07" w:rsidRDefault="002814D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We will talk about and explore 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differences between each other. </w:t>
            </w:r>
          </w:p>
          <w:p w:rsidR="002814D1" w:rsidRPr="002A1F07" w:rsidRDefault="002814D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C609FE" w:rsidRPr="002A1F07" w:rsidRDefault="002814D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We will also use our senses in hands on exploration of natural materials and use simple words to describe what things feel, look and smell like. </w:t>
            </w:r>
          </w:p>
        </w:tc>
        <w:tc>
          <w:tcPr>
            <w:tcW w:w="4508" w:type="dxa"/>
            <w:gridSpan w:val="2"/>
          </w:tcPr>
          <w:p w:rsidR="002814D1" w:rsidRPr="002A1F07" w:rsidRDefault="002814D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We will begin to explore paint, using </w:t>
            </w:r>
            <w:r w:rsidR="004F2871" w:rsidRPr="002A1F07">
              <w:rPr>
                <w:rFonts w:ascii="Comic Sans MS" w:hAnsi="Comic Sans MS"/>
                <w:sz w:val="18"/>
                <w:szCs w:val="18"/>
              </w:rPr>
              <w:t xml:space="preserve">our </w:t>
            </w:r>
            <w:r w:rsidRPr="002A1F07">
              <w:rPr>
                <w:rFonts w:ascii="Comic Sans MS" w:hAnsi="Comic Sans MS"/>
                <w:sz w:val="18"/>
                <w:szCs w:val="18"/>
              </w:rPr>
              <w:t>fingers and other parts of</w:t>
            </w:r>
            <w:r w:rsidR="004F2871" w:rsidRPr="002A1F07">
              <w:rPr>
                <w:rFonts w:ascii="Comic Sans MS" w:hAnsi="Comic Sans MS"/>
                <w:sz w:val="18"/>
                <w:szCs w:val="18"/>
              </w:rPr>
              <w:t xml:space="preserve"> our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 bodies as well as brushes and other tools</w:t>
            </w:r>
            <w:r w:rsidR="004F2871" w:rsidRPr="002A1F07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4F2871" w:rsidRPr="002A1F07" w:rsidRDefault="004F287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4F2871" w:rsidRPr="002A1F07" w:rsidRDefault="004F287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>We will start to make marks intentionally ~ we will draw a picture of our self using felt tip pens, and use paint to create a self-portrait.</w:t>
            </w:r>
          </w:p>
          <w:p w:rsidR="004F2871" w:rsidRPr="002A1F07" w:rsidRDefault="004F287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C609FE" w:rsidRPr="002A1F07" w:rsidRDefault="004F2871" w:rsidP="004F287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We will </w:t>
            </w:r>
            <w:r w:rsidR="002814D1" w:rsidRPr="002A1F07">
              <w:rPr>
                <w:rFonts w:ascii="Comic Sans MS" w:hAnsi="Comic Sans MS"/>
                <w:sz w:val="18"/>
                <w:szCs w:val="18"/>
              </w:rPr>
              <w:t xml:space="preserve">begin to join in with simple songs </w:t>
            </w:r>
            <w:r w:rsidRPr="002A1F07">
              <w:rPr>
                <w:rFonts w:ascii="Comic Sans MS" w:hAnsi="Comic Sans MS"/>
                <w:sz w:val="18"/>
                <w:szCs w:val="18"/>
              </w:rPr>
              <w:t>and action</w:t>
            </w:r>
            <w:r w:rsidR="002814D1" w:rsidRPr="002A1F07">
              <w:rPr>
                <w:rFonts w:ascii="Comic Sans MS" w:hAnsi="Comic Sans MS"/>
                <w:sz w:val="18"/>
                <w:szCs w:val="18"/>
              </w:rPr>
              <w:t xml:space="preserve"> rhymes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</w:tc>
      </w:tr>
      <w:tr w:rsidR="009B7769" w:rsidTr="00207593">
        <w:tc>
          <w:tcPr>
            <w:tcW w:w="4655" w:type="dxa"/>
            <w:gridSpan w:val="2"/>
            <w:shd w:val="clear" w:color="auto" w:fill="FFC000"/>
          </w:tcPr>
          <w:p w:rsidR="00154B0F" w:rsidRPr="002A1F07" w:rsidRDefault="004F2871">
            <w:pPr>
              <w:rPr>
                <w:rFonts w:ascii="Comic Sans MS" w:hAnsi="Comic Sans MS"/>
                <w:b/>
                <w:color w:val="FFC000"/>
              </w:rPr>
            </w:pPr>
            <w:r w:rsidRPr="002A1F07">
              <w:rPr>
                <w:rFonts w:ascii="Comic Sans MS" w:hAnsi="Comic Sans MS"/>
                <w:b/>
              </w:rPr>
              <w:t xml:space="preserve">Physical Development </w:t>
            </w:r>
          </w:p>
        </w:tc>
        <w:tc>
          <w:tcPr>
            <w:tcW w:w="4508" w:type="dxa"/>
            <w:gridSpan w:val="2"/>
            <w:shd w:val="clear" w:color="auto" w:fill="FF0000"/>
          </w:tcPr>
          <w:p w:rsidR="00154B0F" w:rsidRPr="002A1F07" w:rsidRDefault="00C72DDB">
            <w:pPr>
              <w:rPr>
                <w:rFonts w:ascii="Comic Sans MS" w:hAnsi="Comic Sans MS"/>
                <w:b/>
              </w:rPr>
            </w:pPr>
            <w:r w:rsidRPr="002A1F07">
              <w:rPr>
                <w:rFonts w:ascii="Comic Sans MS" w:hAnsi="Comic Sans MS"/>
                <w:b/>
              </w:rPr>
              <w:t>P</w:t>
            </w:r>
            <w:r w:rsidR="00154B0F" w:rsidRPr="002A1F07">
              <w:rPr>
                <w:rFonts w:ascii="Comic Sans MS" w:hAnsi="Comic Sans MS"/>
                <w:b/>
              </w:rPr>
              <w:t>SE</w:t>
            </w:r>
          </w:p>
        </w:tc>
      </w:tr>
      <w:tr w:rsidR="009B7769" w:rsidTr="00207593">
        <w:tc>
          <w:tcPr>
            <w:tcW w:w="4655" w:type="dxa"/>
            <w:gridSpan w:val="2"/>
          </w:tcPr>
          <w:p w:rsidR="004F2871" w:rsidRPr="002A1F07" w:rsidRDefault="004F2871" w:rsidP="009155F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bCs/>
                <w:sz w:val="18"/>
                <w:szCs w:val="18"/>
              </w:rPr>
              <w:t>We will begin to learn how to:</w:t>
            </w:r>
          </w:p>
          <w:p w:rsidR="004F2871" w:rsidRPr="002A1F07" w:rsidRDefault="004F2871" w:rsidP="009155F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*kick, throw and catch a large ball. </w:t>
            </w:r>
          </w:p>
          <w:p w:rsidR="004F2871" w:rsidRPr="002A1F07" w:rsidRDefault="004F2871" w:rsidP="009155F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*use a fork and spoon when eating at lunchtime </w:t>
            </w:r>
          </w:p>
          <w:p w:rsidR="004F2871" w:rsidRPr="002A1F07" w:rsidRDefault="004F2871" w:rsidP="009155F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*put on and take off outdoor clothing </w:t>
            </w:r>
          </w:p>
          <w:p w:rsidR="00C609FE" w:rsidRPr="002A1F07" w:rsidRDefault="004F2871" w:rsidP="009155F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*use the toilet with help, and then independently. </w:t>
            </w:r>
          </w:p>
        </w:tc>
        <w:tc>
          <w:tcPr>
            <w:tcW w:w="4508" w:type="dxa"/>
            <w:gridSpan w:val="2"/>
          </w:tcPr>
          <w:p w:rsidR="004F2871" w:rsidRPr="002A1F07" w:rsidRDefault="004F2871" w:rsidP="009155F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We will be learning to:</w:t>
            </w:r>
          </w:p>
          <w:p w:rsidR="004F2871" w:rsidRPr="002A1F07" w:rsidRDefault="004F2871" w:rsidP="009155F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*</w:t>
            </w:r>
            <w:r w:rsidRPr="002A1F07">
              <w:rPr>
                <w:rFonts w:ascii="Comic Sans MS" w:hAnsi="Comic Sans MS"/>
                <w:sz w:val="18"/>
                <w:szCs w:val="18"/>
              </w:rPr>
              <w:t>play with one or more children in the setting</w:t>
            </w:r>
          </w:p>
          <w:p w:rsidR="00C609FE" w:rsidRPr="002A1F07" w:rsidRDefault="004F2871" w:rsidP="009155F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bCs/>
                <w:sz w:val="18"/>
                <w:szCs w:val="18"/>
              </w:rPr>
              <w:t>*</w:t>
            </w:r>
            <w:r w:rsidRPr="002A1F07">
              <w:rPr>
                <w:rFonts w:ascii="Comic Sans MS" w:hAnsi="Comic Sans MS"/>
                <w:sz w:val="18"/>
                <w:szCs w:val="18"/>
              </w:rPr>
              <w:t>be increasingly independent in meeting our own care needs, e.g. using the toilet, washing and drying their hands thoroughly</w:t>
            </w:r>
          </w:p>
          <w:p w:rsidR="004F2871" w:rsidRPr="002A1F07" w:rsidRDefault="004F2871" w:rsidP="009155F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>We will introduce the children to the ‘</w:t>
            </w:r>
            <w:r w:rsidRPr="002A1F07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Z</w:t>
            </w:r>
            <w:r w:rsidRPr="002A1F07">
              <w:rPr>
                <w:rFonts w:ascii="Comic Sans MS" w:hAnsi="Comic Sans MS"/>
                <w:color w:val="00B050"/>
                <w:sz w:val="18"/>
                <w:szCs w:val="18"/>
              </w:rPr>
              <w:t>o</w:t>
            </w:r>
            <w:r w:rsidRPr="002A1F07">
              <w:rPr>
                <w:rFonts w:ascii="Comic Sans MS" w:hAnsi="Comic Sans MS"/>
                <w:b/>
                <w:color w:val="FFFF00"/>
                <w:sz w:val="18"/>
                <w:szCs w:val="18"/>
              </w:rPr>
              <w:t>n</w:t>
            </w:r>
            <w:r w:rsidRPr="002A1F07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e</w:t>
            </w:r>
            <w:r w:rsidRPr="002A1F07">
              <w:rPr>
                <w:rFonts w:ascii="Comic Sans MS" w:hAnsi="Comic Sans MS"/>
                <w:b/>
                <w:sz w:val="18"/>
                <w:szCs w:val="18"/>
              </w:rPr>
              <w:t xml:space="preserve">s </w:t>
            </w:r>
            <w:r w:rsidRPr="002A1F07">
              <w:rPr>
                <w:rFonts w:ascii="Comic Sans MS" w:hAnsi="Comic Sans MS"/>
                <w:sz w:val="18"/>
                <w:szCs w:val="18"/>
              </w:rPr>
              <w:t xml:space="preserve">of Regulation’ and how to communicate our own feelings. </w:t>
            </w:r>
          </w:p>
          <w:p w:rsidR="004F2871" w:rsidRPr="002A1F07" w:rsidRDefault="004F2871" w:rsidP="009155FB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2A1F07">
              <w:rPr>
                <w:rFonts w:ascii="Comic Sans MS" w:hAnsi="Comic Sans MS"/>
                <w:sz w:val="18"/>
                <w:szCs w:val="18"/>
              </w:rPr>
              <w:t xml:space="preserve">We will introduce the children to our behaviour motto: Ready, Respectful, Safe. </w:t>
            </w:r>
          </w:p>
        </w:tc>
      </w:tr>
      <w:tr w:rsidR="002A1F07" w:rsidTr="002A1F07">
        <w:trPr>
          <w:trHeight w:val="242"/>
        </w:trPr>
        <w:tc>
          <w:tcPr>
            <w:tcW w:w="4655" w:type="dxa"/>
            <w:gridSpan w:val="2"/>
            <w:vMerge w:val="restart"/>
            <w:shd w:val="clear" w:color="auto" w:fill="auto"/>
          </w:tcPr>
          <w:p w:rsidR="002A1F07" w:rsidRPr="009155FB" w:rsidRDefault="002A1F07" w:rsidP="007C59A0">
            <w:pPr>
              <w:pStyle w:val="ListParagraph"/>
              <w:rPr>
                <w:rFonts w:ascii="Comic Sans MS" w:hAnsi="Comic Sans MS"/>
                <w:b/>
                <w:bCs/>
                <w:lang w:val="en-US"/>
              </w:rPr>
            </w:pPr>
            <w:r w:rsidRPr="007C59A0">
              <w:rPr>
                <w:rFonts w:ascii="Comic Sans MS" w:hAnsi="Comic Sans MS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7260E10A" wp14:editId="09A62DDA">
                  <wp:simplePos x="0" y="0"/>
                  <wp:positionH relativeFrom="margin">
                    <wp:posOffset>173355</wp:posOffset>
                  </wp:positionH>
                  <wp:positionV relativeFrom="margin">
                    <wp:posOffset>39370</wp:posOffset>
                  </wp:positionV>
                  <wp:extent cx="2600325" cy="1171575"/>
                  <wp:effectExtent l="0" t="0" r="9525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ut 1 fav five books 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  <w:gridSpan w:val="2"/>
            <w:shd w:val="clear" w:color="auto" w:fill="auto"/>
          </w:tcPr>
          <w:p w:rsidR="002A1F07" w:rsidRPr="009155FB" w:rsidRDefault="002A1F07" w:rsidP="002A1F07">
            <w:pPr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 xml:space="preserve">Rhyme/songs we are learning </w:t>
            </w:r>
          </w:p>
        </w:tc>
      </w:tr>
      <w:tr w:rsidR="002A1F07" w:rsidTr="002A1F07">
        <w:trPr>
          <w:trHeight w:val="1998"/>
        </w:trPr>
        <w:tc>
          <w:tcPr>
            <w:tcW w:w="4655" w:type="dxa"/>
            <w:gridSpan w:val="2"/>
            <w:vMerge/>
          </w:tcPr>
          <w:p w:rsidR="002A1F07" w:rsidRPr="007C59A0" w:rsidRDefault="002A1F07" w:rsidP="007C59A0">
            <w:pPr>
              <w:pStyle w:val="ListParagraph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  <w:gridSpan w:val="2"/>
          </w:tcPr>
          <w:p w:rsidR="002A1F07" w:rsidRPr="002A1F07" w:rsidRDefault="002A1F07" w:rsidP="007C59A0">
            <w:pPr>
              <w:spacing w:line="280" w:lineRule="auto"/>
              <w:rPr>
                <w:rFonts w:ascii="Comic Sans MS" w:hAnsi="Comic Sans MS" w:cstheme="minorHAnsi"/>
                <w:i/>
                <w:sz w:val="18"/>
                <w:szCs w:val="18"/>
              </w:rPr>
            </w:pPr>
            <w:r w:rsidRPr="002A1F07">
              <w:rPr>
                <w:rFonts w:ascii="Comic Sans MS" w:hAnsi="Comic Sans MS" w:cstheme="minorHAnsi"/>
                <w:i/>
                <w:sz w:val="18"/>
                <w:szCs w:val="18"/>
              </w:rPr>
              <w:t xml:space="preserve">*Heads, Shoulders, Knees and Toes </w:t>
            </w:r>
          </w:p>
          <w:p w:rsidR="002A1F07" w:rsidRPr="002A1F07" w:rsidRDefault="002A1F07" w:rsidP="007C59A0">
            <w:pPr>
              <w:spacing w:line="280" w:lineRule="auto"/>
              <w:rPr>
                <w:rFonts w:ascii="Comic Sans MS" w:hAnsi="Comic Sans MS" w:cstheme="minorHAnsi"/>
                <w:i/>
                <w:sz w:val="18"/>
                <w:szCs w:val="18"/>
              </w:rPr>
            </w:pPr>
            <w:r w:rsidRPr="002A1F07">
              <w:rPr>
                <w:rFonts w:ascii="Comic Sans MS" w:hAnsi="Comic Sans MS" w:cstheme="minorHAnsi"/>
                <w:i/>
                <w:sz w:val="18"/>
                <w:szCs w:val="18"/>
              </w:rPr>
              <w:t>*If You’re Happy and You Know It</w:t>
            </w:r>
          </w:p>
          <w:p w:rsidR="002A1F07" w:rsidRPr="002A1F07" w:rsidRDefault="002A1F07" w:rsidP="007C59A0">
            <w:pPr>
              <w:rPr>
                <w:rFonts w:ascii="Comic Sans MS" w:hAnsi="Comic Sans MS" w:cstheme="minorHAnsi"/>
                <w:i/>
                <w:sz w:val="18"/>
                <w:szCs w:val="18"/>
              </w:rPr>
            </w:pPr>
            <w:r w:rsidRPr="002A1F07">
              <w:rPr>
                <w:rFonts w:ascii="Comic Sans MS" w:hAnsi="Comic Sans MS" w:cstheme="minorHAnsi"/>
                <w:i/>
                <w:sz w:val="18"/>
                <w:szCs w:val="18"/>
              </w:rPr>
              <w:t xml:space="preserve">*1 finger, 1 thumb Keep Moving </w:t>
            </w:r>
          </w:p>
          <w:p w:rsidR="002A1F07" w:rsidRPr="002A1F07" w:rsidRDefault="002A1F07" w:rsidP="007C59A0">
            <w:pPr>
              <w:rPr>
                <w:rFonts w:ascii="Comic Sans MS" w:eastAsia="Courier New" w:hAnsi="Comic Sans MS" w:cstheme="minorHAnsi"/>
                <w:i/>
                <w:sz w:val="18"/>
                <w:szCs w:val="18"/>
              </w:rPr>
            </w:pPr>
            <w:r w:rsidRPr="002A1F07">
              <w:rPr>
                <w:rFonts w:ascii="Comic Sans MS" w:eastAsia="Courier New" w:hAnsi="Comic Sans MS" w:cstheme="minorHAnsi"/>
                <w:i/>
                <w:sz w:val="18"/>
                <w:szCs w:val="18"/>
              </w:rPr>
              <w:t xml:space="preserve">*We all need Bones </w:t>
            </w:r>
          </w:p>
          <w:p w:rsidR="002A1F07" w:rsidRPr="002A1F07" w:rsidRDefault="002A1F07" w:rsidP="007C59A0">
            <w:pPr>
              <w:spacing w:line="280" w:lineRule="auto"/>
              <w:rPr>
                <w:rFonts w:ascii="Comic Sans MS" w:hAnsi="Comic Sans MS" w:cstheme="minorHAnsi"/>
                <w:i/>
                <w:sz w:val="18"/>
                <w:szCs w:val="18"/>
              </w:rPr>
            </w:pPr>
            <w:r w:rsidRPr="002A1F07">
              <w:rPr>
                <w:rFonts w:ascii="Comic Sans MS" w:hAnsi="Comic Sans MS" w:cstheme="minorHAnsi"/>
                <w:i/>
                <w:sz w:val="18"/>
                <w:szCs w:val="18"/>
              </w:rPr>
              <w:t xml:space="preserve">*1,2,3,4,5 once I Caught a Fish Alive </w:t>
            </w:r>
          </w:p>
          <w:p w:rsidR="002A1F07" w:rsidRPr="002A1F07" w:rsidRDefault="002A1F07" w:rsidP="002A1F07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2A1F07">
              <w:rPr>
                <w:rFonts w:ascii="Comic Sans MS" w:hAnsi="Comic Sans MS" w:cstheme="minorHAnsi"/>
                <w:i/>
                <w:sz w:val="18"/>
                <w:szCs w:val="18"/>
              </w:rPr>
              <w:t>*Two Little Dickie Birds</w:t>
            </w:r>
          </w:p>
        </w:tc>
      </w:tr>
      <w:tr w:rsidR="002A1F07" w:rsidTr="000D40C0">
        <w:tc>
          <w:tcPr>
            <w:tcW w:w="9163" w:type="dxa"/>
            <w:gridSpan w:val="4"/>
          </w:tcPr>
          <w:p w:rsidR="002A1F07" w:rsidRPr="009155FB" w:rsidRDefault="002A1F07" w:rsidP="007C59A0">
            <w:pPr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>At home, please can I…</w:t>
            </w:r>
          </w:p>
        </w:tc>
      </w:tr>
      <w:tr w:rsidR="002A1F07" w:rsidTr="00EE7D8D">
        <w:tc>
          <w:tcPr>
            <w:tcW w:w="9163" w:type="dxa"/>
            <w:gridSpan w:val="4"/>
          </w:tcPr>
          <w:p w:rsidR="002A1F07" w:rsidRPr="002A1F07" w:rsidRDefault="002A1F07" w:rsidP="002A1F07">
            <w:pPr>
              <w:pStyle w:val="ListParagraph"/>
              <w:numPr>
                <w:ilvl w:val="0"/>
                <w:numId w:val="3"/>
              </w:numPr>
              <w:spacing w:line="280" w:lineRule="auto"/>
              <w:rPr>
                <w:rFonts w:cstheme="minorHAnsi"/>
                <w:i/>
                <w:sz w:val="16"/>
                <w:szCs w:val="16"/>
              </w:rPr>
            </w:pPr>
            <w:r w:rsidRPr="002A1F07">
              <w:rPr>
                <w:rFonts w:ascii="Comic Sans MS" w:hAnsi="Comic Sans MS" w:cstheme="minorHAnsi"/>
                <w:sz w:val="20"/>
                <w:szCs w:val="20"/>
              </w:rPr>
              <w:t xml:space="preserve">Practise putting on and taking off my coat and shoes by myself. </w:t>
            </w:r>
          </w:p>
          <w:p w:rsidR="002A1F07" w:rsidRPr="002A1F07" w:rsidRDefault="002A1F07" w:rsidP="002A1F0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2A1F07">
              <w:rPr>
                <w:rFonts w:ascii="Comic Sans MS" w:hAnsi="Comic Sans MS" w:cstheme="minorHAnsi"/>
                <w:sz w:val="20"/>
                <w:szCs w:val="20"/>
              </w:rPr>
              <w:t xml:space="preserve">Working on our pincer grip – using my thumb and forefinger let me pick up small objects. </w:t>
            </w:r>
          </w:p>
          <w:p w:rsidR="002A1F07" w:rsidRPr="002A1F07" w:rsidRDefault="002A1F07" w:rsidP="002A1F0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2A1F07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share stories with you and talk about what I can see in the pictures</w:t>
            </w:r>
          </w:p>
          <w:p w:rsidR="002A1F07" w:rsidRPr="002A1F07" w:rsidRDefault="002A1F07" w:rsidP="002A1F0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2A1F07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practice singing nursery rhymes and counting songs</w:t>
            </w:r>
          </w:p>
        </w:tc>
      </w:tr>
    </w:tbl>
    <w:p w:rsidR="00154B0F" w:rsidRDefault="00154B0F"/>
    <w:sectPr w:rsidR="00154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CAC"/>
    <w:multiLevelType w:val="hybridMultilevel"/>
    <w:tmpl w:val="1DAA4D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F418F"/>
    <w:multiLevelType w:val="hybridMultilevel"/>
    <w:tmpl w:val="8FD2D7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A1"/>
    <w:rsid w:val="00154B0F"/>
    <w:rsid w:val="00207593"/>
    <w:rsid w:val="002814D1"/>
    <w:rsid w:val="002A1F07"/>
    <w:rsid w:val="00492145"/>
    <w:rsid w:val="004F2871"/>
    <w:rsid w:val="007C59A0"/>
    <w:rsid w:val="007F2E22"/>
    <w:rsid w:val="00811EEA"/>
    <w:rsid w:val="0089358B"/>
    <w:rsid w:val="00894564"/>
    <w:rsid w:val="008B7134"/>
    <w:rsid w:val="009155FB"/>
    <w:rsid w:val="009B7769"/>
    <w:rsid w:val="00AC0A5F"/>
    <w:rsid w:val="00C609FE"/>
    <w:rsid w:val="00C72DDB"/>
    <w:rsid w:val="00C93735"/>
    <w:rsid w:val="00D30172"/>
    <w:rsid w:val="00D574AB"/>
    <w:rsid w:val="00DB586E"/>
    <w:rsid w:val="00FB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B4416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S Flanagan</cp:lastModifiedBy>
  <cp:revision>2</cp:revision>
  <dcterms:created xsi:type="dcterms:W3CDTF">2025-09-15T19:03:00Z</dcterms:created>
  <dcterms:modified xsi:type="dcterms:W3CDTF">2025-09-15T19:03:00Z</dcterms:modified>
</cp:coreProperties>
</file>