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576C9A">
        <w:rPr>
          <w:rFonts w:ascii="XCCW Joined 4a" w:hAnsi="XCCW Joined 4a"/>
          <w:sz w:val="28"/>
          <w:szCs w:val="28"/>
          <w:u w:val="single"/>
        </w:rPr>
        <w:t xml:space="preserve">Lower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r w:rsidR="00576C9A">
        <w:rPr>
          <w:rFonts w:ascii="XCCW Joined 4a" w:hAnsi="XCCW Joined 4a"/>
          <w:sz w:val="28"/>
          <w:szCs w:val="28"/>
          <w:u w:val="single"/>
        </w:rPr>
        <w:t xml:space="preserve">Two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576C9A" w:rsidRPr="00576C9A" w:rsidRDefault="00576C9A" w:rsidP="00576C9A">
            <w:pPr>
              <w:jc w:val="center"/>
              <w:rPr>
                <w:rFonts w:ascii="XCCW Joined 4a" w:hAnsi="XCCW Joined 4a"/>
                <w:u w:val="single"/>
              </w:rPr>
            </w:pPr>
            <w:r w:rsidRPr="00576C9A">
              <w:rPr>
                <w:rFonts w:ascii="XCCW Joined 4a" w:hAnsi="XCCW Joined 4a"/>
                <w:u w:val="single"/>
              </w:rPr>
              <w:t xml:space="preserve">How did the war affect the people of Sutton? How did the people of Sutton contribute to the war effort? </w:t>
            </w:r>
          </w:p>
          <w:p w:rsidR="00610ABC" w:rsidRDefault="00610ABC" w:rsidP="005B56C8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proofErr w:type="gramStart"/>
            <w:r w:rsidRPr="00576C9A">
              <w:rPr>
                <w:rFonts w:ascii="XCCW Joined 4a" w:hAnsi="XCCW Joined 4a" w:cs="Arial"/>
              </w:rPr>
              <w:t>There was a First World War that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lasted 4 years.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>-Britain declared war on Germany.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-An armistice </w:t>
            </w:r>
            <w:proofErr w:type="gramStart"/>
            <w:r w:rsidRPr="00576C9A">
              <w:rPr>
                <w:rFonts w:ascii="XCCW Joined 4a" w:hAnsi="XCCW Joined 4a" w:cs="Arial"/>
              </w:rPr>
              <w:t>was signed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that ended the fighting.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>-The memorial in Clock face Miners Club tells us the names of soldiers who died fighting in the First World War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-Men from Sutton fought and died in the war.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lastRenderedPageBreak/>
              <w:t xml:space="preserve">-Women worked in the Sutton Glassworks to make munitions. </w:t>
            </w:r>
          </w:p>
          <w:p w:rsidR="00610ABC" w:rsidRPr="004D09BF" w:rsidRDefault="00610ABC" w:rsidP="00EF3B9F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610ABC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rFonts w:ascii="XCCW Joined 4a" w:hAnsi="XCCW Joined 4a" w:cs="Arial"/>
                <w:noProof/>
              </w:rPr>
              <w:lastRenderedPageBreak/>
              <w:drawing>
                <wp:inline distT="0" distB="0" distL="0" distR="0" wp14:anchorId="0D0480BB">
                  <wp:extent cx="971445" cy="1132114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95" cy="1139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576C9A" w:rsidRPr="00576C9A" w:rsidRDefault="008C5654" w:rsidP="00576C9A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</w:t>
            </w:r>
            <w:r w:rsidR="00576C9A" w:rsidRPr="00576C9A">
              <w:t xml:space="preserve"> </w:t>
            </w:r>
            <w:r w:rsidR="00576C9A" w:rsidRPr="00576C9A">
              <w:rPr>
                <w:rFonts w:ascii="XCCW Joined 4a" w:hAnsi="XCCW Joined 4a" w:cs="Arial"/>
              </w:rPr>
              <w:t>The Second World War started in 1939.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-Britain entered World War Two because of Germany invading Poland. </w:t>
            </w:r>
          </w:p>
          <w:p w:rsidR="008C5654" w:rsidRPr="00610ABC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-Britain had promised to provide military support to Poland. </w:t>
            </w: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-World War two is the deadliest international conflict in history. 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-Combat and bombing had flattened cities and towns </w:t>
            </w:r>
            <w:proofErr w:type="gramStart"/>
            <w:r w:rsidRPr="00576C9A">
              <w:rPr>
                <w:rFonts w:ascii="XCCW Joined 4a" w:hAnsi="XCCW Joined 4a" w:cs="Arial"/>
              </w:rPr>
              <w:t>and  destroyed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bridges and railroads. 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9"/>
            </w:tblGrid>
            <w:tr w:rsidR="00576C9A" w:rsidRPr="00576C9A" w:rsidTr="00576C9A">
              <w:tblPrEx>
                <w:tblCellMar>
                  <w:top w:w="0" w:type="dxa"/>
                  <w:bottom w:w="0" w:type="dxa"/>
                </w:tblCellMar>
              </w:tblPrEx>
              <w:trPr>
                <w:trHeight w:val="1430"/>
              </w:trPr>
              <w:tc>
                <w:tcPr>
                  <w:tcW w:w="0" w:type="auto"/>
                </w:tcPr>
                <w:p w:rsidR="00576C9A" w:rsidRPr="00576C9A" w:rsidRDefault="00576C9A" w:rsidP="00576C9A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</w:rPr>
                  </w:pPr>
                  <w:r w:rsidRPr="00576C9A">
                    <w:rPr>
                      <w:rFonts w:ascii="XCCW Joined 4a" w:hAnsi="XCCW Joined 4a" w:cs="XCCW Joined 4a"/>
                      <w:color w:val="000000"/>
                    </w:rPr>
                    <w:t xml:space="preserve">-Explain what made ww2 a significant event. </w:t>
                  </w:r>
                </w:p>
                <w:p w:rsidR="00576C9A" w:rsidRPr="00576C9A" w:rsidRDefault="00576C9A" w:rsidP="00576C9A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</w:rPr>
                  </w:pPr>
                  <w:r w:rsidRPr="00576C9A">
                    <w:rPr>
                      <w:rFonts w:ascii="XCCW Joined 4a" w:hAnsi="XCCW Joined 4a" w:cs="XCCW Joined 4a"/>
                      <w:color w:val="000000"/>
                    </w:rPr>
                    <w:t xml:space="preserve">Tasks </w:t>
                  </w:r>
                </w:p>
                <w:p w:rsidR="00576C9A" w:rsidRPr="00576C9A" w:rsidRDefault="00576C9A" w:rsidP="00576C9A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  <w:sz w:val="19"/>
                      <w:szCs w:val="19"/>
                    </w:rPr>
                  </w:pPr>
                  <w:r w:rsidRPr="00576C9A">
                    <w:rPr>
                      <w:rFonts w:ascii="XCCW Joined 4a" w:hAnsi="XCCW Joined 4a" w:cs="XCCW Joined 4a"/>
                      <w:color w:val="000000"/>
                    </w:rPr>
                    <w:t xml:space="preserve">-Label a timeline with significant events in the Second World War. </w:t>
                  </w:r>
                  <w:r w:rsidRPr="00576C9A">
                    <w:rPr>
                      <w:rFonts w:ascii="Arial" w:hAnsi="Arial" w:cs="Arial"/>
                      <w:color w:val="000000"/>
                    </w:rPr>
                    <w:t>.</w:t>
                  </w:r>
                  <w:r w:rsidRPr="00576C9A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</w:tbl>
          <w:p w:rsidR="00610ABC" w:rsidRPr="004D2D9C" w:rsidRDefault="00610ABC" w:rsidP="00576C9A">
            <w:pPr>
              <w:rPr>
                <w:rFonts w:ascii="XCCW Joined 4a" w:hAnsi="XCCW Joined 4a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C5654" w:rsidTr="00610ABC">
        <w:trPr>
          <w:trHeight w:val="2542"/>
        </w:trPr>
        <w:tc>
          <w:tcPr>
            <w:tcW w:w="3105" w:type="dxa"/>
          </w:tcPr>
          <w:p w:rsidR="008C5654" w:rsidRDefault="008C5654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8C5654" w:rsidRDefault="00576C9A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83DCD34">
                  <wp:extent cx="960324" cy="107768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53" cy="1085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-The Blitz was an intense bombing campaign undertaken by Germany against the United Kingdom.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>-On September 1</w:t>
            </w:r>
            <w:r w:rsidRPr="00576C9A">
              <w:rPr>
                <w:rFonts w:ascii="XCCW Joined 4a" w:hAnsi="XCCW Joined 4a" w:cs="Arial"/>
                <w:vertAlign w:val="superscript"/>
              </w:rPr>
              <w:t>st</w:t>
            </w:r>
            <w:r w:rsidRPr="00576C9A">
              <w:rPr>
                <w:rFonts w:ascii="XCCW Joined 4a" w:hAnsi="XCCW Joined 4a" w:cs="Arial"/>
              </w:rPr>
              <w:t xml:space="preserve"> 1939 a black out was declared in St Helens. </w:t>
            </w:r>
            <w:r w:rsidRPr="00576C9A">
              <w:rPr>
                <w:rFonts w:ascii="XCCW Joined 4a" w:hAnsi="XCCW Joined 4a" w:cs="Arial"/>
                <w:b/>
                <w:bCs/>
              </w:rPr>
              <w:t xml:space="preserve">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-Children and local residents used the air raid shelter in the basement of Sutton Monastery. 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576C9A" w:rsidRPr="00576C9A" w:rsidRDefault="00194E7D" w:rsidP="00576C9A">
            <w:pPr>
              <w:rPr>
                <w:rFonts w:ascii="XCCW Joined 4a" w:hAnsi="XCCW Joined 4a" w:cs="Arial"/>
              </w:rPr>
            </w:pPr>
            <w:proofErr w:type="gramStart"/>
            <w:r w:rsidRPr="00194E7D">
              <w:rPr>
                <w:rFonts w:ascii="XCCW Joined 4a" w:hAnsi="XCCW Joined 4a" w:cs="Arial"/>
              </w:rPr>
              <w:t>-</w:t>
            </w:r>
            <w:r w:rsidR="00576C9A" w:rsidRPr="00576C9A">
              <w:rPr>
                <w:rFonts w:ascii="XCCW Joined 4a" w:hAnsi="XCCW Joined 4a" w:cs="Arial"/>
              </w:rPr>
              <w:t>To successfully invade</w:t>
            </w:r>
            <w:proofErr w:type="gramEnd"/>
            <w:r w:rsidR="00576C9A" w:rsidRPr="00576C9A">
              <w:rPr>
                <w:rFonts w:ascii="XCCW Joined 4a" w:hAnsi="XCCW Joined 4a" w:cs="Arial"/>
              </w:rPr>
              <w:t xml:space="preserve"> Britain, Germany needed to control the skies over the English channel.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proofErr w:type="gramStart"/>
            <w:r w:rsidRPr="00576C9A">
              <w:rPr>
                <w:rFonts w:ascii="XCCW Joined 4a" w:hAnsi="XCCW Joined 4a" w:cs="Arial"/>
              </w:rPr>
              <w:t>-Investigate how the blitz affect the people of Sutton?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   </w:t>
            </w:r>
          </w:p>
          <w:p w:rsidR="008C5654" w:rsidRPr="00610ABC" w:rsidRDefault="008C5654" w:rsidP="00576C9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8C5654" w:rsidRDefault="00194E7D" w:rsidP="00576C9A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>-</w:t>
            </w:r>
            <w:r w:rsidR="00576C9A">
              <w:rPr>
                <w:rFonts w:ascii="XCCW Joined 4a" w:hAnsi="XCCW Joined 4a" w:cs="Arial"/>
              </w:rPr>
              <w:t xml:space="preserve">To prepare for the Blitz the </w:t>
            </w:r>
            <w:r w:rsidR="00576C9A" w:rsidRPr="00576C9A">
              <w:rPr>
                <w:rFonts w:ascii="XCCW Joined 4a" w:hAnsi="XCCW Joined 4a" w:cs="Arial"/>
              </w:rPr>
              <w:t>people</w:t>
            </w:r>
            <w:r w:rsidR="00576C9A" w:rsidRPr="00576C9A">
              <w:rPr>
                <w:rFonts w:ascii="XCCW Joined 4a" w:hAnsi="XCCW Joined 4a" w:cs="Arial"/>
              </w:rPr>
              <w:t xml:space="preserve"> of Sutton </w:t>
            </w:r>
            <w:r w:rsidR="00576C9A">
              <w:rPr>
                <w:rFonts w:ascii="XCCW Joined 4a" w:hAnsi="XCCW Joined 4a" w:cs="Arial"/>
              </w:rPr>
              <w:t xml:space="preserve">had to build air raid shelters.  </w:t>
            </w:r>
          </w:p>
        </w:tc>
      </w:tr>
      <w:tr w:rsidR="00576C9A" w:rsidTr="00610ABC">
        <w:trPr>
          <w:trHeight w:val="2542"/>
        </w:trPr>
        <w:tc>
          <w:tcPr>
            <w:tcW w:w="3105" w:type="dxa"/>
          </w:tcPr>
          <w:p w:rsidR="00576C9A" w:rsidRDefault="00576C9A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576C9A" w:rsidRDefault="00576C9A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576C9A">
              <w:rPr>
                <w:rFonts w:ascii="XCCW Joined 4a" w:hAnsi="XCCW Joined 4a" w:cs="Arial"/>
                <w:noProof/>
              </w:rPr>
              <w:drawing>
                <wp:inline distT="0" distB="0" distL="0" distR="0" wp14:anchorId="2DE69F95" wp14:editId="0384DE17">
                  <wp:extent cx="597535" cy="594156"/>
                  <wp:effectExtent l="0" t="0" r="0" b="0"/>
                  <wp:docPr id="17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4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Operation Pied Piper was the evacuation of children from cities. 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-Children </w:t>
            </w:r>
            <w:proofErr w:type="gramStart"/>
            <w:r w:rsidRPr="00576C9A">
              <w:rPr>
                <w:rFonts w:ascii="XCCW Joined 4a" w:hAnsi="XCCW Joined 4a" w:cs="Arial"/>
              </w:rPr>
              <w:t>were evacuated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to St. Helens. </w:t>
            </w:r>
          </w:p>
          <w:p w:rsidR="00576C9A" w:rsidRPr="00576C9A" w:rsidRDefault="00576C9A" w:rsidP="00576C9A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576C9A" w:rsidRPr="00194E7D" w:rsidRDefault="00576C9A" w:rsidP="00194E7D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576C9A">
              <w:rPr>
                <w:rFonts w:ascii="XCCW Joined 4a" w:hAnsi="XCCW Joined 4a" w:cs="Arial"/>
              </w:rPr>
              <w:t xml:space="preserve">Using suitable sources of evidence suggest how a child would have felt </w:t>
            </w:r>
            <w:proofErr w:type="gramStart"/>
            <w:r w:rsidRPr="00576C9A">
              <w:rPr>
                <w:rFonts w:ascii="XCCW Joined 4a" w:hAnsi="XCCW Joined 4a" w:cs="Arial"/>
              </w:rPr>
              <w:t>being evacuated</w:t>
            </w:r>
            <w:proofErr w:type="gramEnd"/>
            <w:r w:rsidRPr="00576C9A">
              <w:rPr>
                <w:rFonts w:ascii="XCCW Joined 4a" w:hAnsi="XCCW Joined 4a" w:cs="Arial"/>
              </w:rPr>
              <w:t>.</w:t>
            </w:r>
          </w:p>
        </w:tc>
        <w:tc>
          <w:tcPr>
            <w:tcW w:w="3275" w:type="dxa"/>
          </w:tcPr>
          <w:p w:rsidR="00576C9A" w:rsidRPr="00194E7D" w:rsidRDefault="00576C9A" w:rsidP="00194E7D">
            <w:pPr>
              <w:rPr>
                <w:rFonts w:ascii="XCCW Joined 4a" w:hAnsi="XCCW Joined 4a" w:cs="Arial"/>
              </w:rPr>
            </w:pPr>
            <w:r w:rsidRPr="00576C9A">
              <w:rPr>
                <w:rFonts w:ascii="XCCW Joined 4a" w:hAnsi="XCCW Joined 4a" w:cs="Arial"/>
              </w:rPr>
              <w:t xml:space="preserve">Evacuation was voluntary. Why </w:t>
            </w:r>
            <w:proofErr w:type="gramStart"/>
            <w:r w:rsidRPr="00576C9A">
              <w:rPr>
                <w:rFonts w:ascii="XCCW Joined 4a" w:hAnsi="XCCW Joined 4a" w:cs="Arial"/>
              </w:rPr>
              <w:t>did so many vulnerable people and children</w:t>
            </w:r>
            <w:proofErr w:type="gramEnd"/>
            <w:r w:rsidRPr="00576C9A">
              <w:rPr>
                <w:rFonts w:ascii="XCCW Joined 4a" w:hAnsi="XCCW Joined 4a" w:cs="Arial"/>
              </w:rPr>
              <w:t xml:space="preserve"> chose to be evacuated? Use sources to</w:t>
            </w:r>
            <w:r w:rsidRPr="00576C9A">
              <w:rPr>
                <w:rFonts w:ascii="XCCW Joined 4a" w:hAnsi="XCCW Joined 4a" w:cs="Arial"/>
                <w:b/>
              </w:rPr>
              <w:t xml:space="preserve"> justify</w:t>
            </w:r>
            <w:r w:rsidRPr="00576C9A">
              <w:rPr>
                <w:rFonts w:ascii="XCCW Joined 4a" w:hAnsi="XCCW Joined 4a" w:cs="Arial"/>
              </w:rPr>
              <w:t xml:space="preserve"> your answer.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77" w:rsidRDefault="00FD4277" w:rsidP="00DD1B63">
      <w:r>
        <w:separator/>
      </w:r>
    </w:p>
  </w:endnote>
  <w:endnote w:type="continuationSeparator" w:id="0">
    <w:p w:rsidR="00FD4277" w:rsidRDefault="00FD4277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77" w:rsidRDefault="00FD4277" w:rsidP="00DD1B63">
      <w:r>
        <w:separator/>
      </w:r>
    </w:p>
  </w:footnote>
  <w:footnote w:type="continuationSeparator" w:id="0">
    <w:p w:rsidR="00FD4277" w:rsidRDefault="00FD4277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76C9A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4277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DCB5E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2026-01-05T13:32:00Z</dcterms:created>
  <dcterms:modified xsi:type="dcterms:W3CDTF">2026-01-05T13:32:00Z</dcterms:modified>
</cp:coreProperties>
</file>