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245E" w14:textId="432FDE15" w:rsidR="00A61978" w:rsidRDefault="00A61978" w:rsidP="004B47F6">
      <w:pPr>
        <w:rPr>
          <w:rFonts w:ascii="Century Gothic" w:hAnsi="Century Gothic" w:cs="Arial"/>
          <w:b/>
          <w:sz w:val="28"/>
          <w:szCs w:val="28"/>
        </w:rPr>
      </w:pPr>
      <w:r>
        <w:rPr>
          <w:rFonts w:ascii="Century Gothic" w:hAnsi="Century Gothic" w:cs="Arial"/>
          <w:b/>
          <w:sz w:val="28"/>
          <w:szCs w:val="28"/>
        </w:rPr>
        <w:t>Royal Cross Primary School for Deaf Children</w:t>
      </w:r>
    </w:p>
    <w:p w14:paraId="6342E0B2" w14:textId="0069281A" w:rsidR="00A102AA" w:rsidRPr="004B47F6" w:rsidRDefault="00A102AA" w:rsidP="004B47F6">
      <w:r w:rsidRPr="00D718CE">
        <w:rPr>
          <w:rFonts w:ascii="Century Gothic" w:hAnsi="Century Gothic" w:cs="Arial"/>
          <w:b/>
          <w:sz w:val="28"/>
          <w:szCs w:val="28"/>
        </w:rPr>
        <w:t>Admissions Policy</w:t>
      </w:r>
      <w:r w:rsidR="00736C0D">
        <w:rPr>
          <w:rFonts w:ascii="Century Gothic" w:hAnsi="Century Gothic" w:cs="Arial"/>
          <w:b/>
          <w:sz w:val="28"/>
          <w:szCs w:val="28"/>
        </w:rPr>
        <w:br/>
      </w:r>
      <w:r w:rsidR="00736C0D">
        <w:rPr>
          <w:rFonts w:ascii="Century Gothic" w:hAnsi="Century Gothic" w:cs="Arial"/>
          <w:b/>
          <w:sz w:val="24"/>
          <w:szCs w:val="24"/>
        </w:rPr>
        <w:br/>
        <w:t>Introduction</w:t>
      </w:r>
    </w:p>
    <w:p w14:paraId="252D949C" w14:textId="72D0CB21" w:rsidR="009D63D6" w:rsidRPr="00D718CE" w:rsidRDefault="00A102AA" w:rsidP="00736C0D">
      <w:pPr>
        <w:ind w:left="0" w:firstLine="0"/>
        <w:rPr>
          <w:rFonts w:ascii="Century Gothic" w:hAnsi="Century Gothic"/>
          <w:sz w:val="22"/>
        </w:rPr>
      </w:pPr>
      <w:r w:rsidRPr="00D718CE">
        <w:rPr>
          <w:rFonts w:ascii="Century Gothic" w:hAnsi="Century Gothic"/>
          <w:sz w:val="22"/>
        </w:rPr>
        <w:t>Royal Cross Primary</w:t>
      </w:r>
      <w:r w:rsidR="00E3456B">
        <w:rPr>
          <w:rFonts w:ascii="Century Gothic" w:hAnsi="Century Gothic"/>
          <w:sz w:val="22"/>
        </w:rPr>
        <w:t xml:space="preserve"> School for Deaf Children</w:t>
      </w:r>
      <w:r w:rsidRPr="00D718CE">
        <w:rPr>
          <w:rFonts w:ascii="Century Gothic" w:hAnsi="Century Gothic"/>
          <w:sz w:val="22"/>
        </w:rPr>
        <w:t xml:space="preserve"> is a speci</w:t>
      </w:r>
      <w:r w:rsidR="00736C0D">
        <w:rPr>
          <w:rFonts w:ascii="Century Gothic" w:hAnsi="Century Gothic"/>
          <w:sz w:val="22"/>
        </w:rPr>
        <w:t>alist school for pupils aged 3</w:t>
      </w:r>
      <w:r w:rsidRPr="00D718CE">
        <w:rPr>
          <w:rFonts w:ascii="Century Gothic" w:hAnsi="Century Gothic"/>
          <w:sz w:val="22"/>
        </w:rPr>
        <w:t xml:space="preserve"> to 11 years who have a wide range of hearing impairment. T</w:t>
      </w:r>
      <w:r w:rsidR="009D63D6" w:rsidRPr="00D718CE">
        <w:rPr>
          <w:rFonts w:ascii="Century Gothic" w:hAnsi="Century Gothic"/>
          <w:sz w:val="22"/>
        </w:rPr>
        <w:t>he school is located in Preston</w:t>
      </w:r>
      <w:r w:rsidRPr="00D718CE">
        <w:rPr>
          <w:rFonts w:ascii="Century Gothic" w:hAnsi="Century Gothic"/>
          <w:sz w:val="22"/>
        </w:rPr>
        <w:t xml:space="preserve"> and is the identified county provision for dea</w:t>
      </w:r>
      <w:r w:rsidR="009D63D6" w:rsidRPr="00D718CE">
        <w:rPr>
          <w:rFonts w:ascii="Century Gothic" w:hAnsi="Century Gothic"/>
          <w:sz w:val="22"/>
        </w:rPr>
        <w:t xml:space="preserve">f / HI pupils within Lancashire. </w:t>
      </w:r>
    </w:p>
    <w:p w14:paraId="42270D1D" w14:textId="7BAFDFE7" w:rsidR="00A102AA" w:rsidRPr="00D718CE" w:rsidRDefault="009D63D6" w:rsidP="00A102AA">
      <w:pPr>
        <w:rPr>
          <w:rFonts w:ascii="Century Gothic" w:hAnsi="Century Gothic"/>
          <w:sz w:val="22"/>
        </w:rPr>
      </w:pPr>
      <w:r w:rsidRPr="00D718CE">
        <w:rPr>
          <w:rFonts w:ascii="Century Gothic" w:hAnsi="Century Gothic"/>
          <w:sz w:val="22"/>
        </w:rPr>
        <w:t>With the agreement of local neighbouring authorities, it is possible to accept pupils from out of county on a case by case basis.</w:t>
      </w:r>
    </w:p>
    <w:p w14:paraId="740F3C49" w14:textId="77777777" w:rsidR="00E646CC" w:rsidRDefault="00E646CC" w:rsidP="00A102AA">
      <w:pPr>
        <w:rPr>
          <w:rFonts w:ascii="Century Gothic" w:hAnsi="Century Gothic"/>
          <w:b/>
          <w:sz w:val="24"/>
          <w:szCs w:val="24"/>
        </w:rPr>
      </w:pPr>
    </w:p>
    <w:p w14:paraId="2D4586C4" w14:textId="24ABF629" w:rsidR="00A102AA" w:rsidRPr="00D718CE" w:rsidRDefault="002012E6" w:rsidP="00A102AA">
      <w:pPr>
        <w:rPr>
          <w:rFonts w:ascii="Century Gothic" w:hAnsi="Century Gothic"/>
          <w:b/>
          <w:sz w:val="24"/>
          <w:szCs w:val="24"/>
        </w:rPr>
      </w:pPr>
      <w:r w:rsidRPr="00D718CE">
        <w:rPr>
          <w:rFonts w:ascii="Century Gothic" w:hAnsi="Century Gothic"/>
          <w:b/>
          <w:sz w:val="24"/>
          <w:szCs w:val="24"/>
        </w:rPr>
        <w:t>Rationale</w:t>
      </w:r>
    </w:p>
    <w:p w14:paraId="1ACEC205" w14:textId="48E062A3" w:rsidR="002012E6" w:rsidRPr="00D718CE" w:rsidRDefault="00A102AA" w:rsidP="002012E6">
      <w:pPr>
        <w:spacing w:after="120"/>
        <w:rPr>
          <w:rFonts w:ascii="Century Gothic" w:hAnsi="Century Gothic"/>
          <w:sz w:val="22"/>
        </w:rPr>
      </w:pPr>
      <w:r w:rsidRPr="00D718CE">
        <w:rPr>
          <w:rFonts w:ascii="Century Gothic" w:hAnsi="Century Gothic"/>
          <w:sz w:val="22"/>
        </w:rPr>
        <w:t>The majority of our admissions take place in September but will be considered at any time during the year.  Prospective parents and their children are encouraged to visit us and see what we have to offer - to experience the school when filled with children and staff.</w:t>
      </w:r>
    </w:p>
    <w:p w14:paraId="4F5F40F2" w14:textId="563CBCA9" w:rsidR="00D3276E" w:rsidRPr="00D718CE" w:rsidRDefault="00A102AA" w:rsidP="00A102AA">
      <w:pPr>
        <w:rPr>
          <w:rFonts w:ascii="Century Gothic" w:hAnsi="Century Gothic"/>
          <w:sz w:val="22"/>
        </w:rPr>
      </w:pPr>
      <w:r w:rsidRPr="00D718CE">
        <w:rPr>
          <w:rFonts w:ascii="Century Gothic" w:hAnsi="Century Gothic"/>
          <w:sz w:val="22"/>
        </w:rPr>
        <w:t>Places are offered subject to agreement of the Local Authority Admissions Panel; availability and suitability; and only if parents/ca</w:t>
      </w:r>
      <w:r w:rsidR="00691478" w:rsidRPr="00D718CE">
        <w:rPr>
          <w:rFonts w:ascii="Century Gothic" w:hAnsi="Century Gothic"/>
          <w:sz w:val="22"/>
        </w:rPr>
        <w:t>rers feel they can support the values</w:t>
      </w:r>
      <w:r w:rsidRPr="00D718CE">
        <w:rPr>
          <w:rFonts w:ascii="Century Gothic" w:hAnsi="Century Gothic"/>
          <w:sz w:val="22"/>
        </w:rPr>
        <w:t xml:space="preserve"> and ethos.  We believe the key to success at </w:t>
      </w:r>
      <w:r w:rsidR="00A357F5" w:rsidRPr="00D718CE">
        <w:rPr>
          <w:rFonts w:ascii="Century Gothic" w:hAnsi="Century Gothic"/>
          <w:sz w:val="22"/>
        </w:rPr>
        <w:t>Royal Cross Primary</w:t>
      </w:r>
      <w:r w:rsidR="00A357F5">
        <w:rPr>
          <w:rFonts w:ascii="Century Gothic" w:hAnsi="Century Gothic"/>
          <w:sz w:val="22"/>
        </w:rPr>
        <w:t xml:space="preserve"> School for Deaf Children</w:t>
      </w:r>
      <w:r w:rsidR="00A357F5" w:rsidRPr="00D718CE">
        <w:rPr>
          <w:rFonts w:ascii="Century Gothic" w:hAnsi="Century Gothic"/>
          <w:sz w:val="22"/>
        </w:rPr>
        <w:t xml:space="preserve"> </w:t>
      </w:r>
      <w:r w:rsidRPr="00D718CE">
        <w:rPr>
          <w:rFonts w:ascii="Century Gothic" w:hAnsi="Century Gothic"/>
          <w:sz w:val="22"/>
        </w:rPr>
        <w:t>is mutual co-operation and partnership working between parents and staff.</w:t>
      </w:r>
    </w:p>
    <w:p w14:paraId="01C0D1A9" w14:textId="32C31B77" w:rsidR="00A102AA" w:rsidRPr="00D718CE" w:rsidRDefault="00504716" w:rsidP="00A102AA">
      <w:pPr>
        <w:rPr>
          <w:rFonts w:ascii="Century Gothic" w:hAnsi="Century Gothic"/>
          <w:sz w:val="22"/>
        </w:rPr>
      </w:pPr>
      <w:r>
        <w:rPr>
          <w:rFonts w:ascii="Century Gothic" w:hAnsi="Century Gothic"/>
          <w:sz w:val="22"/>
        </w:rPr>
        <w:t>Families are encouraged to share sight of t</w:t>
      </w:r>
      <w:r w:rsidR="00A102AA" w:rsidRPr="00D718CE">
        <w:rPr>
          <w:rFonts w:ascii="Century Gothic" w:hAnsi="Century Gothic"/>
          <w:sz w:val="22"/>
        </w:rPr>
        <w:t>he child’s birth certificate when completing the admissions process.</w:t>
      </w:r>
    </w:p>
    <w:p w14:paraId="7FF624C1" w14:textId="77777777" w:rsidR="00D3276E" w:rsidRPr="00D718CE" w:rsidRDefault="00D3276E" w:rsidP="00A102AA">
      <w:pPr>
        <w:rPr>
          <w:rFonts w:ascii="Century Gothic" w:hAnsi="Century Gothic"/>
          <w:sz w:val="22"/>
        </w:rPr>
      </w:pPr>
    </w:p>
    <w:p w14:paraId="5D37E422" w14:textId="7D79F017" w:rsidR="00A102AA" w:rsidRPr="00D718CE" w:rsidRDefault="00A102AA" w:rsidP="00A102AA">
      <w:pPr>
        <w:rPr>
          <w:rFonts w:ascii="Century Gothic" w:hAnsi="Century Gothic"/>
          <w:sz w:val="22"/>
        </w:rPr>
      </w:pPr>
      <w:r w:rsidRPr="00D718CE">
        <w:rPr>
          <w:rFonts w:ascii="Century Gothic" w:hAnsi="Century Gothic"/>
          <w:sz w:val="22"/>
        </w:rPr>
        <w:t xml:space="preserve">At </w:t>
      </w:r>
      <w:r w:rsidR="0008105C" w:rsidRPr="00D718CE">
        <w:rPr>
          <w:rFonts w:ascii="Century Gothic" w:hAnsi="Century Gothic"/>
          <w:sz w:val="22"/>
        </w:rPr>
        <w:t>Royal Cross Primary</w:t>
      </w:r>
      <w:r w:rsidR="0008105C">
        <w:rPr>
          <w:rFonts w:ascii="Century Gothic" w:hAnsi="Century Gothic"/>
          <w:sz w:val="22"/>
        </w:rPr>
        <w:t xml:space="preserve"> School for Deaf </w:t>
      </w:r>
      <w:proofErr w:type="gramStart"/>
      <w:r w:rsidR="0008105C">
        <w:rPr>
          <w:rFonts w:ascii="Century Gothic" w:hAnsi="Century Gothic"/>
          <w:sz w:val="22"/>
        </w:rPr>
        <w:t>Children</w:t>
      </w:r>
      <w:proofErr w:type="gramEnd"/>
      <w:r w:rsidR="0008105C" w:rsidRPr="00D718CE">
        <w:rPr>
          <w:rFonts w:ascii="Century Gothic" w:hAnsi="Century Gothic"/>
          <w:sz w:val="22"/>
        </w:rPr>
        <w:t xml:space="preserve"> </w:t>
      </w:r>
      <w:r w:rsidRPr="00D718CE">
        <w:rPr>
          <w:rFonts w:ascii="Century Gothic" w:hAnsi="Century Gothic"/>
          <w:sz w:val="22"/>
        </w:rPr>
        <w:t>we welcome all pupils, and our admissions process is delivered in-line with the Equality Act 2010, the School Admissions Code, the School Admission Appeals Code, the Human Rights Act 1998 and the School Standards and Framework Act 1998.</w:t>
      </w:r>
    </w:p>
    <w:p w14:paraId="4BAD4E26" w14:textId="77777777" w:rsidR="00F40430" w:rsidRPr="00D718CE" w:rsidRDefault="00F40430" w:rsidP="00A102AA">
      <w:pPr>
        <w:rPr>
          <w:rFonts w:ascii="Century Gothic" w:hAnsi="Century Gothic"/>
          <w:sz w:val="22"/>
        </w:rPr>
      </w:pPr>
    </w:p>
    <w:p w14:paraId="0DFDC680" w14:textId="16FBED69" w:rsidR="00F40430" w:rsidRPr="00D718CE" w:rsidRDefault="00A102AA" w:rsidP="006538FF">
      <w:pPr>
        <w:rPr>
          <w:rFonts w:ascii="Century Gothic" w:hAnsi="Century Gothic"/>
          <w:i/>
          <w:sz w:val="22"/>
        </w:rPr>
      </w:pPr>
      <w:r w:rsidRPr="00D718CE">
        <w:rPr>
          <w:rFonts w:ascii="Century Gothic" w:hAnsi="Century Gothic"/>
          <w:i/>
          <w:sz w:val="22"/>
        </w:rPr>
        <w:t>The table below sets out who the admission authority is and other responsible bodies in our school.</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263"/>
        <w:gridCol w:w="1418"/>
        <w:gridCol w:w="2551"/>
        <w:gridCol w:w="4395"/>
      </w:tblGrid>
      <w:tr w:rsidR="00F40430" w:rsidRPr="00D718CE" w14:paraId="694204C2" w14:textId="77777777" w:rsidTr="006538FF">
        <w:trPr>
          <w:trHeight w:val="1242"/>
        </w:trPr>
        <w:tc>
          <w:tcPr>
            <w:tcW w:w="2263" w:type="dxa"/>
            <w:shd w:val="clear" w:color="auto" w:fill="367188"/>
            <w:vAlign w:val="center"/>
          </w:tcPr>
          <w:p w14:paraId="00F12244" w14:textId="77777777" w:rsidR="00F40430" w:rsidRPr="00D718CE" w:rsidRDefault="00F40430" w:rsidP="00205E61">
            <w:pPr>
              <w:autoSpaceDE w:val="0"/>
              <w:autoSpaceDN w:val="0"/>
              <w:adjustRightInd w:val="0"/>
              <w:spacing w:after="0" w:line="240" w:lineRule="auto"/>
              <w:jc w:val="center"/>
              <w:rPr>
                <w:rFonts w:ascii="Century Gothic" w:hAnsi="Century Gothic"/>
                <w:color w:val="FFFFFF" w:themeColor="background1"/>
                <w:sz w:val="22"/>
              </w:rPr>
            </w:pPr>
            <w:r w:rsidRPr="00D718CE">
              <w:rPr>
                <w:rFonts w:ascii="Century Gothic" w:hAnsi="Century Gothic"/>
                <w:b/>
                <w:bCs/>
                <w:color w:val="FFFFFF" w:themeColor="background1"/>
                <w:sz w:val="22"/>
              </w:rPr>
              <w:t>Type of school</w:t>
            </w:r>
          </w:p>
        </w:tc>
        <w:tc>
          <w:tcPr>
            <w:tcW w:w="1418" w:type="dxa"/>
            <w:shd w:val="clear" w:color="auto" w:fill="367188"/>
            <w:vAlign w:val="center"/>
          </w:tcPr>
          <w:p w14:paraId="3DBC4646" w14:textId="77777777" w:rsidR="00F40430" w:rsidRPr="00D718CE" w:rsidRDefault="00F40430" w:rsidP="00205E61">
            <w:pPr>
              <w:autoSpaceDE w:val="0"/>
              <w:autoSpaceDN w:val="0"/>
              <w:adjustRightInd w:val="0"/>
              <w:spacing w:after="0" w:line="240" w:lineRule="auto"/>
              <w:jc w:val="center"/>
              <w:rPr>
                <w:rFonts w:ascii="Century Gothic" w:hAnsi="Century Gothic"/>
                <w:color w:val="FFFFFF" w:themeColor="background1"/>
                <w:sz w:val="22"/>
              </w:rPr>
            </w:pPr>
            <w:r w:rsidRPr="00D718CE">
              <w:rPr>
                <w:rFonts w:ascii="Century Gothic" w:hAnsi="Century Gothic"/>
                <w:b/>
                <w:bCs/>
                <w:color w:val="FFFFFF" w:themeColor="background1"/>
                <w:sz w:val="22"/>
              </w:rPr>
              <w:t>Who is the admission authority?</w:t>
            </w:r>
          </w:p>
        </w:tc>
        <w:tc>
          <w:tcPr>
            <w:tcW w:w="2551" w:type="dxa"/>
            <w:shd w:val="clear" w:color="auto" w:fill="367188"/>
            <w:vAlign w:val="center"/>
          </w:tcPr>
          <w:p w14:paraId="7AE0AE6A" w14:textId="77777777" w:rsidR="00F40430" w:rsidRPr="00D718CE" w:rsidRDefault="00F40430" w:rsidP="00205E61">
            <w:pPr>
              <w:autoSpaceDE w:val="0"/>
              <w:autoSpaceDN w:val="0"/>
              <w:adjustRightInd w:val="0"/>
              <w:spacing w:after="0" w:line="240" w:lineRule="auto"/>
              <w:jc w:val="center"/>
              <w:rPr>
                <w:rFonts w:ascii="Century Gothic" w:hAnsi="Century Gothic"/>
                <w:color w:val="FFFFFF" w:themeColor="background1"/>
                <w:sz w:val="22"/>
              </w:rPr>
            </w:pPr>
            <w:r w:rsidRPr="00D718CE">
              <w:rPr>
                <w:rFonts w:ascii="Century Gothic" w:hAnsi="Century Gothic"/>
                <w:b/>
                <w:bCs/>
                <w:color w:val="FFFFFF" w:themeColor="background1"/>
                <w:sz w:val="22"/>
              </w:rPr>
              <w:t>Who deals with complaints about arrangements?</w:t>
            </w:r>
          </w:p>
        </w:tc>
        <w:tc>
          <w:tcPr>
            <w:tcW w:w="4395" w:type="dxa"/>
            <w:shd w:val="clear" w:color="auto" w:fill="367188"/>
            <w:vAlign w:val="center"/>
          </w:tcPr>
          <w:p w14:paraId="18900CA6" w14:textId="77777777" w:rsidR="00F40430" w:rsidRPr="00D718CE" w:rsidRDefault="00F40430" w:rsidP="00205E61">
            <w:pPr>
              <w:autoSpaceDE w:val="0"/>
              <w:autoSpaceDN w:val="0"/>
              <w:adjustRightInd w:val="0"/>
              <w:spacing w:after="0" w:line="240" w:lineRule="auto"/>
              <w:jc w:val="center"/>
              <w:rPr>
                <w:rFonts w:ascii="Century Gothic" w:hAnsi="Century Gothic"/>
                <w:color w:val="FFFFFF" w:themeColor="background1"/>
                <w:sz w:val="22"/>
              </w:rPr>
            </w:pPr>
            <w:r w:rsidRPr="00D718CE">
              <w:rPr>
                <w:rFonts w:ascii="Century Gothic" w:hAnsi="Century Gothic"/>
                <w:b/>
                <w:bCs/>
                <w:color w:val="FFFFFF" w:themeColor="background1"/>
                <w:sz w:val="22"/>
              </w:rPr>
              <w:t>Who is responsible for arranging/providing for an appeal against refusal of a place at the school?</w:t>
            </w:r>
          </w:p>
        </w:tc>
      </w:tr>
      <w:tr w:rsidR="00F40430" w:rsidRPr="00D718CE" w14:paraId="5A827305" w14:textId="77777777" w:rsidTr="006538FF">
        <w:trPr>
          <w:trHeight w:val="298"/>
        </w:trPr>
        <w:tc>
          <w:tcPr>
            <w:tcW w:w="2263" w:type="dxa"/>
            <w:shd w:val="clear" w:color="auto" w:fill="FFFFFF" w:themeFill="background1"/>
            <w:vAlign w:val="center"/>
          </w:tcPr>
          <w:p w14:paraId="13DC4A4B" w14:textId="14A8D41D" w:rsidR="00F40430" w:rsidRPr="00D718CE" w:rsidRDefault="00F40430" w:rsidP="006538FF">
            <w:pPr>
              <w:autoSpaceDE w:val="0"/>
              <w:autoSpaceDN w:val="0"/>
              <w:adjustRightInd w:val="0"/>
              <w:spacing w:after="0" w:line="240" w:lineRule="auto"/>
              <w:jc w:val="center"/>
              <w:rPr>
                <w:rFonts w:ascii="Century Gothic" w:hAnsi="Century Gothic"/>
                <w:sz w:val="22"/>
              </w:rPr>
            </w:pPr>
            <w:r w:rsidRPr="00D718CE">
              <w:rPr>
                <w:rFonts w:ascii="Century Gothic" w:hAnsi="Century Gothic"/>
                <w:sz w:val="22"/>
              </w:rPr>
              <w:t>Community</w:t>
            </w:r>
            <w:r w:rsidR="006538FF" w:rsidRPr="00D718CE">
              <w:rPr>
                <w:rFonts w:ascii="Century Gothic" w:hAnsi="Century Gothic"/>
                <w:sz w:val="22"/>
              </w:rPr>
              <w:t xml:space="preserve"> </w:t>
            </w:r>
            <w:r w:rsidRPr="00D718CE">
              <w:rPr>
                <w:rFonts w:ascii="Century Gothic" w:hAnsi="Century Gothic"/>
                <w:sz w:val="22"/>
              </w:rPr>
              <w:t>school</w:t>
            </w:r>
          </w:p>
        </w:tc>
        <w:tc>
          <w:tcPr>
            <w:tcW w:w="1418" w:type="dxa"/>
            <w:shd w:val="clear" w:color="auto" w:fill="FFFFFF" w:themeFill="background1"/>
            <w:vAlign w:val="center"/>
          </w:tcPr>
          <w:p w14:paraId="051AE349" w14:textId="77777777" w:rsidR="00F40430" w:rsidRPr="00D718CE" w:rsidRDefault="00F40430" w:rsidP="00205E61">
            <w:pPr>
              <w:autoSpaceDE w:val="0"/>
              <w:autoSpaceDN w:val="0"/>
              <w:adjustRightInd w:val="0"/>
              <w:spacing w:after="0" w:line="240" w:lineRule="auto"/>
              <w:jc w:val="center"/>
              <w:rPr>
                <w:rFonts w:ascii="Century Gothic" w:hAnsi="Century Gothic"/>
                <w:sz w:val="22"/>
              </w:rPr>
            </w:pPr>
            <w:r w:rsidRPr="00D718CE">
              <w:rPr>
                <w:rFonts w:ascii="Century Gothic" w:hAnsi="Century Gothic"/>
                <w:sz w:val="22"/>
              </w:rPr>
              <w:t>LA</w:t>
            </w:r>
          </w:p>
        </w:tc>
        <w:tc>
          <w:tcPr>
            <w:tcW w:w="2551" w:type="dxa"/>
            <w:shd w:val="clear" w:color="auto" w:fill="FFFFFF" w:themeFill="background1"/>
            <w:vAlign w:val="center"/>
          </w:tcPr>
          <w:p w14:paraId="2D46FEF7" w14:textId="2F6B6A03" w:rsidR="00F40430" w:rsidRPr="00D718CE" w:rsidRDefault="00F40430" w:rsidP="006538FF">
            <w:pPr>
              <w:autoSpaceDE w:val="0"/>
              <w:autoSpaceDN w:val="0"/>
              <w:adjustRightInd w:val="0"/>
              <w:spacing w:after="0" w:line="240" w:lineRule="auto"/>
              <w:jc w:val="center"/>
              <w:rPr>
                <w:rFonts w:ascii="Century Gothic" w:hAnsi="Century Gothic"/>
                <w:sz w:val="22"/>
              </w:rPr>
            </w:pPr>
            <w:r w:rsidRPr="00D718CE">
              <w:rPr>
                <w:rFonts w:ascii="Century Gothic" w:hAnsi="Century Gothic"/>
                <w:sz w:val="22"/>
              </w:rPr>
              <w:t>Schools</w:t>
            </w:r>
            <w:r w:rsidR="006538FF" w:rsidRPr="00D718CE">
              <w:rPr>
                <w:rFonts w:ascii="Century Gothic" w:hAnsi="Century Gothic"/>
                <w:sz w:val="22"/>
              </w:rPr>
              <w:t xml:space="preserve"> </w:t>
            </w:r>
            <w:r w:rsidRPr="00D718CE">
              <w:rPr>
                <w:rFonts w:ascii="Century Gothic" w:hAnsi="Century Gothic"/>
                <w:sz w:val="22"/>
              </w:rPr>
              <w:t>Adjudicator</w:t>
            </w:r>
          </w:p>
        </w:tc>
        <w:tc>
          <w:tcPr>
            <w:tcW w:w="4395" w:type="dxa"/>
            <w:shd w:val="clear" w:color="auto" w:fill="FFFFFF" w:themeFill="background1"/>
            <w:vAlign w:val="center"/>
          </w:tcPr>
          <w:p w14:paraId="17B01E2D" w14:textId="77777777" w:rsidR="00F40430" w:rsidRPr="00D718CE" w:rsidRDefault="00F40430" w:rsidP="00205E61">
            <w:pPr>
              <w:autoSpaceDE w:val="0"/>
              <w:autoSpaceDN w:val="0"/>
              <w:adjustRightInd w:val="0"/>
              <w:spacing w:after="0" w:line="240" w:lineRule="auto"/>
              <w:jc w:val="center"/>
              <w:rPr>
                <w:rFonts w:ascii="Century Gothic" w:hAnsi="Century Gothic"/>
                <w:sz w:val="22"/>
              </w:rPr>
            </w:pPr>
            <w:r w:rsidRPr="00D718CE">
              <w:rPr>
                <w:rFonts w:ascii="Century Gothic" w:hAnsi="Century Gothic"/>
                <w:sz w:val="22"/>
              </w:rPr>
              <w:t>LA</w:t>
            </w:r>
          </w:p>
        </w:tc>
      </w:tr>
    </w:tbl>
    <w:p w14:paraId="079DBF9F" w14:textId="55C180EA" w:rsidR="00F40430" w:rsidRPr="00D718CE" w:rsidRDefault="00F40430" w:rsidP="00A102AA">
      <w:pPr>
        <w:rPr>
          <w:rFonts w:ascii="Century Gothic" w:hAnsi="Century Gothic"/>
          <w:sz w:val="22"/>
        </w:rPr>
      </w:pPr>
    </w:p>
    <w:p w14:paraId="76A93430" w14:textId="77777777" w:rsidR="001A610D" w:rsidRPr="00D718CE" w:rsidRDefault="001A610D" w:rsidP="001A610D">
      <w:pPr>
        <w:spacing w:after="240"/>
        <w:rPr>
          <w:rFonts w:ascii="Century Gothic" w:hAnsi="Century Gothic"/>
          <w:b/>
          <w:sz w:val="24"/>
          <w:szCs w:val="24"/>
        </w:rPr>
      </w:pPr>
      <w:r w:rsidRPr="00D718CE">
        <w:rPr>
          <w:rFonts w:ascii="Century Gothic" w:hAnsi="Century Gothic"/>
          <w:b/>
          <w:sz w:val="24"/>
          <w:szCs w:val="24"/>
        </w:rPr>
        <w:t>Legal framework</w:t>
      </w:r>
    </w:p>
    <w:p w14:paraId="54441903" w14:textId="77777777" w:rsidR="001A610D" w:rsidRPr="00D718CE" w:rsidRDefault="001A610D" w:rsidP="001A610D">
      <w:pPr>
        <w:spacing w:after="120"/>
        <w:rPr>
          <w:rFonts w:ascii="Century Gothic" w:hAnsi="Century Gothic"/>
          <w:color w:val="auto"/>
          <w:sz w:val="22"/>
        </w:rPr>
      </w:pPr>
      <w:r w:rsidRPr="00D718CE">
        <w:rPr>
          <w:rFonts w:ascii="Century Gothic" w:hAnsi="Century Gothic"/>
          <w:color w:val="auto"/>
          <w:sz w:val="22"/>
        </w:rPr>
        <w:t xml:space="preserve">This policy has due regard to all relevant legislation and statutory guidance including, but not limited to, the following: </w:t>
      </w:r>
    </w:p>
    <w:p w14:paraId="4B89CE6A" w14:textId="643E7269" w:rsidR="00116595" w:rsidRPr="00116595" w:rsidRDefault="00116595" w:rsidP="00116595">
      <w:pPr>
        <w:pStyle w:val="ListParagraph"/>
        <w:numPr>
          <w:ilvl w:val="0"/>
          <w:numId w:val="26"/>
        </w:numPr>
        <w:rPr>
          <w:rFonts w:ascii="Century Gothic" w:hAnsi="Century Gothic"/>
          <w:color w:val="auto"/>
          <w:sz w:val="22"/>
        </w:rPr>
      </w:pPr>
      <w:r w:rsidRPr="00116595">
        <w:rPr>
          <w:rFonts w:ascii="Century Gothic" w:hAnsi="Century Gothic"/>
          <w:color w:val="auto"/>
          <w:sz w:val="22"/>
        </w:rPr>
        <w:t>Equality Act 2010</w:t>
      </w:r>
    </w:p>
    <w:p w14:paraId="00C08A42" w14:textId="06E76C9A" w:rsidR="00116595" w:rsidRPr="00116595" w:rsidRDefault="00116595" w:rsidP="00116595">
      <w:pPr>
        <w:pStyle w:val="ListParagraph"/>
        <w:numPr>
          <w:ilvl w:val="0"/>
          <w:numId w:val="26"/>
        </w:numPr>
        <w:rPr>
          <w:rFonts w:ascii="Century Gothic" w:hAnsi="Century Gothic"/>
          <w:color w:val="auto"/>
          <w:sz w:val="22"/>
        </w:rPr>
      </w:pPr>
      <w:r w:rsidRPr="00116595">
        <w:rPr>
          <w:rFonts w:ascii="Century Gothic" w:hAnsi="Century Gothic"/>
          <w:color w:val="auto"/>
          <w:sz w:val="22"/>
        </w:rPr>
        <w:t>Human Rights Act 1998</w:t>
      </w:r>
    </w:p>
    <w:p w14:paraId="7584BFF8" w14:textId="3703C40B" w:rsidR="00116595" w:rsidRPr="00116595" w:rsidRDefault="00116595" w:rsidP="00116595">
      <w:pPr>
        <w:pStyle w:val="ListParagraph"/>
        <w:numPr>
          <w:ilvl w:val="0"/>
          <w:numId w:val="26"/>
        </w:numPr>
        <w:rPr>
          <w:rFonts w:ascii="Century Gothic" w:hAnsi="Century Gothic"/>
          <w:color w:val="auto"/>
          <w:sz w:val="22"/>
        </w:rPr>
      </w:pPr>
      <w:r w:rsidRPr="00116595">
        <w:rPr>
          <w:rFonts w:ascii="Century Gothic" w:hAnsi="Century Gothic"/>
          <w:color w:val="auto"/>
          <w:sz w:val="22"/>
        </w:rPr>
        <w:t>School Standards and Framework Act 1998</w:t>
      </w:r>
    </w:p>
    <w:p w14:paraId="00C57D91" w14:textId="1768E2C9" w:rsidR="00116595" w:rsidRPr="00116595" w:rsidRDefault="00116595" w:rsidP="00116595">
      <w:pPr>
        <w:pStyle w:val="ListParagraph"/>
        <w:numPr>
          <w:ilvl w:val="0"/>
          <w:numId w:val="26"/>
        </w:numPr>
        <w:rPr>
          <w:rFonts w:ascii="Century Gothic" w:hAnsi="Century Gothic"/>
          <w:color w:val="auto"/>
          <w:sz w:val="22"/>
        </w:rPr>
      </w:pPr>
      <w:r w:rsidRPr="00116595">
        <w:rPr>
          <w:rFonts w:ascii="Century Gothic" w:hAnsi="Century Gothic"/>
          <w:color w:val="auto"/>
          <w:sz w:val="22"/>
        </w:rPr>
        <w:t xml:space="preserve">DfE (2021) ‘School Admissions Code’ </w:t>
      </w:r>
    </w:p>
    <w:p w14:paraId="6D6EFB88" w14:textId="749BE10A" w:rsidR="00116595" w:rsidRPr="00116595" w:rsidRDefault="00116595" w:rsidP="00116595">
      <w:pPr>
        <w:pStyle w:val="ListParagraph"/>
        <w:numPr>
          <w:ilvl w:val="0"/>
          <w:numId w:val="26"/>
        </w:numPr>
        <w:rPr>
          <w:rFonts w:ascii="Century Gothic" w:hAnsi="Century Gothic"/>
          <w:color w:val="auto"/>
          <w:sz w:val="22"/>
        </w:rPr>
      </w:pPr>
      <w:r w:rsidRPr="00116595">
        <w:rPr>
          <w:rFonts w:ascii="Century Gothic" w:hAnsi="Century Gothic"/>
          <w:color w:val="auto"/>
          <w:sz w:val="22"/>
        </w:rPr>
        <w:t xml:space="preserve">DfE (2022) ‘School Admission Appeals Code’ </w:t>
      </w:r>
    </w:p>
    <w:p w14:paraId="372E961A" w14:textId="32B88FBC" w:rsidR="001A610D" w:rsidRPr="00D718CE" w:rsidRDefault="001A610D" w:rsidP="00116595">
      <w:pPr>
        <w:spacing w:before="120" w:after="120"/>
        <w:rPr>
          <w:rFonts w:ascii="Century Gothic" w:hAnsi="Century Gothic"/>
          <w:color w:val="auto"/>
          <w:sz w:val="22"/>
        </w:rPr>
      </w:pPr>
      <w:r w:rsidRPr="00D718CE">
        <w:rPr>
          <w:rFonts w:ascii="Century Gothic" w:hAnsi="Century Gothic"/>
          <w:color w:val="auto"/>
          <w:sz w:val="22"/>
        </w:rPr>
        <w:t>This policy o</w:t>
      </w:r>
      <w:r w:rsidR="00116595">
        <w:rPr>
          <w:rFonts w:ascii="Century Gothic" w:hAnsi="Century Gothic"/>
          <w:color w:val="auto"/>
          <w:sz w:val="22"/>
        </w:rPr>
        <w:t xml:space="preserve">perates in conjunction with the </w:t>
      </w:r>
      <w:r w:rsidRPr="00D718CE">
        <w:rPr>
          <w:rFonts w:ascii="Century Gothic" w:hAnsi="Century Gothic"/>
          <w:color w:val="auto"/>
          <w:sz w:val="22"/>
        </w:rPr>
        <w:t>following:</w:t>
      </w:r>
    </w:p>
    <w:p w14:paraId="114145AE" w14:textId="343DF82B" w:rsidR="001A610D" w:rsidRPr="00116595" w:rsidRDefault="001A610D" w:rsidP="00116595">
      <w:pPr>
        <w:pStyle w:val="ListParagraph"/>
        <w:numPr>
          <w:ilvl w:val="0"/>
          <w:numId w:val="23"/>
        </w:numPr>
        <w:rPr>
          <w:rFonts w:ascii="Century Gothic" w:hAnsi="Century Gothic"/>
          <w:color w:val="auto"/>
          <w:sz w:val="22"/>
        </w:rPr>
      </w:pPr>
      <w:r w:rsidRPr="00116595">
        <w:rPr>
          <w:rFonts w:ascii="Century Gothic" w:hAnsi="Century Gothic"/>
          <w:color w:val="auto"/>
          <w:sz w:val="22"/>
        </w:rPr>
        <w:lastRenderedPageBreak/>
        <w:t xml:space="preserve">Equal Opportunities Policy </w:t>
      </w:r>
    </w:p>
    <w:p w14:paraId="101ADCB6" w14:textId="0ABD0DFE" w:rsidR="001A610D" w:rsidRPr="00116595" w:rsidRDefault="001A610D" w:rsidP="00116595">
      <w:pPr>
        <w:pStyle w:val="ListParagraph"/>
        <w:numPr>
          <w:ilvl w:val="0"/>
          <w:numId w:val="23"/>
        </w:numPr>
        <w:rPr>
          <w:rFonts w:ascii="Century Gothic" w:hAnsi="Century Gothic"/>
          <w:color w:val="auto"/>
          <w:sz w:val="22"/>
        </w:rPr>
      </w:pPr>
      <w:r w:rsidRPr="00116595">
        <w:rPr>
          <w:rFonts w:ascii="Century Gothic" w:hAnsi="Century Gothic"/>
          <w:color w:val="auto"/>
          <w:sz w:val="22"/>
        </w:rPr>
        <w:t>Data Protection Policy</w:t>
      </w:r>
    </w:p>
    <w:p w14:paraId="21A024D3" w14:textId="77A45A0F" w:rsidR="00F40430" w:rsidRPr="00D718CE" w:rsidRDefault="00D3276E" w:rsidP="0039689E">
      <w:pPr>
        <w:spacing w:before="120" w:after="120"/>
        <w:rPr>
          <w:rFonts w:ascii="Century Gothic" w:hAnsi="Century Gothic"/>
          <w:b/>
          <w:sz w:val="24"/>
          <w:szCs w:val="24"/>
        </w:rPr>
      </w:pPr>
      <w:r w:rsidRPr="00D718CE">
        <w:rPr>
          <w:rFonts w:ascii="Century Gothic" w:hAnsi="Century Gothic"/>
          <w:b/>
          <w:sz w:val="24"/>
          <w:szCs w:val="24"/>
        </w:rPr>
        <w:t>Ethos</w:t>
      </w:r>
    </w:p>
    <w:p w14:paraId="5577B99E" w14:textId="140A1E87" w:rsidR="00F40430" w:rsidRPr="00D718CE" w:rsidRDefault="002012E6" w:rsidP="00A42397">
      <w:pPr>
        <w:spacing w:after="120"/>
        <w:rPr>
          <w:rFonts w:ascii="Century Gothic" w:hAnsi="Century Gothic"/>
          <w:sz w:val="22"/>
        </w:rPr>
      </w:pPr>
      <w:r w:rsidRPr="00D718CE">
        <w:rPr>
          <w:rFonts w:ascii="Century Gothic" w:hAnsi="Century Gothic"/>
          <w:sz w:val="22"/>
        </w:rPr>
        <w:t xml:space="preserve">Through our Admissions Policy and Procedure the Staff and Governors </w:t>
      </w:r>
      <w:r w:rsidR="00A42397" w:rsidRPr="00D718CE">
        <w:rPr>
          <w:rFonts w:ascii="Century Gothic" w:hAnsi="Century Gothic"/>
          <w:sz w:val="22"/>
        </w:rPr>
        <w:t>work in partnership to</w:t>
      </w:r>
      <w:r w:rsidRPr="00D718CE">
        <w:rPr>
          <w:rFonts w:ascii="Century Gothic" w:hAnsi="Century Gothic"/>
          <w:sz w:val="22"/>
        </w:rPr>
        <w:t xml:space="preserve"> en</w:t>
      </w:r>
      <w:r w:rsidR="00A42397" w:rsidRPr="00D718CE">
        <w:rPr>
          <w:rFonts w:ascii="Century Gothic" w:hAnsi="Century Gothic"/>
          <w:sz w:val="22"/>
        </w:rPr>
        <w:t xml:space="preserve">sure that all admissions to our </w:t>
      </w:r>
      <w:r w:rsidRPr="00D718CE">
        <w:rPr>
          <w:rFonts w:ascii="Century Gothic" w:hAnsi="Century Gothic"/>
          <w:sz w:val="22"/>
        </w:rPr>
        <w:t xml:space="preserve">school enable a child to settle into the life and routines of the school as easily as possible. The school </w:t>
      </w:r>
      <w:r w:rsidR="0070174C" w:rsidRPr="00D718CE">
        <w:rPr>
          <w:rFonts w:ascii="Century Gothic" w:hAnsi="Century Gothic"/>
          <w:sz w:val="22"/>
        </w:rPr>
        <w:t>w</w:t>
      </w:r>
      <w:r w:rsidR="00A42397" w:rsidRPr="00D718CE">
        <w:rPr>
          <w:rFonts w:ascii="Century Gothic" w:hAnsi="Century Gothic"/>
          <w:sz w:val="22"/>
        </w:rPr>
        <w:t>ill always</w:t>
      </w:r>
      <w:r w:rsidRPr="00D718CE">
        <w:rPr>
          <w:rFonts w:ascii="Century Gothic" w:hAnsi="Century Gothic"/>
          <w:sz w:val="22"/>
        </w:rPr>
        <w:t xml:space="preserve"> work in </w:t>
      </w:r>
      <w:r w:rsidR="00A42397" w:rsidRPr="00D718CE">
        <w:rPr>
          <w:rFonts w:ascii="Century Gothic" w:hAnsi="Century Gothic"/>
          <w:sz w:val="22"/>
        </w:rPr>
        <w:t xml:space="preserve">close </w:t>
      </w:r>
      <w:r w:rsidRPr="00D718CE">
        <w:rPr>
          <w:rFonts w:ascii="Century Gothic" w:hAnsi="Century Gothic"/>
          <w:sz w:val="22"/>
        </w:rPr>
        <w:t>partne</w:t>
      </w:r>
      <w:r w:rsidR="00A42397" w:rsidRPr="00D718CE">
        <w:rPr>
          <w:rFonts w:ascii="Century Gothic" w:hAnsi="Century Gothic"/>
          <w:sz w:val="22"/>
        </w:rPr>
        <w:t xml:space="preserve">rship with parents / carers, to support </w:t>
      </w:r>
      <w:r w:rsidRPr="00D718CE">
        <w:rPr>
          <w:rFonts w:ascii="Century Gothic" w:hAnsi="Century Gothic"/>
          <w:sz w:val="22"/>
        </w:rPr>
        <w:t xml:space="preserve">and </w:t>
      </w:r>
      <w:r w:rsidR="00A42397" w:rsidRPr="00D718CE">
        <w:rPr>
          <w:rFonts w:ascii="Century Gothic" w:hAnsi="Century Gothic"/>
          <w:sz w:val="22"/>
        </w:rPr>
        <w:t xml:space="preserve">to be </w:t>
      </w:r>
      <w:r w:rsidRPr="00D718CE">
        <w:rPr>
          <w:rFonts w:ascii="Century Gothic" w:hAnsi="Century Gothic"/>
          <w:sz w:val="22"/>
        </w:rPr>
        <w:t xml:space="preserve">sensitive to the </w:t>
      </w:r>
      <w:r w:rsidR="00A42397" w:rsidRPr="00D718CE">
        <w:rPr>
          <w:rFonts w:ascii="Century Gothic" w:hAnsi="Century Gothic"/>
          <w:sz w:val="22"/>
        </w:rPr>
        <w:t xml:space="preserve">individual </w:t>
      </w:r>
      <w:r w:rsidRPr="00D718CE">
        <w:rPr>
          <w:rFonts w:ascii="Century Gothic" w:hAnsi="Century Gothic"/>
          <w:sz w:val="22"/>
        </w:rPr>
        <w:t>needs of the child and his or her family.</w:t>
      </w:r>
    </w:p>
    <w:p w14:paraId="7E1923CD" w14:textId="67F5B3C7" w:rsidR="00603FC1" w:rsidRPr="00D718CE" w:rsidRDefault="00A42397" w:rsidP="00544E7E">
      <w:pPr>
        <w:spacing w:after="120"/>
        <w:rPr>
          <w:rFonts w:ascii="Century Gothic" w:hAnsi="Century Gothic"/>
          <w:b/>
          <w:sz w:val="24"/>
          <w:szCs w:val="24"/>
        </w:rPr>
      </w:pPr>
      <w:r w:rsidRPr="00D718CE">
        <w:rPr>
          <w:rFonts w:ascii="Century Gothic" w:hAnsi="Century Gothic"/>
          <w:b/>
          <w:sz w:val="24"/>
          <w:szCs w:val="24"/>
        </w:rPr>
        <w:t>Aims</w:t>
      </w:r>
    </w:p>
    <w:p w14:paraId="283AC420" w14:textId="45E26F3F" w:rsidR="00A42397" w:rsidRPr="00D718CE" w:rsidRDefault="00A42397" w:rsidP="00D3276E">
      <w:pPr>
        <w:spacing w:after="120"/>
        <w:rPr>
          <w:rFonts w:ascii="Century Gothic" w:hAnsi="Century Gothic"/>
          <w:sz w:val="22"/>
        </w:rPr>
      </w:pPr>
      <w:r w:rsidRPr="00D718CE">
        <w:rPr>
          <w:rFonts w:ascii="Century Gothic" w:hAnsi="Century Gothic"/>
          <w:sz w:val="22"/>
        </w:rPr>
        <w:t xml:space="preserve">To ensure that a child’s introduction / transition to </w:t>
      </w:r>
      <w:r w:rsidR="0008105C" w:rsidRPr="00D718CE">
        <w:rPr>
          <w:rFonts w:ascii="Century Gothic" w:hAnsi="Century Gothic"/>
          <w:sz w:val="22"/>
        </w:rPr>
        <w:t>Royal Cross Primary</w:t>
      </w:r>
      <w:r w:rsidR="0008105C">
        <w:rPr>
          <w:rFonts w:ascii="Century Gothic" w:hAnsi="Century Gothic"/>
          <w:sz w:val="22"/>
        </w:rPr>
        <w:t xml:space="preserve"> School for Deaf Children</w:t>
      </w:r>
      <w:r w:rsidR="0008105C" w:rsidRPr="00D718CE">
        <w:rPr>
          <w:rFonts w:ascii="Century Gothic" w:hAnsi="Century Gothic"/>
          <w:sz w:val="22"/>
        </w:rPr>
        <w:t xml:space="preserve"> </w:t>
      </w:r>
      <w:r w:rsidRPr="00D718CE">
        <w:rPr>
          <w:rFonts w:ascii="Century Gothic" w:hAnsi="Century Gothic"/>
          <w:sz w:val="22"/>
        </w:rPr>
        <w:t xml:space="preserve">is </w:t>
      </w:r>
      <w:r w:rsidR="00D3276E" w:rsidRPr="00D718CE">
        <w:rPr>
          <w:rFonts w:ascii="Century Gothic" w:hAnsi="Century Gothic"/>
          <w:sz w:val="22"/>
        </w:rPr>
        <w:t>successful for both child and family we aim to: -</w:t>
      </w:r>
    </w:p>
    <w:p w14:paraId="4290E778" w14:textId="5B96EB6D" w:rsidR="009B7EF2" w:rsidRPr="00D718CE" w:rsidRDefault="009B7EF2" w:rsidP="00A22656">
      <w:pPr>
        <w:pStyle w:val="ListParagraph"/>
        <w:numPr>
          <w:ilvl w:val="0"/>
          <w:numId w:val="2"/>
        </w:numPr>
        <w:rPr>
          <w:rFonts w:ascii="Century Gothic" w:hAnsi="Century Gothic"/>
          <w:sz w:val="22"/>
        </w:rPr>
      </w:pPr>
      <w:r w:rsidRPr="00D718CE">
        <w:rPr>
          <w:rFonts w:ascii="Century Gothic" w:hAnsi="Century Gothic"/>
          <w:sz w:val="22"/>
        </w:rPr>
        <w:t xml:space="preserve">Ensure that </w:t>
      </w:r>
      <w:r w:rsidR="00C661CB" w:rsidRPr="00D718CE">
        <w:rPr>
          <w:rFonts w:ascii="Century Gothic" w:hAnsi="Century Gothic"/>
          <w:sz w:val="22"/>
        </w:rPr>
        <w:t>Royal Cross Primary</w:t>
      </w:r>
      <w:r w:rsidR="00C661CB">
        <w:rPr>
          <w:rFonts w:ascii="Century Gothic" w:hAnsi="Century Gothic"/>
          <w:sz w:val="22"/>
        </w:rPr>
        <w:t xml:space="preserve"> School for Deaf Children</w:t>
      </w:r>
      <w:r w:rsidR="00C661CB" w:rsidRPr="00D718CE">
        <w:rPr>
          <w:rFonts w:ascii="Century Gothic" w:hAnsi="Century Gothic"/>
          <w:sz w:val="22"/>
        </w:rPr>
        <w:t xml:space="preserve"> </w:t>
      </w:r>
      <w:r w:rsidRPr="00D718CE">
        <w:rPr>
          <w:rFonts w:ascii="Century Gothic" w:hAnsi="Century Gothic"/>
          <w:sz w:val="22"/>
        </w:rPr>
        <w:t>is the provision that best fits the needs of each pupil in school.</w:t>
      </w:r>
    </w:p>
    <w:p w14:paraId="7182D32B" w14:textId="3B1F807C" w:rsidR="00A42397" w:rsidRPr="00D718CE" w:rsidRDefault="004445A0" w:rsidP="00A22656">
      <w:pPr>
        <w:pStyle w:val="ListParagraph"/>
        <w:numPr>
          <w:ilvl w:val="0"/>
          <w:numId w:val="2"/>
        </w:numPr>
        <w:rPr>
          <w:rFonts w:ascii="Century Gothic" w:hAnsi="Century Gothic"/>
          <w:sz w:val="22"/>
        </w:rPr>
      </w:pPr>
      <w:r w:rsidRPr="00D718CE">
        <w:rPr>
          <w:rFonts w:ascii="Century Gothic" w:hAnsi="Century Gothic"/>
          <w:sz w:val="22"/>
        </w:rPr>
        <w:t>E</w:t>
      </w:r>
      <w:r w:rsidR="00A42397" w:rsidRPr="00D718CE">
        <w:rPr>
          <w:rFonts w:ascii="Century Gothic" w:hAnsi="Century Gothic"/>
          <w:sz w:val="22"/>
        </w:rPr>
        <w:t>stablish professional and supportive links with parents / carers.</w:t>
      </w:r>
    </w:p>
    <w:p w14:paraId="42EC06C4" w14:textId="2EA5C284" w:rsidR="00A42397" w:rsidRPr="00D718CE" w:rsidRDefault="004445A0" w:rsidP="00A22656">
      <w:pPr>
        <w:pStyle w:val="ListParagraph"/>
        <w:numPr>
          <w:ilvl w:val="0"/>
          <w:numId w:val="2"/>
        </w:numPr>
        <w:rPr>
          <w:rFonts w:ascii="Century Gothic" w:hAnsi="Century Gothic"/>
          <w:sz w:val="22"/>
        </w:rPr>
      </w:pPr>
      <w:r w:rsidRPr="00D718CE">
        <w:rPr>
          <w:rFonts w:ascii="Century Gothic" w:hAnsi="Century Gothic"/>
          <w:sz w:val="22"/>
        </w:rPr>
        <w:t>B</w:t>
      </w:r>
      <w:r w:rsidR="00A42397" w:rsidRPr="00D718CE">
        <w:rPr>
          <w:rFonts w:ascii="Century Gothic" w:hAnsi="Century Gothic"/>
          <w:sz w:val="22"/>
        </w:rPr>
        <w:t>egin a positive partnership with parents / carers this will continue throughout the child’s stay at</w:t>
      </w:r>
      <w:r w:rsidR="00C661CB" w:rsidRPr="00C661CB">
        <w:rPr>
          <w:rFonts w:ascii="Century Gothic" w:hAnsi="Century Gothic"/>
          <w:sz w:val="22"/>
        </w:rPr>
        <w:t xml:space="preserve"> </w:t>
      </w:r>
      <w:r w:rsidR="00C661CB" w:rsidRPr="00D718CE">
        <w:rPr>
          <w:rFonts w:ascii="Century Gothic" w:hAnsi="Century Gothic"/>
          <w:sz w:val="22"/>
        </w:rPr>
        <w:t>Royal Cross Primary</w:t>
      </w:r>
      <w:r w:rsidR="00C661CB">
        <w:rPr>
          <w:rFonts w:ascii="Century Gothic" w:hAnsi="Century Gothic"/>
          <w:sz w:val="22"/>
        </w:rPr>
        <w:t xml:space="preserve"> School for Deaf Children</w:t>
      </w:r>
      <w:r w:rsidR="00A42397" w:rsidRPr="00D718CE">
        <w:rPr>
          <w:rFonts w:ascii="Century Gothic" w:hAnsi="Century Gothic"/>
          <w:sz w:val="22"/>
        </w:rPr>
        <w:t>.</w:t>
      </w:r>
    </w:p>
    <w:p w14:paraId="72E0D530" w14:textId="581B63BB" w:rsidR="00631968" w:rsidRPr="00D718CE" w:rsidRDefault="00631968" w:rsidP="00A22656">
      <w:pPr>
        <w:pStyle w:val="ListParagraph"/>
        <w:numPr>
          <w:ilvl w:val="0"/>
          <w:numId w:val="2"/>
        </w:numPr>
        <w:rPr>
          <w:rFonts w:ascii="Century Gothic" w:hAnsi="Century Gothic"/>
          <w:sz w:val="22"/>
        </w:rPr>
      </w:pPr>
      <w:r w:rsidRPr="00D718CE">
        <w:rPr>
          <w:rFonts w:ascii="Century Gothic" w:hAnsi="Century Gothic"/>
          <w:sz w:val="22"/>
        </w:rPr>
        <w:t>Support the parents/carers to make an informed decision regarding school placement.</w:t>
      </w:r>
    </w:p>
    <w:p w14:paraId="73CC67A4" w14:textId="147C0EEB" w:rsidR="00A42397" w:rsidRPr="00D718CE" w:rsidRDefault="004445A0" w:rsidP="00A22656">
      <w:pPr>
        <w:pStyle w:val="ListParagraph"/>
        <w:numPr>
          <w:ilvl w:val="0"/>
          <w:numId w:val="2"/>
        </w:numPr>
        <w:rPr>
          <w:rFonts w:ascii="Century Gothic" w:hAnsi="Century Gothic"/>
          <w:sz w:val="22"/>
        </w:rPr>
      </w:pPr>
      <w:r w:rsidRPr="00D718CE">
        <w:rPr>
          <w:rFonts w:ascii="Century Gothic" w:hAnsi="Century Gothic"/>
          <w:sz w:val="22"/>
        </w:rPr>
        <w:t>Support</w:t>
      </w:r>
      <w:r w:rsidR="00A42397" w:rsidRPr="00D718CE">
        <w:rPr>
          <w:rFonts w:ascii="Century Gothic" w:hAnsi="Century Gothic"/>
          <w:sz w:val="22"/>
        </w:rPr>
        <w:t xml:space="preserve"> the parents / carers to learn about the school, the curriculum </w:t>
      </w:r>
      <w:r w:rsidR="00631968" w:rsidRPr="00D718CE">
        <w:rPr>
          <w:rFonts w:ascii="Century Gothic" w:hAnsi="Century Gothic"/>
          <w:sz w:val="22"/>
        </w:rPr>
        <w:t xml:space="preserve">offer </w:t>
      </w:r>
      <w:r w:rsidR="00A42397" w:rsidRPr="00D718CE">
        <w:rPr>
          <w:rFonts w:ascii="Century Gothic" w:hAnsi="Century Gothic"/>
          <w:sz w:val="22"/>
        </w:rPr>
        <w:t xml:space="preserve">and </w:t>
      </w:r>
      <w:r w:rsidRPr="00D718CE">
        <w:rPr>
          <w:rFonts w:ascii="Century Gothic" w:hAnsi="Century Gothic"/>
          <w:sz w:val="22"/>
        </w:rPr>
        <w:t>its</w:t>
      </w:r>
      <w:r w:rsidR="00A42397" w:rsidRPr="00D718CE">
        <w:rPr>
          <w:rFonts w:ascii="Century Gothic" w:hAnsi="Century Gothic"/>
          <w:sz w:val="22"/>
        </w:rPr>
        <w:t xml:space="preserve"> staff.</w:t>
      </w:r>
    </w:p>
    <w:p w14:paraId="03B0E1A3" w14:textId="5D654178" w:rsidR="00A42397" w:rsidRPr="00D718CE" w:rsidRDefault="004445A0" w:rsidP="00A22656">
      <w:pPr>
        <w:pStyle w:val="ListParagraph"/>
        <w:numPr>
          <w:ilvl w:val="0"/>
          <w:numId w:val="2"/>
        </w:numPr>
        <w:rPr>
          <w:rFonts w:ascii="Century Gothic" w:hAnsi="Century Gothic"/>
          <w:sz w:val="22"/>
        </w:rPr>
      </w:pPr>
      <w:r w:rsidRPr="00D718CE">
        <w:rPr>
          <w:rFonts w:ascii="Century Gothic" w:hAnsi="Century Gothic"/>
          <w:sz w:val="22"/>
        </w:rPr>
        <w:t xml:space="preserve">Support </w:t>
      </w:r>
      <w:r w:rsidR="00A42397" w:rsidRPr="00D718CE">
        <w:rPr>
          <w:rFonts w:ascii="Century Gothic" w:hAnsi="Century Gothic"/>
          <w:sz w:val="22"/>
        </w:rPr>
        <w:t xml:space="preserve">the staff to make early assessments of the child to ensure that Individualised Education Programmes / </w:t>
      </w:r>
      <w:r w:rsidRPr="00D718CE">
        <w:rPr>
          <w:rFonts w:ascii="Century Gothic" w:hAnsi="Century Gothic"/>
          <w:sz w:val="22"/>
        </w:rPr>
        <w:t xml:space="preserve">Personal Learning Plans / Care Plans / </w:t>
      </w:r>
      <w:r w:rsidR="00A42397" w:rsidRPr="00D718CE">
        <w:rPr>
          <w:rFonts w:ascii="Century Gothic" w:hAnsi="Century Gothic"/>
          <w:sz w:val="22"/>
        </w:rPr>
        <w:t>protocols and procedures are in place as soon as possible.</w:t>
      </w:r>
    </w:p>
    <w:p w14:paraId="2A08C0A8" w14:textId="60A77F1A" w:rsidR="00A42397" w:rsidRPr="00D718CE" w:rsidRDefault="004445A0" w:rsidP="00A22656">
      <w:pPr>
        <w:pStyle w:val="ListParagraph"/>
        <w:numPr>
          <w:ilvl w:val="0"/>
          <w:numId w:val="2"/>
        </w:numPr>
        <w:spacing w:after="120"/>
        <w:rPr>
          <w:rFonts w:ascii="Century Gothic" w:hAnsi="Century Gothic"/>
          <w:sz w:val="22"/>
        </w:rPr>
      </w:pPr>
      <w:r w:rsidRPr="00D718CE">
        <w:rPr>
          <w:rFonts w:ascii="Century Gothic" w:hAnsi="Century Gothic"/>
          <w:sz w:val="22"/>
        </w:rPr>
        <w:t xml:space="preserve">Work in partnership </w:t>
      </w:r>
      <w:r w:rsidR="00A42397" w:rsidRPr="00D718CE">
        <w:rPr>
          <w:rFonts w:ascii="Century Gothic" w:hAnsi="Century Gothic"/>
          <w:sz w:val="22"/>
        </w:rPr>
        <w:t xml:space="preserve">with parents / carers and </w:t>
      </w:r>
      <w:r w:rsidR="00BB37D5" w:rsidRPr="00D718CE">
        <w:rPr>
          <w:rFonts w:ascii="Century Gothic" w:hAnsi="Century Gothic"/>
          <w:sz w:val="22"/>
        </w:rPr>
        <w:t xml:space="preserve">seek information from </w:t>
      </w:r>
      <w:r w:rsidR="00A42397" w:rsidRPr="00D718CE">
        <w:rPr>
          <w:rFonts w:ascii="Century Gothic" w:hAnsi="Century Gothic"/>
          <w:sz w:val="22"/>
        </w:rPr>
        <w:t>all professionals who have worked with the child prior to them attending</w:t>
      </w:r>
      <w:r w:rsidR="00A6349A" w:rsidRPr="00A6349A">
        <w:rPr>
          <w:rFonts w:ascii="Century Gothic" w:hAnsi="Century Gothic"/>
          <w:sz w:val="22"/>
        </w:rPr>
        <w:t xml:space="preserve"> </w:t>
      </w:r>
      <w:r w:rsidR="00A6349A" w:rsidRPr="00D718CE">
        <w:rPr>
          <w:rFonts w:ascii="Century Gothic" w:hAnsi="Century Gothic"/>
          <w:sz w:val="22"/>
        </w:rPr>
        <w:t>Royal Cross Primary</w:t>
      </w:r>
      <w:r w:rsidR="00A6349A">
        <w:rPr>
          <w:rFonts w:ascii="Century Gothic" w:hAnsi="Century Gothic"/>
          <w:sz w:val="22"/>
        </w:rPr>
        <w:t xml:space="preserve"> School for Deaf Children</w:t>
      </w:r>
      <w:r w:rsidR="00A42397" w:rsidRPr="00D718CE">
        <w:rPr>
          <w:rFonts w:ascii="Century Gothic" w:hAnsi="Century Gothic"/>
          <w:sz w:val="22"/>
        </w:rPr>
        <w:t xml:space="preserve">, </w:t>
      </w:r>
      <w:proofErr w:type="gramStart"/>
      <w:r w:rsidR="00A42397" w:rsidRPr="00D718CE">
        <w:rPr>
          <w:rFonts w:ascii="Century Gothic" w:hAnsi="Century Gothic"/>
          <w:sz w:val="22"/>
        </w:rPr>
        <w:t>in order for</w:t>
      </w:r>
      <w:proofErr w:type="gramEnd"/>
      <w:r w:rsidR="00A42397" w:rsidRPr="00D718CE">
        <w:rPr>
          <w:rFonts w:ascii="Century Gothic" w:hAnsi="Century Gothic"/>
          <w:sz w:val="22"/>
        </w:rPr>
        <w:t xml:space="preserve"> the staff to gain an early knowledge and understanding of the child’s special educational needs.</w:t>
      </w:r>
    </w:p>
    <w:p w14:paraId="11F9D810" w14:textId="7C9E56EF" w:rsidR="004E016F" w:rsidRPr="00D718CE" w:rsidRDefault="007F592F" w:rsidP="00A22656">
      <w:pPr>
        <w:pStyle w:val="ListParagraph"/>
        <w:numPr>
          <w:ilvl w:val="0"/>
          <w:numId w:val="2"/>
        </w:numPr>
        <w:spacing w:after="120"/>
        <w:rPr>
          <w:rFonts w:ascii="Century Gothic" w:hAnsi="Century Gothic"/>
          <w:i/>
          <w:sz w:val="22"/>
        </w:rPr>
      </w:pPr>
      <w:r w:rsidRPr="00D718CE">
        <w:rPr>
          <w:rFonts w:ascii="Century Gothic" w:hAnsi="Century Gothic"/>
          <w:i/>
          <w:sz w:val="22"/>
        </w:rPr>
        <w:t xml:space="preserve">Due to extenuating external circumstances it may be that these routines and procedures are amended in line with national / local guidance. </w:t>
      </w:r>
    </w:p>
    <w:p w14:paraId="5E196445" w14:textId="1B5D9B2A" w:rsidR="00321954" w:rsidRPr="00D718CE" w:rsidRDefault="00217AB0" w:rsidP="00321954">
      <w:pPr>
        <w:spacing w:after="120"/>
        <w:rPr>
          <w:rFonts w:ascii="Century Gothic" w:hAnsi="Century Gothic"/>
          <w:b/>
          <w:sz w:val="24"/>
          <w:szCs w:val="24"/>
        </w:rPr>
      </w:pPr>
      <w:r w:rsidRPr="00D718CE">
        <w:rPr>
          <w:rFonts w:ascii="Century Gothic" w:hAnsi="Century Gothic"/>
          <w:b/>
          <w:sz w:val="24"/>
          <w:szCs w:val="24"/>
        </w:rPr>
        <w:t>SEN</w:t>
      </w:r>
      <w:r w:rsidR="00DA1F76" w:rsidRPr="00D718CE">
        <w:rPr>
          <w:rFonts w:ascii="Century Gothic" w:hAnsi="Century Gothic"/>
          <w:b/>
          <w:sz w:val="24"/>
          <w:szCs w:val="24"/>
        </w:rPr>
        <w:t xml:space="preserve"> Procedure</w:t>
      </w:r>
      <w:r w:rsidRPr="00D718CE">
        <w:rPr>
          <w:rFonts w:ascii="Century Gothic" w:hAnsi="Century Gothic"/>
          <w:b/>
          <w:sz w:val="24"/>
          <w:szCs w:val="24"/>
        </w:rPr>
        <w:t xml:space="preserve">s for Admission </w:t>
      </w:r>
      <w:r w:rsidR="008B12B8" w:rsidRPr="00D718CE">
        <w:rPr>
          <w:rFonts w:ascii="Century Gothic" w:hAnsi="Century Gothic"/>
          <w:b/>
          <w:sz w:val="24"/>
          <w:szCs w:val="24"/>
        </w:rPr>
        <w:t>(Education, Health and Care Plans)</w:t>
      </w:r>
    </w:p>
    <w:p w14:paraId="4D3AD116" w14:textId="3A53DAA8" w:rsidR="006700CC" w:rsidRPr="00D718CE" w:rsidRDefault="006700CC" w:rsidP="00321954">
      <w:pPr>
        <w:rPr>
          <w:rFonts w:ascii="Century Gothic" w:hAnsi="Century Gothic"/>
          <w:b/>
          <w:sz w:val="28"/>
          <w:szCs w:val="28"/>
        </w:rPr>
      </w:pPr>
      <w:r w:rsidRPr="00D718CE">
        <w:rPr>
          <w:rFonts w:ascii="Century Gothic" w:hAnsi="Century Gothic"/>
          <w:sz w:val="22"/>
        </w:rPr>
        <w:t>A placement in our school involves parents making a positive decision in the light of the information and options available to them.</w:t>
      </w:r>
    </w:p>
    <w:p w14:paraId="5573367F" w14:textId="2521FA01" w:rsidR="006700CC" w:rsidRPr="00D718CE" w:rsidRDefault="006700CC" w:rsidP="006700CC">
      <w:pPr>
        <w:pStyle w:val="NormalWeb"/>
        <w:rPr>
          <w:rFonts w:ascii="Century Gothic" w:hAnsi="Century Gothic"/>
          <w:sz w:val="22"/>
          <w:szCs w:val="22"/>
        </w:rPr>
      </w:pPr>
      <w:r w:rsidRPr="00D718CE">
        <w:rPr>
          <w:rFonts w:ascii="Century Gothic" w:hAnsi="Century Gothic"/>
          <w:sz w:val="22"/>
          <w:szCs w:val="22"/>
        </w:rPr>
        <w:t>A pupil can be admitted at any stage of the school year follow</w:t>
      </w:r>
      <w:r w:rsidR="0048023B" w:rsidRPr="00D718CE">
        <w:rPr>
          <w:rFonts w:ascii="Century Gothic" w:hAnsi="Century Gothic"/>
          <w:sz w:val="22"/>
          <w:szCs w:val="22"/>
        </w:rPr>
        <w:t>ing the procedure laid out within this policy</w:t>
      </w:r>
      <w:r w:rsidR="00E5378C" w:rsidRPr="00D718CE">
        <w:rPr>
          <w:rFonts w:ascii="Century Gothic" w:hAnsi="Century Gothic"/>
          <w:sz w:val="22"/>
          <w:szCs w:val="22"/>
        </w:rPr>
        <w:t xml:space="preserve"> as</w:t>
      </w:r>
      <w:r w:rsidRPr="00D718CE">
        <w:rPr>
          <w:rFonts w:ascii="Century Gothic" w:hAnsi="Century Gothic"/>
          <w:sz w:val="22"/>
          <w:szCs w:val="22"/>
        </w:rPr>
        <w:t xml:space="preserve"> long as </w:t>
      </w:r>
      <w:r w:rsidR="00E5378C" w:rsidRPr="00D718CE">
        <w:rPr>
          <w:rFonts w:ascii="Century Gothic" w:hAnsi="Century Gothic"/>
          <w:sz w:val="22"/>
          <w:szCs w:val="22"/>
        </w:rPr>
        <w:t>there is capacity and</w:t>
      </w:r>
      <w:r w:rsidRPr="00D718CE">
        <w:rPr>
          <w:rFonts w:ascii="Century Gothic" w:hAnsi="Century Gothic"/>
          <w:sz w:val="22"/>
          <w:szCs w:val="22"/>
        </w:rPr>
        <w:t xml:space="preserve"> needs</w:t>
      </w:r>
      <w:r w:rsidR="00986F35" w:rsidRPr="00D718CE">
        <w:rPr>
          <w:rFonts w:ascii="Century Gothic" w:hAnsi="Century Gothic"/>
          <w:sz w:val="22"/>
          <w:szCs w:val="22"/>
        </w:rPr>
        <w:t xml:space="preserve"> </w:t>
      </w:r>
      <w:r w:rsidR="00E5378C" w:rsidRPr="00D718CE">
        <w:rPr>
          <w:rFonts w:ascii="Century Gothic" w:hAnsi="Century Gothic"/>
          <w:sz w:val="22"/>
          <w:szCs w:val="22"/>
        </w:rPr>
        <w:t xml:space="preserve">can be met </w:t>
      </w:r>
      <w:r w:rsidR="00986F35" w:rsidRPr="00D718CE">
        <w:rPr>
          <w:rFonts w:ascii="Century Gothic" w:hAnsi="Century Gothic"/>
          <w:sz w:val="22"/>
          <w:szCs w:val="22"/>
        </w:rPr>
        <w:t>within the parameters of the provision offered at</w:t>
      </w:r>
      <w:r w:rsidR="007D0446" w:rsidRPr="007D0446">
        <w:rPr>
          <w:rFonts w:ascii="Century Gothic" w:hAnsi="Century Gothic"/>
          <w:sz w:val="22"/>
        </w:rPr>
        <w:t xml:space="preserve"> </w:t>
      </w:r>
      <w:r w:rsidR="007D0446" w:rsidRPr="00D718CE">
        <w:rPr>
          <w:rFonts w:ascii="Century Gothic" w:hAnsi="Century Gothic"/>
          <w:sz w:val="22"/>
        </w:rPr>
        <w:t>Royal Cross Primary</w:t>
      </w:r>
      <w:r w:rsidR="007D0446">
        <w:rPr>
          <w:rFonts w:ascii="Century Gothic" w:hAnsi="Century Gothic"/>
          <w:sz w:val="22"/>
        </w:rPr>
        <w:t xml:space="preserve"> School for Deaf Children</w:t>
      </w:r>
      <w:r w:rsidRPr="00D718CE">
        <w:rPr>
          <w:rFonts w:ascii="Century Gothic" w:hAnsi="Century Gothic"/>
          <w:sz w:val="22"/>
          <w:szCs w:val="22"/>
        </w:rPr>
        <w:t xml:space="preserve">; </w:t>
      </w:r>
      <w:r w:rsidR="007D0446" w:rsidRPr="00D718CE">
        <w:rPr>
          <w:rFonts w:ascii="Century Gothic" w:hAnsi="Century Gothic"/>
          <w:sz w:val="22"/>
          <w:szCs w:val="22"/>
        </w:rPr>
        <w:t>however,</w:t>
      </w:r>
      <w:r w:rsidRPr="00D718CE">
        <w:rPr>
          <w:rFonts w:ascii="Century Gothic" w:hAnsi="Century Gothic"/>
          <w:sz w:val="22"/>
          <w:szCs w:val="22"/>
        </w:rPr>
        <w:t xml:space="preserve"> the Local Authority will make the decision whether to allocate a place to a child in our school.</w:t>
      </w:r>
    </w:p>
    <w:p w14:paraId="3FFE891E" w14:textId="72E2554F" w:rsidR="006700CC" w:rsidRPr="00D718CE" w:rsidRDefault="008661AF" w:rsidP="006700CC">
      <w:pPr>
        <w:pStyle w:val="NormalWeb"/>
        <w:rPr>
          <w:rFonts w:ascii="Century Gothic" w:hAnsi="Century Gothic"/>
          <w:sz w:val="22"/>
          <w:szCs w:val="22"/>
        </w:rPr>
      </w:pPr>
      <w:r w:rsidRPr="00D718CE">
        <w:rPr>
          <w:rFonts w:ascii="Century Gothic" w:hAnsi="Century Gothic"/>
          <w:sz w:val="22"/>
          <w:szCs w:val="22"/>
        </w:rPr>
        <w:t>There are several</w:t>
      </w:r>
      <w:r w:rsidR="006700CC" w:rsidRPr="00D718CE">
        <w:rPr>
          <w:rFonts w:ascii="Century Gothic" w:hAnsi="Century Gothic"/>
          <w:sz w:val="22"/>
          <w:szCs w:val="22"/>
        </w:rPr>
        <w:t xml:space="preserve"> routes by which a pupil can be admitted to</w:t>
      </w:r>
      <w:r w:rsidR="007D0446" w:rsidRPr="007D0446">
        <w:rPr>
          <w:rFonts w:ascii="Century Gothic" w:hAnsi="Century Gothic"/>
          <w:sz w:val="22"/>
        </w:rPr>
        <w:t xml:space="preserve"> </w:t>
      </w:r>
      <w:r w:rsidR="007D0446" w:rsidRPr="00D718CE">
        <w:rPr>
          <w:rFonts w:ascii="Century Gothic" w:hAnsi="Century Gothic"/>
          <w:sz w:val="22"/>
        </w:rPr>
        <w:t>Royal Cross Primary</w:t>
      </w:r>
      <w:r w:rsidR="007D0446">
        <w:rPr>
          <w:rFonts w:ascii="Century Gothic" w:hAnsi="Century Gothic"/>
          <w:sz w:val="22"/>
        </w:rPr>
        <w:t xml:space="preserve"> School for Deaf Children</w:t>
      </w:r>
      <w:r w:rsidR="00F97557" w:rsidRPr="00D718CE">
        <w:rPr>
          <w:rFonts w:ascii="Century Gothic" w:hAnsi="Century Gothic"/>
          <w:sz w:val="22"/>
          <w:szCs w:val="22"/>
        </w:rPr>
        <w:t>.</w:t>
      </w:r>
    </w:p>
    <w:p w14:paraId="597F02D1" w14:textId="3D5E9970" w:rsidR="006700CC" w:rsidRPr="00D718CE" w:rsidRDefault="00D92349" w:rsidP="006700CC">
      <w:pPr>
        <w:pStyle w:val="NormalWeb"/>
        <w:rPr>
          <w:rFonts w:ascii="Century Gothic" w:hAnsi="Century Gothic"/>
          <w:sz w:val="22"/>
          <w:szCs w:val="22"/>
        </w:rPr>
      </w:pPr>
      <w:r w:rsidRPr="00D718CE">
        <w:rPr>
          <w:rFonts w:ascii="Century Gothic" w:hAnsi="Century Gothic"/>
          <w:sz w:val="22"/>
          <w:szCs w:val="22"/>
        </w:rPr>
        <w:t>Pupils who have undergone an</w:t>
      </w:r>
      <w:r w:rsidR="006700CC" w:rsidRPr="00D718CE">
        <w:rPr>
          <w:rFonts w:ascii="Century Gothic" w:hAnsi="Century Gothic"/>
          <w:sz w:val="22"/>
          <w:szCs w:val="22"/>
        </w:rPr>
        <w:t xml:space="preserve"> assessment under the procedure laid down in the "Code of Practice of Special Educational Needs" may be issued with an </w:t>
      </w:r>
      <w:r w:rsidR="00D27083" w:rsidRPr="00D718CE">
        <w:rPr>
          <w:rFonts w:ascii="Century Gothic" w:hAnsi="Century Gothic"/>
          <w:b/>
          <w:sz w:val="22"/>
          <w:szCs w:val="22"/>
        </w:rPr>
        <w:t>Education, Health and Care P</w:t>
      </w:r>
      <w:r w:rsidR="006700CC" w:rsidRPr="00D718CE">
        <w:rPr>
          <w:rFonts w:ascii="Century Gothic" w:hAnsi="Century Gothic"/>
          <w:b/>
          <w:sz w:val="22"/>
          <w:szCs w:val="22"/>
        </w:rPr>
        <w:t>lan</w:t>
      </w:r>
      <w:r w:rsidRPr="00D718CE">
        <w:rPr>
          <w:rFonts w:ascii="Century Gothic" w:hAnsi="Century Gothic"/>
          <w:b/>
          <w:sz w:val="22"/>
          <w:szCs w:val="22"/>
        </w:rPr>
        <w:t xml:space="preserve"> (EHCP)</w:t>
      </w:r>
      <w:r w:rsidR="006700CC" w:rsidRPr="00D718CE">
        <w:rPr>
          <w:rFonts w:ascii="Century Gothic" w:hAnsi="Century Gothic"/>
          <w:sz w:val="22"/>
          <w:szCs w:val="22"/>
        </w:rPr>
        <w:t>.</w:t>
      </w:r>
    </w:p>
    <w:p w14:paraId="072FE665" w14:textId="5EDC5028" w:rsidR="00D92349" w:rsidRPr="00D718CE" w:rsidRDefault="00D92349" w:rsidP="006700CC">
      <w:pPr>
        <w:pStyle w:val="NormalWeb"/>
        <w:rPr>
          <w:rFonts w:ascii="Century Gothic" w:hAnsi="Century Gothic"/>
          <w:sz w:val="22"/>
          <w:szCs w:val="22"/>
        </w:rPr>
      </w:pPr>
      <w:r w:rsidRPr="00D718CE">
        <w:rPr>
          <w:rFonts w:ascii="Century Gothic" w:hAnsi="Century Gothic"/>
          <w:sz w:val="22"/>
          <w:szCs w:val="22"/>
        </w:rPr>
        <w:t xml:space="preserve">Pupils who attend </w:t>
      </w:r>
      <w:r w:rsidR="0003364B" w:rsidRPr="00D718CE">
        <w:rPr>
          <w:rFonts w:ascii="Century Gothic" w:hAnsi="Century Gothic"/>
          <w:sz w:val="22"/>
        </w:rPr>
        <w:t>Royal Cross Primary</w:t>
      </w:r>
      <w:r w:rsidR="0003364B">
        <w:rPr>
          <w:rFonts w:ascii="Century Gothic" w:hAnsi="Century Gothic"/>
          <w:sz w:val="22"/>
        </w:rPr>
        <w:t xml:space="preserve"> School for Deaf Children</w:t>
      </w:r>
      <w:r w:rsidR="0003364B" w:rsidRPr="00D718CE">
        <w:rPr>
          <w:rFonts w:ascii="Century Gothic" w:hAnsi="Century Gothic"/>
          <w:sz w:val="22"/>
        </w:rPr>
        <w:t xml:space="preserve"> </w:t>
      </w:r>
      <w:r w:rsidRPr="00D718CE">
        <w:rPr>
          <w:rFonts w:ascii="Century Gothic" w:hAnsi="Century Gothic"/>
          <w:sz w:val="22"/>
          <w:szCs w:val="22"/>
        </w:rPr>
        <w:t xml:space="preserve">from Reception upwards </w:t>
      </w:r>
      <w:r w:rsidRPr="00D718CE">
        <w:rPr>
          <w:rFonts w:ascii="Century Gothic" w:hAnsi="Century Gothic"/>
          <w:sz w:val="22"/>
          <w:szCs w:val="22"/>
          <w:u w:val="single"/>
        </w:rPr>
        <w:t>MUST</w:t>
      </w:r>
      <w:r w:rsidRPr="00D718CE">
        <w:rPr>
          <w:rFonts w:ascii="Century Gothic" w:hAnsi="Century Gothic"/>
          <w:sz w:val="22"/>
          <w:szCs w:val="22"/>
        </w:rPr>
        <w:t xml:space="preserve"> have an EHCP in place or be in the process of having one drawn up.</w:t>
      </w:r>
    </w:p>
    <w:p w14:paraId="2916BEAF" w14:textId="6471F1A1" w:rsidR="00E525C4" w:rsidRPr="00D718CE" w:rsidRDefault="006700CC" w:rsidP="0039689E">
      <w:pPr>
        <w:pStyle w:val="NormalWeb"/>
        <w:numPr>
          <w:ilvl w:val="0"/>
          <w:numId w:val="4"/>
        </w:numPr>
        <w:spacing w:after="0" w:afterAutospacing="0"/>
        <w:rPr>
          <w:rFonts w:ascii="Century Gothic" w:hAnsi="Century Gothic"/>
          <w:sz w:val="22"/>
          <w:szCs w:val="22"/>
        </w:rPr>
      </w:pPr>
      <w:r w:rsidRPr="00D718CE">
        <w:rPr>
          <w:rFonts w:ascii="Century Gothic" w:hAnsi="Century Gothic"/>
          <w:sz w:val="22"/>
          <w:szCs w:val="22"/>
        </w:rPr>
        <w:lastRenderedPageBreak/>
        <w:t xml:space="preserve">If following statutory </w:t>
      </w:r>
      <w:proofErr w:type="gramStart"/>
      <w:r w:rsidRPr="00D718CE">
        <w:rPr>
          <w:rFonts w:ascii="Century Gothic" w:hAnsi="Century Gothic"/>
          <w:sz w:val="22"/>
          <w:szCs w:val="22"/>
        </w:rPr>
        <w:t>assessment</w:t>
      </w:r>
      <w:proofErr w:type="gramEnd"/>
      <w:r w:rsidRPr="00D718CE">
        <w:rPr>
          <w:rFonts w:ascii="Century Gothic" w:hAnsi="Century Gothic"/>
          <w:sz w:val="22"/>
          <w:szCs w:val="22"/>
        </w:rPr>
        <w:t xml:space="preserve"> a </w:t>
      </w:r>
      <w:r w:rsidR="003D29C0" w:rsidRPr="00D718CE">
        <w:rPr>
          <w:rFonts w:ascii="Century Gothic" w:hAnsi="Century Gothic"/>
          <w:sz w:val="22"/>
          <w:szCs w:val="22"/>
        </w:rPr>
        <w:t xml:space="preserve">specialist </w:t>
      </w:r>
      <w:r w:rsidRPr="00D718CE">
        <w:rPr>
          <w:rFonts w:ascii="Century Gothic" w:hAnsi="Century Gothic"/>
          <w:sz w:val="22"/>
          <w:szCs w:val="22"/>
        </w:rPr>
        <w:t xml:space="preserve">school for pupils with </w:t>
      </w:r>
      <w:r w:rsidR="00D92349" w:rsidRPr="00D718CE">
        <w:rPr>
          <w:rFonts w:ascii="Century Gothic" w:hAnsi="Century Gothic"/>
          <w:sz w:val="22"/>
          <w:szCs w:val="22"/>
        </w:rPr>
        <w:t xml:space="preserve">HI </w:t>
      </w:r>
      <w:r w:rsidRPr="00D718CE">
        <w:rPr>
          <w:rFonts w:ascii="Century Gothic" w:hAnsi="Century Gothic"/>
          <w:sz w:val="22"/>
          <w:szCs w:val="22"/>
        </w:rPr>
        <w:t xml:space="preserve">is needed the </w:t>
      </w:r>
      <w:r w:rsidR="00A320CC">
        <w:rPr>
          <w:rFonts w:ascii="Century Gothic" w:hAnsi="Century Gothic"/>
          <w:sz w:val="22"/>
          <w:szCs w:val="22"/>
        </w:rPr>
        <w:t>SEND EHCP Officer</w:t>
      </w:r>
      <w:r w:rsidRPr="00D718CE">
        <w:rPr>
          <w:rFonts w:ascii="Century Gothic" w:hAnsi="Century Gothic"/>
          <w:sz w:val="22"/>
          <w:szCs w:val="22"/>
        </w:rPr>
        <w:t xml:space="preserve"> will request a placement. The Headteacher will consider the papers, and if there is a vacancy, inform the Officer. The pupil will be admitted if his/or her needs identified on the Education, Health and Care plan can be met and a space is av</w:t>
      </w:r>
      <w:r w:rsidR="002F5D80" w:rsidRPr="00D718CE">
        <w:rPr>
          <w:rFonts w:ascii="Century Gothic" w:hAnsi="Century Gothic"/>
          <w:sz w:val="22"/>
          <w:szCs w:val="22"/>
        </w:rPr>
        <w:t>ailable in the appropriate peer</w:t>
      </w:r>
      <w:r w:rsidR="0039689E">
        <w:rPr>
          <w:rFonts w:ascii="Century Gothic" w:hAnsi="Century Gothic"/>
          <w:sz w:val="22"/>
          <w:szCs w:val="22"/>
        </w:rPr>
        <w:t xml:space="preserve"> group, in line with the SEND Code of Practice.</w:t>
      </w:r>
    </w:p>
    <w:p w14:paraId="786F2AFA" w14:textId="3C571F58" w:rsidR="00E525C4" w:rsidRPr="00D718CE" w:rsidRDefault="003D29C0" w:rsidP="00A22656">
      <w:pPr>
        <w:pStyle w:val="NormalWeb"/>
        <w:numPr>
          <w:ilvl w:val="0"/>
          <w:numId w:val="4"/>
        </w:numPr>
        <w:rPr>
          <w:rFonts w:ascii="Century Gothic" w:hAnsi="Century Gothic"/>
          <w:sz w:val="22"/>
          <w:szCs w:val="22"/>
        </w:rPr>
      </w:pPr>
      <w:r w:rsidRPr="00D718CE">
        <w:rPr>
          <w:rFonts w:ascii="Century Gothic" w:hAnsi="Century Gothic"/>
          <w:sz w:val="22"/>
          <w:szCs w:val="22"/>
        </w:rPr>
        <w:t xml:space="preserve">A pupil with an </w:t>
      </w:r>
      <w:r w:rsidRPr="00D718CE">
        <w:rPr>
          <w:rFonts w:ascii="Century Gothic" w:hAnsi="Century Gothic"/>
          <w:b/>
          <w:sz w:val="22"/>
          <w:szCs w:val="22"/>
        </w:rPr>
        <w:t>Education, Health and Care P</w:t>
      </w:r>
      <w:r w:rsidR="006700CC" w:rsidRPr="00D718CE">
        <w:rPr>
          <w:rFonts w:ascii="Century Gothic" w:hAnsi="Century Gothic"/>
          <w:b/>
          <w:sz w:val="22"/>
          <w:szCs w:val="22"/>
        </w:rPr>
        <w:t>lan</w:t>
      </w:r>
      <w:r w:rsidR="006700CC" w:rsidRPr="00D718CE">
        <w:rPr>
          <w:rFonts w:ascii="Century Gothic" w:hAnsi="Century Gothic"/>
          <w:sz w:val="22"/>
          <w:szCs w:val="22"/>
        </w:rPr>
        <w:t xml:space="preserve"> arrives from another area or L.A.</w:t>
      </w:r>
      <w:r w:rsidRPr="00D718CE">
        <w:rPr>
          <w:rFonts w:ascii="Century Gothic" w:hAnsi="Century Gothic"/>
          <w:sz w:val="22"/>
          <w:szCs w:val="22"/>
        </w:rPr>
        <w:t xml:space="preserve"> </w:t>
      </w:r>
      <w:r w:rsidR="006700CC" w:rsidRPr="00D718CE">
        <w:rPr>
          <w:rFonts w:ascii="Century Gothic" w:hAnsi="Century Gothic"/>
          <w:sz w:val="22"/>
          <w:szCs w:val="22"/>
        </w:rPr>
        <w:t xml:space="preserve">The SEN department will be made aware of the pupil and if it is </w:t>
      </w:r>
      <w:r w:rsidRPr="00D718CE">
        <w:rPr>
          <w:rFonts w:ascii="Century Gothic" w:hAnsi="Century Gothic"/>
          <w:sz w:val="22"/>
          <w:szCs w:val="22"/>
        </w:rPr>
        <w:t xml:space="preserve">decided that </w:t>
      </w:r>
      <w:r w:rsidR="008F5714" w:rsidRPr="00D718CE">
        <w:rPr>
          <w:rFonts w:ascii="Century Gothic" w:hAnsi="Century Gothic"/>
          <w:sz w:val="22"/>
        </w:rPr>
        <w:t>Royal Cross Primary</w:t>
      </w:r>
      <w:r w:rsidR="008F5714">
        <w:rPr>
          <w:rFonts w:ascii="Century Gothic" w:hAnsi="Century Gothic"/>
          <w:sz w:val="22"/>
        </w:rPr>
        <w:t xml:space="preserve"> School for Deaf Children</w:t>
      </w:r>
      <w:r w:rsidR="008F5714" w:rsidRPr="00D718CE">
        <w:rPr>
          <w:rFonts w:ascii="Century Gothic" w:hAnsi="Century Gothic"/>
          <w:sz w:val="22"/>
        </w:rPr>
        <w:t xml:space="preserve"> </w:t>
      </w:r>
      <w:r w:rsidRPr="00D718CE">
        <w:rPr>
          <w:rFonts w:ascii="Century Gothic" w:hAnsi="Century Gothic"/>
          <w:sz w:val="22"/>
          <w:szCs w:val="22"/>
        </w:rPr>
        <w:t xml:space="preserve">can meet need, </w:t>
      </w:r>
      <w:r w:rsidR="006700CC" w:rsidRPr="00D718CE">
        <w:rPr>
          <w:rFonts w:ascii="Century Gothic" w:hAnsi="Century Gothic"/>
          <w:sz w:val="22"/>
          <w:szCs w:val="22"/>
        </w:rPr>
        <w:t>a place may be requested at</w:t>
      </w:r>
      <w:r w:rsidR="00846900" w:rsidRPr="00846900">
        <w:rPr>
          <w:rFonts w:ascii="Century Gothic" w:hAnsi="Century Gothic"/>
          <w:sz w:val="22"/>
        </w:rPr>
        <w:t xml:space="preserve"> </w:t>
      </w:r>
      <w:r w:rsidR="00846900" w:rsidRPr="00D718CE">
        <w:rPr>
          <w:rFonts w:ascii="Century Gothic" w:hAnsi="Century Gothic"/>
          <w:sz w:val="22"/>
        </w:rPr>
        <w:t>Royal Cross Primary</w:t>
      </w:r>
      <w:r w:rsidR="00846900">
        <w:rPr>
          <w:rFonts w:ascii="Century Gothic" w:hAnsi="Century Gothic"/>
          <w:sz w:val="22"/>
        </w:rPr>
        <w:t xml:space="preserve"> School for Deaf Children</w:t>
      </w:r>
      <w:r w:rsidR="00846900">
        <w:rPr>
          <w:rFonts w:ascii="Century Gothic" w:hAnsi="Century Gothic"/>
          <w:sz w:val="22"/>
        </w:rPr>
        <w:t>.</w:t>
      </w:r>
      <w:r w:rsidR="002F5D80" w:rsidRPr="00D718CE">
        <w:rPr>
          <w:rFonts w:ascii="Century Gothic" w:hAnsi="Century Gothic"/>
          <w:sz w:val="22"/>
          <w:szCs w:val="22"/>
        </w:rPr>
        <w:t xml:space="preserve"> The Headteacher will consider the papers, and if there is a vacancy, inform the Officer. </w:t>
      </w:r>
      <w:r w:rsidR="006700CC" w:rsidRPr="00D718CE">
        <w:rPr>
          <w:rFonts w:ascii="Century Gothic" w:hAnsi="Century Gothic"/>
          <w:sz w:val="22"/>
          <w:szCs w:val="22"/>
        </w:rPr>
        <w:t xml:space="preserve">The pupil will be admitted if his/or her needs identified on </w:t>
      </w:r>
      <w:r w:rsidRPr="00D718CE">
        <w:rPr>
          <w:rFonts w:ascii="Century Gothic" w:hAnsi="Century Gothic"/>
          <w:sz w:val="22"/>
          <w:szCs w:val="22"/>
        </w:rPr>
        <w:t>the Education, Health and Care P</w:t>
      </w:r>
      <w:r w:rsidR="006700CC" w:rsidRPr="00D718CE">
        <w:rPr>
          <w:rFonts w:ascii="Century Gothic" w:hAnsi="Century Gothic"/>
          <w:sz w:val="22"/>
          <w:szCs w:val="22"/>
        </w:rPr>
        <w:t>lan can be met and a space is av</w:t>
      </w:r>
      <w:r w:rsidR="00A175EE" w:rsidRPr="00D718CE">
        <w:rPr>
          <w:rFonts w:ascii="Century Gothic" w:hAnsi="Century Gothic"/>
          <w:sz w:val="22"/>
          <w:szCs w:val="22"/>
        </w:rPr>
        <w:t xml:space="preserve">ailable in the appropriate </w:t>
      </w:r>
      <w:r w:rsidR="002F5D80" w:rsidRPr="00D718CE">
        <w:rPr>
          <w:rFonts w:ascii="Century Gothic" w:hAnsi="Century Gothic"/>
          <w:sz w:val="22"/>
          <w:szCs w:val="22"/>
        </w:rPr>
        <w:t>peer</w:t>
      </w:r>
      <w:r w:rsidR="0039689E">
        <w:rPr>
          <w:rFonts w:ascii="Century Gothic" w:hAnsi="Century Gothic"/>
          <w:sz w:val="22"/>
          <w:szCs w:val="22"/>
        </w:rPr>
        <w:t xml:space="preserve"> group, in line with the SEND Code of Practice.</w:t>
      </w:r>
    </w:p>
    <w:p w14:paraId="034CD617" w14:textId="1F4E91FA" w:rsidR="006700CC" w:rsidRPr="00D718CE" w:rsidRDefault="00E525C4" w:rsidP="00520F54">
      <w:pPr>
        <w:pStyle w:val="NormalWeb"/>
        <w:numPr>
          <w:ilvl w:val="0"/>
          <w:numId w:val="4"/>
        </w:numPr>
        <w:spacing w:after="0" w:afterAutospacing="0"/>
        <w:rPr>
          <w:rFonts w:ascii="Century Gothic" w:hAnsi="Century Gothic"/>
          <w:sz w:val="22"/>
          <w:szCs w:val="22"/>
        </w:rPr>
      </w:pPr>
      <w:r w:rsidRPr="00D718CE">
        <w:rPr>
          <w:rFonts w:ascii="Century Gothic" w:hAnsi="Century Gothic"/>
          <w:sz w:val="22"/>
          <w:szCs w:val="22"/>
        </w:rPr>
        <w:t xml:space="preserve">A pupil with an </w:t>
      </w:r>
      <w:r w:rsidRPr="00D718CE">
        <w:rPr>
          <w:rFonts w:ascii="Century Gothic" w:hAnsi="Century Gothic"/>
          <w:b/>
          <w:sz w:val="22"/>
          <w:szCs w:val="22"/>
        </w:rPr>
        <w:t>Education, Health and Care Plan</w:t>
      </w:r>
      <w:r w:rsidRPr="00D718CE">
        <w:rPr>
          <w:rFonts w:ascii="Century Gothic" w:hAnsi="Century Gothic"/>
          <w:sz w:val="22"/>
          <w:szCs w:val="22"/>
        </w:rPr>
        <w:t xml:space="preserve"> arrives from another mainstream / special school. The SEN department will already</w:t>
      </w:r>
      <w:r w:rsidR="002F5D80" w:rsidRPr="00D718CE">
        <w:rPr>
          <w:rFonts w:ascii="Century Gothic" w:hAnsi="Century Gothic"/>
          <w:sz w:val="22"/>
          <w:szCs w:val="22"/>
        </w:rPr>
        <w:t xml:space="preserve"> be aware of the pupil. The Headteacher will consider the papers, and if there is a vacancy, inform the Officer. I</w:t>
      </w:r>
      <w:r w:rsidRPr="00D718CE">
        <w:rPr>
          <w:rFonts w:ascii="Century Gothic" w:hAnsi="Century Gothic"/>
          <w:sz w:val="22"/>
          <w:szCs w:val="22"/>
        </w:rPr>
        <w:t xml:space="preserve">f it is decided that </w:t>
      </w:r>
      <w:r w:rsidR="00846900" w:rsidRPr="00D718CE">
        <w:rPr>
          <w:rFonts w:ascii="Century Gothic" w:hAnsi="Century Gothic"/>
          <w:sz w:val="22"/>
        </w:rPr>
        <w:t>Royal Cross Primary</w:t>
      </w:r>
      <w:r w:rsidR="00846900">
        <w:rPr>
          <w:rFonts w:ascii="Century Gothic" w:hAnsi="Century Gothic"/>
          <w:sz w:val="22"/>
        </w:rPr>
        <w:t xml:space="preserve"> School for Deaf Children</w:t>
      </w:r>
      <w:r w:rsidR="00846900" w:rsidRPr="00D718CE">
        <w:rPr>
          <w:rFonts w:ascii="Century Gothic" w:hAnsi="Century Gothic"/>
          <w:sz w:val="22"/>
        </w:rPr>
        <w:t xml:space="preserve"> </w:t>
      </w:r>
      <w:r w:rsidRPr="00D718CE">
        <w:rPr>
          <w:rFonts w:ascii="Century Gothic" w:hAnsi="Century Gothic"/>
          <w:sz w:val="22"/>
          <w:szCs w:val="22"/>
        </w:rPr>
        <w:t>can meet need, a place may be requested</w:t>
      </w:r>
      <w:r w:rsidR="001C1D42">
        <w:rPr>
          <w:rFonts w:ascii="Century Gothic" w:hAnsi="Century Gothic"/>
          <w:sz w:val="22"/>
          <w:szCs w:val="22"/>
        </w:rPr>
        <w:t xml:space="preserve">. </w:t>
      </w:r>
      <w:r w:rsidRPr="00D718CE">
        <w:rPr>
          <w:rFonts w:ascii="Century Gothic" w:hAnsi="Century Gothic"/>
          <w:sz w:val="22"/>
          <w:szCs w:val="22"/>
        </w:rPr>
        <w:t>The pupil will be admitted if his/or her needs identified on the Education, Health and Care Plan can be met and a space is av</w:t>
      </w:r>
      <w:r w:rsidR="002F5D80" w:rsidRPr="00D718CE">
        <w:rPr>
          <w:rFonts w:ascii="Century Gothic" w:hAnsi="Century Gothic"/>
          <w:sz w:val="22"/>
          <w:szCs w:val="22"/>
        </w:rPr>
        <w:t>ailable in the appropriate peer</w:t>
      </w:r>
      <w:r w:rsidR="0039689E">
        <w:rPr>
          <w:rFonts w:ascii="Century Gothic" w:hAnsi="Century Gothic"/>
          <w:sz w:val="22"/>
          <w:szCs w:val="22"/>
        </w:rPr>
        <w:t xml:space="preserve"> group, in line with the SEND Code of Practice.</w:t>
      </w:r>
    </w:p>
    <w:p w14:paraId="5A213CD0" w14:textId="33898D70" w:rsidR="00A175EE" w:rsidRPr="00D718CE" w:rsidRDefault="006700CC" w:rsidP="00520F54">
      <w:pPr>
        <w:pStyle w:val="NormalWeb"/>
        <w:spacing w:before="120" w:beforeAutospacing="0" w:after="120" w:afterAutospacing="0"/>
        <w:rPr>
          <w:rFonts w:ascii="Century Gothic" w:hAnsi="Century Gothic"/>
          <w:sz w:val="22"/>
          <w:szCs w:val="22"/>
        </w:rPr>
      </w:pPr>
      <w:r w:rsidRPr="00D718CE">
        <w:rPr>
          <w:rFonts w:ascii="Century Gothic" w:hAnsi="Century Gothic"/>
          <w:sz w:val="22"/>
          <w:szCs w:val="22"/>
        </w:rPr>
        <w:t>Once admitted to our school the pupil’s progress is reviewed termly. The Education, Health and Care plan is revi</w:t>
      </w:r>
      <w:r w:rsidR="00F479A3" w:rsidRPr="00D718CE">
        <w:rPr>
          <w:rFonts w:ascii="Century Gothic" w:hAnsi="Century Gothic"/>
          <w:sz w:val="22"/>
          <w:szCs w:val="22"/>
        </w:rPr>
        <w:t>ewed on an annual basis. We</w:t>
      </w:r>
      <w:r w:rsidR="0070174C" w:rsidRPr="00D718CE">
        <w:rPr>
          <w:rFonts w:ascii="Century Gothic" w:hAnsi="Century Gothic"/>
          <w:sz w:val="22"/>
          <w:szCs w:val="22"/>
        </w:rPr>
        <w:t xml:space="preserve"> monitor</w:t>
      </w:r>
      <w:r w:rsidRPr="00D718CE">
        <w:rPr>
          <w:rFonts w:ascii="Century Gothic" w:hAnsi="Century Gothic"/>
          <w:sz w:val="22"/>
          <w:szCs w:val="22"/>
        </w:rPr>
        <w:t xml:space="preserve"> the placement</w:t>
      </w:r>
      <w:r w:rsidR="00287AA4" w:rsidRPr="00D718CE">
        <w:rPr>
          <w:rFonts w:ascii="Century Gothic" w:hAnsi="Century Gothic"/>
          <w:sz w:val="22"/>
          <w:szCs w:val="22"/>
        </w:rPr>
        <w:t xml:space="preserve"> through the EHCP reviews</w:t>
      </w:r>
      <w:r w:rsidRPr="00D718CE">
        <w:rPr>
          <w:rFonts w:ascii="Century Gothic" w:hAnsi="Century Gothic"/>
          <w:sz w:val="22"/>
          <w:szCs w:val="22"/>
        </w:rPr>
        <w:t xml:space="preserve"> to ensure that a pupil is correctly placed</w:t>
      </w:r>
      <w:r w:rsidR="00F479A3" w:rsidRPr="00D718CE">
        <w:rPr>
          <w:rFonts w:ascii="Century Gothic" w:hAnsi="Century Gothic"/>
          <w:sz w:val="22"/>
          <w:szCs w:val="22"/>
        </w:rPr>
        <w:t xml:space="preserve"> and that pupil needs continue to be met through the provision</w:t>
      </w:r>
      <w:r w:rsidR="00CA74C2">
        <w:rPr>
          <w:rFonts w:ascii="Century Gothic" w:hAnsi="Century Gothic"/>
          <w:sz w:val="22"/>
          <w:szCs w:val="22"/>
        </w:rPr>
        <w:t xml:space="preserve"> and funding made available to</w:t>
      </w:r>
      <w:r w:rsidR="00F479A3" w:rsidRPr="00D718CE">
        <w:rPr>
          <w:rFonts w:ascii="Century Gothic" w:hAnsi="Century Gothic"/>
          <w:sz w:val="22"/>
          <w:szCs w:val="22"/>
        </w:rPr>
        <w:t xml:space="preserve"> </w:t>
      </w:r>
      <w:r w:rsidR="001C1D42" w:rsidRPr="00D718CE">
        <w:rPr>
          <w:rFonts w:ascii="Century Gothic" w:hAnsi="Century Gothic"/>
          <w:sz w:val="22"/>
        </w:rPr>
        <w:t>Royal Cross Primary</w:t>
      </w:r>
      <w:r w:rsidR="001C1D42">
        <w:rPr>
          <w:rFonts w:ascii="Century Gothic" w:hAnsi="Century Gothic"/>
          <w:sz w:val="22"/>
        </w:rPr>
        <w:t xml:space="preserve"> School for Deaf Children</w:t>
      </w:r>
      <w:r w:rsidRPr="00D718CE">
        <w:rPr>
          <w:rFonts w:ascii="Century Gothic" w:hAnsi="Century Gothic"/>
          <w:sz w:val="22"/>
          <w:szCs w:val="22"/>
        </w:rPr>
        <w:t xml:space="preserve">. </w:t>
      </w:r>
    </w:p>
    <w:p w14:paraId="1CB0F73F" w14:textId="53C3BFAF" w:rsidR="005E6E3B" w:rsidRPr="00D718CE" w:rsidRDefault="00D21B4A" w:rsidP="00520F54">
      <w:pPr>
        <w:pStyle w:val="NormalWeb"/>
        <w:spacing w:before="0" w:beforeAutospacing="0" w:after="120" w:afterAutospacing="0"/>
        <w:rPr>
          <w:rFonts w:ascii="Century Gothic" w:hAnsi="Century Gothic"/>
          <w:sz w:val="22"/>
          <w:szCs w:val="22"/>
        </w:rPr>
      </w:pPr>
      <w:r w:rsidRPr="00D718CE">
        <w:rPr>
          <w:rFonts w:ascii="Century Gothic" w:hAnsi="Century Gothic"/>
          <w:sz w:val="22"/>
          <w:szCs w:val="22"/>
        </w:rPr>
        <w:t xml:space="preserve">Movement to </w:t>
      </w:r>
      <w:r w:rsidR="005E6E3B" w:rsidRPr="00D718CE">
        <w:rPr>
          <w:rFonts w:ascii="Century Gothic" w:hAnsi="Century Gothic"/>
          <w:sz w:val="22"/>
          <w:szCs w:val="22"/>
        </w:rPr>
        <w:t xml:space="preserve">a </w:t>
      </w:r>
      <w:r w:rsidRPr="00D718CE">
        <w:rPr>
          <w:rFonts w:ascii="Century Gothic" w:hAnsi="Century Gothic"/>
          <w:sz w:val="22"/>
          <w:szCs w:val="22"/>
        </w:rPr>
        <w:t xml:space="preserve">different specialist </w:t>
      </w:r>
      <w:r w:rsidR="006700CC" w:rsidRPr="00D718CE">
        <w:rPr>
          <w:rFonts w:ascii="Century Gothic" w:hAnsi="Century Gothic"/>
          <w:sz w:val="22"/>
          <w:szCs w:val="22"/>
        </w:rPr>
        <w:t>scho</w:t>
      </w:r>
      <w:r w:rsidRPr="00D718CE">
        <w:rPr>
          <w:rFonts w:ascii="Century Gothic" w:hAnsi="Century Gothic"/>
          <w:sz w:val="22"/>
          <w:szCs w:val="22"/>
        </w:rPr>
        <w:t>ol</w:t>
      </w:r>
      <w:r w:rsidR="00A175EE" w:rsidRPr="00D718CE">
        <w:rPr>
          <w:rFonts w:ascii="Century Gothic" w:hAnsi="Century Gothic"/>
          <w:sz w:val="22"/>
          <w:szCs w:val="22"/>
        </w:rPr>
        <w:t xml:space="preserve"> is always an option that </w:t>
      </w:r>
      <w:r w:rsidRPr="00D718CE">
        <w:rPr>
          <w:rFonts w:ascii="Century Gothic" w:hAnsi="Century Gothic"/>
          <w:sz w:val="22"/>
          <w:szCs w:val="22"/>
        </w:rPr>
        <w:t>can be explored by</w:t>
      </w:r>
      <w:r w:rsidR="00A175EE" w:rsidRPr="00D718CE">
        <w:rPr>
          <w:rFonts w:ascii="Century Gothic" w:hAnsi="Century Gothic"/>
          <w:sz w:val="22"/>
          <w:szCs w:val="22"/>
        </w:rPr>
        <w:t xml:space="preserve"> calling an EHCP review at any time. This will only be done following </w:t>
      </w:r>
      <w:r w:rsidR="005E6E3B" w:rsidRPr="00D718CE">
        <w:rPr>
          <w:rFonts w:ascii="Century Gothic" w:hAnsi="Century Gothic"/>
          <w:sz w:val="22"/>
          <w:szCs w:val="22"/>
        </w:rPr>
        <w:t xml:space="preserve">discussions with </w:t>
      </w:r>
      <w:proofErr w:type="gramStart"/>
      <w:r w:rsidR="005E6E3B" w:rsidRPr="00D718CE">
        <w:rPr>
          <w:rFonts w:ascii="Century Gothic" w:hAnsi="Century Gothic"/>
          <w:sz w:val="22"/>
          <w:szCs w:val="22"/>
        </w:rPr>
        <w:t>parents</w:t>
      </w:r>
      <w:proofErr w:type="gramEnd"/>
      <w:r w:rsidR="005E6E3B" w:rsidRPr="00D718CE">
        <w:rPr>
          <w:rFonts w:ascii="Century Gothic" w:hAnsi="Century Gothic"/>
          <w:sz w:val="22"/>
          <w:szCs w:val="22"/>
        </w:rPr>
        <w:t xml:space="preserve">/carers/ </w:t>
      </w:r>
      <w:r w:rsidR="00431614">
        <w:rPr>
          <w:rFonts w:ascii="Century Gothic" w:hAnsi="Century Gothic"/>
          <w:sz w:val="22"/>
          <w:szCs w:val="22"/>
        </w:rPr>
        <w:t>SEND EHCP O</w:t>
      </w:r>
      <w:r w:rsidR="001929A0">
        <w:rPr>
          <w:rFonts w:ascii="Century Gothic" w:hAnsi="Century Gothic"/>
          <w:sz w:val="22"/>
          <w:szCs w:val="22"/>
        </w:rPr>
        <w:t>ff</w:t>
      </w:r>
      <w:r w:rsidR="00431614">
        <w:rPr>
          <w:rFonts w:ascii="Century Gothic" w:hAnsi="Century Gothic"/>
          <w:sz w:val="22"/>
          <w:szCs w:val="22"/>
        </w:rPr>
        <w:t>icer</w:t>
      </w:r>
      <w:r w:rsidR="005E6E3B" w:rsidRPr="00D718CE">
        <w:rPr>
          <w:rFonts w:ascii="Century Gothic" w:hAnsi="Century Gothic"/>
          <w:sz w:val="22"/>
          <w:szCs w:val="22"/>
        </w:rPr>
        <w:t xml:space="preserve"> </w:t>
      </w:r>
      <w:r w:rsidR="00A175EE" w:rsidRPr="00D718CE">
        <w:rPr>
          <w:rFonts w:ascii="Century Gothic" w:hAnsi="Century Gothic"/>
          <w:sz w:val="22"/>
          <w:szCs w:val="22"/>
        </w:rPr>
        <w:t>and a rigorous programme of interventions and assessments to identify pupil’s</w:t>
      </w:r>
      <w:r w:rsidR="00F40362" w:rsidRPr="00D718CE">
        <w:rPr>
          <w:rFonts w:ascii="Century Gothic" w:hAnsi="Century Gothic"/>
          <w:sz w:val="22"/>
          <w:szCs w:val="22"/>
        </w:rPr>
        <w:t xml:space="preserve"> learning</w:t>
      </w:r>
      <w:r w:rsidR="00A175EE" w:rsidRPr="00D718CE">
        <w:rPr>
          <w:rFonts w:ascii="Century Gothic" w:hAnsi="Century Gothic"/>
          <w:sz w:val="22"/>
          <w:szCs w:val="22"/>
        </w:rPr>
        <w:t xml:space="preserve"> needs.</w:t>
      </w:r>
      <w:r w:rsidRPr="00D718CE">
        <w:rPr>
          <w:rFonts w:ascii="Century Gothic" w:hAnsi="Century Gothic"/>
          <w:sz w:val="22"/>
          <w:szCs w:val="22"/>
        </w:rPr>
        <w:t xml:space="preserve"> </w:t>
      </w:r>
    </w:p>
    <w:p w14:paraId="67746ACF" w14:textId="793A1AD9" w:rsidR="006700CC" w:rsidRPr="00D718CE" w:rsidRDefault="00D21B4A" w:rsidP="00520F54">
      <w:pPr>
        <w:pStyle w:val="NormalWeb"/>
        <w:spacing w:before="0" w:beforeAutospacing="0"/>
        <w:rPr>
          <w:rFonts w:ascii="Century Gothic" w:hAnsi="Century Gothic"/>
          <w:sz w:val="22"/>
          <w:szCs w:val="22"/>
        </w:rPr>
      </w:pPr>
      <w:r w:rsidRPr="00D718CE">
        <w:rPr>
          <w:rFonts w:ascii="Century Gothic" w:hAnsi="Century Gothic"/>
          <w:sz w:val="22"/>
          <w:szCs w:val="22"/>
        </w:rPr>
        <w:t>If it is thought that the provision offered at Royal Cross i</w:t>
      </w:r>
      <w:r w:rsidR="005E6E3B" w:rsidRPr="00D718CE">
        <w:rPr>
          <w:rFonts w:ascii="Century Gothic" w:hAnsi="Century Gothic"/>
          <w:sz w:val="22"/>
          <w:szCs w:val="22"/>
        </w:rPr>
        <w:t>s no longer meeting the particular</w:t>
      </w:r>
      <w:r w:rsidRPr="00D718CE">
        <w:rPr>
          <w:rFonts w:ascii="Century Gothic" w:hAnsi="Century Gothic"/>
          <w:sz w:val="22"/>
          <w:szCs w:val="22"/>
        </w:rPr>
        <w:t xml:space="preserve"> needs of the pupil then this will shared honestly and openly with parents/carers and the funding authority.</w:t>
      </w:r>
    </w:p>
    <w:p w14:paraId="6A56FD7B" w14:textId="21C027EA" w:rsidR="00697858" w:rsidRPr="00D718CE" w:rsidRDefault="00F30617" w:rsidP="00D535E2">
      <w:pPr>
        <w:spacing w:after="120"/>
        <w:ind w:firstLine="0"/>
        <w:rPr>
          <w:rFonts w:ascii="Century Gothic" w:hAnsi="Century Gothic"/>
          <w:b/>
          <w:sz w:val="24"/>
          <w:szCs w:val="24"/>
        </w:rPr>
      </w:pPr>
      <w:r w:rsidRPr="00D718CE">
        <w:rPr>
          <w:rFonts w:ascii="Century Gothic" w:hAnsi="Century Gothic"/>
          <w:b/>
          <w:sz w:val="24"/>
          <w:szCs w:val="24"/>
        </w:rPr>
        <w:t xml:space="preserve">Initial </w:t>
      </w:r>
      <w:r w:rsidR="00D535E2" w:rsidRPr="00D718CE">
        <w:rPr>
          <w:rFonts w:ascii="Century Gothic" w:hAnsi="Century Gothic"/>
          <w:b/>
          <w:sz w:val="24"/>
          <w:szCs w:val="24"/>
        </w:rPr>
        <w:t>Admissions Procedures</w:t>
      </w:r>
      <w:r w:rsidR="00BF5E24" w:rsidRPr="00D718CE">
        <w:rPr>
          <w:rFonts w:ascii="Century Gothic" w:hAnsi="Century Gothic"/>
          <w:b/>
          <w:sz w:val="24"/>
          <w:szCs w:val="24"/>
        </w:rPr>
        <w:t xml:space="preserve"> </w:t>
      </w:r>
    </w:p>
    <w:p w14:paraId="1816DE71" w14:textId="4BCF4779" w:rsidR="00D535E2" w:rsidRPr="00D718CE" w:rsidRDefault="00D535E2" w:rsidP="00697858">
      <w:pPr>
        <w:ind w:firstLine="0"/>
        <w:rPr>
          <w:rFonts w:ascii="Century Gothic" w:hAnsi="Century Gothic"/>
          <w:sz w:val="22"/>
        </w:rPr>
      </w:pPr>
      <w:r w:rsidRPr="00D718CE">
        <w:rPr>
          <w:rFonts w:ascii="Century Gothic" w:hAnsi="Century Gothic"/>
          <w:b/>
          <w:sz w:val="22"/>
        </w:rPr>
        <w:t>Parents who contact school directly</w:t>
      </w:r>
      <w:r w:rsidR="00AB1FD0" w:rsidRPr="00D718CE">
        <w:rPr>
          <w:rFonts w:ascii="Century Gothic" w:hAnsi="Century Gothic"/>
          <w:b/>
          <w:sz w:val="22"/>
        </w:rPr>
        <w:t>:</w:t>
      </w:r>
    </w:p>
    <w:p w14:paraId="17346EFB" w14:textId="0FBD67B5" w:rsidR="00947FBF" w:rsidRPr="00D718CE" w:rsidRDefault="00DA1F76" w:rsidP="00947FBF">
      <w:pPr>
        <w:pStyle w:val="ListParagraph"/>
        <w:numPr>
          <w:ilvl w:val="0"/>
          <w:numId w:val="3"/>
        </w:numPr>
        <w:rPr>
          <w:rFonts w:ascii="Century Gothic" w:hAnsi="Century Gothic"/>
          <w:sz w:val="22"/>
        </w:rPr>
      </w:pPr>
      <w:r w:rsidRPr="00D718CE">
        <w:rPr>
          <w:rFonts w:ascii="Century Gothic" w:hAnsi="Century Gothic"/>
          <w:sz w:val="22"/>
        </w:rPr>
        <w:t xml:space="preserve">Parents / Carers request a </w:t>
      </w:r>
      <w:r w:rsidRPr="001929A0">
        <w:rPr>
          <w:rFonts w:ascii="Century Gothic" w:hAnsi="Century Gothic"/>
          <w:sz w:val="22"/>
        </w:rPr>
        <w:t>without-prejudicial visit</w:t>
      </w:r>
      <w:r w:rsidRPr="00D718CE">
        <w:rPr>
          <w:rFonts w:ascii="Century Gothic" w:hAnsi="Century Gothic"/>
          <w:sz w:val="22"/>
        </w:rPr>
        <w:t xml:space="preserve"> </w:t>
      </w:r>
      <w:r w:rsidR="00947FBF" w:rsidRPr="00D718CE">
        <w:rPr>
          <w:rFonts w:ascii="Century Gothic" w:hAnsi="Century Gothic"/>
          <w:sz w:val="22"/>
        </w:rPr>
        <w:t xml:space="preserve">(WPV) </w:t>
      </w:r>
      <w:r w:rsidRPr="00D718CE">
        <w:rPr>
          <w:rFonts w:ascii="Century Gothic" w:hAnsi="Century Gothic"/>
          <w:sz w:val="22"/>
        </w:rPr>
        <w:t xml:space="preserve">to see </w:t>
      </w:r>
      <w:r w:rsidR="001929A0" w:rsidRPr="00D718CE">
        <w:rPr>
          <w:rFonts w:ascii="Century Gothic" w:hAnsi="Century Gothic"/>
          <w:sz w:val="22"/>
        </w:rPr>
        <w:t>Royal Cross Primary</w:t>
      </w:r>
      <w:r w:rsidR="001929A0">
        <w:rPr>
          <w:rFonts w:ascii="Century Gothic" w:hAnsi="Century Gothic"/>
          <w:sz w:val="22"/>
        </w:rPr>
        <w:t xml:space="preserve"> School for Deaf Children</w:t>
      </w:r>
      <w:r w:rsidRPr="00D718CE">
        <w:rPr>
          <w:rFonts w:ascii="Century Gothic" w:hAnsi="Century Gothic"/>
          <w:sz w:val="22"/>
        </w:rPr>
        <w:t>.</w:t>
      </w:r>
    </w:p>
    <w:p w14:paraId="04F9F9C6" w14:textId="11ABBD11" w:rsidR="00697858" w:rsidRPr="00D718CE" w:rsidRDefault="00DA1F76" w:rsidP="00A22656">
      <w:pPr>
        <w:pStyle w:val="ListParagraph"/>
        <w:numPr>
          <w:ilvl w:val="0"/>
          <w:numId w:val="3"/>
        </w:numPr>
        <w:spacing w:after="120"/>
        <w:rPr>
          <w:rFonts w:ascii="Century Gothic" w:hAnsi="Century Gothic"/>
          <w:sz w:val="22"/>
        </w:rPr>
      </w:pPr>
      <w:r w:rsidRPr="00D718CE">
        <w:rPr>
          <w:rFonts w:ascii="Century Gothic" w:hAnsi="Century Gothic"/>
          <w:sz w:val="22"/>
        </w:rPr>
        <w:t xml:space="preserve">An appointment is made with the Headteacher or a member of the Leadership and Management team to visit the school. The parents / carers are </w:t>
      </w:r>
      <w:r w:rsidR="002F41CA" w:rsidRPr="00D718CE">
        <w:rPr>
          <w:rFonts w:ascii="Century Gothic" w:hAnsi="Century Gothic"/>
          <w:sz w:val="22"/>
        </w:rPr>
        <w:t>offered:</w:t>
      </w:r>
      <w:r w:rsidRPr="00D718CE">
        <w:rPr>
          <w:rFonts w:ascii="Century Gothic" w:hAnsi="Century Gothic"/>
          <w:sz w:val="22"/>
        </w:rPr>
        <w:t xml:space="preserve"> </w:t>
      </w:r>
    </w:p>
    <w:p w14:paraId="3D4ABCD8" w14:textId="114CFC51" w:rsidR="00697858" w:rsidRPr="00D718CE" w:rsidRDefault="002F41CA" w:rsidP="00697858">
      <w:pPr>
        <w:pStyle w:val="ListParagraph"/>
        <w:numPr>
          <w:ilvl w:val="1"/>
          <w:numId w:val="3"/>
        </w:numPr>
        <w:spacing w:after="120"/>
        <w:rPr>
          <w:rFonts w:ascii="Century Gothic" w:hAnsi="Century Gothic"/>
          <w:sz w:val="22"/>
        </w:rPr>
      </w:pPr>
      <w:r w:rsidRPr="00D718CE">
        <w:rPr>
          <w:rFonts w:ascii="Century Gothic" w:hAnsi="Century Gothic"/>
          <w:sz w:val="22"/>
        </w:rPr>
        <w:t>A School P</w:t>
      </w:r>
      <w:r w:rsidR="00697858" w:rsidRPr="00D718CE">
        <w:rPr>
          <w:rFonts w:ascii="Century Gothic" w:hAnsi="Century Gothic"/>
          <w:sz w:val="22"/>
        </w:rPr>
        <w:t>rospectus</w:t>
      </w:r>
    </w:p>
    <w:p w14:paraId="30A0CA41" w14:textId="4E1540C1" w:rsidR="00697858" w:rsidRPr="00D718CE" w:rsidRDefault="002F41CA" w:rsidP="00697858">
      <w:pPr>
        <w:pStyle w:val="ListParagraph"/>
        <w:numPr>
          <w:ilvl w:val="1"/>
          <w:numId w:val="3"/>
        </w:numPr>
        <w:spacing w:after="120"/>
        <w:rPr>
          <w:rFonts w:ascii="Century Gothic" w:hAnsi="Century Gothic"/>
          <w:sz w:val="22"/>
        </w:rPr>
      </w:pPr>
      <w:r w:rsidRPr="00D718CE">
        <w:rPr>
          <w:rFonts w:ascii="Century Gothic" w:hAnsi="Century Gothic"/>
          <w:sz w:val="22"/>
        </w:rPr>
        <w:t xml:space="preserve">Information </w:t>
      </w:r>
      <w:r w:rsidR="003D52DD" w:rsidRPr="00D718CE">
        <w:rPr>
          <w:rFonts w:ascii="Century Gothic" w:hAnsi="Century Gothic"/>
          <w:sz w:val="22"/>
        </w:rPr>
        <w:t xml:space="preserve">on </w:t>
      </w:r>
      <w:r w:rsidRPr="00D718CE">
        <w:rPr>
          <w:rFonts w:ascii="Century Gothic" w:hAnsi="Century Gothic"/>
          <w:sz w:val="22"/>
        </w:rPr>
        <w:t>where to find the L</w:t>
      </w:r>
      <w:r w:rsidR="00DA1F76" w:rsidRPr="00D718CE">
        <w:rPr>
          <w:rFonts w:ascii="Century Gothic" w:hAnsi="Century Gothic"/>
          <w:sz w:val="22"/>
        </w:rPr>
        <w:t>ocal Offer</w:t>
      </w:r>
      <w:r w:rsidR="00697858" w:rsidRPr="00D718CE">
        <w:rPr>
          <w:rFonts w:ascii="Century Gothic" w:hAnsi="Century Gothic"/>
          <w:sz w:val="22"/>
        </w:rPr>
        <w:t xml:space="preserve"> and SEN Information report</w:t>
      </w:r>
      <w:r w:rsidRPr="00D718CE">
        <w:rPr>
          <w:rFonts w:ascii="Century Gothic" w:hAnsi="Century Gothic"/>
          <w:sz w:val="22"/>
        </w:rPr>
        <w:t xml:space="preserve"> (</w:t>
      </w:r>
      <w:r w:rsidR="0070174C" w:rsidRPr="00D718CE">
        <w:rPr>
          <w:rFonts w:ascii="Century Gothic" w:hAnsi="Century Gothic"/>
          <w:sz w:val="22"/>
        </w:rPr>
        <w:t xml:space="preserve">school </w:t>
      </w:r>
      <w:r w:rsidRPr="00D718CE">
        <w:rPr>
          <w:rFonts w:ascii="Century Gothic" w:hAnsi="Century Gothic"/>
          <w:sz w:val="22"/>
        </w:rPr>
        <w:t>web site</w:t>
      </w:r>
      <w:r w:rsidR="0070174C" w:rsidRPr="00D718CE">
        <w:rPr>
          <w:rFonts w:ascii="Century Gothic" w:hAnsi="Century Gothic"/>
          <w:sz w:val="22"/>
        </w:rPr>
        <w:t>:</w:t>
      </w:r>
      <w:r w:rsidR="0070174C" w:rsidRPr="00D718CE">
        <w:rPr>
          <w:rFonts w:ascii="Century Gothic" w:hAnsi="Century Gothic"/>
        </w:rPr>
        <w:t xml:space="preserve"> </w:t>
      </w:r>
      <w:hyperlink r:id="rId10" w:history="1">
        <w:r w:rsidR="0070174C" w:rsidRPr="00D718CE">
          <w:rPr>
            <w:rFonts w:ascii="Century Gothic" w:hAnsi="Century Gothic"/>
            <w:color w:val="0000FF"/>
            <w:u w:val="single"/>
          </w:rPr>
          <w:t>Royal Cross Primary School: SEN/Local Offer</w:t>
        </w:r>
      </w:hyperlink>
      <w:r w:rsidR="0070174C" w:rsidRPr="00D718CE">
        <w:rPr>
          <w:rFonts w:ascii="Century Gothic" w:hAnsi="Century Gothic"/>
          <w:sz w:val="22"/>
        </w:rPr>
        <w:t xml:space="preserve"> &amp; LCC Send web site: </w:t>
      </w:r>
      <w:hyperlink r:id="rId11" w:history="1">
        <w:r w:rsidR="0070174C" w:rsidRPr="00D718CE">
          <w:rPr>
            <w:rFonts w:ascii="Century Gothic" w:hAnsi="Century Gothic"/>
            <w:color w:val="0000FF"/>
            <w:u w:val="single"/>
          </w:rPr>
          <w:t>Special educational needs and disabilities - local offer - Lancashire County Council</w:t>
        </w:r>
      </w:hyperlink>
      <w:r w:rsidR="0070174C" w:rsidRPr="00D718CE">
        <w:rPr>
          <w:rFonts w:ascii="Century Gothic" w:hAnsi="Century Gothic"/>
        </w:rPr>
        <w:t>).</w:t>
      </w:r>
    </w:p>
    <w:p w14:paraId="71632876" w14:textId="2E102DE6" w:rsidR="00697858" w:rsidRPr="00D718CE" w:rsidRDefault="002F41CA" w:rsidP="00697858">
      <w:pPr>
        <w:pStyle w:val="ListParagraph"/>
        <w:numPr>
          <w:ilvl w:val="1"/>
          <w:numId w:val="3"/>
        </w:numPr>
        <w:spacing w:after="120"/>
        <w:rPr>
          <w:rFonts w:ascii="Century Gothic" w:hAnsi="Century Gothic"/>
          <w:sz w:val="22"/>
        </w:rPr>
      </w:pPr>
      <w:r w:rsidRPr="00D718CE">
        <w:rPr>
          <w:rFonts w:ascii="Century Gothic" w:hAnsi="Century Gothic"/>
          <w:sz w:val="22"/>
        </w:rPr>
        <w:t>O</w:t>
      </w:r>
      <w:r w:rsidR="00DA1F76" w:rsidRPr="00D718CE">
        <w:rPr>
          <w:rFonts w:ascii="Century Gothic" w:hAnsi="Century Gothic"/>
          <w:sz w:val="22"/>
        </w:rPr>
        <w:t xml:space="preserve">pportunity to ask any questions they may have. </w:t>
      </w:r>
    </w:p>
    <w:p w14:paraId="7DB13734" w14:textId="77777777" w:rsidR="006D6B7A" w:rsidRPr="00D718CE" w:rsidRDefault="002F41CA" w:rsidP="006D6B7A">
      <w:pPr>
        <w:pStyle w:val="ListParagraph"/>
        <w:numPr>
          <w:ilvl w:val="1"/>
          <w:numId w:val="3"/>
        </w:numPr>
        <w:spacing w:after="120"/>
        <w:rPr>
          <w:rFonts w:ascii="Century Gothic" w:hAnsi="Century Gothic"/>
          <w:sz w:val="22"/>
        </w:rPr>
      </w:pPr>
      <w:r w:rsidRPr="00D718CE">
        <w:rPr>
          <w:rFonts w:ascii="Century Gothic" w:hAnsi="Century Gothic"/>
          <w:sz w:val="22"/>
        </w:rPr>
        <w:t>Opportunity to meet</w:t>
      </w:r>
      <w:r w:rsidR="00DA1F76" w:rsidRPr="00D718CE">
        <w:rPr>
          <w:rFonts w:ascii="Century Gothic" w:hAnsi="Century Gothic"/>
          <w:sz w:val="22"/>
        </w:rPr>
        <w:t xml:space="preserve"> school staff and see class groups in action. They also have the opportunity to have short discussions with individual members of staff, where appropriate and meet some of the pupils.</w:t>
      </w:r>
      <w:r w:rsidR="00697858" w:rsidRPr="00D718CE">
        <w:rPr>
          <w:rFonts w:ascii="Century Gothic" w:hAnsi="Century Gothic"/>
          <w:sz w:val="22"/>
        </w:rPr>
        <w:t xml:space="preserve"> </w:t>
      </w:r>
    </w:p>
    <w:p w14:paraId="7F94777F" w14:textId="24B61678" w:rsidR="00947FBF" w:rsidRPr="00D718CE" w:rsidRDefault="006D6B7A" w:rsidP="006D6B7A">
      <w:pPr>
        <w:pStyle w:val="ListParagraph"/>
        <w:numPr>
          <w:ilvl w:val="1"/>
          <w:numId w:val="3"/>
        </w:numPr>
        <w:spacing w:after="120"/>
        <w:rPr>
          <w:rFonts w:ascii="Century Gothic" w:hAnsi="Century Gothic"/>
          <w:sz w:val="22"/>
        </w:rPr>
      </w:pPr>
      <w:r w:rsidRPr="00D718CE">
        <w:rPr>
          <w:rFonts w:ascii="Century Gothic" w:hAnsi="Century Gothic"/>
          <w:i/>
          <w:sz w:val="22"/>
        </w:rPr>
        <w:t>Due to extenuating external circumstances it may be that these routines and procedures are amended in line with national / local</w:t>
      </w:r>
      <w:r w:rsidR="009851CB">
        <w:rPr>
          <w:rFonts w:ascii="Century Gothic" w:hAnsi="Century Gothic"/>
          <w:i/>
          <w:sz w:val="22"/>
        </w:rPr>
        <w:t xml:space="preserve"> Health &amp; safety</w:t>
      </w:r>
      <w:r w:rsidRPr="00D718CE">
        <w:rPr>
          <w:rFonts w:ascii="Century Gothic" w:hAnsi="Century Gothic"/>
          <w:i/>
          <w:sz w:val="22"/>
        </w:rPr>
        <w:t xml:space="preserve"> guidance. </w:t>
      </w:r>
    </w:p>
    <w:p w14:paraId="438C0987" w14:textId="51AF5B4F" w:rsidR="00947FBF" w:rsidRPr="00D718CE" w:rsidRDefault="00947FBF" w:rsidP="00A22656">
      <w:pPr>
        <w:pStyle w:val="ListParagraph"/>
        <w:numPr>
          <w:ilvl w:val="0"/>
          <w:numId w:val="3"/>
        </w:numPr>
        <w:rPr>
          <w:rFonts w:ascii="Century Gothic" w:hAnsi="Century Gothic"/>
          <w:sz w:val="22"/>
        </w:rPr>
      </w:pPr>
      <w:r w:rsidRPr="00D718CE">
        <w:rPr>
          <w:rFonts w:ascii="Century Gothic" w:hAnsi="Century Gothic"/>
          <w:sz w:val="22"/>
        </w:rPr>
        <w:lastRenderedPageBreak/>
        <w:t>Parents may decide to attend the Early Years Stay and Play sessions with their child.</w:t>
      </w:r>
    </w:p>
    <w:p w14:paraId="471550A5" w14:textId="66A573BB" w:rsidR="00D46DA4" w:rsidRPr="00D718CE" w:rsidRDefault="009851CB" w:rsidP="00A22656">
      <w:pPr>
        <w:pStyle w:val="ListParagraph"/>
        <w:numPr>
          <w:ilvl w:val="0"/>
          <w:numId w:val="3"/>
        </w:numPr>
        <w:rPr>
          <w:rFonts w:ascii="Century Gothic" w:hAnsi="Century Gothic"/>
          <w:sz w:val="22"/>
        </w:rPr>
      </w:pPr>
      <w:r>
        <w:rPr>
          <w:rFonts w:ascii="Century Gothic" w:hAnsi="Century Gothic"/>
          <w:sz w:val="22"/>
        </w:rPr>
        <w:t>Parents / Carers mak</w:t>
      </w:r>
      <w:r w:rsidR="00DA1F76" w:rsidRPr="00D718CE">
        <w:rPr>
          <w:rFonts w:ascii="Century Gothic" w:hAnsi="Century Gothic"/>
          <w:sz w:val="22"/>
        </w:rPr>
        <w:t>e a request for a place via the Local Authority SE</w:t>
      </w:r>
      <w:r w:rsidR="003B1E31">
        <w:rPr>
          <w:rFonts w:ascii="Century Gothic" w:hAnsi="Century Gothic"/>
          <w:sz w:val="22"/>
        </w:rPr>
        <w:t>ND</w:t>
      </w:r>
      <w:r w:rsidR="00DA1F76" w:rsidRPr="00D718CE">
        <w:rPr>
          <w:rFonts w:ascii="Century Gothic" w:hAnsi="Century Gothic"/>
          <w:sz w:val="22"/>
        </w:rPr>
        <w:t xml:space="preserve"> office.</w:t>
      </w:r>
    </w:p>
    <w:p w14:paraId="1C395AF2" w14:textId="1A875D18" w:rsidR="00D535E2" w:rsidRPr="00D718CE" w:rsidRDefault="00DA1F76" w:rsidP="00D535E2">
      <w:pPr>
        <w:pStyle w:val="ListParagraph"/>
        <w:numPr>
          <w:ilvl w:val="0"/>
          <w:numId w:val="3"/>
        </w:numPr>
        <w:rPr>
          <w:rFonts w:ascii="Century Gothic" w:hAnsi="Century Gothic"/>
          <w:sz w:val="22"/>
        </w:rPr>
      </w:pPr>
      <w:r w:rsidRPr="00D718CE">
        <w:rPr>
          <w:rFonts w:ascii="Century Gothic" w:hAnsi="Century Gothic"/>
          <w:sz w:val="22"/>
        </w:rPr>
        <w:t xml:space="preserve">The SEN office then requests a place at </w:t>
      </w:r>
      <w:r w:rsidR="003B1E31" w:rsidRPr="00D718CE">
        <w:rPr>
          <w:rFonts w:ascii="Century Gothic" w:hAnsi="Century Gothic"/>
          <w:sz w:val="22"/>
        </w:rPr>
        <w:t>Royal Cross Primary</w:t>
      </w:r>
      <w:r w:rsidR="003B1E31">
        <w:rPr>
          <w:rFonts w:ascii="Century Gothic" w:hAnsi="Century Gothic"/>
          <w:sz w:val="22"/>
        </w:rPr>
        <w:t xml:space="preserve"> School for Deaf Children</w:t>
      </w:r>
      <w:r w:rsidR="003B1E31" w:rsidRPr="00D718CE">
        <w:rPr>
          <w:rFonts w:ascii="Century Gothic" w:hAnsi="Century Gothic"/>
          <w:sz w:val="22"/>
        </w:rPr>
        <w:t xml:space="preserve"> </w:t>
      </w:r>
      <w:r w:rsidR="009C1CAA" w:rsidRPr="00D718CE">
        <w:rPr>
          <w:rFonts w:ascii="Century Gothic" w:hAnsi="Century Gothic"/>
          <w:sz w:val="22"/>
        </w:rPr>
        <w:t xml:space="preserve">and forwards all key documentation </w:t>
      </w:r>
      <w:r w:rsidR="009851CB">
        <w:rPr>
          <w:rFonts w:ascii="Century Gothic" w:hAnsi="Century Gothic"/>
          <w:sz w:val="22"/>
        </w:rPr>
        <w:t xml:space="preserve">and EHCP appendixes </w:t>
      </w:r>
      <w:r w:rsidR="009C1CAA" w:rsidRPr="00D718CE">
        <w:rPr>
          <w:rFonts w:ascii="Century Gothic" w:hAnsi="Century Gothic"/>
          <w:sz w:val="22"/>
        </w:rPr>
        <w:t xml:space="preserve">for consideration. </w:t>
      </w:r>
    </w:p>
    <w:p w14:paraId="4A00D8FA" w14:textId="4EDE5461" w:rsidR="00D535E2" w:rsidRPr="00D718CE" w:rsidRDefault="00D535E2" w:rsidP="00D535E2">
      <w:pPr>
        <w:pStyle w:val="ListParagraph"/>
        <w:numPr>
          <w:ilvl w:val="0"/>
          <w:numId w:val="3"/>
        </w:numPr>
        <w:rPr>
          <w:rFonts w:ascii="Century Gothic" w:hAnsi="Century Gothic"/>
          <w:sz w:val="22"/>
        </w:rPr>
      </w:pPr>
      <w:r w:rsidRPr="00D718CE">
        <w:rPr>
          <w:rFonts w:ascii="Century Gothic" w:hAnsi="Century Gothic"/>
          <w:sz w:val="22"/>
        </w:rPr>
        <w:t xml:space="preserve">School will then follow the procedures laid down for </w:t>
      </w:r>
      <w:r w:rsidRPr="00D718CE">
        <w:rPr>
          <w:rFonts w:ascii="Century Gothic" w:hAnsi="Century Gothic"/>
          <w:sz w:val="22"/>
          <w:u w:val="single"/>
        </w:rPr>
        <w:t>Enquiries for Pupil Placement.</w:t>
      </w:r>
    </w:p>
    <w:p w14:paraId="48350B38" w14:textId="2BA0E9EA" w:rsidR="00947FBF" w:rsidRPr="00D718CE" w:rsidRDefault="00947FBF" w:rsidP="00947FBF">
      <w:pPr>
        <w:pStyle w:val="Default"/>
        <w:spacing w:before="120" w:after="120"/>
        <w:rPr>
          <w:rFonts w:ascii="Century Gothic" w:hAnsi="Century Gothic"/>
          <w:sz w:val="22"/>
          <w:szCs w:val="22"/>
        </w:rPr>
      </w:pPr>
      <w:r w:rsidRPr="00D718CE">
        <w:rPr>
          <w:rFonts w:ascii="Century Gothic" w:hAnsi="Century Gothic"/>
          <w:b/>
          <w:bCs/>
          <w:sz w:val="22"/>
          <w:szCs w:val="22"/>
        </w:rPr>
        <w:t>Enquiries</w:t>
      </w:r>
      <w:r w:rsidR="00796765" w:rsidRPr="00D718CE">
        <w:rPr>
          <w:rFonts w:ascii="Century Gothic" w:hAnsi="Century Gothic"/>
          <w:b/>
          <w:bCs/>
          <w:sz w:val="22"/>
          <w:szCs w:val="22"/>
        </w:rPr>
        <w:t xml:space="preserve"> for Pupil Placement</w:t>
      </w:r>
      <w:r w:rsidRPr="00D718CE">
        <w:rPr>
          <w:rFonts w:ascii="Century Gothic" w:hAnsi="Century Gothic"/>
          <w:b/>
          <w:bCs/>
          <w:sz w:val="22"/>
          <w:szCs w:val="22"/>
        </w:rPr>
        <w:t xml:space="preserve"> </w:t>
      </w:r>
      <w:r w:rsidR="00D535E2" w:rsidRPr="00D718CE">
        <w:rPr>
          <w:rFonts w:ascii="Century Gothic" w:hAnsi="Century Gothic"/>
          <w:b/>
          <w:bCs/>
          <w:sz w:val="22"/>
          <w:szCs w:val="22"/>
        </w:rPr>
        <w:t>f</w:t>
      </w:r>
      <w:r w:rsidR="00796765" w:rsidRPr="00D718CE">
        <w:rPr>
          <w:rFonts w:ascii="Century Gothic" w:hAnsi="Century Gothic"/>
          <w:b/>
          <w:bCs/>
          <w:sz w:val="22"/>
          <w:szCs w:val="22"/>
        </w:rPr>
        <w:t>rom</w:t>
      </w:r>
      <w:r w:rsidR="00AB1FD0" w:rsidRPr="00D718CE">
        <w:rPr>
          <w:rFonts w:ascii="Century Gothic" w:hAnsi="Century Gothic"/>
          <w:b/>
          <w:bCs/>
          <w:sz w:val="22"/>
          <w:szCs w:val="22"/>
        </w:rPr>
        <w:t xml:space="preserve"> Local Authorities:</w:t>
      </w:r>
    </w:p>
    <w:p w14:paraId="35FC42F4" w14:textId="77777777" w:rsidR="00947FBF" w:rsidRPr="00D718CE" w:rsidRDefault="00947FBF" w:rsidP="00947FBF">
      <w:pPr>
        <w:pStyle w:val="Default"/>
        <w:rPr>
          <w:rFonts w:ascii="Century Gothic" w:hAnsi="Century Gothic"/>
          <w:sz w:val="22"/>
          <w:szCs w:val="22"/>
        </w:rPr>
      </w:pPr>
      <w:r w:rsidRPr="00D718CE">
        <w:rPr>
          <w:rFonts w:ascii="Century Gothic" w:hAnsi="Century Gothic"/>
          <w:b/>
          <w:bCs/>
          <w:sz w:val="22"/>
          <w:szCs w:val="22"/>
        </w:rPr>
        <w:t xml:space="preserve">Stage 1: </w:t>
      </w:r>
    </w:p>
    <w:p w14:paraId="29A15BCA" w14:textId="4CAEB6F1" w:rsidR="00947FBF" w:rsidRPr="00D718CE" w:rsidRDefault="003F1CBB" w:rsidP="00947FBF">
      <w:pPr>
        <w:pStyle w:val="Default"/>
        <w:numPr>
          <w:ilvl w:val="0"/>
          <w:numId w:val="11"/>
        </w:numPr>
        <w:spacing w:after="82"/>
        <w:rPr>
          <w:rFonts w:ascii="Century Gothic" w:hAnsi="Century Gothic"/>
          <w:sz w:val="22"/>
          <w:szCs w:val="22"/>
        </w:rPr>
      </w:pPr>
      <w:r>
        <w:rPr>
          <w:rFonts w:ascii="Century Gothic" w:hAnsi="Century Gothic"/>
          <w:sz w:val="22"/>
          <w:szCs w:val="22"/>
        </w:rPr>
        <w:t xml:space="preserve">Consultation </w:t>
      </w:r>
      <w:r w:rsidR="00A13F38">
        <w:rPr>
          <w:rFonts w:ascii="Century Gothic" w:hAnsi="Century Gothic"/>
          <w:sz w:val="22"/>
          <w:szCs w:val="22"/>
        </w:rPr>
        <w:t>documents which</w:t>
      </w:r>
      <w:r w:rsidR="007E7DD5">
        <w:rPr>
          <w:rFonts w:ascii="Century Gothic" w:hAnsi="Century Gothic"/>
          <w:sz w:val="22"/>
          <w:szCs w:val="22"/>
        </w:rPr>
        <w:t>,</w:t>
      </w:r>
      <w:r w:rsidR="00A13F38">
        <w:rPr>
          <w:rFonts w:ascii="Century Gothic" w:hAnsi="Century Gothic"/>
          <w:sz w:val="22"/>
          <w:szCs w:val="22"/>
        </w:rPr>
        <w:t xml:space="preserve"> include EHCP</w:t>
      </w:r>
      <w:r w:rsidR="007E7DD5">
        <w:rPr>
          <w:rFonts w:ascii="Century Gothic" w:hAnsi="Century Gothic"/>
          <w:sz w:val="22"/>
          <w:szCs w:val="22"/>
        </w:rPr>
        <w:t xml:space="preserve"> (draft or final) and consultation form</w:t>
      </w:r>
      <w:r w:rsidR="002C5048">
        <w:rPr>
          <w:rFonts w:ascii="Century Gothic" w:hAnsi="Century Gothic"/>
          <w:sz w:val="22"/>
          <w:szCs w:val="22"/>
        </w:rPr>
        <w:t xml:space="preserve"> </w:t>
      </w:r>
      <w:r w:rsidR="00947FBF" w:rsidRPr="00D718CE">
        <w:rPr>
          <w:rFonts w:ascii="Century Gothic" w:hAnsi="Century Gothic"/>
          <w:sz w:val="22"/>
          <w:szCs w:val="22"/>
        </w:rPr>
        <w:t xml:space="preserve">comes into school from the funding authority </w:t>
      </w:r>
      <w:r w:rsidR="007E7DD5">
        <w:rPr>
          <w:rFonts w:ascii="Century Gothic" w:hAnsi="Century Gothic"/>
          <w:sz w:val="22"/>
          <w:szCs w:val="22"/>
        </w:rPr>
        <w:t>SEND EHCP Officer</w:t>
      </w:r>
      <w:r w:rsidR="00947FBF" w:rsidRPr="00D718CE">
        <w:rPr>
          <w:rFonts w:ascii="Century Gothic" w:hAnsi="Century Gothic"/>
          <w:sz w:val="22"/>
          <w:szCs w:val="22"/>
        </w:rPr>
        <w:t xml:space="preserve">. </w:t>
      </w:r>
      <w:r w:rsidR="00260AB2">
        <w:rPr>
          <w:rFonts w:ascii="Century Gothic" w:hAnsi="Century Gothic"/>
          <w:sz w:val="22"/>
          <w:szCs w:val="22"/>
        </w:rPr>
        <w:t xml:space="preserve">  </w:t>
      </w:r>
    </w:p>
    <w:p w14:paraId="2E4B235C" w14:textId="40C93416" w:rsidR="00947FBF" w:rsidRPr="00D718CE" w:rsidRDefault="00947FBF" w:rsidP="00947FBF">
      <w:pPr>
        <w:pStyle w:val="Default"/>
        <w:numPr>
          <w:ilvl w:val="0"/>
          <w:numId w:val="11"/>
        </w:numPr>
        <w:spacing w:after="82"/>
        <w:rPr>
          <w:rFonts w:ascii="Century Gothic" w:hAnsi="Century Gothic"/>
          <w:sz w:val="22"/>
          <w:szCs w:val="22"/>
        </w:rPr>
      </w:pPr>
      <w:r w:rsidRPr="00D718CE">
        <w:rPr>
          <w:rFonts w:ascii="Century Gothic" w:hAnsi="Century Gothic"/>
          <w:sz w:val="22"/>
          <w:szCs w:val="22"/>
        </w:rPr>
        <w:t>Head</w:t>
      </w:r>
      <w:r w:rsidR="008B583C">
        <w:rPr>
          <w:rFonts w:ascii="Century Gothic" w:hAnsi="Century Gothic"/>
          <w:sz w:val="22"/>
          <w:szCs w:val="22"/>
        </w:rPr>
        <w:t xml:space="preserve">teacher </w:t>
      </w:r>
      <w:r w:rsidRPr="00D718CE">
        <w:rPr>
          <w:rFonts w:ascii="Century Gothic" w:hAnsi="Century Gothic"/>
          <w:sz w:val="22"/>
          <w:szCs w:val="22"/>
        </w:rPr>
        <w:t xml:space="preserve">will read through all information to assess if the pupil’s needs may be met within the current </w:t>
      </w:r>
      <w:r w:rsidR="00215D52" w:rsidRPr="00D718CE">
        <w:rPr>
          <w:rFonts w:ascii="Century Gothic" w:hAnsi="Century Gothic"/>
          <w:sz w:val="22"/>
        </w:rPr>
        <w:t>Royal Cross Primary</w:t>
      </w:r>
      <w:r w:rsidR="00215D52">
        <w:rPr>
          <w:rFonts w:ascii="Century Gothic" w:hAnsi="Century Gothic"/>
          <w:sz w:val="22"/>
        </w:rPr>
        <w:t xml:space="preserve"> School for Deaf Children</w:t>
      </w:r>
      <w:r w:rsidRPr="00D718CE">
        <w:rPr>
          <w:rFonts w:ascii="Century Gothic" w:hAnsi="Century Gothic"/>
          <w:sz w:val="22"/>
          <w:szCs w:val="22"/>
        </w:rPr>
        <w:t xml:space="preserve"> provision. </w:t>
      </w:r>
    </w:p>
    <w:p w14:paraId="53A0F27B" w14:textId="1ED0F9E7" w:rsidR="00947FBF" w:rsidRPr="00D718CE" w:rsidRDefault="00947FBF" w:rsidP="00947FBF">
      <w:pPr>
        <w:pStyle w:val="Default"/>
        <w:numPr>
          <w:ilvl w:val="0"/>
          <w:numId w:val="11"/>
        </w:numPr>
        <w:spacing w:after="82"/>
        <w:rPr>
          <w:rFonts w:ascii="Century Gothic" w:hAnsi="Century Gothic"/>
          <w:sz w:val="22"/>
          <w:szCs w:val="22"/>
        </w:rPr>
      </w:pPr>
      <w:r w:rsidRPr="00D718CE">
        <w:rPr>
          <w:rFonts w:ascii="Century Gothic" w:hAnsi="Century Gothic"/>
          <w:sz w:val="22"/>
          <w:szCs w:val="22"/>
        </w:rPr>
        <w:t xml:space="preserve">If paperwork is clear that pupil needs </w:t>
      </w:r>
      <w:r w:rsidRPr="00D718CE">
        <w:rPr>
          <w:rFonts w:ascii="Century Gothic" w:hAnsi="Century Gothic"/>
          <w:b/>
          <w:bCs/>
          <w:sz w:val="22"/>
          <w:szCs w:val="22"/>
        </w:rPr>
        <w:t xml:space="preserve">cannot be met </w:t>
      </w:r>
      <w:r w:rsidRPr="00D718CE">
        <w:rPr>
          <w:rFonts w:ascii="Century Gothic" w:hAnsi="Century Gothic"/>
          <w:sz w:val="22"/>
          <w:szCs w:val="22"/>
        </w:rPr>
        <w:t xml:space="preserve">within </w:t>
      </w:r>
      <w:r w:rsidR="00260AB2" w:rsidRPr="00D718CE">
        <w:rPr>
          <w:rFonts w:ascii="Century Gothic" w:hAnsi="Century Gothic"/>
          <w:sz w:val="22"/>
        </w:rPr>
        <w:t>Royal Cross Primary</w:t>
      </w:r>
      <w:r w:rsidR="00260AB2">
        <w:rPr>
          <w:rFonts w:ascii="Century Gothic" w:hAnsi="Century Gothic"/>
          <w:sz w:val="22"/>
        </w:rPr>
        <w:t xml:space="preserve"> School for Deaf Children</w:t>
      </w:r>
      <w:r w:rsidRPr="00D718CE">
        <w:rPr>
          <w:rFonts w:ascii="Century Gothic" w:hAnsi="Century Gothic"/>
          <w:sz w:val="22"/>
          <w:szCs w:val="22"/>
        </w:rPr>
        <w:t>, Head</w:t>
      </w:r>
      <w:r w:rsidR="00260AB2">
        <w:rPr>
          <w:rFonts w:ascii="Century Gothic" w:hAnsi="Century Gothic"/>
          <w:sz w:val="22"/>
          <w:szCs w:val="22"/>
        </w:rPr>
        <w:t>teacher</w:t>
      </w:r>
      <w:r w:rsidRPr="00D718CE">
        <w:rPr>
          <w:rFonts w:ascii="Century Gothic" w:hAnsi="Century Gothic"/>
          <w:sz w:val="22"/>
          <w:szCs w:val="22"/>
        </w:rPr>
        <w:t xml:space="preserve"> will respond </w:t>
      </w:r>
      <w:r w:rsidR="00E24DC8">
        <w:rPr>
          <w:rFonts w:ascii="Century Gothic" w:hAnsi="Century Gothic"/>
          <w:sz w:val="22"/>
          <w:szCs w:val="22"/>
        </w:rPr>
        <w:t>the LA consultation</w:t>
      </w:r>
      <w:r w:rsidR="00F32596">
        <w:rPr>
          <w:rFonts w:ascii="Century Gothic" w:hAnsi="Century Gothic"/>
          <w:sz w:val="22"/>
          <w:szCs w:val="22"/>
        </w:rPr>
        <w:t xml:space="preserve"> with the </w:t>
      </w:r>
      <w:r w:rsidR="005007D5">
        <w:rPr>
          <w:rFonts w:ascii="Century Gothic" w:hAnsi="Century Gothic"/>
          <w:sz w:val="22"/>
          <w:szCs w:val="22"/>
        </w:rPr>
        <w:t xml:space="preserve">decision. </w:t>
      </w:r>
      <w:r w:rsidR="00E24DC8">
        <w:rPr>
          <w:rFonts w:ascii="Century Gothic" w:hAnsi="Century Gothic"/>
          <w:sz w:val="22"/>
          <w:szCs w:val="22"/>
        </w:rPr>
        <w:t xml:space="preserve"> </w:t>
      </w:r>
    </w:p>
    <w:p w14:paraId="60833D50" w14:textId="3355103E" w:rsidR="00947FBF" w:rsidRPr="00D718CE" w:rsidRDefault="00947FBF" w:rsidP="00947FBF">
      <w:pPr>
        <w:pStyle w:val="Default"/>
        <w:numPr>
          <w:ilvl w:val="0"/>
          <w:numId w:val="11"/>
        </w:numPr>
        <w:rPr>
          <w:rFonts w:ascii="Century Gothic" w:hAnsi="Century Gothic"/>
          <w:sz w:val="22"/>
          <w:szCs w:val="22"/>
        </w:rPr>
      </w:pPr>
      <w:r w:rsidRPr="00D718CE">
        <w:rPr>
          <w:rFonts w:ascii="Century Gothic" w:hAnsi="Century Gothic"/>
          <w:sz w:val="22"/>
          <w:szCs w:val="22"/>
        </w:rPr>
        <w:t xml:space="preserve">If the paperwork is suggestive that needs </w:t>
      </w:r>
      <w:r w:rsidRPr="00D718CE">
        <w:rPr>
          <w:rFonts w:ascii="Century Gothic" w:hAnsi="Century Gothic"/>
          <w:b/>
          <w:bCs/>
          <w:sz w:val="22"/>
          <w:szCs w:val="22"/>
        </w:rPr>
        <w:t xml:space="preserve">may be met </w:t>
      </w:r>
      <w:r w:rsidRPr="00D718CE">
        <w:rPr>
          <w:rFonts w:ascii="Century Gothic" w:hAnsi="Century Gothic"/>
          <w:sz w:val="22"/>
          <w:szCs w:val="22"/>
        </w:rPr>
        <w:t xml:space="preserve">within </w:t>
      </w:r>
      <w:r w:rsidR="005007D5" w:rsidRPr="00D718CE">
        <w:rPr>
          <w:rFonts w:ascii="Century Gothic" w:hAnsi="Century Gothic"/>
          <w:sz w:val="22"/>
        </w:rPr>
        <w:t>Royal Cross Primary</w:t>
      </w:r>
      <w:r w:rsidR="005007D5">
        <w:rPr>
          <w:rFonts w:ascii="Century Gothic" w:hAnsi="Century Gothic"/>
          <w:sz w:val="22"/>
        </w:rPr>
        <w:t xml:space="preserve"> School for Deaf Children</w:t>
      </w:r>
      <w:r w:rsidRPr="00D718CE">
        <w:rPr>
          <w:rFonts w:ascii="Century Gothic" w:hAnsi="Century Gothic"/>
          <w:sz w:val="22"/>
          <w:szCs w:val="22"/>
        </w:rPr>
        <w:t>, Head</w:t>
      </w:r>
      <w:r w:rsidR="005007D5">
        <w:rPr>
          <w:rFonts w:ascii="Century Gothic" w:hAnsi="Century Gothic"/>
          <w:sz w:val="22"/>
          <w:szCs w:val="22"/>
        </w:rPr>
        <w:t>teacher</w:t>
      </w:r>
      <w:r w:rsidRPr="00D718CE">
        <w:rPr>
          <w:rFonts w:ascii="Century Gothic" w:hAnsi="Century Gothic"/>
          <w:sz w:val="22"/>
          <w:szCs w:val="22"/>
        </w:rPr>
        <w:t xml:space="preserve"> will </w:t>
      </w:r>
      <w:r w:rsidR="00110751" w:rsidRPr="00D718CE">
        <w:rPr>
          <w:rFonts w:ascii="Century Gothic" w:hAnsi="Century Gothic"/>
          <w:sz w:val="22"/>
          <w:szCs w:val="22"/>
        </w:rPr>
        <w:t xml:space="preserve">contact </w:t>
      </w:r>
      <w:r w:rsidR="00110751">
        <w:rPr>
          <w:rFonts w:ascii="Century Gothic" w:hAnsi="Century Gothic"/>
          <w:sz w:val="22"/>
          <w:szCs w:val="22"/>
        </w:rPr>
        <w:t>the</w:t>
      </w:r>
      <w:r w:rsidR="005007D5">
        <w:rPr>
          <w:rFonts w:ascii="Century Gothic" w:hAnsi="Century Gothic"/>
          <w:sz w:val="22"/>
          <w:szCs w:val="22"/>
        </w:rPr>
        <w:t xml:space="preserve"> </w:t>
      </w:r>
      <w:r w:rsidR="00110751">
        <w:rPr>
          <w:rFonts w:ascii="Century Gothic" w:hAnsi="Century Gothic"/>
          <w:sz w:val="22"/>
          <w:szCs w:val="22"/>
        </w:rPr>
        <w:t xml:space="preserve">SEND EHCP Officer </w:t>
      </w:r>
      <w:r w:rsidRPr="00D718CE">
        <w:rPr>
          <w:rFonts w:ascii="Century Gothic" w:hAnsi="Century Gothic"/>
          <w:sz w:val="22"/>
          <w:szCs w:val="22"/>
        </w:rPr>
        <w:t xml:space="preserve">and check: </w:t>
      </w:r>
    </w:p>
    <w:p w14:paraId="25D3FDBB" w14:textId="01AD7D46" w:rsidR="00947FBF" w:rsidRPr="00D718CE" w:rsidRDefault="00947FBF" w:rsidP="0021242D">
      <w:pPr>
        <w:pStyle w:val="Default"/>
        <w:numPr>
          <w:ilvl w:val="1"/>
          <w:numId w:val="11"/>
        </w:numPr>
        <w:rPr>
          <w:rFonts w:ascii="Century Gothic" w:hAnsi="Century Gothic" w:cs="Courier New"/>
          <w:sz w:val="22"/>
          <w:szCs w:val="22"/>
        </w:rPr>
      </w:pPr>
      <w:r w:rsidRPr="00D718CE">
        <w:rPr>
          <w:rFonts w:ascii="Century Gothic" w:hAnsi="Century Gothic" w:cs="Courier New"/>
          <w:sz w:val="22"/>
          <w:szCs w:val="22"/>
        </w:rPr>
        <w:t xml:space="preserve">Parents are aware of request </w:t>
      </w:r>
    </w:p>
    <w:p w14:paraId="50B9B657" w14:textId="65AFEC44" w:rsidR="00947FBF" w:rsidRPr="00D718CE" w:rsidRDefault="00947FBF" w:rsidP="00947FBF">
      <w:pPr>
        <w:pStyle w:val="Default"/>
        <w:numPr>
          <w:ilvl w:val="1"/>
          <w:numId w:val="11"/>
        </w:numPr>
        <w:rPr>
          <w:rFonts w:ascii="Century Gothic" w:hAnsi="Century Gothic"/>
          <w:sz w:val="22"/>
          <w:szCs w:val="22"/>
        </w:rPr>
      </w:pPr>
      <w:r w:rsidRPr="00D718CE">
        <w:rPr>
          <w:rFonts w:ascii="Century Gothic" w:hAnsi="Century Gothic"/>
          <w:i/>
          <w:iCs/>
          <w:sz w:val="22"/>
          <w:szCs w:val="22"/>
        </w:rPr>
        <w:t>Permission is granted to contact current placement to arrange an assessment visit</w:t>
      </w:r>
      <w:r w:rsidR="00FC5CD8">
        <w:rPr>
          <w:rFonts w:ascii="Century Gothic" w:hAnsi="Century Gothic"/>
          <w:i/>
          <w:iCs/>
          <w:sz w:val="22"/>
          <w:szCs w:val="22"/>
        </w:rPr>
        <w:t xml:space="preserve"> to the pupil’s current placement and offer an assessment session at</w:t>
      </w:r>
      <w:r w:rsidR="00110751" w:rsidRPr="00110751">
        <w:rPr>
          <w:rFonts w:ascii="Century Gothic" w:hAnsi="Century Gothic"/>
          <w:sz w:val="22"/>
        </w:rPr>
        <w:t xml:space="preserve"> </w:t>
      </w:r>
      <w:r w:rsidR="00110751" w:rsidRPr="00D718CE">
        <w:rPr>
          <w:rFonts w:ascii="Century Gothic" w:hAnsi="Century Gothic"/>
          <w:sz w:val="22"/>
        </w:rPr>
        <w:t>Royal Cross Primary</w:t>
      </w:r>
      <w:r w:rsidR="00110751">
        <w:rPr>
          <w:rFonts w:ascii="Century Gothic" w:hAnsi="Century Gothic"/>
          <w:sz w:val="22"/>
        </w:rPr>
        <w:t xml:space="preserve"> School for Deaf Childre</w:t>
      </w:r>
      <w:r w:rsidR="00110751">
        <w:rPr>
          <w:rFonts w:ascii="Century Gothic" w:hAnsi="Century Gothic"/>
          <w:i/>
          <w:iCs/>
          <w:sz w:val="22"/>
          <w:szCs w:val="22"/>
        </w:rPr>
        <w:t>n</w:t>
      </w:r>
      <w:r w:rsidR="00FC5CD8">
        <w:rPr>
          <w:rFonts w:ascii="Century Gothic" w:hAnsi="Century Gothic"/>
          <w:i/>
          <w:iCs/>
          <w:sz w:val="22"/>
          <w:szCs w:val="22"/>
        </w:rPr>
        <w:t>.</w:t>
      </w:r>
      <w:r w:rsidRPr="00D718CE">
        <w:rPr>
          <w:rFonts w:ascii="Century Gothic" w:hAnsi="Century Gothic"/>
          <w:i/>
          <w:iCs/>
          <w:sz w:val="22"/>
          <w:szCs w:val="22"/>
        </w:rPr>
        <w:t xml:space="preserve"> </w:t>
      </w:r>
    </w:p>
    <w:p w14:paraId="74FCCD71" w14:textId="77777777" w:rsidR="00947FBF" w:rsidRPr="00D718CE" w:rsidRDefault="00947FBF" w:rsidP="00947FBF">
      <w:pPr>
        <w:pStyle w:val="Default"/>
        <w:rPr>
          <w:rFonts w:ascii="Century Gothic" w:hAnsi="Century Gothic"/>
          <w:sz w:val="23"/>
          <w:szCs w:val="23"/>
        </w:rPr>
      </w:pPr>
      <w:r w:rsidRPr="00D718CE">
        <w:rPr>
          <w:rFonts w:ascii="Century Gothic" w:hAnsi="Century Gothic"/>
          <w:b/>
          <w:bCs/>
          <w:sz w:val="23"/>
          <w:szCs w:val="23"/>
        </w:rPr>
        <w:t xml:space="preserve">Stage 2: </w:t>
      </w:r>
    </w:p>
    <w:p w14:paraId="55522DDD" w14:textId="65944DE1" w:rsidR="00947FBF" w:rsidRPr="00D718CE" w:rsidRDefault="00947FBF" w:rsidP="00947FBF">
      <w:pPr>
        <w:pStyle w:val="Default"/>
        <w:numPr>
          <w:ilvl w:val="0"/>
          <w:numId w:val="11"/>
        </w:numPr>
        <w:spacing w:after="92"/>
        <w:rPr>
          <w:rFonts w:ascii="Century Gothic" w:hAnsi="Century Gothic"/>
          <w:sz w:val="22"/>
          <w:szCs w:val="22"/>
        </w:rPr>
      </w:pPr>
      <w:r w:rsidRPr="00D718CE">
        <w:rPr>
          <w:rFonts w:ascii="Century Gothic" w:hAnsi="Century Gothic"/>
          <w:sz w:val="22"/>
          <w:szCs w:val="22"/>
        </w:rPr>
        <w:t xml:space="preserve">This will be to arrange an assessment visit to current placement to carry out in depth observations and full information sharing with all key staff. It should be made clear at this point (with the host school) that this is not a visit to meet parents but to assess pupil and meet key staff only. Parents will be able to visit school and share information at a later date - if the assessment visit indicates that school may be able to meet pupil needs. </w:t>
      </w:r>
      <w:r w:rsidRPr="00D718CE">
        <w:rPr>
          <w:rFonts w:ascii="Century Gothic" w:hAnsi="Century Gothic"/>
          <w:i/>
          <w:iCs/>
          <w:sz w:val="22"/>
          <w:szCs w:val="22"/>
        </w:rPr>
        <w:t>At this stag</w:t>
      </w:r>
      <w:r w:rsidR="0000558F" w:rsidRPr="00D718CE">
        <w:rPr>
          <w:rFonts w:ascii="Century Gothic" w:hAnsi="Century Gothic"/>
          <w:i/>
          <w:iCs/>
          <w:sz w:val="22"/>
          <w:szCs w:val="22"/>
        </w:rPr>
        <w:t xml:space="preserve">e specialist staff are </w:t>
      </w:r>
      <w:r w:rsidRPr="00D718CE">
        <w:rPr>
          <w:rFonts w:ascii="Century Gothic" w:hAnsi="Century Gothic"/>
          <w:i/>
          <w:iCs/>
          <w:sz w:val="22"/>
          <w:szCs w:val="22"/>
        </w:rPr>
        <w:t xml:space="preserve">making assessments. </w:t>
      </w:r>
    </w:p>
    <w:p w14:paraId="4CB64BCE" w14:textId="1815803A" w:rsidR="00947FBF" w:rsidRPr="00D718CE" w:rsidRDefault="005A4481" w:rsidP="00947FBF">
      <w:pPr>
        <w:pStyle w:val="Default"/>
        <w:numPr>
          <w:ilvl w:val="0"/>
          <w:numId w:val="11"/>
        </w:numPr>
        <w:rPr>
          <w:rFonts w:ascii="Century Gothic" w:hAnsi="Century Gothic"/>
          <w:sz w:val="22"/>
          <w:szCs w:val="22"/>
        </w:rPr>
      </w:pPr>
      <w:r w:rsidRPr="00D718CE">
        <w:rPr>
          <w:rFonts w:ascii="Century Gothic" w:hAnsi="Century Gothic"/>
          <w:sz w:val="22"/>
        </w:rPr>
        <w:t>Royal Cross Primary</w:t>
      </w:r>
      <w:r>
        <w:rPr>
          <w:rFonts w:ascii="Century Gothic" w:hAnsi="Century Gothic"/>
          <w:sz w:val="22"/>
        </w:rPr>
        <w:t xml:space="preserve"> School for Deaf Children</w:t>
      </w:r>
      <w:r w:rsidRPr="00D718CE">
        <w:rPr>
          <w:rFonts w:ascii="Century Gothic" w:hAnsi="Century Gothic"/>
          <w:sz w:val="22"/>
        </w:rPr>
        <w:t xml:space="preserve"> </w:t>
      </w:r>
      <w:r w:rsidR="00947FBF" w:rsidRPr="00D718CE">
        <w:rPr>
          <w:rFonts w:ascii="Century Gothic" w:hAnsi="Century Gothic"/>
          <w:sz w:val="22"/>
          <w:szCs w:val="22"/>
        </w:rPr>
        <w:t>to ask in advance that</w:t>
      </w:r>
      <w:r w:rsidR="00147DEF">
        <w:rPr>
          <w:rFonts w:ascii="Century Gothic" w:hAnsi="Century Gothic"/>
          <w:sz w:val="22"/>
          <w:szCs w:val="22"/>
        </w:rPr>
        <w:t xml:space="preserve"> host school</w:t>
      </w:r>
      <w:r w:rsidR="00947FBF" w:rsidRPr="00D718CE">
        <w:rPr>
          <w:rFonts w:ascii="Century Gothic" w:hAnsi="Century Gothic"/>
          <w:sz w:val="22"/>
          <w:szCs w:val="22"/>
        </w:rPr>
        <w:t xml:space="preserve"> key staff with information be made available for a discussion following the observation. This information should include any current targets, </w:t>
      </w:r>
      <w:r w:rsidR="00180967">
        <w:rPr>
          <w:rFonts w:ascii="Century Gothic" w:hAnsi="Century Gothic"/>
          <w:sz w:val="22"/>
          <w:szCs w:val="22"/>
        </w:rPr>
        <w:t>learner support plans for behaviour</w:t>
      </w:r>
      <w:r w:rsidR="0000558F" w:rsidRPr="00D718CE">
        <w:rPr>
          <w:rFonts w:ascii="Century Gothic" w:hAnsi="Century Gothic"/>
          <w:sz w:val="22"/>
          <w:szCs w:val="22"/>
        </w:rPr>
        <w:t xml:space="preserve">, </w:t>
      </w:r>
      <w:r w:rsidR="00131F4E" w:rsidRPr="00D718CE">
        <w:rPr>
          <w:rFonts w:ascii="Century Gothic" w:hAnsi="Century Gothic"/>
          <w:sz w:val="22"/>
          <w:szCs w:val="22"/>
        </w:rPr>
        <w:t xml:space="preserve">medical information, </w:t>
      </w:r>
      <w:r w:rsidR="0000558F" w:rsidRPr="00D718CE">
        <w:rPr>
          <w:rFonts w:ascii="Century Gothic" w:hAnsi="Century Gothic"/>
          <w:sz w:val="22"/>
          <w:szCs w:val="22"/>
        </w:rPr>
        <w:t xml:space="preserve">external </w:t>
      </w:r>
      <w:r w:rsidR="00131F4E" w:rsidRPr="00D718CE">
        <w:rPr>
          <w:rFonts w:ascii="Century Gothic" w:hAnsi="Century Gothic"/>
          <w:sz w:val="22"/>
          <w:szCs w:val="22"/>
        </w:rPr>
        <w:t>professional reports</w:t>
      </w:r>
      <w:r w:rsidR="00947FBF" w:rsidRPr="00D718CE">
        <w:rPr>
          <w:rFonts w:ascii="Century Gothic" w:hAnsi="Century Gothic"/>
          <w:sz w:val="22"/>
          <w:szCs w:val="22"/>
        </w:rPr>
        <w:t xml:space="preserve"> and an overview of any individualised learning strategies. </w:t>
      </w:r>
    </w:p>
    <w:p w14:paraId="0886F37C" w14:textId="42CCBB3B" w:rsidR="00947FBF" w:rsidRPr="00D718CE" w:rsidRDefault="00947FBF" w:rsidP="00947FBF">
      <w:pPr>
        <w:pStyle w:val="Default"/>
        <w:numPr>
          <w:ilvl w:val="0"/>
          <w:numId w:val="11"/>
        </w:numPr>
        <w:spacing w:after="92"/>
        <w:rPr>
          <w:rFonts w:ascii="Century Gothic" w:hAnsi="Century Gothic"/>
          <w:sz w:val="22"/>
          <w:szCs w:val="22"/>
        </w:rPr>
      </w:pPr>
      <w:r w:rsidRPr="00D718CE">
        <w:rPr>
          <w:rFonts w:ascii="Century Gothic" w:hAnsi="Century Gothic"/>
          <w:i/>
          <w:iCs/>
          <w:sz w:val="22"/>
          <w:szCs w:val="22"/>
        </w:rPr>
        <w:t xml:space="preserve">At this point it is a meeting between professionals and as such parents are not in attendance. This allows for an open and professional dialogue to take place between specialist school staff and key staff supporting pupil. Parents will have an opportunity to chat and share information at a more appropriate time. </w:t>
      </w:r>
    </w:p>
    <w:p w14:paraId="46979F70" w14:textId="49A1A76C" w:rsidR="00947FBF" w:rsidRPr="00D718CE" w:rsidRDefault="00947FBF" w:rsidP="00947FBF">
      <w:pPr>
        <w:pStyle w:val="Default"/>
        <w:numPr>
          <w:ilvl w:val="0"/>
          <w:numId w:val="11"/>
        </w:numPr>
        <w:rPr>
          <w:rFonts w:ascii="Century Gothic" w:hAnsi="Century Gothic"/>
          <w:sz w:val="22"/>
          <w:szCs w:val="22"/>
        </w:rPr>
      </w:pPr>
      <w:r w:rsidRPr="00D718CE">
        <w:rPr>
          <w:rFonts w:ascii="Century Gothic" w:hAnsi="Century Gothic"/>
          <w:i/>
          <w:iCs/>
          <w:sz w:val="22"/>
          <w:szCs w:val="22"/>
        </w:rPr>
        <w:t xml:space="preserve">Should parents arrive unexpectedly it will be sensitively explained to them that this is a planned time-sensitive meeting and that it will be possible to book a separate appointment </w:t>
      </w:r>
      <w:r w:rsidRPr="00D718CE">
        <w:rPr>
          <w:rFonts w:ascii="Century Gothic" w:hAnsi="Century Gothic"/>
          <w:i/>
          <w:iCs/>
          <w:color w:val="auto"/>
          <w:sz w:val="23"/>
          <w:szCs w:val="23"/>
        </w:rPr>
        <w:t xml:space="preserve">with </w:t>
      </w:r>
      <w:r w:rsidR="00180967" w:rsidRPr="00D718CE">
        <w:rPr>
          <w:rFonts w:ascii="Century Gothic" w:hAnsi="Century Gothic"/>
          <w:sz w:val="22"/>
        </w:rPr>
        <w:t>Royal Cross Primary</w:t>
      </w:r>
      <w:r w:rsidR="00180967">
        <w:rPr>
          <w:rFonts w:ascii="Century Gothic" w:hAnsi="Century Gothic"/>
          <w:sz w:val="22"/>
        </w:rPr>
        <w:t xml:space="preserve"> School for Deaf Children</w:t>
      </w:r>
      <w:r w:rsidR="00180967" w:rsidRPr="00D718CE">
        <w:rPr>
          <w:rFonts w:ascii="Century Gothic" w:hAnsi="Century Gothic"/>
          <w:sz w:val="22"/>
        </w:rPr>
        <w:t xml:space="preserve"> </w:t>
      </w:r>
      <w:r w:rsidRPr="00D718CE">
        <w:rPr>
          <w:rFonts w:ascii="Century Gothic" w:hAnsi="Century Gothic"/>
          <w:i/>
          <w:iCs/>
          <w:color w:val="auto"/>
          <w:sz w:val="23"/>
          <w:szCs w:val="23"/>
        </w:rPr>
        <w:t xml:space="preserve">staff </w:t>
      </w:r>
      <w:r w:rsidR="00E56020" w:rsidRPr="00D718CE">
        <w:rPr>
          <w:rFonts w:ascii="Century Gothic" w:hAnsi="Century Gothic"/>
          <w:i/>
          <w:iCs/>
          <w:color w:val="auto"/>
          <w:sz w:val="23"/>
          <w:szCs w:val="23"/>
        </w:rPr>
        <w:t>for an additional visit</w:t>
      </w:r>
      <w:r w:rsidRPr="00D718CE">
        <w:rPr>
          <w:rFonts w:ascii="Century Gothic" w:hAnsi="Century Gothic"/>
          <w:i/>
          <w:iCs/>
          <w:color w:val="auto"/>
          <w:sz w:val="23"/>
          <w:szCs w:val="23"/>
        </w:rPr>
        <w:t xml:space="preserve">. Parents will then be invited to phone school and make the appointment where a more in-depth discussion can take place. </w:t>
      </w:r>
    </w:p>
    <w:p w14:paraId="574BF5A4" w14:textId="401841AF" w:rsidR="00947FBF" w:rsidRPr="00D718CE" w:rsidRDefault="00947FBF" w:rsidP="00E56020">
      <w:pPr>
        <w:pStyle w:val="Default"/>
        <w:numPr>
          <w:ilvl w:val="0"/>
          <w:numId w:val="11"/>
        </w:numPr>
        <w:spacing w:after="94"/>
        <w:rPr>
          <w:rFonts w:ascii="Century Gothic" w:hAnsi="Century Gothic"/>
          <w:color w:val="auto"/>
          <w:sz w:val="22"/>
          <w:szCs w:val="22"/>
        </w:rPr>
      </w:pPr>
      <w:r w:rsidRPr="00D718CE">
        <w:rPr>
          <w:rFonts w:ascii="Century Gothic" w:hAnsi="Century Gothic"/>
          <w:color w:val="auto"/>
          <w:sz w:val="22"/>
          <w:szCs w:val="22"/>
        </w:rPr>
        <w:t xml:space="preserve">Head will inform </w:t>
      </w:r>
      <w:r w:rsidR="00C771EF">
        <w:rPr>
          <w:rFonts w:ascii="Century Gothic" w:hAnsi="Century Gothic"/>
          <w:color w:val="auto"/>
          <w:sz w:val="22"/>
          <w:szCs w:val="22"/>
        </w:rPr>
        <w:t>SEND EHCP Officer</w:t>
      </w:r>
      <w:r w:rsidRPr="00D718CE">
        <w:rPr>
          <w:rFonts w:ascii="Century Gothic" w:hAnsi="Century Gothic"/>
          <w:color w:val="auto"/>
          <w:sz w:val="22"/>
          <w:szCs w:val="22"/>
        </w:rPr>
        <w:t xml:space="preserve"> of decision/next steps. </w:t>
      </w:r>
    </w:p>
    <w:p w14:paraId="6E9BB9B9" w14:textId="064857F1" w:rsidR="00947FBF" w:rsidRPr="00D718CE" w:rsidRDefault="00131F4E" w:rsidP="00382D58">
      <w:pPr>
        <w:pStyle w:val="Default"/>
        <w:numPr>
          <w:ilvl w:val="0"/>
          <w:numId w:val="11"/>
        </w:numPr>
        <w:spacing w:after="120"/>
        <w:rPr>
          <w:rFonts w:ascii="Century Gothic" w:hAnsi="Century Gothic"/>
          <w:color w:val="auto"/>
          <w:sz w:val="22"/>
          <w:szCs w:val="22"/>
        </w:rPr>
      </w:pPr>
      <w:r w:rsidRPr="00D718CE">
        <w:rPr>
          <w:rFonts w:ascii="Century Gothic" w:hAnsi="Century Gothic"/>
          <w:i/>
          <w:color w:val="auto"/>
          <w:sz w:val="22"/>
          <w:szCs w:val="22"/>
        </w:rPr>
        <w:t xml:space="preserve">If a place at </w:t>
      </w:r>
      <w:r w:rsidR="00C771EF" w:rsidRPr="00D718CE">
        <w:rPr>
          <w:rFonts w:ascii="Century Gothic" w:hAnsi="Century Gothic"/>
          <w:sz w:val="22"/>
        </w:rPr>
        <w:t>Royal Cross Primary</w:t>
      </w:r>
      <w:r w:rsidR="00C771EF">
        <w:rPr>
          <w:rFonts w:ascii="Century Gothic" w:hAnsi="Century Gothic"/>
          <w:sz w:val="22"/>
        </w:rPr>
        <w:t xml:space="preserve"> School for Deaf Children</w:t>
      </w:r>
      <w:r w:rsidR="00C771EF" w:rsidRPr="00D718CE">
        <w:rPr>
          <w:rFonts w:ascii="Century Gothic" w:hAnsi="Century Gothic"/>
          <w:sz w:val="22"/>
        </w:rPr>
        <w:t xml:space="preserve"> </w:t>
      </w:r>
      <w:r w:rsidRPr="00D718CE">
        <w:rPr>
          <w:rFonts w:ascii="Century Gothic" w:hAnsi="Century Gothic"/>
          <w:i/>
          <w:color w:val="auto"/>
          <w:sz w:val="22"/>
          <w:szCs w:val="22"/>
        </w:rPr>
        <w:t>is not offered – all supporting pupil paperwork and records are destroyed in line with GDPR</w:t>
      </w:r>
      <w:r w:rsidRPr="00D718CE">
        <w:rPr>
          <w:rFonts w:ascii="Century Gothic" w:hAnsi="Century Gothic"/>
          <w:color w:val="auto"/>
          <w:sz w:val="22"/>
          <w:szCs w:val="22"/>
        </w:rPr>
        <w:t>.</w:t>
      </w:r>
    </w:p>
    <w:p w14:paraId="6730DFA5" w14:textId="77777777" w:rsidR="00947FBF" w:rsidRPr="00D718CE" w:rsidRDefault="00947FBF" w:rsidP="00947FBF">
      <w:pPr>
        <w:pStyle w:val="Default"/>
        <w:rPr>
          <w:rFonts w:ascii="Century Gothic" w:hAnsi="Century Gothic"/>
          <w:color w:val="auto"/>
          <w:sz w:val="23"/>
          <w:szCs w:val="23"/>
        </w:rPr>
      </w:pPr>
      <w:r w:rsidRPr="00D718CE">
        <w:rPr>
          <w:rFonts w:ascii="Century Gothic" w:hAnsi="Century Gothic"/>
          <w:b/>
          <w:bCs/>
          <w:color w:val="auto"/>
          <w:sz w:val="23"/>
          <w:szCs w:val="23"/>
        </w:rPr>
        <w:t xml:space="preserve">Stage 3: </w:t>
      </w:r>
    </w:p>
    <w:p w14:paraId="5900BD71" w14:textId="3E41BF33" w:rsidR="00947FBF" w:rsidRPr="00D718CE" w:rsidRDefault="00947FBF" w:rsidP="00E969DB">
      <w:pPr>
        <w:pStyle w:val="Default"/>
        <w:numPr>
          <w:ilvl w:val="0"/>
          <w:numId w:val="11"/>
        </w:numPr>
        <w:spacing w:after="92"/>
        <w:rPr>
          <w:rFonts w:ascii="Century Gothic" w:hAnsi="Century Gothic"/>
          <w:color w:val="auto"/>
          <w:sz w:val="22"/>
          <w:szCs w:val="22"/>
        </w:rPr>
      </w:pPr>
      <w:r w:rsidRPr="00D718CE">
        <w:rPr>
          <w:rFonts w:ascii="Century Gothic" w:hAnsi="Century Gothic"/>
          <w:color w:val="auto"/>
          <w:sz w:val="22"/>
          <w:szCs w:val="22"/>
        </w:rPr>
        <w:t xml:space="preserve">If pupil is a possible candidate for </w:t>
      </w:r>
      <w:r w:rsidR="004C1CA7" w:rsidRPr="00D718CE">
        <w:rPr>
          <w:rFonts w:ascii="Century Gothic" w:hAnsi="Century Gothic"/>
          <w:sz w:val="22"/>
        </w:rPr>
        <w:t>Royal Cross Primary</w:t>
      </w:r>
      <w:r w:rsidR="004C1CA7">
        <w:rPr>
          <w:rFonts w:ascii="Century Gothic" w:hAnsi="Century Gothic"/>
          <w:sz w:val="22"/>
        </w:rPr>
        <w:t xml:space="preserve"> School for Deaf Children</w:t>
      </w:r>
      <w:r w:rsidRPr="00D718CE">
        <w:rPr>
          <w:rFonts w:ascii="Century Gothic" w:hAnsi="Century Gothic"/>
          <w:color w:val="auto"/>
          <w:sz w:val="22"/>
          <w:szCs w:val="22"/>
        </w:rPr>
        <w:t xml:space="preserve"> an invitation will be made by telephone to family to make an appointment for a ‘without prejudice visit’ into school. This will be conducted by either Head/Deputy dependent upon availability. </w:t>
      </w:r>
    </w:p>
    <w:p w14:paraId="0C708599" w14:textId="49FEBEEA" w:rsidR="00947FBF" w:rsidRPr="00D718CE" w:rsidRDefault="00947FBF" w:rsidP="00E969DB">
      <w:pPr>
        <w:pStyle w:val="Default"/>
        <w:numPr>
          <w:ilvl w:val="0"/>
          <w:numId w:val="11"/>
        </w:numPr>
        <w:spacing w:after="92"/>
        <w:rPr>
          <w:rFonts w:ascii="Century Gothic" w:hAnsi="Century Gothic"/>
          <w:color w:val="auto"/>
          <w:sz w:val="22"/>
          <w:szCs w:val="22"/>
        </w:rPr>
      </w:pPr>
      <w:r w:rsidRPr="00D718CE">
        <w:rPr>
          <w:rFonts w:ascii="Century Gothic" w:hAnsi="Century Gothic"/>
          <w:color w:val="auto"/>
          <w:sz w:val="22"/>
          <w:szCs w:val="22"/>
        </w:rPr>
        <w:lastRenderedPageBreak/>
        <w:t>Family will b</w:t>
      </w:r>
      <w:r w:rsidR="00147DEF">
        <w:rPr>
          <w:rFonts w:ascii="Century Gothic" w:hAnsi="Century Gothic"/>
          <w:color w:val="auto"/>
          <w:sz w:val="22"/>
          <w:szCs w:val="22"/>
        </w:rPr>
        <w:t xml:space="preserve">e offered a tour of the school </w:t>
      </w:r>
      <w:r w:rsidRPr="00D718CE">
        <w:rPr>
          <w:rFonts w:ascii="Century Gothic" w:hAnsi="Century Gothic"/>
          <w:color w:val="auto"/>
          <w:sz w:val="22"/>
          <w:szCs w:val="22"/>
        </w:rPr>
        <w:t xml:space="preserve">with an opportunity to have a discussion and ask questions and share information with SLT after the tour. </w:t>
      </w:r>
    </w:p>
    <w:p w14:paraId="53C2077D" w14:textId="2CB97F8E" w:rsidR="00947FBF" w:rsidRPr="00D718CE" w:rsidRDefault="00947FBF" w:rsidP="00E969DB">
      <w:pPr>
        <w:pStyle w:val="Default"/>
        <w:numPr>
          <w:ilvl w:val="0"/>
          <w:numId w:val="11"/>
        </w:numPr>
        <w:spacing w:after="92"/>
        <w:rPr>
          <w:rFonts w:ascii="Century Gothic" w:hAnsi="Century Gothic"/>
          <w:color w:val="auto"/>
          <w:sz w:val="22"/>
          <w:szCs w:val="22"/>
        </w:rPr>
      </w:pPr>
      <w:r w:rsidRPr="00D718CE">
        <w:rPr>
          <w:rFonts w:ascii="Century Gothic" w:hAnsi="Century Gothic"/>
          <w:color w:val="auto"/>
          <w:sz w:val="22"/>
          <w:szCs w:val="22"/>
        </w:rPr>
        <w:t xml:space="preserve">Family will be advised to feedback their thoughts to their </w:t>
      </w:r>
      <w:r w:rsidR="004C1CA7">
        <w:rPr>
          <w:rFonts w:ascii="Century Gothic" w:hAnsi="Century Gothic"/>
          <w:color w:val="auto"/>
          <w:sz w:val="22"/>
          <w:szCs w:val="22"/>
        </w:rPr>
        <w:t>SEND EHCP Officer</w:t>
      </w:r>
      <w:r w:rsidRPr="00D718CE">
        <w:rPr>
          <w:rFonts w:ascii="Century Gothic" w:hAnsi="Century Gothic"/>
          <w:color w:val="auto"/>
          <w:sz w:val="22"/>
          <w:szCs w:val="22"/>
        </w:rPr>
        <w:t xml:space="preserve"> – who will inform school. </w:t>
      </w:r>
    </w:p>
    <w:p w14:paraId="55A61622" w14:textId="215EFBA6" w:rsidR="00947FBF" w:rsidRPr="00D718CE" w:rsidRDefault="00947FBF" w:rsidP="00E969DB">
      <w:pPr>
        <w:pStyle w:val="Default"/>
        <w:numPr>
          <w:ilvl w:val="0"/>
          <w:numId w:val="11"/>
        </w:numPr>
        <w:spacing w:after="92"/>
        <w:rPr>
          <w:rFonts w:ascii="Century Gothic" w:hAnsi="Century Gothic"/>
          <w:color w:val="auto"/>
          <w:sz w:val="22"/>
          <w:szCs w:val="22"/>
        </w:rPr>
      </w:pPr>
      <w:r w:rsidRPr="00D718CE">
        <w:rPr>
          <w:rFonts w:ascii="Century Gothic" w:hAnsi="Century Gothic"/>
          <w:color w:val="auto"/>
          <w:sz w:val="22"/>
          <w:szCs w:val="22"/>
        </w:rPr>
        <w:t xml:space="preserve">School will then fill in the RCPS </w:t>
      </w:r>
      <w:r w:rsidR="006448BE">
        <w:rPr>
          <w:rFonts w:ascii="Century Gothic" w:hAnsi="Century Gothic"/>
          <w:color w:val="auto"/>
          <w:sz w:val="22"/>
          <w:szCs w:val="22"/>
        </w:rPr>
        <w:t>the</w:t>
      </w:r>
      <w:r w:rsidRPr="00D718CE">
        <w:rPr>
          <w:rFonts w:ascii="Century Gothic" w:hAnsi="Century Gothic"/>
          <w:color w:val="auto"/>
          <w:sz w:val="22"/>
          <w:szCs w:val="22"/>
        </w:rPr>
        <w:t xml:space="preserve"> Without Prejudice Visit </w:t>
      </w:r>
      <w:r w:rsidR="00FC5CD8">
        <w:rPr>
          <w:rFonts w:ascii="Century Gothic" w:hAnsi="Century Gothic"/>
          <w:color w:val="auto"/>
          <w:sz w:val="22"/>
          <w:szCs w:val="22"/>
        </w:rPr>
        <w:t>log.</w:t>
      </w:r>
    </w:p>
    <w:p w14:paraId="5FABFA61" w14:textId="56A00863" w:rsidR="00947FBF" w:rsidRPr="00D718CE" w:rsidRDefault="0031485E" w:rsidP="00E969DB">
      <w:pPr>
        <w:pStyle w:val="Default"/>
        <w:numPr>
          <w:ilvl w:val="0"/>
          <w:numId w:val="11"/>
        </w:numPr>
        <w:rPr>
          <w:rFonts w:ascii="Century Gothic" w:hAnsi="Century Gothic"/>
          <w:color w:val="auto"/>
          <w:sz w:val="22"/>
          <w:szCs w:val="22"/>
        </w:rPr>
      </w:pPr>
      <w:r>
        <w:rPr>
          <w:rFonts w:ascii="Century Gothic" w:hAnsi="Century Gothic"/>
          <w:color w:val="auto"/>
          <w:sz w:val="22"/>
          <w:szCs w:val="22"/>
        </w:rPr>
        <w:t xml:space="preserve">Headteacher </w:t>
      </w:r>
      <w:r w:rsidR="000F15F6">
        <w:rPr>
          <w:rFonts w:ascii="Century Gothic" w:hAnsi="Century Gothic"/>
          <w:color w:val="auto"/>
          <w:sz w:val="22"/>
          <w:szCs w:val="22"/>
        </w:rPr>
        <w:t xml:space="preserve">will </w:t>
      </w:r>
      <w:r w:rsidR="000F15F6" w:rsidRPr="00D718CE">
        <w:rPr>
          <w:rFonts w:ascii="Century Gothic" w:hAnsi="Century Gothic"/>
          <w:color w:val="auto"/>
          <w:sz w:val="22"/>
          <w:szCs w:val="22"/>
        </w:rPr>
        <w:t>complete</w:t>
      </w:r>
      <w:r w:rsidR="006907C8">
        <w:rPr>
          <w:rFonts w:ascii="Century Gothic" w:hAnsi="Century Gothic"/>
          <w:color w:val="auto"/>
          <w:sz w:val="22"/>
          <w:szCs w:val="22"/>
        </w:rPr>
        <w:t xml:space="preserve"> the consultation form and return it to the SEND EHCP Officer</w:t>
      </w:r>
      <w:r w:rsidR="00145A0A">
        <w:rPr>
          <w:rFonts w:ascii="Century Gothic" w:hAnsi="Century Gothic"/>
          <w:color w:val="auto"/>
          <w:sz w:val="22"/>
          <w:szCs w:val="22"/>
        </w:rPr>
        <w:t xml:space="preserve"> informing them of the school decision. </w:t>
      </w:r>
      <w:r w:rsidR="00947FBF" w:rsidRPr="00D718CE">
        <w:rPr>
          <w:rFonts w:ascii="Century Gothic" w:hAnsi="Century Gothic"/>
          <w:color w:val="auto"/>
          <w:sz w:val="22"/>
          <w:szCs w:val="22"/>
        </w:rPr>
        <w:t xml:space="preserve"> </w:t>
      </w:r>
    </w:p>
    <w:p w14:paraId="63B147E2" w14:textId="1228E278" w:rsidR="00947FBF" w:rsidRPr="00D718CE" w:rsidRDefault="00752FA3" w:rsidP="00752FA3">
      <w:pPr>
        <w:pStyle w:val="ListParagraph"/>
        <w:numPr>
          <w:ilvl w:val="0"/>
          <w:numId w:val="11"/>
        </w:numPr>
        <w:spacing w:after="120"/>
        <w:rPr>
          <w:rFonts w:ascii="Century Gothic" w:hAnsi="Century Gothic"/>
          <w:i/>
          <w:sz w:val="22"/>
        </w:rPr>
      </w:pPr>
      <w:r w:rsidRPr="00D718CE">
        <w:rPr>
          <w:rFonts w:ascii="Century Gothic" w:hAnsi="Century Gothic"/>
          <w:i/>
          <w:sz w:val="22"/>
        </w:rPr>
        <w:t xml:space="preserve">Due to extenuating external circumstances it may be that these routines and procedures are amended in line with national / local </w:t>
      </w:r>
      <w:r w:rsidR="00147DEF">
        <w:rPr>
          <w:rFonts w:ascii="Century Gothic" w:hAnsi="Century Gothic"/>
          <w:i/>
          <w:sz w:val="22"/>
        </w:rPr>
        <w:t xml:space="preserve">health and safety </w:t>
      </w:r>
      <w:r w:rsidRPr="00D718CE">
        <w:rPr>
          <w:rFonts w:ascii="Century Gothic" w:hAnsi="Century Gothic"/>
          <w:i/>
          <w:sz w:val="22"/>
        </w:rPr>
        <w:t xml:space="preserve">guidance. </w:t>
      </w:r>
    </w:p>
    <w:p w14:paraId="231F917B" w14:textId="103912CC" w:rsidR="00947FBF" w:rsidRPr="00D718CE" w:rsidRDefault="008E720F" w:rsidP="00947FBF">
      <w:pPr>
        <w:pStyle w:val="Default"/>
        <w:rPr>
          <w:rFonts w:ascii="Century Gothic" w:hAnsi="Century Gothic"/>
          <w:color w:val="auto"/>
        </w:rPr>
      </w:pPr>
      <w:r w:rsidRPr="00D718CE">
        <w:rPr>
          <w:rFonts w:ascii="Century Gothic" w:hAnsi="Century Gothic"/>
          <w:b/>
          <w:bCs/>
          <w:color w:val="auto"/>
        </w:rPr>
        <w:t>Assessment Places</w:t>
      </w:r>
    </w:p>
    <w:p w14:paraId="0D1CD023" w14:textId="63349DF1" w:rsidR="00947FBF" w:rsidRPr="00D718CE" w:rsidRDefault="00947FBF" w:rsidP="006108AE">
      <w:pPr>
        <w:pStyle w:val="Default"/>
        <w:numPr>
          <w:ilvl w:val="0"/>
          <w:numId w:val="11"/>
        </w:numPr>
        <w:spacing w:after="92"/>
        <w:rPr>
          <w:rFonts w:ascii="Century Gothic" w:hAnsi="Century Gothic"/>
          <w:color w:val="auto"/>
          <w:sz w:val="22"/>
          <w:szCs w:val="22"/>
        </w:rPr>
      </w:pPr>
      <w:r w:rsidRPr="00D718CE">
        <w:rPr>
          <w:rFonts w:ascii="Century Gothic" w:hAnsi="Century Gothic"/>
          <w:color w:val="auto"/>
          <w:sz w:val="22"/>
          <w:szCs w:val="22"/>
        </w:rPr>
        <w:t>At times the suitability of a place at RCPS will be straightforward. It will be possible to agree a place on the basis of school’s abi</w:t>
      </w:r>
      <w:r w:rsidR="00C83FE9" w:rsidRPr="00D718CE">
        <w:rPr>
          <w:rFonts w:ascii="Century Gothic" w:hAnsi="Century Gothic"/>
          <w:color w:val="auto"/>
          <w:sz w:val="22"/>
          <w:szCs w:val="22"/>
        </w:rPr>
        <w:t>lity to meet pupil need with</w:t>
      </w:r>
      <w:r w:rsidRPr="00D718CE">
        <w:rPr>
          <w:rFonts w:ascii="Century Gothic" w:hAnsi="Century Gothic"/>
          <w:color w:val="auto"/>
          <w:sz w:val="22"/>
          <w:szCs w:val="22"/>
        </w:rPr>
        <w:t xml:space="preserve"> reasonable adjustments</w:t>
      </w:r>
      <w:r w:rsidR="00C83FE9" w:rsidRPr="00D718CE">
        <w:rPr>
          <w:rFonts w:ascii="Century Gothic" w:hAnsi="Century Gothic"/>
          <w:color w:val="auto"/>
          <w:sz w:val="22"/>
          <w:szCs w:val="22"/>
        </w:rPr>
        <w:t xml:space="preserve"> within the parameters of the provision on offer</w:t>
      </w:r>
      <w:r w:rsidRPr="00D718CE">
        <w:rPr>
          <w:rFonts w:ascii="Century Gothic" w:hAnsi="Century Gothic"/>
          <w:color w:val="auto"/>
          <w:sz w:val="22"/>
          <w:szCs w:val="22"/>
        </w:rPr>
        <w:t>. In these cases an offer of a place is made to parents with the agreemen</w:t>
      </w:r>
      <w:r w:rsidR="004363C2" w:rsidRPr="00D718CE">
        <w:rPr>
          <w:rFonts w:ascii="Century Gothic" w:hAnsi="Century Gothic"/>
          <w:color w:val="auto"/>
          <w:sz w:val="22"/>
          <w:szCs w:val="22"/>
        </w:rPr>
        <w:t>t of the funding authority</w:t>
      </w:r>
      <w:r w:rsidRPr="00D718CE">
        <w:rPr>
          <w:rFonts w:ascii="Century Gothic" w:hAnsi="Century Gothic"/>
          <w:color w:val="auto"/>
          <w:sz w:val="22"/>
          <w:szCs w:val="22"/>
        </w:rPr>
        <w:t xml:space="preserve">. </w:t>
      </w:r>
    </w:p>
    <w:p w14:paraId="256987E3" w14:textId="2086AD1B" w:rsidR="00947FBF" w:rsidRPr="00D718CE" w:rsidRDefault="00947FBF" w:rsidP="006108AE">
      <w:pPr>
        <w:pStyle w:val="Default"/>
        <w:numPr>
          <w:ilvl w:val="0"/>
          <w:numId w:val="11"/>
        </w:numPr>
        <w:spacing w:after="92"/>
        <w:rPr>
          <w:rFonts w:ascii="Century Gothic" w:hAnsi="Century Gothic"/>
          <w:color w:val="auto"/>
          <w:sz w:val="22"/>
          <w:szCs w:val="22"/>
        </w:rPr>
      </w:pPr>
      <w:r w:rsidRPr="00D718CE">
        <w:rPr>
          <w:rFonts w:ascii="Century Gothic" w:hAnsi="Century Gothic"/>
          <w:color w:val="auto"/>
          <w:sz w:val="22"/>
          <w:szCs w:val="22"/>
        </w:rPr>
        <w:t>At other times, HI language/communication difficulties may mask other additional more complex needs. This may well need a more detailed and lengthy assessment to ascertain if need can be met within RCPS provision. In these cases, school will offer timed assessment places. This will allow specia</w:t>
      </w:r>
      <w:r w:rsidR="00147DEF">
        <w:rPr>
          <w:rFonts w:ascii="Century Gothic" w:hAnsi="Century Gothic"/>
          <w:color w:val="auto"/>
          <w:sz w:val="22"/>
          <w:szCs w:val="22"/>
        </w:rPr>
        <w:t>list qualified teachers of the D</w:t>
      </w:r>
      <w:r w:rsidRPr="00D718CE">
        <w:rPr>
          <w:rFonts w:ascii="Century Gothic" w:hAnsi="Century Gothic"/>
          <w:color w:val="auto"/>
          <w:sz w:val="22"/>
          <w:szCs w:val="22"/>
        </w:rPr>
        <w:t xml:space="preserve">eaf time to make accurate assessments of need and will give an informed holistic picture of the pupil’s educational needs. This can only be done with the agreement and support of all stakeholders. </w:t>
      </w:r>
    </w:p>
    <w:p w14:paraId="036DB2A6" w14:textId="42D3EFD0" w:rsidR="006108AE" w:rsidRPr="00D718CE" w:rsidRDefault="00852DD9" w:rsidP="00947FBF">
      <w:pPr>
        <w:pStyle w:val="Default"/>
        <w:numPr>
          <w:ilvl w:val="0"/>
          <w:numId w:val="11"/>
        </w:numPr>
        <w:spacing w:after="92"/>
        <w:rPr>
          <w:rFonts w:ascii="Century Gothic" w:hAnsi="Century Gothic"/>
          <w:color w:val="auto"/>
          <w:sz w:val="22"/>
          <w:szCs w:val="22"/>
        </w:rPr>
      </w:pPr>
      <w:r w:rsidRPr="00D718CE">
        <w:rPr>
          <w:rFonts w:ascii="Century Gothic" w:hAnsi="Century Gothic"/>
          <w:color w:val="auto"/>
          <w:sz w:val="22"/>
          <w:szCs w:val="22"/>
        </w:rPr>
        <w:t xml:space="preserve">Pupil attendance in the school’s </w:t>
      </w:r>
      <w:r w:rsidR="004B47F6">
        <w:rPr>
          <w:rFonts w:ascii="Century Gothic" w:hAnsi="Century Gothic"/>
          <w:color w:val="auto"/>
          <w:sz w:val="22"/>
          <w:szCs w:val="22"/>
        </w:rPr>
        <w:t xml:space="preserve">EYFS </w:t>
      </w:r>
      <w:r w:rsidRPr="00D718CE">
        <w:rPr>
          <w:rFonts w:ascii="Century Gothic" w:hAnsi="Century Gothic"/>
          <w:color w:val="auto"/>
          <w:sz w:val="22"/>
          <w:szCs w:val="22"/>
        </w:rPr>
        <w:t>will allow</w:t>
      </w:r>
      <w:r w:rsidR="00947FBF" w:rsidRPr="00D718CE">
        <w:rPr>
          <w:rFonts w:ascii="Century Gothic" w:hAnsi="Century Gothic"/>
          <w:color w:val="auto"/>
          <w:sz w:val="22"/>
          <w:szCs w:val="22"/>
        </w:rPr>
        <w:t xml:space="preserve"> </w:t>
      </w:r>
      <w:r w:rsidRPr="00D718CE">
        <w:rPr>
          <w:rFonts w:ascii="Century Gothic" w:hAnsi="Century Gothic"/>
          <w:color w:val="auto"/>
          <w:sz w:val="22"/>
          <w:szCs w:val="22"/>
        </w:rPr>
        <w:t>specialist staff to</w:t>
      </w:r>
      <w:r w:rsidR="00947FBF" w:rsidRPr="00D718CE">
        <w:rPr>
          <w:rFonts w:ascii="Century Gothic" w:hAnsi="Century Gothic"/>
          <w:color w:val="auto"/>
          <w:sz w:val="22"/>
          <w:szCs w:val="22"/>
        </w:rPr>
        <w:t xml:space="preserve"> work with children at an early stage of their education and help to make accurate specialist assessments in prepa</w:t>
      </w:r>
      <w:r w:rsidRPr="00D718CE">
        <w:rPr>
          <w:rFonts w:ascii="Century Gothic" w:hAnsi="Century Gothic"/>
          <w:color w:val="auto"/>
          <w:sz w:val="22"/>
          <w:szCs w:val="22"/>
        </w:rPr>
        <w:t>ration for more formal learning and ‘school readiness’.</w:t>
      </w:r>
    </w:p>
    <w:p w14:paraId="6F406209" w14:textId="72BE23BB" w:rsidR="00947FBF" w:rsidRPr="00D718CE" w:rsidRDefault="00947FBF" w:rsidP="00947FBF">
      <w:pPr>
        <w:pStyle w:val="Default"/>
        <w:numPr>
          <w:ilvl w:val="0"/>
          <w:numId w:val="11"/>
        </w:numPr>
        <w:spacing w:after="92"/>
        <w:rPr>
          <w:rFonts w:ascii="Century Gothic" w:hAnsi="Century Gothic"/>
          <w:color w:val="auto"/>
          <w:sz w:val="22"/>
          <w:szCs w:val="22"/>
        </w:rPr>
      </w:pPr>
      <w:r w:rsidRPr="00D718CE">
        <w:rPr>
          <w:rFonts w:ascii="Century Gothic" w:hAnsi="Century Gothic"/>
          <w:color w:val="auto"/>
          <w:sz w:val="22"/>
          <w:szCs w:val="22"/>
        </w:rPr>
        <w:t xml:space="preserve">Once an offer of a place has been made and accepted the school’s Admission Policy procedures take effect. </w:t>
      </w:r>
    </w:p>
    <w:p w14:paraId="2FC79356" w14:textId="24AA7196" w:rsidR="0084389F" w:rsidRPr="00D718CE" w:rsidRDefault="008E720F" w:rsidP="00F92EDC">
      <w:pPr>
        <w:spacing w:before="120" w:after="120"/>
        <w:rPr>
          <w:rFonts w:ascii="Century Gothic" w:hAnsi="Century Gothic"/>
          <w:b/>
          <w:sz w:val="24"/>
          <w:szCs w:val="24"/>
        </w:rPr>
      </w:pPr>
      <w:r w:rsidRPr="00D718CE">
        <w:rPr>
          <w:rFonts w:ascii="Century Gothic" w:hAnsi="Century Gothic"/>
          <w:b/>
          <w:sz w:val="24"/>
          <w:szCs w:val="24"/>
        </w:rPr>
        <w:t>Admission Procedures</w:t>
      </w:r>
    </w:p>
    <w:p w14:paraId="7D7FC3E3" w14:textId="6944295B" w:rsidR="009C1CAA" w:rsidRPr="00D718CE" w:rsidRDefault="00DA1F76" w:rsidP="00F92EDC">
      <w:pPr>
        <w:pStyle w:val="ListParagraph"/>
        <w:numPr>
          <w:ilvl w:val="0"/>
          <w:numId w:val="15"/>
        </w:numPr>
        <w:rPr>
          <w:rFonts w:ascii="Century Gothic" w:hAnsi="Century Gothic"/>
          <w:sz w:val="22"/>
        </w:rPr>
      </w:pPr>
      <w:r w:rsidRPr="00D718CE">
        <w:rPr>
          <w:rFonts w:ascii="Century Gothic" w:hAnsi="Century Gothic"/>
          <w:sz w:val="22"/>
        </w:rPr>
        <w:t xml:space="preserve">If </w:t>
      </w:r>
      <w:r w:rsidR="009C1CAA" w:rsidRPr="00D718CE">
        <w:rPr>
          <w:rFonts w:ascii="Century Gothic" w:hAnsi="Century Gothic"/>
          <w:sz w:val="22"/>
        </w:rPr>
        <w:t>the needs of the pupil can be met:</w:t>
      </w:r>
    </w:p>
    <w:p w14:paraId="45EBA532" w14:textId="169B8EE7" w:rsidR="009C1CAA" w:rsidRPr="00D718CE" w:rsidRDefault="009C1CAA" w:rsidP="00012DC0">
      <w:pPr>
        <w:pStyle w:val="ListParagraph"/>
        <w:numPr>
          <w:ilvl w:val="2"/>
          <w:numId w:val="3"/>
        </w:numPr>
        <w:rPr>
          <w:rFonts w:ascii="Century Gothic" w:hAnsi="Century Gothic"/>
          <w:sz w:val="22"/>
        </w:rPr>
      </w:pPr>
      <w:r w:rsidRPr="00D718CE">
        <w:rPr>
          <w:rFonts w:ascii="Century Gothic" w:hAnsi="Century Gothic"/>
          <w:sz w:val="22"/>
        </w:rPr>
        <w:t xml:space="preserve">within the parameters of the provision at </w:t>
      </w:r>
      <w:r w:rsidR="00ED737A" w:rsidRPr="00D718CE">
        <w:rPr>
          <w:rFonts w:ascii="Century Gothic" w:hAnsi="Century Gothic"/>
          <w:sz w:val="22"/>
        </w:rPr>
        <w:t>Royal Cross Primary</w:t>
      </w:r>
      <w:r w:rsidR="00ED737A">
        <w:rPr>
          <w:rFonts w:ascii="Century Gothic" w:hAnsi="Century Gothic"/>
          <w:sz w:val="22"/>
        </w:rPr>
        <w:t xml:space="preserve"> School for Deaf Children</w:t>
      </w:r>
      <w:r w:rsidR="00ED737A">
        <w:rPr>
          <w:rFonts w:ascii="Century Gothic" w:hAnsi="Century Gothic"/>
          <w:sz w:val="22"/>
        </w:rPr>
        <w:t>,</w:t>
      </w:r>
    </w:p>
    <w:p w14:paraId="0463AB0C" w14:textId="77777777" w:rsidR="009C1CAA" w:rsidRPr="00D718CE" w:rsidRDefault="00DA1F76" w:rsidP="00012DC0">
      <w:pPr>
        <w:pStyle w:val="ListParagraph"/>
        <w:numPr>
          <w:ilvl w:val="2"/>
          <w:numId w:val="3"/>
        </w:numPr>
        <w:rPr>
          <w:rFonts w:ascii="Century Gothic" w:hAnsi="Century Gothic"/>
          <w:sz w:val="22"/>
        </w:rPr>
      </w:pPr>
      <w:r w:rsidRPr="00D718CE">
        <w:rPr>
          <w:rFonts w:ascii="Century Gothic" w:hAnsi="Century Gothic"/>
          <w:sz w:val="22"/>
        </w:rPr>
        <w:t xml:space="preserve">a place is available and agreed, </w:t>
      </w:r>
    </w:p>
    <w:p w14:paraId="78E56944" w14:textId="2877338E" w:rsidR="00F92EDC" w:rsidRPr="00D718CE" w:rsidRDefault="00686870" w:rsidP="00012DC0">
      <w:pPr>
        <w:pStyle w:val="ListParagraph"/>
        <w:numPr>
          <w:ilvl w:val="2"/>
          <w:numId w:val="3"/>
        </w:numPr>
        <w:rPr>
          <w:rFonts w:ascii="Century Gothic" w:hAnsi="Century Gothic"/>
          <w:sz w:val="22"/>
        </w:rPr>
      </w:pPr>
      <w:r>
        <w:rPr>
          <w:rFonts w:ascii="Century Gothic" w:hAnsi="Century Gothic"/>
          <w:sz w:val="22"/>
        </w:rPr>
        <w:t>the consultation document is completed and returned to th</w:t>
      </w:r>
      <w:r w:rsidR="00AB1129">
        <w:rPr>
          <w:rFonts w:ascii="Century Gothic" w:hAnsi="Century Gothic"/>
          <w:sz w:val="22"/>
        </w:rPr>
        <w:t>e</w:t>
      </w:r>
      <w:r>
        <w:rPr>
          <w:rFonts w:ascii="Century Gothic" w:hAnsi="Century Gothic"/>
          <w:sz w:val="22"/>
        </w:rPr>
        <w:t xml:space="preserve"> </w:t>
      </w:r>
      <w:r w:rsidR="009C1CAA" w:rsidRPr="00D718CE">
        <w:rPr>
          <w:rFonts w:ascii="Century Gothic" w:hAnsi="Century Gothic"/>
          <w:sz w:val="22"/>
        </w:rPr>
        <w:t xml:space="preserve">Local Authority </w:t>
      </w:r>
      <w:r w:rsidR="00AB1129">
        <w:rPr>
          <w:rFonts w:ascii="Century Gothic" w:hAnsi="Century Gothic"/>
          <w:sz w:val="22"/>
        </w:rPr>
        <w:t>SEND EHCP Officer</w:t>
      </w:r>
      <w:r w:rsidR="009C1CAA" w:rsidRPr="00D718CE">
        <w:rPr>
          <w:rFonts w:ascii="Century Gothic" w:hAnsi="Century Gothic"/>
          <w:sz w:val="22"/>
        </w:rPr>
        <w:t xml:space="preserve"> confirming offer of a place</w:t>
      </w:r>
      <w:r w:rsidR="00DA1F76" w:rsidRPr="00D718CE">
        <w:rPr>
          <w:rFonts w:ascii="Century Gothic" w:hAnsi="Century Gothic"/>
          <w:sz w:val="22"/>
        </w:rPr>
        <w:t xml:space="preserve">, stating an appropriate start date for the </w:t>
      </w:r>
      <w:r w:rsidR="00003654">
        <w:rPr>
          <w:rFonts w:ascii="Century Gothic" w:hAnsi="Century Gothic"/>
          <w:sz w:val="22"/>
        </w:rPr>
        <w:t>pu</w:t>
      </w:r>
      <w:r w:rsidR="00B51DFB">
        <w:rPr>
          <w:rFonts w:ascii="Century Gothic" w:hAnsi="Century Gothic"/>
          <w:sz w:val="22"/>
        </w:rPr>
        <w:t>pil</w:t>
      </w:r>
      <w:r w:rsidR="00DA1F76" w:rsidRPr="00D718CE">
        <w:rPr>
          <w:rFonts w:ascii="Century Gothic" w:hAnsi="Century Gothic"/>
          <w:sz w:val="22"/>
        </w:rPr>
        <w:t>.</w:t>
      </w:r>
    </w:p>
    <w:p w14:paraId="3E545DEF" w14:textId="587C683A" w:rsidR="00DA1F76" w:rsidRPr="00D718CE" w:rsidRDefault="00DA1F76" w:rsidP="00F87CE8">
      <w:pPr>
        <w:pStyle w:val="ListParagraph"/>
        <w:numPr>
          <w:ilvl w:val="0"/>
          <w:numId w:val="15"/>
        </w:numPr>
        <w:rPr>
          <w:rFonts w:ascii="Century Gothic" w:hAnsi="Century Gothic"/>
          <w:sz w:val="22"/>
        </w:rPr>
      </w:pPr>
      <w:r w:rsidRPr="00D718CE">
        <w:rPr>
          <w:rFonts w:ascii="Century Gothic" w:hAnsi="Century Gothic"/>
          <w:sz w:val="22"/>
        </w:rPr>
        <w:t xml:space="preserve">The Local Authority (LA) confirms the child’s placement at </w:t>
      </w:r>
      <w:r w:rsidR="00B51DFB" w:rsidRPr="00D718CE">
        <w:rPr>
          <w:rFonts w:ascii="Century Gothic" w:hAnsi="Century Gothic"/>
          <w:sz w:val="22"/>
        </w:rPr>
        <w:t>Royal Cross Primary</w:t>
      </w:r>
      <w:r w:rsidR="00B51DFB">
        <w:rPr>
          <w:rFonts w:ascii="Century Gothic" w:hAnsi="Century Gothic"/>
          <w:sz w:val="22"/>
        </w:rPr>
        <w:t xml:space="preserve"> School for Deaf Children</w:t>
      </w:r>
      <w:r w:rsidR="00B51DFB" w:rsidRPr="00D718CE">
        <w:rPr>
          <w:rFonts w:ascii="Century Gothic" w:hAnsi="Century Gothic"/>
          <w:sz w:val="22"/>
        </w:rPr>
        <w:t xml:space="preserve"> </w:t>
      </w:r>
      <w:r w:rsidRPr="00D718CE">
        <w:rPr>
          <w:rFonts w:ascii="Century Gothic" w:hAnsi="Century Gothic"/>
          <w:sz w:val="22"/>
        </w:rPr>
        <w:t>via a letter to the parents / carers. A copy of this letter is also sent to school.</w:t>
      </w:r>
    </w:p>
    <w:p w14:paraId="45A47D67" w14:textId="22F7A9E2" w:rsidR="00DA1F76" w:rsidRPr="00D718CE" w:rsidRDefault="00DA1F76" w:rsidP="00F87CE8">
      <w:pPr>
        <w:pStyle w:val="ListParagraph"/>
        <w:numPr>
          <w:ilvl w:val="0"/>
          <w:numId w:val="15"/>
        </w:numPr>
        <w:rPr>
          <w:rFonts w:ascii="Century Gothic" w:hAnsi="Century Gothic"/>
          <w:sz w:val="22"/>
        </w:rPr>
      </w:pPr>
      <w:r w:rsidRPr="00D718CE">
        <w:rPr>
          <w:rFonts w:ascii="Century Gothic" w:hAnsi="Century Gothic"/>
          <w:sz w:val="22"/>
        </w:rPr>
        <w:t>The Local Authority (LA) also forwards to parents / carers a transport request form which when completed is processed by the LA.</w:t>
      </w:r>
    </w:p>
    <w:p w14:paraId="526BC19E" w14:textId="239BF08D" w:rsidR="00DA1F76" w:rsidRPr="00D718CE" w:rsidRDefault="00DA1F76" w:rsidP="00F87CE8">
      <w:pPr>
        <w:pStyle w:val="ListParagraph"/>
        <w:numPr>
          <w:ilvl w:val="0"/>
          <w:numId w:val="15"/>
        </w:numPr>
        <w:rPr>
          <w:rFonts w:ascii="Century Gothic" w:hAnsi="Century Gothic"/>
          <w:sz w:val="22"/>
        </w:rPr>
      </w:pPr>
      <w:r w:rsidRPr="00D718CE">
        <w:rPr>
          <w:rFonts w:ascii="Century Gothic" w:hAnsi="Century Gothic"/>
          <w:sz w:val="22"/>
        </w:rPr>
        <w:t>School sends a letter of placement to the parents / carers stating the start date for the child and the names of the staff members who will be working with their child. A welcome pack is also provided for parents / carers which informs them of uniform requirements, the payment of dinner money and school holiday dates etc.</w:t>
      </w:r>
    </w:p>
    <w:p w14:paraId="0AEFA524" w14:textId="352908EF" w:rsidR="00DA1F76" w:rsidRPr="00D718CE" w:rsidRDefault="00DA1F76" w:rsidP="00F87CE8">
      <w:pPr>
        <w:pStyle w:val="ListParagraph"/>
        <w:numPr>
          <w:ilvl w:val="0"/>
          <w:numId w:val="15"/>
        </w:numPr>
        <w:rPr>
          <w:rFonts w:ascii="Century Gothic" w:hAnsi="Century Gothic"/>
          <w:sz w:val="22"/>
        </w:rPr>
      </w:pPr>
      <w:r w:rsidRPr="00D718CE">
        <w:rPr>
          <w:rFonts w:ascii="Century Gothic" w:hAnsi="Century Gothic"/>
          <w:sz w:val="22"/>
        </w:rPr>
        <w:t xml:space="preserve">The </w:t>
      </w:r>
      <w:r w:rsidR="00365746" w:rsidRPr="00D718CE">
        <w:rPr>
          <w:rFonts w:ascii="Century Gothic" w:hAnsi="Century Gothic"/>
          <w:sz w:val="22"/>
        </w:rPr>
        <w:t>school</w:t>
      </w:r>
      <w:r w:rsidRPr="00D718CE">
        <w:rPr>
          <w:rFonts w:ascii="Century Gothic" w:hAnsi="Century Gothic"/>
          <w:sz w:val="22"/>
        </w:rPr>
        <w:t xml:space="preserve"> then contacts the parents / carers to arrange a</w:t>
      </w:r>
      <w:r w:rsidR="002A79B0">
        <w:rPr>
          <w:rFonts w:ascii="Century Gothic" w:hAnsi="Century Gothic"/>
          <w:sz w:val="22"/>
        </w:rPr>
        <w:t xml:space="preserve"> meeting</w:t>
      </w:r>
      <w:r w:rsidR="00E07558" w:rsidRPr="00D718CE">
        <w:rPr>
          <w:rFonts w:ascii="Century Gothic" w:hAnsi="Century Gothic"/>
          <w:i/>
          <w:sz w:val="22"/>
        </w:rPr>
        <w:t>.</w:t>
      </w:r>
    </w:p>
    <w:p w14:paraId="0132E78F" w14:textId="65B0F824" w:rsidR="0005385E" w:rsidRPr="00D718CE" w:rsidRDefault="00DA1F76" w:rsidP="00AF0BC7">
      <w:pPr>
        <w:pStyle w:val="ListParagraph"/>
        <w:numPr>
          <w:ilvl w:val="0"/>
          <w:numId w:val="15"/>
        </w:numPr>
        <w:spacing w:after="120"/>
        <w:rPr>
          <w:rFonts w:ascii="Century Gothic" w:hAnsi="Century Gothic"/>
          <w:sz w:val="22"/>
        </w:rPr>
      </w:pPr>
      <w:r w:rsidRPr="00D718CE">
        <w:rPr>
          <w:rFonts w:ascii="Century Gothic" w:hAnsi="Century Gothic"/>
          <w:sz w:val="22"/>
        </w:rPr>
        <w:t xml:space="preserve">During this </w:t>
      </w:r>
      <w:r w:rsidR="00DF71B2">
        <w:rPr>
          <w:rFonts w:ascii="Century Gothic" w:hAnsi="Century Gothic"/>
          <w:sz w:val="22"/>
        </w:rPr>
        <w:t>meeting</w:t>
      </w:r>
      <w:r w:rsidRPr="00D718CE">
        <w:rPr>
          <w:rFonts w:ascii="Century Gothic" w:hAnsi="Century Gothic"/>
          <w:sz w:val="22"/>
        </w:rPr>
        <w:t xml:space="preserve"> parents / carers are asked to provide any information which they feel will be useful to help the child settle into school easily. This usually includes details about the </w:t>
      </w:r>
      <w:r w:rsidRPr="00D718CE">
        <w:rPr>
          <w:rFonts w:ascii="Century Gothic" w:hAnsi="Century Gothic"/>
          <w:sz w:val="22"/>
        </w:rPr>
        <w:lastRenderedPageBreak/>
        <w:t>child’s personal care needs, such as, how or what the child eats and drinks, whether they are toilet trained or a toilet training programme is in progress, what their favourite activities are et</w:t>
      </w:r>
      <w:r w:rsidR="0005385E" w:rsidRPr="00D718CE">
        <w:rPr>
          <w:rFonts w:ascii="Century Gothic" w:hAnsi="Century Gothic"/>
          <w:sz w:val="22"/>
        </w:rPr>
        <w:t>c.</w:t>
      </w:r>
    </w:p>
    <w:p w14:paraId="43F64CE4" w14:textId="28AD8E39" w:rsidR="0024225A" w:rsidRPr="00D718CE" w:rsidRDefault="0024225A" w:rsidP="00AF0BC7">
      <w:pPr>
        <w:pStyle w:val="ListParagraph"/>
        <w:numPr>
          <w:ilvl w:val="0"/>
          <w:numId w:val="15"/>
        </w:numPr>
        <w:spacing w:after="120"/>
        <w:rPr>
          <w:rFonts w:ascii="Century Gothic" w:hAnsi="Century Gothic"/>
          <w:sz w:val="22"/>
        </w:rPr>
      </w:pPr>
      <w:r w:rsidRPr="00D718CE">
        <w:rPr>
          <w:rFonts w:ascii="Century Gothic" w:hAnsi="Century Gothic"/>
          <w:sz w:val="22"/>
        </w:rPr>
        <w:t xml:space="preserve">During this </w:t>
      </w:r>
      <w:r w:rsidR="00F44EF3">
        <w:rPr>
          <w:rFonts w:ascii="Century Gothic" w:hAnsi="Century Gothic"/>
          <w:sz w:val="22"/>
        </w:rPr>
        <w:t>meeting</w:t>
      </w:r>
      <w:r w:rsidRPr="00D718CE">
        <w:rPr>
          <w:rFonts w:ascii="Century Gothic" w:hAnsi="Century Gothic"/>
          <w:sz w:val="22"/>
        </w:rPr>
        <w:t xml:space="preserve"> parents/carers are signposted to all key documents available on the school web site. Paper copies are provided on request.</w:t>
      </w:r>
    </w:p>
    <w:p w14:paraId="59D34BD2" w14:textId="63BC2AD3" w:rsidR="0005385E" w:rsidRPr="00D718CE" w:rsidRDefault="00DA1F76" w:rsidP="00AF0BC7">
      <w:pPr>
        <w:pStyle w:val="ListParagraph"/>
        <w:numPr>
          <w:ilvl w:val="0"/>
          <w:numId w:val="15"/>
        </w:numPr>
        <w:spacing w:after="120"/>
        <w:rPr>
          <w:rFonts w:ascii="Century Gothic" w:hAnsi="Century Gothic"/>
          <w:sz w:val="22"/>
        </w:rPr>
      </w:pPr>
      <w:r w:rsidRPr="00D718CE">
        <w:rPr>
          <w:rFonts w:ascii="Century Gothic" w:hAnsi="Century Gothic"/>
          <w:sz w:val="22"/>
        </w:rPr>
        <w:t>The school staff also provides parents</w:t>
      </w:r>
      <w:r w:rsidR="00147DEF">
        <w:rPr>
          <w:rFonts w:ascii="Century Gothic" w:hAnsi="Century Gothic"/>
          <w:sz w:val="22"/>
        </w:rPr>
        <w:t xml:space="preserve"> </w:t>
      </w:r>
      <w:r w:rsidRPr="00D718CE">
        <w:rPr>
          <w:rFonts w:ascii="Century Gothic" w:hAnsi="Century Gothic"/>
          <w:sz w:val="22"/>
        </w:rPr>
        <w:t xml:space="preserve">/ carers </w:t>
      </w:r>
      <w:r w:rsidR="00147DEF">
        <w:rPr>
          <w:rFonts w:ascii="Century Gothic" w:hAnsi="Century Gothic"/>
          <w:sz w:val="22"/>
        </w:rPr>
        <w:t xml:space="preserve">with an Admissions Pack. This will include key information needed for the admissions. </w:t>
      </w:r>
      <w:r w:rsidRPr="00D718CE">
        <w:rPr>
          <w:rFonts w:ascii="Century Gothic" w:hAnsi="Century Gothic"/>
          <w:sz w:val="22"/>
        </w:rPr>
        <w:t>Assistance is provided for parents / carers over the com</w:t>
      </w:r>
      <w:r w:rsidR="002C7BF3" w:rsidRPr="00D718CE">
        <w:rPr>
          <w:rFonts w:ascii="Century Gothic" w:hAnsi="Century Gothic"/>
          <w:sz w:val="22"/>
        </w:rPr>
        <w:t xml:space="preserve">pletion of these forms if </w:t>
      </w:r>
      <w:r w:rsidRPr="00D718CE">
        <w:rPr>
          <w:rFonts w:ascii="Century Gothic" w:hAnsi="Century Gothic"/>
          <w:sz w:val="22"/>
        </w:rPr>
        <w:t xml:space="preserve">required. </w:t>
      </w:r>
    </w:p>
    <w:p w14:paraId="2705DB3A" w14:textId="23FA79B9" w:rsidR="00DA1F76" w:rsidRPr="00D718CE" w:rsidRDefault="00DA1F76" w:rsidP="00AF0BC7">
      <w:pPr>
        <w:pStyle w:val="ListParagraph"/>
        <w:numPr>
          <w:ilvl w:val="0"/>
          <w:numId w:val="15"/>
        </w:numPr>
        <w:spacing w:after="120"/>
        <w:rPr>
          <w:rFonts w:ascii="Century Gothic" w:hAnsi="Century Gothic"/>
          <w:sz w:val="22"/>
        </w:rPr>
      </w:pPr>
      <w:r w:rsidRPr="00D718CE">
        <w:rPr>
          <w:rFonts w:ascii="Century Gothic" w:hAnsi="Century Gothic"/>
          <w:sz w:val="22"/>
        </w:rPr>
        <w:t xml:space="preserve">Arrangements are then made for some transition visits prior to the </w:t>
      </w:r>
      <w:r w:rsidR="00E168F2">
        <w:rPr>
          <w:rFonts w:ascii="Century Gothic" w:hAnsi="Century Gothic"/>
          <w:sz w:val="22"/>
        </w:rPr>
        <w:t>pupil</w:t>
      </w:r>
      <w:r w:rsidRPr="00D718CE">
        <w:rPr>
          <w:rFonts w:ascii="Century Gothic" w:hAnsi="Century Gothic"/>
          <w:sz w:val="22"/>
        </w:rPr>
        <w:t>’s starting date.</w:t>
      </w:r>
    </w:p>
    <w:p w14:paraId="053E4BD4" w14:textId="2090C70F" w:rsidR="00AF0BC7" w:rsidRPr="00D718CE" w:rsidRDefault="00AF0BC7" w:rsidP="00095444">
      <w:pPr>
        <w:spacing w:after="120"/>
        <w:ind w:left="0" w:firstLine="0"/>
        <w:rPr>
          <w:rFonts w:ascii="Century Gothic" w:hAnsi="Century Gothic"/>
          <w:b/>
          <w:sz w:val="24"/>
          <w:szCs w:val="24"/>
        </w:rPr>
      </w:pPr>
      <w:r w:rsidRPr="00D718CE">
        <w:rPr>
          <w:rFonts w:ascii="Century Gothic" w:hAnsi="Century Gothic"/>
          <w:b/>
          <w:sz w:val="24"/>
          <w:szCs w:val="24"/>
        </w:rPr>
        <w:t xml:space="preserve">Transition </w:t>
      </w:r>
      <w:r w:rsidR="00A92CF4" w:rsidRPr="00D718CE">
        <w:rPr>
          <w:rFonts w:ascii="Century Gothic" w:hAnsi="Century Gothic"/>
          <w:b/>
          <w:sz w:val="24"/>
          <w:szCs w:val="24"/>
        </w:rPr>
        <w:t>for Pupils Approaching Statutory School Age</w:t>
      </w:r>
    </w:p>
    <w:p w14:paraId="3DB69008" w14:textId="52DC2687" w:rsidR="00B80008" w:rsidRPr="00D718CE" w:rsidRDefault="00B80008" w:rsidP="00B80008">
      <w:pPr>
        <w:pStyle w:val="ListParagraph"/>
        <w:numPr>
          <w:ilvl w:val="0"/>
          <w:numId w:val="16"/>
        </w:numPr>
        <w:rPr>
          <w:rFonts w:ascii="Century Gothic" w:hAnsi="Century Gothic"/>
          <w:sz w:val="22"/>
        </w:rPr>
      </w:pPr>
      <w:r w:rsidRPr="00D718CE">
        <w:rPr>
          <w:rFonts w:ascii="Century Gothic" w:hAnsi="Century Gothic"/>
          <w:sz w:val="22"/>
        </w:rPr>
        <w:t>A transition plan is agreed with parents / carers, which is appropriate for the needs of the child. This involves arranging the child’s transition / link visits with parents / c</w:t>
      </w:r>
      <w:r w:rsidR="00F42A83" w:rsidRPr="00D718CE">
        <w:rPr>
          <w:rFonts w:ascii="Century Gothic" w:hAnsi="Century Gothic"/>
          <w:sz w:val="22"/>
        </w:rPr>
        <w:t>arers and the child’s nursery</w:t>
      </w:r>
      <w:r w:rsidRPr="00D718CE">
        <w:rPr>
          <w:rFonts w:ascii="Century Gothic" w:hAnsi="Century Gothic"/>
          <w:sz w:val="22"/>
        </w:rPr>
        <w:t xml:space="preserve">, which will enable the child to get to know Royal Cross and his / her new peers and staff. </w:t>
      </w:r>
    </w:p>
    <w:p w14:paraId="1FC069EF" w14:textId="5E0788C5" w:rsidR="00B80008" w:rsidRPr="00D718CE" w:rsidRDefault="00B80008" w:rsidP="00B80008">
      <w:pPr>
        <w:pStyle w:val="ListParagraph"/>
        <w:numPr>
          <w:ilvl w:val="0"/>
          <w:numId w:val="16"/>
        </w:numPr>
        <w:rPr>
          <w:rFonts w:ascii="Century Gothic" w:hAnsi="Century Gothic"/>
          <w:sz w:val="22"/>
        </w:rPr>
      </w:pPr>
      <w:r w:rsidRPr="00D718CE">
        <w:rPr>
          <w:rFonts w:ascii="Century Gothic" w:hAnsi="Century Gothic"/>
          <w:sz w:val="22"/>
        </w:rPr>
        <w:t>During visits</w:t>
      </w:r>
      <w:r w:rsidR="00871A64" w:rsidRPr="00D718CE">
        <w:rPr>
          <w:rFonts w:ascii="Century Gothic" w:hAnsi="Century Gothic"/>
          <w:sz w:val="22"/>
        </w:rPr>
        <w:t xml:space="preserve"> into school</w:t>
      </w:r>
      <w:r w:rsidRPr="00D718CE">
        <w:rPr>
          <w:rFonts w:ascii="Century Gothic" w:hAnsi="Century Gothic"/>
          <w:sz w:val="22"/>
        </w:rPr>
        <w:t xml:space="preserve"> parents / carers are asked to provide any information which they feel will be useful to help the chi</w:t>
      </w:r>
      <w:r w:rsidR="00901A15" w:rsidRPr="00D718CE">
        <w:rPr>
          <w:rFonts w:ascii="Century Gothic" w:hAnsi="Century Gothic"/>
          <w:sz w:val="22"/>
        </w:rPr>
        <w:t>l</w:t>
      </w:r>
      <w:r w:rsidRPr="00D718CE">
        <w:rPr>
          <w:rFonts w:ascii="Century Gothic" w:hAnsi="Century Gothic"/>
          <w:sz w:val="22"/>
        </w:rPr>
        <w:t xml:space="preserve">d settle into school easily. </w:t>
      </w:r>
      <w:r w:rsidR="0037561C" w:rsidRPr="00D718CE">
        <w:rPr>
          <w:rFonts w:ascii="Century Gothic" w:hAnsi="Century Gothic"/>
          <w:sz w:val="22"/>
        </w:rPr>
        <w:t>The school staff also provides parents</w:t>
      </w:r>
      <w:r w:rsidR="0037561C">
        <w:rPr>
          <w:rFonts w:ascii="Century Gothic" w:hAnsi="Century Gothic"/>
          <w:sz w:val="22"/>
        </w:rPr>
        <w:t xml:space="preserve"> </w:t>
      </w:r>
      <w:r w:rsidR="0037561C" w:rsidRPr="00D718CE">
        <w:rPr>
          <w:rFonts w:ascii="Century Gothic" w:hAnsi="Century Gothic"/>
          <w:sz w:val="22"/>
        </w:rPr>
        <w:t xml:space="preserve">/ carers </w:t>
      </w:r>
      <w:r w:rsidR="0037561C">
        <w:rPr>
          <w:rFonts w:ascii="Century Gothic" w:hAnsi="Century Gothic"/>
          <w:sz w:val="22"/>
        </w:rPr>
        <w:t xml:space="preserve">with an Admissions Pack. </w:t>
      </w:r>
      <w:r w:rsidRPr="00D718CE">
        <w:rPr>
          <w:rFonts w:ascii="Century Gothic" w:hAnsi="Century Gothic"/>
          <w:sz w:val="22"/>
        </w:rPr>
        <w:t>The transition plan may also involve visiting the child in their current school to share information about past assessm</w:t>
      </w:r>
      <w:r w:rsidR="00F42A83" w:rsidRPr="00D718CE">
        <w:rPr>
          <w:rFonts w:ascii="Century Gothic" w:hAnsi="Century Gothic"/>
          <w:sz w:val="22"/>
        </w:rPr>
        <w:t>ents, progress made and Personal Learning Plans</w:t>
      </w:r>
      <w:r w:rsidRPr="00D718CE">
        <w:rPr>
          <w:rFonts w:ascii="Century Gothic" w:hAnsi="Century Gothic"/>
          <w:sz w:val="22"/>
        </w:rPr>
        <w:t>.</w:t>
      </w:r>
    </w:p>
    <w:p w14:paraId="33ACC64C" w14:textId="04977953" w:rsidR="00B80008" w:rsidRPr="00D718CE" w:rsidRDefault="00F04EC7" w:rsidP="00B80008">
      <w:pPr>
        <w:pStyle w:val="ListParagraph"/>
        <w:numPr>
          <w:ilvl w:val="0"/>
          <w:numId w:val="16"/>
        </w:numPr>
        <w:rPr>
          <w:rFonts w:ascii="Century Gothic" w:hAnsi="Century Gothic"/>
          <w:sz w:val="22"/>
        </w:rPr>
      </w:pPr>
      <w:r w:rsidRPr="00D718CE">
        <w:rPr>
          <w:rFonts w:ascii="Century Gothic" w:hAnsi="Century Gothic"/>
          <w:sz w:val="22"/>
        </w:rPr>
        <w:t>A home visit may take place to discuss medical information. Assistance with the completion of admission forms can be provided by school as necessary.</w:t>
      </w:r>
    </w:p>
    <w:p w14:paraId="67486704" w14:textId="186D130E" w:rsidR="00B80008" w:rsidRPr="00D718CE" w:rsidRDefault="00B80008" w:rsidP="00B80008">
      <w:pPr>
        <w:pStyle w:val="ListParagraph"/>
        <w:numPr>
          <w:ilvl w:val="0"/>
          <w:numId w:val="17"/>
        </w:numPr>
        <w:spacing w:after="120"/>
        <w:rPr>
          <w:rFonts w:ascii="Century Gothic" w:hAnsi="Century Gothic"/>
          <w:sz w:val="22"/>
        </w:rPr>
      </w:pPr>
      <w:r w:rsidRPr="00D718CE">
        <w:rPr>
          <w:rFonts w:ascii="Century Gothic" w:hAnsi="Century Gothic"/>
          <w:sz w:val="22"/>
        </w:rPr>
        <w:t xml:space="preserve">For children who will be commencing their place at the start of the academic year, they are also invited to attend transition </w:t>
      </w:r>
      <w:r w:rsidR="0057217C">
        <w:rPr>
          <w:rFonts w:ascii="Century Gothic" w:hAnsi="Century Gothic"/>
          <w:sz w:val="22"/>
        </w:rPr>
        <w:t>sessions</w:t>
      </w:r>
      <w:r w:rsidRPr="00D718CE">
        <w:rPr>
          <w:rFonts w:ascii="Century Gothic" w:hAnsi="Century Gothic"/>
          <w:sz w:val="22"/>
        </w:rPr>
        <w:t xml:space="preserve">, which take place in </w:t>
      </w:r>
      <w:r w:rsidR="00B10481">
        <w:rPr>
          <w:rFonts w:ascii="Century Gothic" w:hAnsi="Century Gothic"/>
          <w:sz w:val="22"/>
        </w:rPr>
        <w:t>summer term.</w:t>
      </w:r>
      <w:r w:rsidRPr="00D718CE">
        <w:rPr>
          <w:rFonts w:ascii="Century Gothic" w:hAnsi="Century Gothic"/>
          <w:sz w:val="22"/>
        </w:rPr>
        <w:t xml:space="preserve"> During these events we hold coffee mornings for parents / carers where there is an opportunity to meet with other new parents / carers, learn more about their child’s new school and ask questions.</w:t>
      </w:r>
    </w:p>
    <w:p w14:paraId="1C58F327" w14:textId="410DDD50" w:rsidR="00901A15" w:rsidRPr="00D718CE" w:rsidRDefault="00901A15" w:rsidP="00B80008">
      <w:pPr>
        <w:pStyle w:val="ListParagraph"/>
        <w:numPr>
          <w:ilvl w:val="0"/>
          <w:numId w:val="17"/>
        </w:numPr>
        <w:spacing w:after="120"/>
        <w:rPr>
          <w:rFonts w:ascii="Century Gothic" w:hAnsi="Century Gothic"/>
          <w:sz w:val="22"/>
        </w:rPr>
      </w:pPr>
      <w:r w:rsidRPr="00D718CE">
        <w:rPr>
          <w:rFonts w:ascii="Century Gothic" w:hAnsi="Century Gothic"/>
          <w:sz w:val="22"/>
        </w:rPr>
        <w:t xml:space="preserve">It is not required for schools to contact parents/carers during the school’s summer break. If parents / carers have any queries the local authority </w:t>
      </w:r>
      <w:r w:rsidR="0052491A">
        <w:rPr>
          <w:rFonts w:ascii="Century Gothic" w:hAnsi="Century Gothic"/>
          <w:sz w:val="22"/>
        </w:rPr>
        <w:t>SEND EHCP Officer</w:t>
      </w:r>
      <w:r w:rsidRPr="00D718CE">
        <w:rPr>
          <w:rFonts w:ascii="Century Gothic" w:hAnsi="Century Gothic"/>
          <w:sz w:val="22"/>
        </w:rPr>
        <w:t xml:space="preserve"> is available for support.</w:t>
      </w:r>
    </w:p>
    <w:p w14:paraId="65D1834E" w14:textId="7A2021A2" w:rsidR="005A7F32" w:rsidRPr="00D718CE" w:rsidRDefault="00936B47" w:rsidP="00936B47">
      <w:pPr>
        <w:pStyle w:val="ListParagraph"/>
        <w:numPr>
          <w:ilvl w:val="0"/>
          <w:numId w:val="17"/>
        </w:numPr>
        <w:spacing w:after="120"/>
        <w:rPr>
          <w:rFonts w:ascii="Century Gothic" w:hAnsi="Century Gothic"/>
          <w:i/>
          <w:sz w:val="22"/>
        </w:rPr>
      </w:pPr>
      <w:r w:rsidRPr="00D718CE">
        <w:rPr>
          <w:rFonts w:ascii="Century Gothic" w:hAnsi="Century Gothic"/>
          <w:i/>
          <w:sz w:val="22"/>
        </w:rPr>
        <w:t>Due to extenuating external circumstances it may be that these routines and procedures are amended in line with national / local</w:t>
      </w:r>
      <w:r w:rsidR="0037561C">
        <w:rPr>
          <w:rFonts w:ascii="Century Gothic" w:hAnsi="Century Gothic"/>
          <w:i/>
          <w:sz w:val="22"/>
        </w:rPr>
        <w:t xml:space="preserve"> health and safety</w:t>
      </w:r>
      <w:r w:rsidRPr="00D718CE">
        <w:rPr>
          <w:rFonts w:ascii="Century Gothic" w:hAnsi="Century Gothic"/>
          <w:i/>
          <w:sz w:val="22"/>
        </w:rPr>
        <w:t xml:space="preserve"> guidance. </w:t>
      </w:r>
    </w:p>
    <w:p w14:paraId="08357888" w14:textId="7F4BB155" w:rsidR="00003809" w:rsidRPr="00D718CE" w:rsidRDefault="00003809" w:rsidP="00003809">
      <w:pPr>
        <w:spacing w:after="120"/>
        <w:rPr>
          <w:rFonts w:ascii="Century Gothic" w:hAnsi="Century Gothic"/>
          <w:b/>
          <w:sz w:val="24"/>
          <w:szCs w:val="24"/>
        </w:rPr>
      </w:pPr>
      <w:r w:rsidRPr="00D718CE">
        <w:rPr>
          <w:rFonts w:ascii="Century Gothic" w:hAnsi="Century Gothic"/>
          <w:b/>
          <w:sz w:val="24"/>
          <w:szCs w:val="24"/>
        </w:rPr>
        <w:t>The First Day at School</w:t>
      </w:r>
      <w:r w:rsidR="0073363A" w:rsidRPr="00D718CE">
        <w:rPr>
          <w:rFonts w:ascii="Century Gothic" w:hAnsi="Century Gothic"/>
          <w:b/>
          <w:sz w:val="24"/>
          <w:szCs w:val="24"/>
        </w:rPr>
        <w:t xml:space="preserve"> for Early Years Pupils</w:t>
      </w:r>
    </w:p>
    <w:p w14:paraId="065DB4D4" w14:textId="77777777" w:rsidR="00003809" w:rsidRPr="00D718CE" w:rsidRDefault="00003809" w:rsidP="00A22656">
      <w:pPr>
        <w:pStyle w:val="ListParagraph"/>
        <w:numPr>
          <w:ilvl w:val="0"/>
          <w:numId w:val="5"/>
        </w:numPr>
        <w:rPr>
          <w:rFonts w:ascii="Century Gothic" w:hAnsi="Century Gothic"/>
          <w:sz w:val="22"/>
        </w:rPr>
      </w:pPr>
      <w:r w:rsidRPr="00D718CE">
        <w:rPr>
          <w:rFonts w:ascii="Century Gothic" w:hAnsi="Century Gothic"/>
          <w:sz w:val="22"/>
        </w:rPr>
        <w:t>The child is welcomed into class on his or her first day and gradually introduced to all the activities and school routine.</w:t>
      </w:r>
    </w:p>
    <w:p w14:paraId="53EEDE10" w14:textId="77777777" w:rsidR="00003809" w:rsidRPr="00D718CE" w:rsidRDefault="00003809" w:rsidP="00A22656">
      <w:pPr>
        <w:pStyle w:val="ListParagraph"/>
        <w:numPr>
          <w:ilvl w:val="0"/>
          <w:numId w:val="5"/>
        </w:numPr>
        <w:rPr>
          <w:rFonts w:ascii="Century Gothic" w:hAnsi="Century Gothic"/>
          <w:sz w:val="22"/>
        </w:rPr>
      </w:pPr>
      <w:r w:rsidRPr="00D718CE">
        <w:rPr>
          <w:rFonts w:ascii="Century Gothic" w:hAnsi="Century Gothic"/>
          <w:sz w:val="22"/>
        </w:rPr>
        <w:t>Children are closely supported and guided by staff throughout all activities, at lunchtime, when travelling around the school and in the playground to ensure that they feel re-assured and comfortable in their new school surroundings.</w:t>
      </w:r>
    </w:p>
    <w:p w14:paraId="0DC9FCBC" w14:textId="13EB9F40" w:rsidR="00003809" w:rsidRPr="00D718CE" w:rsidRDefault="00D645E0" w:rsidP="00A22656">
      <w:pPr>
        <w:pStyle w:val="ListParagraph"/>
        <w:numPr>
          <w:ilvl w:val="0"/>
          <w:numId w:val="5"/>
        </w:numPr>
        <w:rPr>
          <w:rFonts w:ascii="Century Gothic" w:hAnsi="Century Gothic"/>
          <w:sz w:val="22"/>
        </w:rPr>
      </w:pPr>
      <w:r w:rsidRPr="00D718CE">
        <w:rPr>
          <w:rFonts w:ascii="Century Gothic" w:hAnsi="Century Gothic"/>
          <w:sz w:val="22"/>
        </w:rPr>
        <w:t>Parents / carers are introduced to Class Dojo, an electronic messaging system.</w:t>
      </w:r>
      <w:r w:rsidR="00003809" w:rsidRPr="00D718CE">
        <w:rPr>
          <w:rFonts w:ascii="Century Gothic" w:hAnsi="Century Gothic"/>
          <w:sz w:val="22"/>
        </w:rPr>
        <w:t xml:space="preserve"> Parents / Carers are encouraged to </w:t>
      </w:r>
      <w:r w:rsidRPr="00D718CE">
        <w:rPr>
          <w:rFonts w:ascii="Century Gothic" w:hAnsi="Century Gothic"/>
          <w:sz w:val="22"/>
        </w:rPr>
        <w:t xml:space="preserve">communicate </w:t>
      </w:r>
      <w:r w:rsidR="00003809" w:rsidRPr="00D718CE">
        <w:rPr>
          <w:rFonts w:ascii="Century Gothic" w:hAnsi="Century Gothic"/>
          <w:sz w:val="22"/>
        </w:rPr>
        <w:t>regularly; especially about any appointments their child may have and other important information such as whether their child has slept the previous night or refused breakfast etc. (Information and comments from parents / carers can often be a good starting point to the school day).</w:t>
      </w:r>
    </w:p>
    <w:p w14:paraId="51491272" w14:textId="520C9B97" w:rsidR="00871A64" w:rsidRPr="00D718CE" w:rsidRDefault="00871A64" w:rsidP="00A22656">
      <w:pPr>
        <w:pStyle w:val="ListParagraph"/>
        <w:numPr>
          <w:ilvl w:val="0"/>
          <w:numId w:val="5"/>
        </w:numPr>
        <w:rPr>
          <w:rFonts w:ascii="Century Gothic" w:hAnsi="Century Gothic"/>
          <w:sz w:val="22"/>
        </w:rPr>
      </w:pPr>
      <w:r w:rsidRPr="00D718CE">
        <w:rPr>
          <w:rFonts w:ascii="Century Gothic" w:hAnsi="Century Gothic"/>
          <w:sz w:val="22"/>
        </w:rPr>
        <w:t>Photos celebrating the pupil’s first day are taken in school and shared with families through Class Dojo.</w:t>
      </w:r>
    </w:p>
    <w:p w14:paraId="6AFEAE50" w14:textId="6971A92D" w:rsidR="00003809" w:rsidRPr="00D718CE" w:rsidRDefault="00003809" w:rsidP="00A22656">
      <w:pPr>
        <w:pStyle w:val="ListParagraph"/>
        <w:numPr>
          <w:ilvl w:val="0"/>
          <w:numId w:val="5"/>
        </w:numPr>
        <w:rPr>
          <w:rFonts w:ascii="Century Gothic" w:hAnsi="Century Gothic"/>
          <w:sz w:val="22"/>
        </w:rPr>
      </w:pPr>
      <w:r w:rsidRPr="00D718CE">
        <w:rPr>
          <w:rFonts w:ascii="Century Gothic" w:hAnsi="Century Gothic"/>
          <w:sz w:val="22"/>
        </w:rPr>
        <w:lastRenderedPageBreak/>
        <w:t>Parents / Carers are encouraged to come into school to discuss any issues however big or small but we do request that they ring first to make an appointment with the</w:t>
      </w:r>
      <w:r w:rsidR="008B0E80" w:rsidRPr="00D718CE">
        <w:rPr>
          <w:rFonts w:ascii="Century Gothic" w:hAnsi="Century Gothic"/>
          <w:sz w:val="22"/>
        </w:rPr>
        <w:t xml:space="preserve"> </w:t>
      </w:r>
      <w:r w:rsidRPr="00D718CE">
        <w:rPr>
          <w:rFonts w:ascii="Century Gothic" w:hAnsi="Century Gothic"/>
          <w:sz w:val="22"/>
        </w:rPr>
        <w:t>Deputy Headteacher, Headteacher or Class Teacher.</w:t>
      </w:r>
    </w:p>
    <w:p w14:paraId="47721AB0" w14:textId="410E3EE8" w:rsidR="00003809" w:rsidRPr="00D718CE" w:rsidRDefault="00003809" w:rsidP="00A22656">
      <w:pPr>
        <w:pStyle w:val="ListParagraph"/>
        <w:numPr>
          <w:ilvl w:val="0"/>
          <w:numId w:val="5"/>
        </w:numPr>
        <w:spacing w:after="120"/>
        <w:rPr>
          <w:rFonts w:ascii="Century Gothic" w:hAnsi="Century Gothic"/>
          <w:sz w:val="22"/>
        </w:rPr>
      </w:pPr>
      <w:r w:rsidRPr="00D718CE">
        <w:rPr>
          <w:rFonts w:ascii="Century Gothic" w:hAnsi="Century Gothic"/>
          <w:sz w:val="22"/>
        </w:rPr>
        <w:t>Parents / Carers are also encouraged to ring school whenever they wish if they need to discuss anything over the telephone. Although class staff cannot leave the classroom unattended, they will endeavour to return the call at the end of the school day. If it is a more urgent matter parents / carers could ask to speak to the Deputy Headteacher or Headteacher.</w:t>
      </w:r>
    </w:p>
    <w:p w14:paraId="2957581F" w14:textId="795D21F5" w:rsidR="002D3D71" w:rsidRPr="00D718CE" w:rsidRDefault="002D3D71" w:rsidP="00A22656">
      <w:pPr>
        <w:pStyle w:val="ListParagraph"/>
        <w:numPr>
          <w:ilvl w:val="0"/>
          <w:numId w:val="5"/>
        </w:numPr>
        <w:spacing w:after="120"/>
        <w:rPr>
          <w:rFonts w:ascii="Century Gothic" w:hAnsi="Century Gothic"/>
          <w:sz w:val="22"/>
        </w:rPr>
      </w:pPr>
      <w:r w:rsidRPr="00D718CE">
        <w:rPr>
          <w:rFonts w:ascii="Century Gothic" w:hAnsi="Century Gothic"/>
          <w:sz w:val="22"/>
        </w:rPr>
        <w:t>During an agreed timed period</w:t>
      </w:r>
      <w:r w:rsidR="00DA5559" w:rsidRPr="00D718CE">
        <w:rPr>
          <w:rFonts w:ascii="Century Gothic" w:hAnsi="Century Gothic"/>
          <w:sz w:val="22"/>
        </w:rPr>
        <w:t xml:space="preserve"> it may be appropriate</w:t>
      </w:r>
      <w:r w:rsidRPr="00D718CE">
        <w:rPr>
          <w:rFonts w:ascii="Century Gothic" w:hAnsi="Century Gothic"/>
          <w:sz w:val="22"/>
        </w:rPr>
        <w:t xml:space="preserve"> for Early Years children to have a phased introduction to the school day. This helps to accommodate the possible change to routines and extended hours that the child may be experiencing in a long</w:t>
      </w:r>
      <w:r w:rsidR="00DA5559" w:rsidRPr="00D718CE">
        <w:rPr>
          <w:rFonts w:ascii="Century Gothic" w:hAnsi="Century Gothic"/>
          <w:sz w:val="22"/>
        </w:rPr>
        <w:t>er</w:t>
      </w:r>
      <w:r w:rsidRPr="00D718CE">
        <w:rPr>
          <w:rFonts w:ascii="Century Gothic" w:hAnsi="Century Gothic"/>
          <w:sz w:val="22"/>
        </w:rPr>
        <w:t xml:space="preserve"> school day. School is supportive of these flexible starts with the understanding that the aim is to </w:t>
      </w:r>
      <w:r w:rsidR="009607D2" w:rsidRPr="00D718CE">
        <w:rPr>
          <w:rFonts w:ascii="Century Gothic" w:hAnsi="Century Gothic"/>
          <w:sz w:val="22"/>
        </w:rPr>
        <w:t xml:space="preserve">eventually </w:t>
      </w:r>
      <w:r w:rsidRPr="00D718CE">
        <w:rPr>
          <w:rFonts w:ascii="Century Gothic" w:hAnsi="Century Gothic"/>
          <w:sz w:val="22"/>
        </w:rPr>
        <w:t xml:space="preserve">introduce the child to the full curriculum </w:t>
      </w:r>
      <w:r w:rsidR="00F21DCF" w:rsidRPr="00D718CE">
        <w:rPr>
          <w:rFonts w:ascii="Century Gothic" w:hAnsi="Century Gothic"/>
          <w:sz w:val="22"/>
        </w:rPr>
        <w:t>offer that makes up a</w:t>
      </w:r>
      <w:r w:rsidRPr="00D718CE">
        <w:rPr>
          <w:rFonts w:ascii="Century Gothic" w:hAnsi="Century Gothic"/>
          <w:sz w:val="22"/>
        </w:rPr>
        <w:t xml:space="preserve"> </w:t>
      </w:r>
      <w:r w:rsidR="009607D2" w:rsidRPr="00D718CE">
        <w:rPr>
          <w:rFonts w:ascii="Century Gothic" w:hAnsi="Century Gothic"/>
          <w:sz w:val="22"/>
        </w:rPr>
        <w:t xml:space="preserve">full </w:t>
      </w:r>
      <w:r w:rsidRPr="00D718CE">
        <w:rPr>
          <w:rFonts w:ascii="Century Gothic" w:hAnsi="Century Gothic"/>
          <w:sz w:val="22"/>
        </w:rPr>
        <w:t>school day.</w:t>
      </w:r>
    </w:p>
    <w:p w14:paraId="7F76B3DD" w14:textId="77777777" w:rsidR="00003809" w:rsidRPr="00D718CE" w:rsidRDefault="00003809" w:rsidP="007339E7">
      <w:pPr>
        <w:spacing w:after="120"/>
        <w:rPr>
          <w:rFonts w:ascii="Century Gothic" w:hAnsi="Century Gothic"/>
          <w:b/>
          <w:sz w:val="24"/>
          <w:szCs w:val="24"/>
        </w:rPr>
      </w:pPr>
      <w:r w:rsidRPr="00D718CE">
        <w:rPr>
          <w:rFonts w:ascii="Century Gothic" w:hAnsi="Century Gothic"/>
          <w:b/>
          <w:sz w:val="24"/>
          <w:szCs w:val="24"/>
        </w:rPr>
        <w:t>Admissions / Transition Procedure for Children Transferring From Mainstream Schools</w:t>
      </w:r>
    </w:p>
    <w:p w14:paraId="07DF3500" w14:textId="08CDD941" w:rsidR="00003809" w:rsidRPr="00D718CE" w:rsidRDefault="00003809" w:rsidP="00A22656">
      <w:pPr>
        <w:pStyle w:val="ListParagraph"/>
        <w:numPr>
          <w:ilvl w:val="0"/>
          <w:numId w:val="6"/>
        </w:numPr>
        <w:rPr>
          <w:rFonts w:ascii="Century Gothic" w:hAnsi="Century Gothic"/>
          <w:sz w:val="22"/>
        </w:rPr>
      </w:pPr>
      <w:r w:rsidRPr="00D718CE">
        <w:rPr>
          <w:rFonts w:ascii="Century Gothic" w:hAnsi="Century Gothic"/>
          <w:sz w:val="22"/>
        </w:rPr>
        <w:t xml:space="preserve">Parents / Carers request a without-prejudicial visit to see </w:t>
      </w:r>
      <w:r w:rsidR="002F3835" w:rsidRPr="00D718CE">
        <w:rPr>
          <w:rFonts w:ascii="Century Gothic" w:hAnsi="Century Gothic"/>
          <w:sz w:val="22"/>
        </w:rPr>
        <w:t>Royal Cross</w:t>
      </w:r>
      <w:r w:rsidRPr="00D718CE">
        <w:rPr>
          <w:rFonts w:ascii="Century Gothic" w:hAnsi="Century Gothic"/>
          <w:sz w:val="22"/>
        </w:rPr>
        <w:t xml:space="preserve"> School.</w:t>
      </w:r>
      <w:r w:rsidR="002F3835" w:rsidRPr="00D718CE">
        <w:rPr>
          <w:rFonts w:ascii="Century Gothic" w:hAnsi="Century Gothic"/>
          <w:sz w:val="22"/>
        </w:rPr>
        <w:t xml:space="preserve"> This can be done through the LA SEND</w:t>
      </w:r>
      <w:r w:rsidR="00C70210">
        <w:rPr>
          <w:rFonts w:ascii="Century Gothic" w:hAnsi="Century Gothic"/>
          <w:sz w:val="22"/>
        </w:rPr>
        <w:t xml:space="preserve"> EHCP</w:t>
      </w:r>
      <w:r w:rsidR="002F3835" w:rsidRPr="00D718CE">
        <w:rPr>
          <w:rFonts w:ascii="Century Gothic" w:hAnsi="Century Gothic"/>
          <w:sz w:val="22"/>
        </w:rPr>
        <w:t xml:space="preserve"> Officer.</w:t>
      </w:r>
    </w:p>
    <w:p w14:paraId="56EEA420" w14:textId="1F0B9CDB" w:rsidR="00003809" w:rsidRPr="00D718CE" w:rsidRDefault="00003809" w:rsidP="00A22656">
      <w:pPr>
        <w:pStyle w:val="ListParagraph"/>
        <w:numPr>
          <w:ilvl w:val="0"/>
          <w:numId w:val="6"/>
        </w:numPr>
        <w:rPr>
          <w:rFonts w:ascii="Century Gothic" w:hAnsi="Century Gothic"/>
          <w:sz w:val="22"/>
        </w:rPr>
      </w:pPr>
      <w:r w:rsidRPr="00D718CE">
        <w:rPr>
          <w:rFonts w:ascii="Century Gothic" w:hAnsi="Century Gothic"/>
          <w:sz w:val="22"/>
        </w:rPr>
        <w:t>If the parents / carers feel</w:t>
      </w:r>
      <w:r w:rsidR="002F3835" w:rsidRPr="00D718CE">
        <w:rPr>
          <w:rFonts w:ascii="Century Gothic" w:hAnsi="Century Gothic"/>
          <w:sz w:val="22"/>
        </w:rPr>
        <w:t xml:space="preserve"> that a transfer to Royal Cross </w:t>
      </w:r>
      <w:r w:rsidRPr="00D718CE">
        <w:rPr>
          <w:rFonts w:ascii="Century Gothic" w:hAnsi="Century Gothic"/>
          <w:sz w:val="22"/>
        </w:rPr>
        <w:t>School is appropriate for their child, an Educational Psychologists Assessment is arranged by the mainstream school along with an Annual Review meeting to discuss the child’s future school placement with parents / carers and all the professionals concerned.</w:t>
      </w:r>
    </w:p>
    <w:p w14:paraId="1C1B4CCC" w14:textId="00B7550D" w:rsidR="00003809" w:rsidRPr="00D718CE" w:rsidRDefault="00003809" w:rsidP="00A22656">
      <w:pPr>
        <w:pStyle w:val="ListParagraph"/>
        <w:numPr>
          <w:ilvl w:val="0"/>
          <w:numId w:val="6"/>
        </w:numPr>
        <w:rPr>
          <w:rFonts w:ascii="Century Gothic" w:hAnsi="Century Gothic"/>
          <w:sz w:val="22"/>
        </w:rPr>
      </w:pPr>
      <w:r w:rsidRPr="00D718CE">
        <w:rPr>
          <w:rFonts w:ascii="Century Gothic" w:hAnsi="Century Gothic"/>
          <w:sz w:val="22"/>
        </w:rPr>
        <w:t xml:space="preserve">If a transfer is recommended by the Review meeting, the request is submitted to the Local Authority for consideration. If this is approved by the Authority a formal request for a place at </w:t>
      </w:r>
      <w:r w:rsidR="00411637" w:rsidRPr="00D718CE">
        <w:rPr>
          <w:rFonts w:ascii="Century Gothic" w:hAnsi="Century Gothic"/>
          <w:sz w:val="22"/>
        </w:rPr>
        <w:t>Royal Cross Primary</w:t>
      </w:r>
      <w:r w:rsidR="00411637">
        <w:rPr>
          <w:rFonts w:ascii="Century Gothic" w:hAnsi="Century Gothic"/>
          <w:sz w:val="22"/>
        </w:rPr>
        <w:t xml:space="preserve"> School for Deaf Children</w:t>
      </w:r>
      <w:r w:rsidR="00411637" w:rsidRPr="00D718CE">
        <w:rPr>
          <w:rFonts w:ascii="Century Gothic" w:hAnsi="Century Gothic"/>
          <w:sz w:val="22"/>
        </w:rPr>
        <w:t xml:space="preserve"> </w:t>
      </w:r>
      <w:r w:rsidRPr="00D718CE">
        <w:rPr>
          <w:rFonts w:ascii="Century Gothic" w:hAnsi="Century Gothic"/>
          <w:sz w:val="22"/>
        </w:rPr>
        <w:t xml:space="preserve">is made by the </w:t>
      </w:r>
      <w:r w:rsidR="0089188D">
        <w:rPr>
          <w:rFonts w:ascii="Century Gothic" w:hAnsi="Century Gothic"/>
          <w:sz w:val="22"/>
        </w:rPr>
        <w:t xml:space="preserve">LA </w:t>
      </w:r>
      <w:r w:rsidRPr="00D718CE">
        <w:rPr>
          <w:rFonts w:ascii="Century Gothic" w:hAnsi="Century Gothic"/>
          <w:sz w:val="22"/>
        </w:rPr>
        <w:t>SEN</w:t>
      </w:r>
      <w:r w:rsidR="0089188D">
        <w:rPr>
          <w:rFonts w:ascii="Century Gothic" w:hAnsi="Century Gothic"/>
          <w:sz w:val="22"/>
        </w:rPr>
        <w:t>D</w:t>
      </w:r>
      <w:r w:rsidRPr="00D718CE">
        <w:rPr>
          <w:rFonts w:ascii="Century Gothic" w:hAnsi="Century Gothic"/>
          <w:sz w:val="22"/>
        </w:rPr>
        <w:t xml:space="preserve"> office.</w:t>
      </w:r>
    </w:p>
    <w:p w14:paraId="0D6A3919" w14:textId="53763E7C" w:rsidR="00101CCA" w:rsidRPr="00D718CE" w:rsidRDefault="00101CCA" w:rsidP="00043398">
      <w:pPr>
        <w:pStyle w:val="ListParagraph"/>
        <w:numPr>
          <w:ilvl w:val="0"/>
          <w:numId w:val="6"/>
        </w:numPr>
        <w:rPr>
          <w:rFonts w:ascii="Century Gothic" w:hAnsi="Century Gothic"/>
          <w:sz w:val="22"/>
        </w:rPr>
      </w:pPr>
      <w:r w:rsidRPr="00D718CE">
        <w:rPr>
          <w:rFonts w:ascii="Century Gothic" w:hAnsi="Century Gothic"/>
          <w:sz w:val="22"/>
        </w:rPr>
        <w:t>If th</w:t>
      </w:r>
      <w:r w:rsidR="00043398" w:rsidRPr="00D718CE">
        <w:rPr>
          <w:rFonts w:ascii="Century Gothic" w:hAnsi="Century Gothic"/>
          <w:sz w:val="22"/>
        </w:rPr>
        <w:t xml:space="preserve">e needs of the pupil can be met </w:t>
      </w:r>
      <w:r w:rsidRPr="00D718CE">
        <w:rPr>
          <w:rFonts w:ascii="Century Gothic" w:hAnsi="Century Gothic"/>
          <w:sz w:val="22"/>
        </w:rPr>
        <w:t>within the parameters of the provision at Royal Cross</w:t>
      </w:r>
      <w:r w:rsidR="00043398" w:rsidRPr="00D718CE">
        <w:rPr>
          <w:rFonts w:ascii="Century Gothic" w:hAnsi="Century Gothic"/>
          <w:sz w:val="22"/>
        </w:rPr>
        <w:t>:</w:t>
      </w:r>
      <w:r w:rsidRPr="00D718CE">
        <w:rPr>
          <w:rFonts w:ascii="Century Gothic" w:hAnsi="Century Gothic"/>
          <w:sz w:val="22"/>
        </w:rPr>
        <w:t xml:space="preserve"> </w:t>
      </w:r>
    </w:p>
    <w:p w14:paraId="1D28AC8F" w14:textId="2231EEDF" w:rsidR="00646009" w:rsidRPr="00D718CE" w:rsidRDefault="00CF4F1A" w:rsidP="00646009">
      <w:pPr>
        <w:pStyle w:val="ListParagraph"/>
        <w:numPr>
          <w:ilvl w:val="0"/>
          <w:numId w:val="19"/>
        </w:numPr>
        <w:rPr>
          <w:rFonts w:ascii="Century Gothic" w:hAnsi="Century Gothic"/>
          <w:sz w:val="22"/>
        </w:rPr>
      </w:pPr>
      <w:r>
        <w:rPr>
          <w:rFonts w:ascii="Century Gothic" w:hAnsi="Century Gothic"/>
          <w:sz w:val="22"/>
        </w:rPr>
        <w:t>A</w:t>
      </w:r>
      <w:r w:rsidR="00101CCA" w:rsidRPr="00D718CE">
        <w:rPr>
          <w:rFonts w:ascii="Century Gothic" w:hAnsi="Century Gothic"/>
          <w:sz w:val="22"/>
        </w:rPr>
        <w:t xml:space="preserve"> place is available and agreed</w:t>
      </w:r>
      <w:r w:rsidR="00EE360A">
        <w:rPr>
          <w:rFonts w:ascii="Century Gothic" w:hAnsi="Century Gothic"/>
          <w:sz w:val="22"/>
        </w:rPr>
        <w:t>.</w:t>
      </w:r>
      <w:r w:rsidR="00101CCA" w:rsidRPr="00D718CE">
        <w:rPr>
          <w:rFonts w:ascii="Century Gothic" w:hAnsi="Century Gothic"/>
          <w:sz w:val="22"/>
        </w:rPr>
        <w:t xml:space="preserve"> </w:t>
      </w:r>
    </w:p>
    <w:p w14:paraId="27967C03" w14:textId="64FD0F7B" w:rsidR="00101CCA" w:rsidRPr="00D718CE" w:rsidRDefault="00CF4F1A" w:rsidP="00646009">
      <w:pPr>
        <w:pStyle w:val="ListParagraph"/>
        <w:numPr>
          <w:ilvl w:val="0"/>
          <w:numId w:val="19"/>
        </w:numPr>
        <w:rPr>
          <w:rFonts w:ascii="Century Gothic" w:hAnsi="Century Gothic"/>
          <w:sz w:val="22"/>
        </w:rPr>
      </w:pPr>
      <w:r>
        <w:rPr>
          <w:rFonts w:ascii="Century Gothic" w:hAnsi="Century Gothic"/>
          <w:sz w:val="22"/>
        </w:rPr>
        <w:t>C</w:t>
      </w:r>
      <w:r w:rsidR="0089188D">
        <w:rPr>
          <w:rFonts w:ascii="Century Gothic" w:hAnsi="Century Gothic"/>
          <w:sz w:val="22"/>
        </w:rPr>
        <w:t>onsultation paperw</w:t>
      </w:r>
      <w:r w:rsidR="00C55890">
        <w:rPr>
          <w:rFonts w:ascii="Century Gothic" w:hAnsi="Century Gothic"/>
          <w:sz w:val="22"/>
        </w:rPr>
        <w:t xml:space="preserve">ork is completed and emailed </w:t>
      </w:r>
      <w:r w:rsidR="00101CCA" w:rsidRPr="00D718CE">
        <w:rPr>
          <w:rFonts w:ascii="Century Gothic" w:hAnsi="Century Gothic"/>
          <w:sz w:val="22"/>
        </w:rPr>
        <w:t>to the Local Authority SEND</w:t>
      </w:r>
      <w:r w:rsidR="00C55890">
        <w:rPr>
          <w:rFonts w:ascii="Century Gothic" w:hAnsi="Century Gothic"/>
          <w:sz w:val="22"/>
        </w:rPr>
        <w:t xml:space="preserve"> EHCP Officer </w:t>
      </w:r>
      <w:r w:rsidR="00101CCA" w:rsidRPr="00D718CE">
        <w:rPr>
          <w:rFonts w:ascii="Century Gothic" w:hAnsi="Century Gothic"/>
          <w:sz w:val="22"/>
        </w:rPr>
        <w:t xml:space="preserve">confirming offer of a place, stating an appropriate start date for the </w:t>
      </w:r>
      <w:r w:rsidR="00C55890">
        <w:rPr>
          <w:rFonts w:ascii="Century Gothic" w:hAnsi="Century Gothic"/>
          <w:sz w:val="22"/>
        </w:rPr>
        <w:t>pupil</w:t>
      </w:r>
      <w:r w:rsidR="00101CCA" w:rsidRPr="00D718CE">
        <w:rPr>
          <w:rFonts w:ascii="Century Gothic" w:hAnsi="Century Gothic"/>
          <w:sz w:val="22"/>
        </w:rPr>
        <w:t>.</w:t>
      </w:r>
    </w:p>
    <w:p w14:paraId="439AED45" w14:textId="77777777" w:rsidR="00646009" w:rsidRPr="00D718CE" w:rsidRDefault="00101CCA" w:rsidP="00646009">
      <w:pPr>
        <w:pStyle w:val="ListParagraph"/>
        <w:numPr>
          <w:ilvl w:val="0"/>
          <w:numId w:val="19"/>
        </w:numPr>
        <w:rPr>
          <w:rFonts w:ascii="Century Gothic" w:hAnsi="Century Gothic"/>
          <w:sz w:val="22"/>
        </w:rPr>
      </w:pPr>
      <w:r w:rsidRPr="00D718CE">
        <w:rPr>
          <w:rFonts w:ascii="Century Gothic" w:hAnsi="Century Gothic"/>
          <w:sz w:val="22"/>
        </w:rPr>
        <w:t>School will then follow the Admissions Procedures as outlined within this policy.</w:t>
      </w:r>
    </w:p>
    <w:p w14:paraId="030EF65C" w14:textId="08CC16B2" w:rsidR="00101CCA" w:rsidRPr="00D718CE" w:rsidRDefault="00646009" w:rsidP="00043398">
      <w:pPr>
        <w:pStyle w:val="ListParagraph"/>
        <w:numPr>
          <w:ilvl w:val="0"/>
          <w:numId w:val="19"/>
        </w:numPr>
        <w:spacing w:after="120"/>
        <w:rPr>
          <w:rFonts w:ascii="Century Gothic" w:hAnsi="Century Gothic"/>
          <w:sz w:val="22"/>
        </w:rPr>
      </w:pPr>
      <w:r w:rsidRPr="00D718CE">
        <w:rPr>
          <w:rFonts w:ascii="Century Gothic" w:hAnsi="Century Gothic"/>
          <w:i/>
          <w:sz w:val="22"/>
        </w:rPr>
        <w:t xml:space="preserve">Due to extenuating external circumstances it may be that these routines and procedures are amended in line with national / local </w:t>
      </w:r>
      <w:r w:rsidR="00611F16">
        <w:rPr>
          <w:rFonts w:ascii="Century Gothic" w:hAnsi="Century Gothic"/>
          <w:i/>
          <w:sz w:val="22"/>
        </w:rPr>
        <w:t xml:space="preserve">health and safety </w:t>
      </w:r>
      <w:r w:rsidRPr="00D718CE">
        <w:rPr>
          <w:rFonts w:ascii="Century Gothic" w:hAnsi="Century Gothic"/>
          <w:i/>
          <w:sz w:val="22"/>
        </w:rPr>
        <w:t xml:space="preserve">guidance. </w:t>
      </w:r>
    </w:p>
    <w:p w14:paraId="2E7E6B77" w14:textId="2449EB4B" w:rsidR="00271928" w:rsidRPr="00D718CE" w:rsidRDefault="00101CCA" w:rsidP="001B6634">
      <w:pPr>
        <w:spacing w:after="120"/>
        <w:ind w:left="0" w:firstLine="0"/>
        <w:rPr>
          <w:rFonts w:ascii="Century Gothic" w:hAnsi="Century Gothic"/>
          <w:b/>
          <w:sz w:val="24"/>
          <w:szCs w:val="24"/>
        </w:rPr>
      </w:pPr>
      <w:r w:rsidRPr="00D718CE">
        <w:rPr>
          <w:rFonts w:ascii="Century Gothic" w:hAnsi="Century Gothic"/>
          <w:b/>
          <w:sz w:val="24"/>
          <w:szCs w:val="24"/>
        </w:rPr>
        <w:t xml:space="preserve">Transition into </w:t>
      </w:r>
      <w:r w:rsidR="00EE360A" w:rsidRPr="00EE360A">
        <w:rPr>
          <w:rFonts w:ascii="Century Gothic" w:hAnsi="Century Gothic"/>
          <w:b/>
          <w:bCs/>
          <w:sz w:val="22"/>
        </w:rPr>
        <w:t>Royal Cross Primary School for Deaf Children</w:t>
      </w:r>
    </w:p>
    <w:p w14:paraId="6F5EA73B" w14:textId="4FDED13A" w:rsidR="00AF0BC7" w:rsidRPr="00D718CE" w:rsidRDefault="00F1471E" w:rsidP="00A22656">
      <w:pPr>
        <w:pStyle w:val="ListParagraph"/>
        <w:numPr>
          <w:ilvl w:val="0"/>
          <w:numId w:val="6"/>
        </w:numPr>
        <w:rPr>
          <w:rFonts w:ascii="Century Gothic" w:hAnsi="Century Gothic"/>
          <w:sz w:val="22"/>
        </w:rPr>
      </w:pPr>
      <w:r w:rsidRPr="00D718CE">
        <w:rPr>
          <w:rFonts w:ascii="Century Gothic" w:hAnsi="Century Gothic"/>
          <w:sz w:val="22"/>
        </w:rPr>
        <w:t xml:space="preserve">A transition plan is agreed with parents / carers, which is appropriate for the needs of the child. This involves arranging the child’s transition / link visits with parents / carers and the child’s mainstream school, which will enable the child to get to know </w:t>
      </w:r>
      <w:r w:rsidR="00814754" w:rsidRPr="00D718CE">
        <w:rPr>
          <w:rFonts w:ascii="Century Gothic" w:hAnsi="Century Gothic"/>
          <w:sz w:val="22"/>
        </w:rPr>
        <w:t>Royal Cross Primary</w:t>
      </w:r>
      <w:r w:rsidR="00814754">
        <w:rPr>
          <w:rFonts w:ascii="Century Gothic" w:hAnsi="Century Gothic"/>
          <w:sz w:val="22"/>
        </w:rPr>
        <w:t xml:space="preserve"> School for Deaf Children</w:t>
      </w:r>
      <w:r w:rsidR="00814754" w:rsidRPr="00D718CE">
        <w:rPr>
          <w:rFonts w:ascii="Century Gothic" w:hAnsi="Century Gothic"/>
          <w:sz w:val="22"/>
        </w:rPr>
        <w:t xml:space="preserve"> </w:t>
      </w:r>
      <w:r w:rsidRPr="00D718CE">
        <w:rPr>
          <w:rFonts w:ascii="Century Gothic" w:hAnsi="Century Gothic"/>
          <w:sz w:val="22"/>
        </w:rPr>
        <w:t xml:space="preserve">and his / her new peers and staff. </w:t>
      </w:r>
    </w:p>
    <w:p w14:paraId="4694F0EE" w14:textId="1C34DCA7" w:rsidR="00F1471E" w:rsidRPr="00D718CE" w:rsidRDefault="00F1471E" w:rsidP="00A22656">
      <w:pPr>
        <w:pStyle w:val="ListParagraph"/>
        <w:numPr>
          <w:ilvl w:val="0"/>
          <w:numId w:val="6"/>
        </w:numPr>
        <w:rPr>
          <w:rFonts w:ascii="Century Gothic" w:hAnsi="Century Gothic"/>
          <w:sz w:val="22"/>
        </w:rPr>
      </w:pPr>
      <w:r w:rsidRPr="00D718CE">
        <w:rPr>
          <w:rFonts w:ascii="Century Gothic" w:hAnsi="Century Gothic"/>
          <w:sz w:val="22"/>
        </w:rPr>
        <w:t>During visits parents / carers are asked to provide any information which they feel will be useful to help the chi</w:t>
      </w:r>
      <w:r w:rsidR="000D04A8" w:rsidRPr="00D718CE">
        <w:rPr>
          <w:rFonts w:ascii="Century Gothic" w:hAnsi="Century Gothic"/>
          <w:sz w:val="22"/>
        </w:rPr>
        <w:t>l</w:t>
      </w:r>
      <w:r w:rsidRPr="00D718CE">
        <w:rPr>
          <w:rFonts w:ascii="Century Gothic" w:hAnsi="Century Gothic"/>
          <w:sz w:val="22"/>
        </w:rPr>
        <w:t xml:space="preserve">d settle into school easily. </w:t>
      </w:r>
      <w:r w:rsidR="00E33608" w:rsidRPr="00D718CE">
        <w:rPr>
          <w:rFonts w:ascii="Century Gothic" w:hAnsi="Century Gothic"/>
          <w:sz w:val="22"/>
        </w:rPr>
        <w:t>The school staff also provides parents</w:t>
      </w:r>
      <w:r w:rsidR="00E33608">
        <w:rPr>
          <w:rFonts w:ascii="Century Gothic" w:hAnsi="Century Gothic"/>
          <w:sz w:val="22"/>
        </w:rPr>
        <w:t xml:space="preserve"> </w:t>
      </w:r>
      <w:r w:rsidR="00E33608" w:rsidRPr="00D718CE">
        <w:rPr>
          <w:rFonts w:ascii="Century Gothic" w:hAnsi="Century Gothic"/>
          <w:sz w:val="22"/>
        </w:rPr>
        <w:t xml:space="preserve">/ carers </w:t>
      </w:r>
      <w:r w:rsidR="00E33608">
        <w:rPr>
          <w:rFonts w:ascii="Century Gothic" w:hAnsi="Century Gothic"/>
          <w:sz w:val="22"/>
        </w:rPr>
        <w:t xml:space="preserve">with an Admissions Pack. </w:t>
      </w:r>
      <w:r w:rsidRPr="00D718CE">
        <w:rPr>
          <w:rFonts w:ascii="Century Gothic" w:hAnsi="Century Gothic"/>
          <w:sz w:val="22"/>
        </w:rPr>
        <w:t>The transition plan may also involve visiting the child in their current school to share information about past assessments, progress made and Individual Education Programmes.</w:t>
      </w:r>
    </w:p>
    <w:p w14:paraId="5AEBC768" w14:textId="1A161342" w:rsidR="00F1471E" w:rsidRPr="00D718CE" w:rsidRDefault="00F1471E" w:rsidP="00A22656">
      <w:pPr>
        <w:pStyle w:val="ListParagraph"/>
        <w:numPr>
          <w:ilvl w:val="0"/>
          <w:numId w:val="6"/>
        </w:numPr>
        <w:rPr>
          <w:rFonts w:ascii="Century Gothic" w:hAnsi="Century Gothic"/>
          <w:sz w:val="22"/>
        </w:rPr>
      </w:pPr>
      <w:r w:rsidRPr="00D718CE">
        <w:rPr>
          <w:rFonts w:ascii="Century Gothic" w:hAnsi="Century Gothic"/>
          <w:sz w:val="22"/>
        </w:rPr>
        <w:t xml:space="preserve">A home visit </w:t>
      </w:r>
      <w:r w:rsidR="00420909" w:rsidRPr="00D718CE">
        <w:rPr>
          <w:rFonts w:ascii="Century Gothic" w:hAnsi="Century Gothic"/>
          <w:sz w:val="22"/>
        </w:rPr>
        <w:t xml:space="preserve">may take place </w:t>
      </w:r>
      <w:r w:rsidRPr="00D718CE">
        <w:rPr>
          <w:rFonts w:ascii="Century Gothic" w:hAnsi="Century Gothic"/>
          <w:sz w:val="22"/>
        </w:rPr>
        <w:t xml:space="preserve">to discuss medical information. Assistance with the completion of admissions forms </w:t>
      </w:r>
      <w:r w:rsidR="00BB30A5" w:rsidRPr="00D718CE">
        <w:rPr>
          <w:rFonts w:ascii="Century Gothic" w:hAnsi="Century Gothic"/>
          <w:sz w:val="22"/>
        </w:rPr>
        <w:t>can be provided by s</w:t>
      </w:r>
      <w:r w:rsidRPr="00D718CE">
        <w:rPr>
          <w:rFonts w:ascii="Century Gothic" w:hAnsi="Century Gothic"/>
          <w:sz w:val="22"/>
        </w:rPr>
        <w:t>chool as necessary.</w:t>
      </w:r>
    </w:p>
    <w:p w14:paraId="224DBEAB" w14:textId="62D47855" w:rsidR="00F1471E" w:rsidRPr="00D718CE" w:rsidRDefault="00F1471E" w:rsidP="00A22656">
      <w:pPr>
        <w:pStyle w:val="ListParagraph"/>
        <w:numPr>
          <w:ilvl w:val="0"/>
          <w:numId w:val="6"/>
        </w:numPr>
        <w:rPr>
          <w:rFonts w:ascii="Century Gothic" w:hAnsi="Century Gothic"/>
          <w:sz w:val="22"/>
        </w:rPr>
      </w:pPr>
      <w:r w:rsidRPr="00D718CE">
        <w:rPr>
          <w:rFonts w:ascii="Century Gothic" w:hAnsi="Century Gothic"/>
          <w:sz w:val="22"/>
        </w:rPr>
        <w:t>During the transition process any personal Medical Protocols, Risk Assessments, Manual Handling Plans, Positive Handling Plans etc., are drawn up as required and agreed with parents/ carers.</w:t>
      </w:r>
    </w:p>
    <w:p w14:paraId="66BB1AC6" w14:textId="5633D7B3" w:rsidR="00DC77DB" w:rsidRPr="00D718CE" w:rsidRDefault="00F1471E" w:rsidP="00295C24">
      <w:pPr>
        <w:pStyle w:val="ListParagraph"/>
        <w:numPr>
          <w:ilvl w:val="0"/>
          <w:numId w:val="6"/>
        </w:numPr>
        <w:spacing w:after="120"/>
        <w:rPr>
          <w:rFonts w:ascii="Century Gothic" w:hAnsi="Century Gothic"/>
          <w:sz w:val="22"/>
        </w:rPr>
      </w:pPr>
      <w:r w:rsidRPr="00D718CE">
        <w:rPr>
          <w:rFonts w:ascii="Century Gothic" w:hAnsi="Century Gothic"/>
          <w:sz w:val="22"/>
        </w:rPr>
        <w:lastRenderedPageBreak/>
        <w:t>For children who will be commencing their place at the start of the academic year, they are also invited to a</w:t>
      </w:r>
      <w:r w:rsidR="00AF0BC7" w:rsidRPr="00D718CE">
        <w:rPr>
          <w:rFonts w:ascii="Century Gothic" w:hAnsi="Century Gothic"/>
          <w:sz w:val="22"/>
        </w:rPr>
        <w:t>ttend transition mornings</w:t>
      </w:r>
      <w:r w:rsidRPr="00D718CE">
        <w:rPr>
          <w:rFonts w:ascii="Century Gothic" w:hAnsi="Century Gothic"/>
          <w:sz w:val="22"/>
        </w:rPr>
        <w:t>, which take place in July, prior to the end of the summer term. During these events we hold coffee mornings for parents / carers where there is an opportunity to meet with other new parents / carers, learn more about their child’s new school and ask questions.</w:t>
      </w:r>
      <w:r w:rsidR="00DC22D5" w:rsidRPr="00D718CE">
        <w:rPr>
          <w:rFonts w:ascii="Century Gothic" w:hAnsi="Century Gothic"/>
          <w:sz w:val="22"/>
        </w:rPr>
        <w:t xml:space="preserve"> It is not normally required to contact parents/carers during the summer break.</w:t>
      </w:r>
    </w:p>
    <w:p w14:paraId="151271A4" w14:textId="307BCC9C" w:rsidR="00295C24" w:rsidRPr="00D718CE" w:rsidRDefault="00295C24" w:rsidP="00295C24">
      <w:pPr>
        <w:pStyle w:val="ListParagraph"/>
        <w:numPr>
          <w:ilvl w:val="0"/>
          <w:numId w:val="6"/>
        </w:numPr>
        <w:spacing w:after="120"/>
        <w:rPr>
          <w:rFonts w:ascii="Century Gothic" w:hAnsi="Century Gothic"/>
          <w:sz w:val="22"/>
        </w:rPr>
      </w:pPr>
      <w:r w:rsidRPr="00D718CE">
        <w:rPr>
          <w:rFonts w:ascii="Century Gothic" w:hAnsi="Century Gothic"/>
          <w:i/>
          <w:sz w:val="22"/>
        </w:rPr>
        <w:t>Due to extenuating external circumstances it may be that these routines and procedures are amended in line with national / local</w:t>
      </w:r>
      <w:r w:rsidR="00063064">
        <w:rPr>
          <w:rFonts w:ascii="Century Gothic" w:hAnsi="Century Gothic"/>
          <w:i/>
          <w:sz w:val="22"/>
        </w:rPr>
        <w:t xml:space="preserve"> health and safety</w:t>
      </w:r>
      <w:r w:rsidRPr="00D718CE">
        <w:rPr>
          <w:rFonts w:ascii="Century Gothic" w:hAnsi="Century Gothic"/>
          <w:i/>
          <w:sz w:val="22"/>
        </w:rPr>
        <w:t xml:space="preserve"> guidance. </w:t>
      </w:r>
      <w:r w:rsidR="00F75CAC" w:rsidRPr="00D718CE">
        <w:rPr>
          <w:rFonts w:ascii="Century Gothic" w:hAnsi="Century Gothic"/>
          <w:i/>
          <w:sz w:val="22"/>
        </w:rPr>
        <w:tab/>
      </w:r>
    </w:p>
    <w:p w14:paraId="22729B0E" w14:textId="0C9F89F9" w:rsidR="00B917B8" w:rsidRPr="00D718CE" w:rsidRDefault="006538FF" w:rsidP="00B917B8">
      <w:pPr>
        <w:spacing w:after="120"/>
        <w:rPr>
          <w:rFonts w:ascii="Century Gothic" w:hAnsi="Century Gothic"/>
          <w:b/>
          <w:sz w:val="24"/>
          <w:szCs w:val="24"/>
        </w:rPr>
      </w:pPr>
      <w:r w:rsidRPr="00D718CE">
        <w:rPr>
          <w:rFonts w:ascii="Century Gothic" w:hAnsi="Century Gothic"/>
          <w:b/>
          <w:sz w:val="24"/>
          <w:szCs w:val="24"/>
        </w:rPr>
        <w:t>The First Day at School</w:t>
      </w:r>
    </w:p>
    <w:p w14:paraId="21B3315E" w14:textId="77777777" w:rsidR="00B917B8" w:rsidRPr="00D718CE" w:rsidRDefault="00B917B8" w:rsidP="00A22656">
      <w:pPr>
        <w:pStyle w:val="ListParagraph"/>
        <w:numPr>
          <w:ilvl w:val="0"/>
          <w:numId w:val="7"/>
        </w:numPr>
        <w:rPr>
          <w:rFonts w:ascii="Century Gothic" w:hAnsi="Century Gothic"/>
          <w:sz w:val="22"/>
        </w:rPr>
      </w:pPr>
      <w:r w:rsidRPr="00D718CE">
        <w:rPr>
          <w:rFonts w:ascii="Century Gothic" w:hAnsi="Century Gothic"/>
          <w:sz w:val="22"/>
        </w:rPr>
        <w:t>The child is welcomed into class on his or her first day and because they have participated in a number of transition visits they are usually beginning to become familiar with the school routine.</w:t>
      </w:r>
    </w:p>
    <w:p w14:paraId="7279AF59" w14:textId="77777777" w:rsidR="00B917B8" w:rsidRPr="00D718CE" w:rsidRDefault="00B917B8" w:rsidP="00A22656">
      <w:pPr>
        <w:pStyle w:val="ListParagraph"/>
        <w:numPr>
          <w:ilvl w:val="0"/>
          <w:numId w:val="7"/>
        </w:numPr>
        <w:rPr>
          <w:rFonts w:ascii="Century Gothic" w:hAnsi="Century Gothic"/>
          <w:sz w:val="22"/>
        </w:rPr>
      </w:pPr>
      <w:r w:rsidRPr="00D718CE">
        <w:rPr>
          <w:rFonts w:ascii="Century Gothic" w:hAnsi="Century Gothic"/>
          <w:sz w:val="22"/>
        </w:rPr>
        <w:t>Children are closely supported and guided by staff throughout all activities, at lunchtime, when travelling around the school and in the playground to ensure that they feel re-assured and comfortable in their new school surroundings.</w:t>
      </w:r>
    </w:p>
    <w:p w14:paraId="498D8CD5" w14:textId="39AA33B6" w:rsidR="00156FB5" w:rsidRPr="00D718CE" w:rsidRDefault="00156FB5" w:rsidP="00A22656">
      <w:pPr>
        <w:pStyle w:val="ListParagraph"/>
        <w:numPr>
          <w:ilvl w:val="0"/>
          <w:numId w:val="7"/>
        </w:numPr>
        <w:rPr>
          <w:rFonts w:ascii="Century Gothic" w:hAnsi="Century Gothic"/>
          <w:sz w:val="22"/>
        </w:rPr>
      </w:pPr>
      <w:r w:rsidRPr="00D718CE">
        <w:rPr>
          <w:rFonts w:ascii="Century Gothic" w:hAnsi="Century Gothic"/>
          <w:sz w:val="22"/>
        </w:rPr>
        <w:t>Parents / carers are introduced to Class Dojo, an electronic messaging system. Parents / Carers are encouraged to communicate regularly; especially about any appointments their child may have and other important information such as whether their child has slept the previous night or refused breakfast etc. (Information and comments from parents / carers can often be a good starting point to the school day).</w:t>
      </w:r>
    </w:p>
    <w:p w14:paraId="518EAE26" w14:textId="12AFEDED" w:rsidR="00871A64" w:rsidRPr="00D718CE" w:rsidRDefault="00871A64" w:rsidP="00871A64">
      <w:pPr>
        <w:pStyle w:val="ListParagraph"/>
        <w:numPr>
          <w:ilvl w:val="0"/>
          <w:numId w:val="7"/>
        </w:numPr>
        <w:rPr>
          <w:rFonts w:ascii="Century Gothic" w:hAnsi="Century Gothic"/>
          <w:sz w:val="22"/>
        </w:rPr>
      </w:pPr>
      <w:r w:rsidRPr="00D718CE">
        <w:rPr>
          <w:rFonts w:ascii="Century Gothic" w:hAnsi="Century Gothic"/>
          <w:sz w:val="22"/>
        </w:rPr>
        <w:t>Photos celebrating the pupil’s first day are taken in school and shared with families through Class Dojo.</w:t>
      </w:r>
    </w:p>
    <w:p w14:paraId="30884718" w14:textId="20BCDF56" w:rsidR="00B917B8" w:rsidRPr="00D718CE" w:rsidRDefault="00B917B8" w:rsidP="00A22656">
      <w:pPr>
        <w:pStyle w:val="ListParagraph"/>
        <w:numPr>
          <w:ilvl w:val="0"/>
          <w:numId w:val="7"/>
        </w:numPr>
        <w:rPr>
          <w:rFonts w:ascii="Century Gothic" w:hAnsi="Century Gothic"/>
          <w:sz w:val="22"/>
        </w:rPr>
      </w:pPr>
      <w:r w:rsidRPr="00D718CE">
        <w:rPr>
          <w:rFonts w:ascii="Century Gothic" w:hAnsi="Century Gothic"/>
          <w:sz w:val="22"/>
        </w:rPr>
        <w:t>Parents / Carers are encouraged to come into school to discuss any issues however big or small but we do request that they ring first to make an appointment with the Deputy Headteacher, Headteacher or Class Teacher.</w:t>
      </w:r>
    </w:p>
    <w:p w14:paraId="0F4B05E3" w14:textId="43BD5B7F" w:rsidR="00603FC1" w:rsidRDefault="00B917B8" w:rsidP="00F71F28">
      <w:pPr>
        <w:pStyle w:val="ListParagraph"/>
        <w:numPr>
          <w:ilvl w:val="0"/>
          <w:numId w:val="7"/>
        </w:numPr>
        <w:spacing w:after="120"/>
        <w:rPr>
          <w:rFonts w:ascii="Century Gothic" w:hAnsi="Century Gothic"/>
          <w:sz w:val="22"/>
        </w:rPr>
      </w:pPr>
      <w:r w:rsidRPr="00D718CE">
        <w:rPr>
          <w:rFonts w:ascii="Century Gothic" w:hAnsi="Century Gothic"/>
          <w:sz w:val="22"/>
        </w:rPr>
        <w:t>Parents / Carers are also encouraged to ring school whenever they wish if they need to discuss anything over the telephone. Although class staff cannot leave the classroom unattended, they will endeavour to return the call at the end of the school day. If it is a more urgent matter parents / carers could ask to speak to the Deputy Headteacher or Headteacher.</w:t>
      </w:r>
    </w:p>
    <w:p w14:paraId="526BED61" w14:textId="77777777" w:rsidR="00F71F28" w:rsidRDefault="00F71F28" w:rsidP="00F71F28">
      <w:pPr>
        <w:pStyle w:val="ListParagraph"/>
        <w:spacing w:after="120"/>
        <w:ind w:left="370" w:firstLine="0"/>
        <w:rPr>
          <w:rFonts w:ascii="Century Gothic" w:hAnsi="Century Gothic"/>
          <w:sz w:val="22"/>
        </w:rPr>
      </w:pPr>
    </w:p>
    <w:p w14:paraId="4C2D81AC" w14:textId="19A6E2A2" w:rsidR="00603FC1" w:rsidRPr="00D718CE" w:rsidRDefault="00603FC1" w:rsidP="00063064">
      <w:pPr>
        <w:spacing w:before="120" w:after="120" w:line="259" w:lineRule="auto"/>
        <w:ind w:left="0" w:firstLine="0"/>
        <w:rPr>
          <w:rFonts w:ascii="Century Gothic" w:hAnsi="Century Gothic"/>
          <w:b/>
          <w:sz w:val="24"/>
          <w:szCs w:val="24"/>
        </w:rPr>
      </w:pPr>
      <w:r w:rsidRPr="00D718CE">
        <w:rPr>
          <w:rFonts w:ascii="Century Gothic" w:hAnsi="Century Gothic"/>
          <w:b/>
          <w:sz w:val="24"/>
          <w:szCs w:val="24"/>
        </w:rPr>
        <w:t xml:space="preserve">Monitoring and Review </w:t>
      </w:r>
    </w:p>
    <w:p w14:paraId="08D483C5" w14:textId="77777777" w:rsidR="00603FC1" w:rsidRPr="00D718CE" w:rsidRDefault="00603FC1" w:rsidP="00603FC1">
      <w:pPr>
        <w:spacing w:after="20" w:line="259" w:lineRule="auto"/>
        <w:ind w:left="0" w:firstLine="0"/>
        <w:rPr>
          <w:rFonts w:ascii="Century Gothic" w:hAnsi="Century Gothic"/>
          <w:sz w:val="24"/>
          <w:szCs w:val="24"/>
        </w:rPr>
      </w:pPr>
      <w:r w:rsidRPr="00D718CE">
        <w:rPr>
          <w:rFonts w:ascii="Century Gothic" w:hAnsi="Century Gothic"/>
          <w:sz w:val="24"/>
          <w:szCs w:val="24"/>
        </w:rPr>
        <w:t xml:space="preserve">This policy will be reviewed by the governing board on an annual basis. </w:t>
      </w:r>
    </w:p>
    <w:p w14:paraId="1C5D030F" w14:textId="54763B95" w:rsidR="005661D3" w:rsidRDefault="00603FC1" w:rsidP="00603FC1">
      <w:pPr>
        <w:spacing w:after="20" w:line="259" w:lineRule="auto"/>
        <w:ind w:left="0" w:firstLine="0"/>
        <w:rPr>
          <w:rFonts w:ascii="Century Gothic" w:hAnsi="Century Gothic"/>
          <w:sz w:val="24"/>
          <w:szCs w:val="24"/>
        </w:rPr>
      </w:pPr>
      <w:r w:rsidRPr="00D718CE">
        <w:rPr>
          <w:rFonts w:ascii="Century Gothic" w:hAnsi="Century Gothic"/>
          <w:sz w:val="24"/>
          <w:szCs w:val="24"/>
        </w:rPr>
        <w:t xml:space="preserve">Any changes to this policy will be communicated to all staff and other interested parties. </w:t>
      </w:r>
    </w:p>
    <w:p w14:paraId="56D8934D" w14:textId="77777777" w:rsidR="00736C0D" w:rsidRPr="00D718CE" w:rsidRDefault="00736C0D" w:rsidP="00603FC1">
      <w:pPr>
        <w:spacing w:after="20" w:line="259" w:lineRule="auto"/>
        <w:ind w:left="0" w:firstLine="0"/>
        <w:rPr>
          <w:rFonts w:ascii="Century Gothic" w:hAnsi="Century Gothic"/>
          <w:sz w:val="24"/>
          <w:szCs w:val="24"/>
        </w:rPr>
      </w:pPr>
    </w:p>
    <w:p w14:paraId="594A4CFE" w14:textId="77777777" w:rsidR="004F527E" w:rsidRPr="00D718CE" w:rsidRDefault="004F527E" w:rsidP="00463BF4">
      <w:pPr>
        <w:ind w:left="0" w:firstLine="0"/>
        <w:rPr>
          <w:rFonts w:ascii="Century Gothic" w:hAnsi="Century Gothic"/>
        </w:rPr>
      </w:pPr>
    </w:p>
    <w:p w14:paraId="5AE1EF75" w14:textId="77777777" w:rsidR="004F527E" w:rsidRPr="00D718CE" w:rsidRDefault="004F527E" w:rsidP="00603FC1">
      <w:pPr>
        <w:spacing w:after="20" w:line="259" w:lineRule="auto"/>
        <w:ind w:left="0" w:firstLine="0"/>
        <w:rPr>
          <w:rFonts w:ascii="Century Gothic" w:hAnsi="Century Gothic"/>
          <w:b/>
          <w:sz w:val="28"/>
          <w:szCs w:val="28"/>
        </w:rPr>
      </w:pPr>
    </w:p>
    <w:sectPr w:rsidR="004F527E" w:rsidRPr="00D718CE" w:rsidSect="00E646CC">
      <w:headerReference w:type="even" r:id="rId12"/>
      <w:headerReference w:type="default" r:id="rId13"/>
      <w:footerReference w:type="default" r:id="rId14"/>
      <w:headerReference w:type="first" r:id="rId15"/>
      <w:footerReference w:type="first" r:id="rId16"/>
      <w:pgSz w:w="12240" w:h="15840"/>
      <w:pgMar w:top="1218" w:right="616" w:bottom="966" w:left="993" w:header="718" w:footer="0" w:gutter="0"/>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6F2A5" w14:textId="77777777" w:rsidR="00B22DFE" w:rsidRDefault="00B22DFE">
      <w:pPr>
        <w:spacing w:after="0" w:line="240" w:lineRule="auto"/>
      </w:pPr>
      <w:r>
        <w:separator/>
      </w:r>
    </w:p>
  </w:endnote>
  <w:endnote w:type="continuationSeparator" w:id="0">
    <w:p w14:paraId="7E6893B6" w14:textId="77777777" w:rsidR="00B22DFE" w:rsidRDefault="00B22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w:altName w:val="Bahnschrift Light"/>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219639"/>
      <w:docPartObj>
        <w:docPartGallery w:val="Page Numbers (Bottom of Page)"/>
        <w:docPartUnique/>
      </w:docPartObj>
    </w:sdtPr>
    <w:sdtEndPr>
      <w:rPr>
        <w:noProof/>
      </w:rPr>
    </w:sdtEndPr>
    <w:sdtContent>
      <w:p w14:paraId="35E330F5" w14:textId="76749E89" w:rsidR="00D07859" w:rsidRPr="003879BB" w:rsidRDefault="00D07859" w:rsidP="00D07859">
        <w:pPr>
          <w:pStyle w:val="Footer"/>
          <w:ind w:left="0" w:firstLine="0"/>
          <w:rPr>
            <w:rFonts w:ascii="Century Gothic" w:hAnsi="Century Gothic"/>
            <w:color w:val="808080" w:themeColor="background1" w:themeShade="80"/>
          </w:rPr>
        </w:pPr>
      </w:p>
      <w:p w14:paraId="77EEADB5" w14:textId="72776417" w:rsidR="00765FB1" w:rsidRDefault="00D07859" w:rsidP="00D07859">
        <w:pPr>
          <w:pStyle w:val="Footer"/>
          <w:jc w:val="right"/>
        </w:pPr>
        <w:r>
          <w:t xml:space="preserve"> </w:t>
        </w:r>
        <w:r w:rsidR="00765FB1">
          <w:fldChar w:fldCharType="begin"/>
        </w:r>
        <w:r w:rsidR="00765FB1">
          <w:instrText xml:space="preserve"> PAGE   \* MERGEFORMAT </w:instrText>
        </w:r>
        <w:r w:rsidR="00765FB1">
          <w:fldChar w:fldCharType="separate"/>
        </w:r>
        <w:r w:rsidR="00E31B90">
          <w:rPr>
            <w:noProof/>
          </w:rPr>
          <w:t>2</w:t>
        </w:r>
        <w:r w:rsidR="00765FB1">
          <w:rPr>
            <w:noProof/>
          </w:rPr>
          <w:fldChar w:fldCharType="end"/>
        </w:r>
      </w:p>
    </w:sdtContent>
  </w:sdt>
  <w:p w14:paraId="1775F074" w14:textId="77777777" w:rsidR="00FF6ADD" w:rsidRDefault="00FF6A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900927"/>
      <w:docPartObj>
        <w:docPartGallery w:val="Page Numbers (Bottom of Page)"/>
        <w:docPartUnique/>
      </w:docPartObj>
    </w:sdtPr>
    <w:sdtEndPr>
      <w:rPr>
        <w:rFonts w:ascii="Century Gothic" w:hAnsi="Century Gothic"/>
        <w:noProof/>
        <w:color w:val="808080" w:themeColor="background1" w:themeShade="80"/>
      </w:rPr>
    </w:sdtEndPr>
    <w:sdtContent>
      <w:p w14:paraId="7A6BD97A" w14:textId="0C4E1421" w:rsidR="00D07859" w:rsidRPr="00566CC3" w:rsidRDefault="00407341" w:rsidP="00D07859">
        <w:pPr>
          <w:pStyle w:val="Footer"/>
          <w:ind w:left="0" w:firstLine="0"/>
          <w:rPr>
            <w:rFonts w:ascii="Century Gothic" w:hAnsi="Century Gothic"/>
            <w:color w:val="808080" w:themeColor="background1" w:themeShade="80"/>
          </w:rPr>
        </w:pPr>
        <w:r w:rsidRPr="00566CC3">
          <w:rPr>
            <w:rFonts w:ascii="Century Gothic" w:hAnsi="Century Gothic"/>
            <w:color w:val="808080" w:themeColor="background1" w:themeShade="80"/>
            <w:sz w:val="20"/>
            <w:szCs w:val="20"/>
          </w:rPr>
          <w:t>Policies/SHAREPOINT/school</w:t>
        </w:r>
        <w:r w:rsidR="00D07859" w:rsidRPr="00566CC3">
          <w:rPr>
            <w:rFonts w:ascii="Century Gothic" w:hAnsi="Century Gothic"/>
            <w:color w:val="808080" w:themeColor="background1" w:themeShade="80"/>
            <w:sz w:val="20"/>
            <w:szCs w:val="20"/>
          </w:rPr>
          <w:t xml:space="preserve"> policies             </w:t>
        </w:r>
      </w:p>
    </w:sdtContent>
  </w:sdt>
  <w:p w14:paraId="00047213" w14:textId="49A81571" w:rsidR="00D07859" w:rsidRDefault="00D07859">
    <w:pPr>
      <w:pStyle w:val="Footer"/>
    </w:pPr>
  </w:p>
  <w:p w14:paraId="209144AD" w14:textId="77777777" w:rsidR="00D07859" w:rsidRDefault="00D07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3212F" w14:textId="77777777" w:rsidR="00B22DFE" w:rsidRDefault="00B22DFE">
      <w:pPr>
        <w:spacing w:after="0" w:line="240" w:lineRule="auto"/>
      </w:pPr>
      <w:r>
        <w:separator/>
      </w:r>
    </w:p>
  </w:footnote>
  <w:footnote w:type="continuationSeparator" w:id="0">
    <w:p w14:paraId="0B71B452" w14:textId="77777777" w:rsidR="00B22DFE" w:rsidRDefault="00B22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5BC5E" w14:textId="77777777" w:rsidR="008D5ADC" w:rsidRDefault="007E690B">
    <w:pPr>
      <w:spacing w:after="0" w:line="259" w:lineRule="auto"/>
      <w:ind w:left="-401" w:firstLine="0"/>
    </w:pPr>
    <w:r>
      <w:rPr>
        <w:rFonts w:ascii="Calibri" w:eastAsia="Calibri" w:hAnsi="Calibri" w:cs="Calibri"/>
        <w:color w:val="7F7F7F"/>
        <w:sz w:val="21"/>
      </w:rPr>
      <w:t xml:space="preserve">Royal Cross Primary School </w:t>
    </w:r>
  </w:p>
  <w:p w14:paraId="3F5853E4" w14:textId="77777777" w:rsidR="008D5ADC" w:rsidRDefault="007E690B">
    <w:pPr>
      <w:spacing w:after="0" w:line="259" w:lineRule="auto"/>
      <w:ind w:left="-401" w:right="-239" w:firstLine="0"/>
      <w:jc w:val="both"/>
    </w:pPr>
    <w:r>
      <w:rPr>
        <w:rFonts w:ascii="Calibri" w:eastAsia="Calibri" w:hAnsi="Calibri" w:cs="Calibri"/>
        <w:color w:val="7F7F7F"/>
        <w:sz w:val="21"/>
      </w:rPr>
      <w:t xml:space="preserve">______________________________________________________________________________________________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8BECC" w14:textId="35E8B648" w:rsidR="00736C0D" w:rsidRDefault="00736C0D" w:rsidP="00736C0D">
    <w:pPr>
      <w:spacing w:after="0" w:line="259" w:lineRule="auto"/>
      <w:ind w:left="-401" w:right="-239" w:firstLine="0"/>
      <w:rPr>
        <w:rFonts w:ascii="Century Gothic" w:eastAsia="Calibri" w:hAnsi="Century Gothic" w:cs="Calibri"/>
        <w:color w:val="7F7F7F"/>
        <w:sz w:val="20"/>
        <w:szCs w:val="20"/>
      </w:rPr>
    </w:pPr>
    <w:r>
      <w:rPr>
        <w:rFonts w:ascii="Century Gothic" w:eastAsia="Calibri" w:hAnsi="Century Gothic" w:cs="Calibri"/>
        <w:color w:val="7F7F7F"/>
        <w:sz w:val="20"/>
        <w:szCs w:val="20"/>
      </w:rPr>
      <w:t xml:space="preserve">Date of review </w:t>
    </w:r>
    <w:r w:rsidR="002E3F09">
      <w:rPr>
        <w:rFonts w:ascii="Century Gothic" w:eastAsia="Calibri" w:hAnsi="Century Gothic" w:cs="Calibri"/>
        <w:color w:val="7F7F7F"/>
        <w:sz w:val="20"/>
        <w:szCs w:val="20"/>
      </w:rPr>
      <w:t>09/09/26</w:t>
    </w:r>
    <w:r w:rsidR="007E63CB">
      <w:rPr>
        <w:rFonts w:ascii="Century Gothic" w:eastAsia="Calibri" w:hAnsi="Century Gothic" w:cs="Calibri"/>
        <w:color w:val="7F7F7F"/>
        <w:sz w:val="20"/>
        <w:szCs w:val="20"/>
      </w:rPr>
      <w:tab/>
    </w:r>
    <w:r w:rsidR="007E63CB">
      <w:rPr>
        <w:rFonts w:ascii="Century Gothic" w:eastAsia="Calibri" w:hAnsi="Century Gothic" w:cs="Calibri"/>
        <w:color w:val="7F7F7F"/>
        <w:sz w:val="20"/>
        <w:szCs w:val="20"/>
      </w:rPr>
      <w:tab/>
    </w:r>
    <w:r w:rsidR="007E63CB">
      <w:rPr>
        <w:rFonts w:ascii="Century Gothic" w:eastAsia="Calibri" w:hAnsi="Century Gothic" w:cs="Calibri"/>
        <w:color w:val="7F7F7F"/>
        <w:sz w:val="20"/>
        <w:szCs w:val="20"/>
      </w:rPr>
      <w:tab/>
    </w:r>
    <w:r w:rsidR="007E63CB">
      <w:rPr>
        <w:rFonts w:ascii="Century Gothic" w:eastAsia="Calibri" w:hAnsi="Century Gothic" w:cs="Calibri"/>
        <w:color w:val="7F7F7F"/>
        <w:sz w:val="20"/>
        <w:szCs w:val="20"/>
      </w:rPr>
      <w:tab/>
    </w:r>
    <w:r w:rsidR="007E63CB">
      <w:rPr>
        <w:rFonts w:ascii="Century Gothic" w:eastAsia="Calibri" w:hAnsi="Century Gothic" w:cs="Calibri"/>
        <w:color w:val="7F7F7F"/>
        <w:sz w:val="20"/>
        <w:szCs w:val="20"/>
      </w:rPr>
      <w:tab/>
    </w:r>
    <w:r w:rsidR="007E63CB">
      <w:rPr>
        <w:rFonts w:ascii="Century Gothic" w:eastAsia="Calibri" w:hAnsi="Century Gothic" w:cs="Calibri"/>
        <w:color w:val="7F7F7F"/>
        <w:sz w:val="20"/>
        <w:szCs w:val="20"/>
      </w:rPr>
      <w:tab/>
    </w:r>
    <w:r w:rsidR="007E63CB">
      <w:rPr>
        <w:rFonts w:ascii="Century Gothic" w:eastAsia="Calibri" w:hAnsi="Century Gothic" w:cs="Calibri"/>
        <w:color w:val="7F7F7F"/>
        <w:sz w:val="20"/>
        <w:szCs w:val="20"/>
      </w:rPr>
      <w:tab/>
    </w:r>
    <w:r w:rsidR="007E63CB">
      <w:rPr>
        <w:rFonts w:ascii="Century Gothic" w:eastAsia="Calibri" w:hAnsi="Century Gothic" w:cs="Calibri"/>
        <w:color w:val="7F7F7F"/>
        <w:sz w:val="20"/>
        <w:szCs w:val="20"/>
      </w:rPr>
      <w:tab/>
    </w:r>
    <w:r w:rsidR="007E63CB">
      <w:rPr>
        <w:rFonts w:ascii="Century Gothic" w:eastAsia="Calibri" w:hAnsi="Century Gothic" w:cs="Calibri"/>
        <w:color w:val="7F7F7F"/>
        <w:sz w:val="20"/>
        <w:szCs w:val="20"/>
      </w:rPr>
      <w:tab/>
      <w:t xml:space="preserve">Review </w:t>
    </w:r>
    <w:r w:rsidR="00E31B90">
      <w:rPr>
        <w:rFonts w:ascii="Century Gothic" w:eastAsia="Calibri" w:hAnsi="Century Gothic" w:cs="Calibri"/>
        <w:color w:val="7F7F7F"/>
        <w:sz w:val="20"/>
        <w:szCs w:val="20"/>
      </w:rPr>
      <w:t>Date Autumn 202</w:t>
    </w:r>
    <w:r w:rsidR="00B5439D">
      <w:rPr>
        <w:rFonts w:ascii="Century Gothic" w:eastAsia="Calibri" w:hAnsi="Century Gothic" w:cs="Calibri"/>
        <w:color w:val="7F7F7F"/>
        <w:sz w:val="20"/>
        <w:szCs w:val="20"/>
      </w:rPr>
      <w:t>7</w:t>
    </w:r>
    <w:r>
      <w:rPr>
        <w:rFonts w:ascii="Century Gothic" w:eastAsia="Calibri" w:hAnsi="Century Gothic" w:cs="Calibri"/>
        <w:color w:val="7F7F7F"/>
        <w:sz w:val="20"/>
        <w:szCs w:val="20"/>
      </w:rPr>
      <w:t xml:space="preserve">               </w:t>
    </w:r>
  </w:p>
  <w:p w14:paraId="6B630039" w14:textId="4791EBAF" w:rsidR="008D5ADC" w:rsidRDefault="007E690B" w:rsidP="00736C0D">
    <w:pPr>
      <w:spacing w:after="0" w:line="259" w:lineRule="auto"/>
      <w:ind w:left="-401" w:right="-239" w:firstLine="0"/>
    </w:pPr>
    <w:r>
      <w:rPr>
        <w:rFonts w:ascii="Calibri" w:eastAsia="Calibri" w:hAnsi="Calibri" w:cs="Calibri"/>
        <w:color w:val="7F7F7F"/>
        <w:sz w:val="21"/>
      </w:rPr>
      <w:t>_______________________________________________________________</w:t>
    </w:r>
    <w:r w:rsidR="00AD38E8">
      <w:rPr>
        <w:rFonts w:ascii="Calibri" w:eastAsia="Calibri" w:hAnsi="Calibri" w:cs="Calibri"/>
        <w:color w:val="7F7F7F"/>
        <w:sz w:val="21"/>
      </w:rPr>
      <w:t>_____________________________</w:t>
    </w:r>
    <w:r w:rsidR="00A3557B">
      <w:rPr>
        <w:rFonts w:ascii="Calibri" w:eastAsia="Calibri" w:hAnsi="Calibri" w:cs="Calibri"/>
        <w:color w:val="7F7F7F"/>
        <w:sz w:val="21"/>
      </w:rPr>
      <w:t>____</w:t>
    </w:r>
    <w:r w:rsidR="00736C0D">
      <w:rPr>
        <w:rFonts w:ascii="Calibri" w:eastAsia="Calibri" w:hAnsi="Calibri" w:cs="Calibri"/>
        <w:color w:val="7F7F7F"/>
        <w:sz w:val="21"/>
      </w:rPr>
      <w:t>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B0A6F" w14:textId="77777777" w:rsidR="008D5ADC" w:rsidRDefault="007E690B">
    <w:pPr>
      <w:spacing w:after="0" w:line="259" w:lineRule="auto"/>
      <w:ind w:left="-401" w:right="-239" w:firstLine="0"/>
      <w:jc w:val="both"/>
    </w:pPr>
    <w:r>
      <w:rPr>
        <w:rFonts w:ascii="Calibri" w:eastAsia="Calibri" w:hAnsi="Calibri" w:cs="Calibri"/>
        <w:color w:val="7F7F7F"/>
        <w:sz w:val="21"/>
      </w:rPr>
      <w:t xml:space="preserve">______________________________________________________________________________________________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5B5"/>
    <w:multiLevelType w:val="hybridMultilevel"/>
    <w:tmpl w:val="1980B7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7B5110"/>
    <w:multiLevelType w:val="hybridMultilevel"/>
    <w:tmpl w:val="30CC5DDA"/>
    <w:lvl w:ilvl="0" w:tplc="08090019">
      <w:start w:val="1"/>
      <w:numFmt w:val="lowerLetter"/>
      <w:lvlText w:val="%1."/>
      <w:lvlJc w:val="left"/>
      <w:pPr>
        <w:ind w:left="1090" w:hanging="360"/>
      </w:pPr>
    </w:lvl>
    <w:lvl w:ilvl="1" w:tplc="08090019" w:tentative="1">
      <w:start w:val="1"/>
      <w:numFmt w:val="lowerLetter"/>
      <w:lvlText w:val="%2."/>
      <w:lvlJc w:val="left"/>
      <w:pPr>
        <w:ind w:left="1810" w:hanging="360"/>
      </w:pPr>
    </w:lvl>
    <w:lvl w:ilvl="2" w:tplc="0809001B" w:tentative="1">
      <w:start w:val="1"/>
      <w:numFmt w:val="lowerRoman"/>
      <w:lvlText w:val="%3."/>
      <w:lvlJc w:val="right"/>
      <w:pPr>
        <w:ind w:left="2530" w:hanging="180"/>
      </w:pPr>
    </w:lvl>
    <w:lvl w:ilvl="3" w:tplc="0809000F" w:tentative="1">
      <w:start w:val="1"/>
      <w:numFmt w:val="decimal"/>
      <w:lvlText w:val="%4."/>
      <w:lvlJc w:val="left"/>
      <w:pPr>
        <w:ind w:left="3250" w:hanging="360"/>
      </w:pPr>
    </w:lvl>
    <w:lvl w:ilvl="4" w:tplc="08090019" w:tentative="1">
      <w:start w:val="1"/>
      <w:numFmt w:val="lowerLetter"/>
      <w:lvlText w:val="%5."/>
      <w:lvlJc w:val="left"/>
      <w:pPr>
        <w:ind w:left="3970" w:hanging="360"/>
      </w:pPr>
    </w:lvl>
    <w:lvl w:ilvl="5" w:tplc="0809001B" w:tentative="1">
      <w:start w:val="1"/>
      <w:numFmt w:val="lowerRoman"/>
      <w:lvlText w:val="%6."/>
      <w:lvlJc w:val="right"/>
      <w:pPr>
        <w:ind w:left="4690" w:hanging="180"/>
      </w:pPr>
    </w:lvl>
    <w:lvl w:ilvl="6" w:tplc="0809000F" w:tentative="1">
      <w:start w:val="1"/>
      <w:numFmt w:val="decimal"/>
      <w:lvlText w:val="%7."/>
      <w:lvlJc w:val="left"/>
      <w:pPr>
        <w:ind w:left="5410" w:hanging="360"/>
      </w:pPr>
    </w:lvl>
    <w:lvl w:ilvl="7" w:tplc="08090019" w:tentative="1">
      <w:start w:val="1"/>
      <w:numFmt w:val="lowerLetter"/>
      <w:lvlText w:val="%8."/>
      <w:lvlJc w:val="left"/>
      <w:pPr>
        <w:ind w:left="6130" w:hanging="360"/>
      </w:pPr>
    </w:lvl>
    <w:lvl w:ilvl="8" w:tplc="0809001B" w:tentative="1">
      <w:start w:val="1"/>
      <w:numFmt w:val="lowerRoman"/>
      <w:lvlText w:val="%9."/>
      <w:lvlJc w:val="right"/>
      <w:pPr>
        <w:ind w:left="6850" w:hanging="180"/>
      </w:pPr>
    </w:lvl>
  </w:abstractNum>
  <w:abstractNum w:abstractNumId="2" w15:restartNumberingAfterBreak="0">
    <w:nsid w:val="1D8D513F"/>
    <w:multiLevelType w:val="hybridMultilevel"/>
    <w:tmpl w:val="4FC6DDE6"/>
    <w:lvl w:ilvl="0" w:tplc="08090019">
      <w:start w:val="1"/>
      <w:numFmt w:val="lowerLetter"/>
      <w:lvlText w:val="%1."/>
      <w:lvlJc w:val="left"/>
      <w:pPr>
        <w:ind w:left="1090" w:hanging="360"/>
      </w:pPr>
    </w:lvl>
    <w:lvl w:ilvl="1" w:tplc="08090019" w:tentative="1">
      <w:start w:val="1"/>
      <w:numFmt w:val="lowerLetter"/>
      <w:lvlText w:val="%2."/>
      <w:lvlJc w:val="left"/>
      <w:pPr>
        <w:ind w:left="1810" w:hanging="360"/>
      </w:pPr>
    </w:lvl>
    <w:lvl w:ilvl="2" w:tplc="0809001B" w:tentative="1">
      <w:start w:val="1"/>
      <w:numFmt w:val="lowerRoman"/>
      <w:lvlText w:val="%3."/>
      <w:lvlJc w:val="right"/>
      <w:pPr>
        <w:ind w:left="2530" w:hanging="180"/>
      </w:pPr>
    </w:lvl>
    <w:lvl w:ilvl="3" w:tplc="0809000F" w:tentative="1">
      <w:start w:val="1"/>
      <w:numFmt w:val="decimal"/>
      <w:lvlText w:val="%4."/>
      <w:lvlJc w:val="left"/>
      <w:pPr>
        <w:ind w:left="3250" w:hanging="360"/>
      </w:pPr>
    </w:lvl>
    <w:lvl w:ilvl="4" w:tplc="08090019" w:tentative="1">
      <w:start w:val="1"/>
      <w:numFmt w:val="lowerLetter"/>
      <w:lvlText w:val="%5."/>
      <w:lvlJc w:val="left"/>
      <w:pPr>
        <w:ind w:left="3970" w:hanging="360"/>
      </w:pPr>
    </w:lvl>
    <w:lvl w:ilvl="5" w:tplc="0809001B" w:tentative="1">
      <w:start w:val="1"/>
      <w:numFmt w:val="lowerRoman"/>
      <w:lvlText w:val="%6."/>
      <w:lvlJc w:val="right"/>
      <w:pPr>
        <w:ind w:left="4690" w:hanging="180"/>
      </w:pPr>
    </w:lvl>
    <w:lvl w:ilvl="6" w:tplc="0809000F" w:tentative="1">
      <w:start w:val="1"/>
      <w:numFmt w:val="decimal"/>
      <w:lvlText w:val="%7."/>
      <w:lvlJc w:val="left"/>
      <w:pPr>
        <w:ind w:left="5410" w:hanging="360"/>
      </w:pPr>
    </w:lvl>
    <w:lvl w:ilvl="7" w:tplc="08090019" w:tentative="1">
      <w:start w:val="1"/>
      <w:numFmt w:val="lowerLetter"/>
      <w:lvlText w:val="%8."/>
      <w:lvlJc w:val="left"/>
      <w:pPr>
        <w:ind w:left="6130" w:hanging="360"/>
      </w:pPr>
    </w:lvl>
    <w:lvl w:ilvl="8" w:tplc="0809001B" w:tentative="1">
      <w:start w:val="1"/>
      <w:numFmt w:val="lowerRoman"/>
      <w:lvlText w:val="%9."/>
      <w:lvlJc w:val="right"/>
      <w:pPr>
        <w:ind w:left="6850" w:hanging="180"/>
      </w:pPr>
    </w:lvl>
  </w:abstractNum>
  <w:abstractNum w:abstractNumId="3" w15:restartNumberingAfterBreak="0">
    <w:nsid w:val="235A64A2"/>
    <w:multiLevelType w:val="hybridMultilevel"/>
    <w:tmpl w:val="EF869632"/>
    <w:lvl w:ilvl="0" w:tplc="0809000F">
      <w:start w:val="1"/>
      <w:numFmt w:val="decimal"/>
      <w:lvlText w:val="%1."/>
      <w:lvlJc w:val="left"/>
      <w:pPr>
        <w:ind w:left="789" w:hanging="360"/>
      </w:p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4" w15:restartNumberingAfterBreak="0">
    <w:nsid w:val="27801961"/>
    <w:multiLevelType w:val="hybridMultilevel"/>
    <w:tmpl w:val="A10013BC"/>
    <w:lvl w:ilvl="0" w:tplc="BB0ADDF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752185"/>
    <w:multiLevelType w:val="hybridMultilevel"/>
    <w:tmpl w:val="55226C5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8667F3"/>
    <w:multiLevelType w:val="hybridMultilevel"/>
    <w:tmpl w:val="5906A31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7" w15:restartNumberingAfterBreak="0">
    <w:nsid w:val="38C46F0D"/>
    <w:multiLevelType w:val="hybridMultilevel"/>
    <w:tmpl w:val="4D10DCC8"/>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8" w15:restartNumberingAfterBreak="0">
    <w:nsid w:val="3BCA6525"/>
    <w:multiLevelType w:val="hybridMultilevel"/>
    <w:tmpl w:val="231A0F70"/>
    <w:lvl w:ilvl="0" w:tplc="759C8006">
      <w:numFmt w:val="bullet"/>
      <w:lvlText w:val="•"/>
      <w:lvlJc w:val="left"/>
      <w:pPr>
        <w:ind w:left="730" w:hanging="720"/>
      </w:pPr>
      <w:rPr>
        <w:rFonts w:ascii="Futura Bk" w:eastAsia="Futura Bk" w:hAnsi="Futura Bk" w:cs="Futura Bk"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9" w15:restartNumberingAfterBreak="0">
    <w:nsid w:val="3CB524DD"/>
    <w:multiLevelType w:val="hybridMultilevel"/>
    <w:tmpl w:val="3F1801C2"/>
    <w:lvl w:ilvl="0" w:tplc="BB0ADDF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3F8388E"/>
    <w:multiLevelType w:val="hybridMultilevel"/>
    <w:tmpl w:val="A2B45A30"/>
    <w:lvl w:ilvl="0" w:tplc="84FC5980">
      <w:numFmt w:val="bullet"/>
      <w:lvlText w:val="•"/>
      <w:lvlJc w:val="left"/>
      <w:pPr>
        <w:ind w:left="1090" w:hanging="720"/>
      </w:pPr>
      <w:rPr>
        <w:rFonts w:ascii="Century Gothic" w:eastAsia="Futura Bk" w:hAnsi="Century Gothic" w:cs="Futura Bk"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1" w15:restartNumberingAfterBreak="0">
    <w:nsid w:val="4740145F"/>
    <w:multiLevelType w:val="hybridMultilevel"/>
    <w:tmpl w:val="8F540E46"/>
    <w:lvl w:ilvl="0" w:tplc="759C8006">
      <w:numFmt w:val="bullet"/>
      <w:lvlText w:val="•"/>
      <w:lvlJc w:val="left"/>
      <w:pPr>
        <w:ind w:left="1090" w:hanging="720"/>
      </w:pPr>
      <w:rPr>
        <w:rFonts w:ascii="Futura Bk" w:eastAsia="Futura Bk" w:hAnsi="Futura Bk" w:cs="Futura Bk"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2" w15:restartNumberingAfterBreak="0">
    <w:nsid w:val="487B5C84"/>
    <w:multiLevelType w:val="hybridMultilevel"/>
    <w:tmpl w:val="EA58C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B71470"/>
    <w:multiLevelType w:val="hybridMultilevel"/>
    <w:tmpl w:val="FB0CB9A4"/>
    <w:lvl w:ilvl="0" w:tplc="84FC5980">
      <w:numFmt w:val="bullet"/>
      <w:lvlText w:val="•"/>
      <w:lvlJc w:val="left"/>
      <w:pPr>
        <w:ind w:left="1080" w:hanging="720"/>
      </w:pPr>
      <w:rPr>
        <w:rFonts w:ascii="Century Gothic" w:eastAsia="Futura Bk" w:hAnsi="Century Gothic" w:cs="Futura B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3E6DDE"/>
    <w:multiLevelType w:val="hybridMultilevel"/>
    <w:tmpl w:val="7DBAD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705B52"/>
    <w:multiLevelType w:val="hybridMultilevel"/>
    <w:tmpl w:val="5E9E3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660087"/>
    <w:multiLevelType w:val="hybridMultilevel"/>
    <w:tmpl w:val="90AEC5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2F0608"/>
    <w:multiLevelType w:val="hybridMultilevel"/>
    <w:tmpl w:val="4D368B20"/>
    <w:lvl w:ilvl="0" w:tplc="0809000F">
      <w:start w:val="1"/>
      <w:numFmt w:val="decimal"/>
      <w:lvlText w:val="%1."/>
      <w:lvlJc w:val="left"/>
      <w:pPr>
        <w:ind w:left="370" w:hanging="360"/>
      </w:pPr>
      <w:rPr>
        <w:rFonts w:hint="default"/>
      </w:rPr>
    </w:lvl>
    <w:lvl w:ilvl="1" w:tplc="08090019">
      <w:start w:val="1"/>
      <w:numFmt w:val="lowerLetter"/>
      <w:lvlText w:val="%2."/>
      <w:lvlJc w:val="left"/>
      <w:pPr>
        <w:ind w:left="1090" w:hanging="360"/>
      </w:pPr>
    </w:lvl>
    <w:lvl w:ilvl="2" w:tplc="0809001B">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18" w15:restartNumberingAfterBreak="0">
    <w:nsid w:val="5DD57BD3"/>
    <w:multiLevelType w:val="hybridMultilevel"/>
    <w:tmpl w:val="3CBE8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D769C6"/>
    <w:multiLevelType w:val="hybridMultilevel"/>
    <w:tmpl w:val="CC404144"/>
    <w:lvl w:ilvl="0" w:tplc="E51862A4">
      <w:numFmt w:val="bullet"/>
      <w:lvlText w:val=""/>
      <w:lvlJc w:val="left"/>
      <w:pPr>
        <w:ind w:left="720" w:hanging="360"/>
      </w:pPr>
      <w:rPr>
        <w:rFonts w:ascii="Futura Bk" w:eastAsiaTheme="minorEastAsia" w:hAnsi="Futura Bk" w:cs="Futura B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9B03D6"/>
    <w:multiLevelType w:val="hybridMultilevel"/>
    <w:tmpl w:val="94C4C4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F4540F"/>
    <w:multiLevelType w:val="hybridMultilevel"/>
    <w:tmpl w:val="0EC4DC2C"/>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22" w15:restartNumberingAfterBreak="0">
    <w:nsid w:val="709C5DCC"/>
    <w:multiLevelType w:val="hybridMultilevel"/>
    <w:tmpl w:val="58BC8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E12CDA"/>
    <w:multiLevelType w:val="hybridMultilevel"/>
    <w:tmpl w:val="CE2AC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9C5F29"/>
    <w:multiLevelType w:val="hybridMultilevel"/>
    <w:tmpl w:val="EBC47374"/>
    <w:lvl w:ilvl="0" w:tplc="0809000F">
      <w:start w:val="1"/>
      <w:numFmt w:val="decimal"/>
      <w:lvlText w:val="%1."/>
      <w:lvlJc w:val="left"/>
      <w:pPr>
        <w:ind w:left="370" w:hanging="360"/>
      </w:pPr>
      <w:rPr>
        <w:rFonts w:hint="default"/>
      </w:rPr>
    </w:lvl>
    <w:lvl w:ilvl="1" w:tplc="08090019">
      <w:start w:val="1"/>
      <w:numFmt w:val="lowerLetter"/>
      <w:lvlText w:val="%2."/>
      <w:lvlJc w:val="left"/>
      <w:pPr>
        <w:ind w:left="1090" w:hanging="360"/>
      </w:pPr>
    </w:lvl>
    <w:lvl w:ilvl="2" w:tplc="08090019">
      <w:start w:val="1"/>
      <w:numFmt w:val="lowerLetter"/>
      <w:lvlText w:val="%3."/>
      <w:lvlJc w:val="lef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25" w15:restartNumberingAfterBreak="0">
    <w:nsid w:val="755470DC"/>
    <w:multiLevelType w:val="hybridMultilevel"/>
    <w:tmpl w:val="B0288AEE"/>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num w:numId="1" w16cid:durableId="27536085">
    <w:abstractNumId w:val="11"/>
  </w:num>
  <w:num w:numId="2" w16cid:durableId="1374576464">
    <w:abstractNumId w:val="8"/>
  </w:num>
  <w:num w:numId="3" w16cid:durableId="857818499">
    <w:abstractNumId w:val="17"/>
  </w:num>
  <w:num w:numId="4" w16cid:durableId="1214122283">
    <w:abstractNumId w:val="3"/>
  </w:num>
  <w:num w:numId="5" w16cid:durableId="424571256">
    <w:abstractNumId w:val="21"/>
  </w:num>
  <w:num w:numId="6" w16cid:durableId="2096709385">
    <w:abstractNumId w:val="25"/>
  </w:num>
  <w:num w:numId="7" w16cid:durableId="925310359">
    <w:abstractNumId w:val="7"/>
  </w:num>
  <w:num w:numId="8" w16cid:durableId="866911315">
    <w:abstractNumId w:val="2"/>
  </w:num>
  <w:num w:numId="9" w16cid:durableId="1824815491">
    <w:abstractNumId w:val="14"/>
  </w:num>
  <w:num w:numId="10" w16cid:durableId="1563448614">
    <w:abstractNumId w:val="19"/>
  </w:num>
  <w:num w:numId="11" w16cid:durableId="1581788405">
    <w:abstractNumId w:val="0"/>
  </w:num>
  <w:num w:numId="12" w16cid:durableId="325522750">
    <w:abstractNumId w:val="23"/>
  </w:num>
  <w:num w:numId="13" w16cid:durableId="1285766775">
    <w:abstractNumId w:val="18"/>
  </w:num>
  <w:num w:numId="14" w16cid:durableId="29258666">
    <w:abstractNumId w:val="22"/>
  </w:num>
  <w:num w:numId="15" w16cid:durableId="1194420299">
    <w:abstractNumId w:val="16"/>
  </w:num>
  <w:num w:numId="16" w16cid:durableId="909122930">
    <w:abstractNumId w:val="15"/>
  </w:num>
  <w:num w:numId="17" w16cid:durableId="751051527">
    <w:abstractNumId w:val="5"/>
  </w:num>
  <w:num w:numId="18" w16cid:durableId="1874734025">
    <w:abstractNumId w:val="24"/>
  </w:num>
  <w:num w:numId="19" w16cid:durableId="1272787121">
    <w:abstractNumId w:val="1"/>
  </w:num>
  <w:num w:numId="20" w16cid:durableId="728260914">
    <w:abstractNumId w:val="20"/>
  </w:num>
  <w:num w:numId="21" w16cid:durableId="1547911671">
    <w:abstractNumId w:val="9"/>
  </w:num>
  <w:num w:numId="22" w16cid:durableId="748305096">
    <w:abstractNumId w:val="4"/>
  </w:num>
  <w:num w:numId="23" w16cid:durableId="2104642903">
    <w:abstractNumId w:val="6"/>
  </w:num>
  <w:num w:numId="24" w16cid:durableId="1698848195">
    <w:abstractNumId w:val="12"/>
  </w:num>
  <w:num w:numId="25" w16cid:durableId="1175996616">
    <w:abstractNumId w:val="13"/>
  </w:num>
  <w:num w:numId="26" w16cid:durableId="116138503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ADC"/>
    <w:rsid w:val="00002180"/>
    <w:rsid w:val="00002D18"/>
    <w:rsid w:val="000032E7"/>
    <w:rsid w:val="00003654"/>
    <w:rsid w:val="00003809"/>
    <w:rsid w:val="0000414D"/>
    <w:rsid w:val="0000558F"/>
    <w:rsid w:val="00006ED3"/>
    <w:rsid w:val="0001152E"/>
    <w:rsid w:val="00011D16"/>
    <w:rsid w:val="00012DC0"/>
    <w:rsid w:val="00014BE8"/>
    <w:rsid w:val="00022766"/>
    <w:rsid w:val="00022E59"/>
    <w:rsid w:val="00030093"/>
    <w:rsid w:val="00031DCD"/>
    <w:rsid w:val="0003364B"/>
    <w:rsid w:val="00043398"/>
    <w:rsid w:val="0005385E"/>
    <w:rsid w:val="00063064"/>
    <w:rsid w:val="000650D7"/>
    <w:rsid w:val="00065D19"/>
    <w:rsid w:val="00067A32"/>
    <w:rsid w:val="00072BC4"/>
    <w:rsid w:val="00074DF4"/>
    <w:rsid w:val="00076791"/>
    <w:rsid w:val="0007780B"/>
    <w:rsid w:val="0008105C"/>
    <w:rsid w:val="000815C4"/>
    <w:rsid w:val="000831A3"/>
    <w:rsid w:val="000868C1"/>
    <w:rsid w:val="00087C41"/>
    <w:rsid w:val="00090548"/>
    <w:rsid w:val="00092143"/>
    <w:rsid w:val="00095444"/>
    <w:rsid w:val="000A234C"/>
    <w:rsid w:val="000A344F"/>
    <w:rsid w:val="000A5103"/>
    <w:rsid w:val="000A562B"/>
    <w:rsid w:val="000A7CFC"/>
    <w:rsid w:val="000B1F63"/>
    <w:rsid w:val="000B6231"/>
    <w:rsid w:val="000B7A88"/>
    <w:rsid w:val="000C3BFB"/>
    <w:rsid w:val="000C3F78"/>
    <w:rsid w:val="000C53CB"/>
    <w:rsid w:val="000C681D"/>
    <w:rsid w:val="000C68F1"/>
    <w:rsid w:val="000D04A8"/>
    <w:rsid w:val="000E0FC2"/>
    <w:rsid w:val="000E1CF6"/>
    <w:rsid w:val="000E1D1F"/>
    <w:rsid w:val="000E59D1"/>
    <w:rsid w:val="000E7E6F"/>
    <w:rsid w:val="000F15F6"/>
    <w:rsid w:val="000F524F"/>
    <w:rsid w:val="001000A3"/>
    <w:rsid w:val="00101CCA"/>
    <w:rsid w:val="00103E8C"/>
    <w:rsid w:val="00110751"/>
    <w:rsid w:val="00111E2D"/>
    <w:rsid w:val="00115E1C"/>
    <w:rsid w:val="00116595"/>
    <w:rsid w:val="0012132E"/>
    <w:rsid w:val="00127448"/>
    <w:rsid w:val="00131F4E"/>
    <w:rsid w:val="0013349B"/>
    <w:rsid w:val="0014387D"/>
    <w:rsid w:val="00145A0A"/>
    <w:rsid w:val="00147DEF"/>
    <w:rsid w:val="00152519"/>
    <w:rsid w:val="00155879"/>
    <w:rsid w:val="00155DB8"/>
    <w:rsid w:val="00156FB5"/>
    <w:rsid w:val="00161440"/>
    <w:rsid w:val="00162700"/>
    <w:rsid w:val="0016353D"/>
    <w:rsid w:val="0017067D"/>
    <w:rsid w:val="00170F5C"/>
    <w:rsid w:val="00172420"/>
    <w:rsid w:val="00173901"/>
    <w:rsid w:val="001766BB"/>
    <w:rsid w:val="00176FEE"/>
    <w:rsid w:val="00180967"/>
    <w:rsid w:val="001818AA"/>
    <w:rsid w:val="00181BD4"/>
    <w:rsid w:val="001834B9"/>
    <w:rsid w:val="00184CEB"/>
    <w:rsid w:val="001929A0"/>
    <w:rsid w:val="001977D7"/>
    <w:rsid w:val="001A0A37"/>
    <w:rsid w:val="001A610D"/>
    <w:rsid w:val="001B420A"/>
    <w:rsid w:val="001B49CC"/>
    <w:rsid w:val="001B57EC"/>
    <w:rsid w:val="001B6634"/>
    <w:rsid w:val="001C1D42"/>
    <w:rsid w:val="001C2713"/>
    <w:rsid w:val="001C5869"/>
    <w:rsid w:val="001C612D"/>
    <w:rsid w:val="001C7074"/>
    <w:rsid w:val="001D01DD"/>
    <w:rsid w:val="001D040D"/>
    <w:rsid w:val="001D21B9"/>
    <w:rsid w:val="001D53C0"/>
    <w:rsid w:val="001E17C7"/>
    <w:rsid w:val="001E38DA"/>
    <w:rsid w:val="001F3E8F"/>
    <w:rsid w:val="001F678D"/>
    <w:rsid w:val="00200A2F"/>
    <w:rsid w:val="002012E6"/>
    <w:rsid w:val="0020150D"/>
    <w:rsid w:val="0020515F"/>
    <w:rsid w:val="002056E5"/>
    <w:rsid w:val="002072A9"/>
    <w:rsid w:val="00210915"/>
    <w:rsid w:val="00211458"/>
    <w:rsid w:val="0021242D"/>
    <w:rsid w:val="002140A3"/>
    <w:rsid w:val="00215827"/>
    <w:rsid w:val="00215D52"/>
    <w:rsid w:val="00217AB0"/>
    <w:rsid w:val="002213CA"/>
    <w:rsid w:val="00224442"/>
    <w:rsid w:val="0022573F"/>
    <w:rsid w:val="00225987"/>
    <w:rsid w:val="00225DF1"/>
    <w:rsid w:val="00234C4B"/>
    <w:rsid w:val="00236E67"/>
    <w:rsid w:val="0024225A"/>
    <w:rsid w:val="0024664E"/>
    <w:rsid w:val="002504DC"/>
    <w:rsid w:val="002528DD"/>
    <w:rsid w:val="002547DD"/>
    <w:rsid w:val="0025655D"/>
    <w:rsid w:val="00260AB2"/>
    <w:rsid w:val="00271928"/>
    <w:rsid w:val="00276EA1"/>
    <w:rsid w:val="00280754"/>
    <w:rsid w:val="00281AAA"/>
    <w:rsid w:val="0028342D"/>
    <w:rsid w:val="00286937"/>
    <w:rsid w:val="0028720F"/>
    <w:rsid w:val="00287AA4"/>
    <w:rsid w:val="00291042"/>
    <w:rsid w:val="00291C6F"/>
    <w:rsid w:val="00294610"/>
    <w:rsid w:val="00294686"/>
    <w:rsid w:val="002946FD"/>
    <w:rsid w:val="00295552"/>
    <w:rsid w:val="00295C24"/>
    <w:rsid w:val="002969C3"/>
    <w:rsid w:val="002A0F4A"/>
    <w:rsid w:val="002A1A87"/>
    <w:rsid w:val="002A584A"/>
    <w:rsid w:val="002A6486"/>
    <w:rsid w:val="002A79B0"/>
    <w:rsid w:val="002B0221"/>
    <w:rsid w:val="002B6B80"/>
    <w:rsid w:val="002B712A"/>
    <w:rsid w:val="002C28D4"/>
    <w:rsid w:val="002C4BAF"/>
    <w:rsid w:val="002C5048"/>
    <w:rsid w:val="002C53E9"/>
    <w:rsid w:val="002C6799"/>
    <w:rsid w:val="002C769D"/>
    <w:rsid w:val="002C7BF3"/>
    <w:rsid w:val="002D0908"/>
    <w:rsid w:val="002D3ADE"/>
    <w:rsid w:val="002D3D71"/>
    <w:rsid w:val="002D5B13"/>
    <w:rsid w:val="002E051A"/>
    <w:rsid w:val="002E067E"/>
    <w:rsid w:val="002E3F09"/>
    <w:rsid w:val="002E5AFD"/>
    <w:rsid w:val="002F2896"/>
    <w:rsid w:val="002F3835"/>
    <w:rsid w:val="002F409A"/>
    <w:rsid w:val="002F41CA"/>
    <w:rsid w:val="002F45B7"/>
    <w:rsid w:val="002F51B2"/>
    <w:rsid w:val="002F5D80"/>
    <w:rsid w:val="002F63FD"/>
    <w:rsid w:val="002F6CCB"/>
    <w:rsid w:val="002F7A6A"/>
    <w:rsid w:val="00300A30"/>
    <w:rsid w:val="00300E4D"/>
    <w:rsid w:val="0030337C"/>
    <w:rsid w:val="00306561"/>
    <w:rsid w:val="00312176"/>
    <w:rsid w:val="00312DFE"/>
    <w:rsid w:val="00312FB2"/>
    <w:rsid w:val="0031485E"/>
    <w:rsid w:val="00317156"/>
    <w:rsid w:val="00321954"/>
    <w:rsid w:val="0032318C"/>
    <w:rsid w:val="00332E9F"/>
    <w:rsid w:val="00336AC0"/>
    <w:rsid w:val="00340072"/>
    <w:rsid w:val="003437B8"/>
    <w:rsid w:val="00344491"/>
    <w:rsid w:val="003455E2"/>
    <w:rsid w:val="00345BF2"/>
    <w:rsid w:val="003465B7"/>
    <w:rsid w:val="00347949"/>
    <w:rsid w:val="00354070"/>
    <w:rsid w:val="00354874"/>
    <w:rsid w:val="00355D2E"/>
    <w:rsid w:val="00356816"/>
    <w:rsid w:val="0035727E"/>
    <w:rsid w:val="00357356"/>
    <w:rsid w:val="00357D20"/>
    <w:rsid w:val="00361FCB"/>
    <w:rsid w:val="00362542"/>
    <w:rsid w:val="00365746"/>
    <w:rsid w:val="003676F4"/>
    <w:rsid w:val="003709E7"/>
    <w:rsid w:val="00372C04"/>
    <w:rsid w:val="00372D44"/>
    <w:rsid w:val="003755A1"/>
    <w:rsid w:val="0037561C"/>
    <w:rsid w:val="00376DDE"/>
    <w:rsid w:val="00380629"/>
    <w:rsid w:val="00380C1A"/>
    <w:rsid w:val="00382D58"/>
    <w:rsid w:val="00383072"/>
    <w:rsid w:val="003832B3"/>
    <w:rsid w:val="00385940"/>
    <w:rsid w:val="00386B55"/>
    <w:rsid w:val="003872F0"/>
    <w:rsid w:val="003879BB"/>
    <w:rsid w:val="00387EB5"/>
    <w:rsid w:val="003914BD"/>
    <w:rsid w:val="003924C7"/>
    <w:rsid w:val="0039689E"/>
    <w:rsid w:val="003A0D12"/>
    <w:rsid w:val="003A4C30"/>
    <w:rsid w:val="003A64BA"/>
    <w:rsid w:val="003A7BD0"/>
    <w:rsid w:val="003B1E31"/>
    <w:rsid w:val="003B693C"/>
    <w:rsid w:val="003C7CAB"/>
    <w:rsid w:val="003D29C0"/>
    <w:rsid w:val="003D44B4"/>
    <w:rsid w:val="003D52DD"/>
    <w:rsid w:val="003D7319"/>
    <w:rsid w:val="003E50DB"/>
    <w:rsid w:val="003F1CBB"/>
    <w:rsid w:val="003F64A2"/>
    <w:rsid w:val="003F7381"/>
    <w:rsid w:val="00400CF2"/>
    <w:rsid w:val="00403A72"/>
    <w:rsid w:val="004057B3"/>
    <w:rsid w:val="00406005"/>
    <w:rsid w:val="0040683B"/>
    <w:rsid w:val="00407341"/>
    <w:rsid w:val="004111DD"/>
    <w:rsid w:val="00411637"/>
    <w:rsid w:val="0041513F"/>
    <w:rsid w:val="004158CD"/>
    <w:rsid w:val="00416A73"/>
    <w:rsid w:val="0041721B"/>
    <w:rsid w:val="00417893"/>
    <w:rsid w:val="004206BB"/>
    <w:rsid w:val="00420909"/>
    <w:rsid w:val="00420FB7"/>
    <w:rsid w:val="00421F7A"/>
    <w:rsid w:val="00422AB0"/>
    <w:rsid w:val="00425310"/>
    <w:rsid w:val="00425773"/>
    <w:rsid w:val="00431614"/>
    <w:rsid w:val="004363C2"/>
    <w:rsid w:val="0044218C"/>
    <w:rsid w:val="004445A0"/>
    <w:rsid w:val="00444DFE"/>
    <w:rsid w:val="00445941"/>
    <w:rsid w:val="00453EA3"/>
    <w:rsid w:val="00453F37"/>
    <w:rsid w:val="00454077"/>
    <w:rsid w:val="004556B3"/>
    <w:rsid w:val="004609D3"/>
    <w:rsid w:val="00462B58"/>
    <w:rsid w:val="00463947"/>
    <w:rsid w:val="00463BF4"/>
    <w:rsid w:val="00464EBC"/>
    <w:rsid w:val="004743AE"/>
    <w:rsid w:val="0048023B"/>
    <w:rsid w:val="00482719"/>
    <w:rsid w:val="004827C4"/>
    <w:rsid w:val="00483747"/>
    <w:rsid w:val="004847B3"/>
    <w:rsid w:val="0048620A"/>
    <w:rsid w:val="00486E84"/>
    <w:rsid w:val="00492E53"/>
    <w:rsid w:val="00493CD3"/>
    <w:rsid w:val="004A1166"/>
    <w:rsid w:val="004B3233"/>
    <w:rsid w:val="004B41E7"/>
    <w:rsid w:val="004B47F6"/>
    <w:rsid w:val="004B71CA"/>
    <w:rsid w:val="004C1CA7"/>
    <w:rsid w:val="004C2337"/>
    <w:rsid w:val="004C31B3"/>
    <w:rsid w:val="004C54DC"/>
    <w:rsid w:val="004C5B4A"/>
    <w:rsid w:val="004C6E69"/>
    <w:rsid w:val="004E016F"/>
    <w:rsid w:val="004E06BE"/>
    <w:rsid w:val="004E3629"/>
    <w:rsid w:val="004E4837"/>
    <w:rsid w:val="004E73D5"/>
    <w:rsid w:val="004E7DD5"/>
    <w:rsid w:val="004F0E96"/>
    <w:rsid w:val="004F1368"/>
    <w:rsid w:val="004F527E"/>
    <w:rsid w:val="004F69FA"/>
    <w:rsid w:val="004F7B44"/>
    <w:rsid w:val="005007D5"/>
    <w:rsid w:val="00502FB8"/>
    <w:rsid w:val="00504716"/>
    <w:rsid w:val="00505729"/>
    <w:rsid w:val="00505813"/>
    <w:rsid w:val="00505BD4"/>
    <w:rsid w:val="0050673D"/>
    <w:rsid w:val="00513629"/>
    <w:rsid w:val="0051531A"/>
    <w:rsid w:val="005161E3"/>
    <w:rsid w:val="00520F54"/>
    <w:rsid w:val="00522B91"/>
    <w:rsid w:val="00522E5D"/>
    <w:rsid w:val="005241D8"/>
    <w:rsid w:val="0052491A"/>
    <w:rsid w:val="00527C95"/>
    <w:rsid w:val="00530AB2"/>
    <w:rsid w:val="00532FF4"/>
    <w:rsid w:val="005333F1"/>
    <w:rsid w:val="00534FF2"/>
    <w:rsid w:val="00542637"/>
    <w:rsid w:val="00544E7E"/>
    <w:rsid w:val="005565AC"/>
    <w:rsid w:val="005661D3"/>
    <w:rsid w:val="00566CC3"/>
    <w:rsid w:val="00567CC3"/>
    <w:rsid w:val="0057217C"/>
    <w:rsid w:val="00586473"/>
    <w:rsid w:val="00590296"/>
    <w:rsid w:val="005A1B35"/>
    <w:rsid w:val="005A1BA9"/>
    <w:rsid w:val="005A3751"/>
    <w:rsid w:val="005A42E4"/>
    <w:rsid w:val="005A4481"/>
    <w:rsid w:val="005A45D9"/>
    <w:rsid w:val="005A5A26"/>
    <w:rsid w:val="005A6384"/>
    <w:rsid w:val="005A6EA9"/>
    <w:rsid w:val="005A7F32"/>
    <w:rsid w:val="005B1521"/>
    <w:rsid w:val="005B1F6B"/>
    <w:rsid w:val="005B2AD7"/>
    <w:rsid w:val="005B3622"/>
    <w:rsid w:val="005B363D"/>
    <w:rsid w:val="005C0760"/>
    <w:rsid w:val="005C162B"/>
    <w:rsid w:val="005C383D"/>
    <w:rsid w:val="005C4409"/>
    <w:rsid w:val="005C5831"/>
    <w:rsid w:val="005C594F"/>
    <w:rsid w:val="005C6930"/>
    <w:rsid w:val="005C754D"/>
    <w:rsid w:val="005D0A21"/>
    <w:rsid w:val="005D219A"/>
    <w:rsid w:val="005D5728"/>
    <w:rsid w:val="005E3579"/>
    <w:rsid w:val="005E6076"/>
    <w:rsid w:val="005E6860"/>
    <w:rsid w:val="005E6E3B"/>
    <w:rsid w:val="005F0A56"/>
    <w:rsid w:val="005F5416"/>
    <w:rsid w:val="005F5B34"/>
    <w:rsid w:val="00603FC1"/>
    <w:rsid w:val="00604508"/>
    <w:rsid w:val="00607D07"/>
    <w:rsid w:val="00607FFA"/>
    <w:rsid w:val="006108AE"/>
    <w:rsid w:val="00611F16"/>
    <w:rsid w:val="006200F6"/>
    <w:rsid w:val="006239FD"/>
    <w:rsid w:val="006303CA"/>
    <w:rsid w:val="006314D6"/>
    <w:rsid w:val="00631968"/>
    <w:rsid w:val="00633D6F"/>
    <w:rsid w:val="006342C1"/>
    <w:rsid w:val="00637C1D"/>
    <w:rsid w:val="00640121"/>
    <w:rsid w:val="006409AB"/>
    <w:rsid w:val="006448BE"/>
    <w:rsid w:val="00646009"/>
    <w:rsid w:val="00647CB2"/>
    <w:rsid w:val="00650376"/>
    <w:rsid w:val="006538FF"/>
    <w:rsid w:val="00653BFB"/>
    <w:rsid w:val="00657E38"/>
    <w:rsid w:val="006700CC"/>
    <w:rsid w:val="006726E4"/>
    <w:rsid w:val="00676D78"/>
    <w:rsid w:val="00683E5B"/>
    <w:rsid w:val="00684570"/>
    <w:rsid w:val="00686870"/>
    <w:rsid w:val="006903CA"/>
    <w:rsid w:val="006907C8"/>
    <w:rsid w:val="00690A74"/>
    <w:rsid w:val="00691478"/>
    <w:rsid w:val="00695382"/>
    <w:rsid w:val="006968FD"/>
    <w:rsid w:val="00697034"/>
    <w:rsid w:val="00697858"/>
    <w:rsid w:val="006A2165"/>
    <w:rsid w:val="006A7E10"/>
    <w:rsid w:val="006B0630"/>
    <w:rsid w:val="006B2EB7"/>
    <w:rsid w:val="006B5D9C"/>
    <w:rsid w:val="006C0B41"/>
    <w:rsid w:val="006C6F8D"/>
    <w:rsid w:val="006C7FD9"/>
    <w:rsid w:val="006D07E1"/>
    <w:rsid w:val="006D0EA6"/>
    <w:rsid w:val="006D15C4"/>
    <w:rsid w:val="006D3520"/>
    <w:rsid w:val="006D464C"/>
    <w:rsid w:val="006D6B7A"/>
    <w:rsid w:val="006E0DF7"/>
    <w:rsid w:val="006E134A"/>
    <w:rsid w:val="006E1992"/>
    <w:rsid w:val="006E2B0E"/>
    <w:rsid w:val="006E4A88"/>
    <w:rsid w:val="006F41BE"/>
    <w:rsid w:val="0070039C"/>
    <w:rsid w:val="007014FB"/>
    <w:rsid w:val="0070174C"/>
    <w:rsid w:val="00704FCC"/>
    <w:rsid w:val="00712CC8"/>
    <w:rsid w:val="00712E7B"/>
    <w:rsid w:val="0072141E"/>
    <w:rsid w:val="007300F1"/>
    <w:rsid w:val="0073363A"/>
    <w:rsid w:val="007339E7"/>
    <w:rsid w:val="007357BC"/>
    <w:rsid w:val="00736AA3"/>
    <w:rsid w:val="00736C0D"/>
    <w:rsid w:val="0073700A"/>
    <w:rsid w:val="0074031F"/>
    <w:rsid w:val="00752FA3"/>
    <w:rsid w:val="00753EEA"/>
    <w:rsid w:val="0075515A"/>
    <w:rsid w:val="00765FB1"/>
    <w:rsid w:val="0076663E"/>
    <w:rsid w:val="0076752A"/>
    <w:rsid w:val="00772508"/>
    <w:rsid w:val="00773471"/>
    <w:rsid w:val="00777373"/>
    <w:rsid w:val="00782C6A"/>
    <w:rsid w:val="007949DD"/>
    <w:rsid w:val="00795DEA"/>
    <w:rsid w:val="00796765"/>
    <w:rsid w:val="007A153A"/>
    <w:rsid w:val="007A2294"/>
    <w:rsid w:val="007B1AB6"/>
    <w:rsid w:val="007B57BB"/>
    <w:rsid w:val="007B5F4E"/>
    <w:rsid w:val="007D03DB"/>
    <w:rsid w:val="007D0446"/>
    <w:rsid w:val="007D5695"/>
    <w:rsid w:val="007D65CE"/>
    <w:rsid w:val="007E0312"/>
    <w:rsid w:val="007E1CE0"/>
    <w:rsid w:val="007E2E15"/>
    <w:rsid w:val="007E4ACA"/>
    <w:rsid w:val="007E531C"/>
    <w:rsid w:val="007E63CB"/>
    <w:rsid w:val="007E690B"/>
    <w:rsid w:val="007E7DD5"/>
    <w:rsid w:val="007F0A8D"/>
    <w:rsid w:val="007F592F"/>
    <w:rsid w:val="007F7F5A"/>
    <w:rsid w:val="00800982"/>
    <w:rsid w:val="00806B84"/>
    <w:rsid w:val="00810130"/>
    <w:rsid w:val="00810222"/>
    <w:rsid w:val="00810E7A"/>
    <w:rsid w:val="00812DB5"/>
    <w:rsid w:val="00813BC2"/>
    <w:rsid w:val="00814754"/>
    <w:rsid w:val="00816385"/>
    <w:rsid w:val="00817FA2"/>
    <w:rsid w:val="00820B0E"/>
    <w:rsid w:val="00823C54"/>
    <w:rsid w:val="00824615"/>
    <w:rsid w:val="008257BD"/>
    <w:rsid w:val="00826FAF"/>
    <w:rsid w:val="00827F85"/>
    <w:rsid w:val="00831847"/>
    <w:rsid w:val="008326A9"/>
    <w:rsid w:val="00834DE2"/>
    <w:rsid w:val="00840BEB"/>
    <w:rsid w:val="00841D41"/>
    <w:rsid w:val="00842454"/>
    <w:rsid w:val="0084269D"/>
    <w:rsid w:val="00843767"/>
    <w:rsid w:val="0084389F"/>
    <w:rsid w:val="00846900"/>
    <w:rsid w:val="008470B6"/>
    <w:rsid w:val="00852DD9"/>
    <w:rsid w:val="00853153"/>
    <w:rsid w:val="00853BFD"/>
    <w:rsid w:val="00853CA6"/>
    <w:rsid w:val="0085612B"/>
    <w:rsid w:val="0085626C"/>
    <w:rsid w:val="00856363"/>
    <w:rsid w:val="008661AF"/>
    <w:rsid w:val="00867DEE"/>
    <w:rsid w:val="00870D86"/>
    <w:rsid w:val="00871A64"/>
    <w:rsid w:val="00874891"/>
    <w:rsid w:val="00875057"/>
    <w:rsid w:val="008768FE"/>
    <w:rsid w:val="00880BC3"/>
    <w:rsid w:val="0088169B"/>
    <w:rsid w:val="008835B3"/>
    <w:rsid w:val="00884385"/>
    <w:rsid w:val="008846D3"/>
    <w:rsid w:val="00884B1E"/>
    <w:rsid w:val="008857AD"/>
    <w:rsid w:val="00886F18"/>
    <w:rsid w:val="008900EF"/>
    <w:rsid w:val="0089188D"/>
    <w:rsid w:val="008929AB"/>
    <w:rsid w:val="008940EA"/>
    <w:rsid w:val="008961F9"/>
    <w:rsid w:val="008A0253"/>
    <w:rsid w:val="008A1477"/>
    <w:rsid w:val="008A26A5"/>
    <w:rsid w:val="008B0E80"/>
    <w:rsid w:val="008B12B8"/>
    <w:rsid w:val="008B1FF5"/>
    <w:rsid w:val="008B33FD"/>
    <w:rsid w:val="008B4CE5"/>
    <w:rsid w:val="008B583C"/>
    <w:rsid w:val="008C264D"/>
    <w:rsid w:val="008D2643"/>
    <w:rsid w:val="008D498D"/>
    <w:rsid w:val="008D5ADC"/>
    <w:rsid w:val="008E174E"/>
    <w:rsid w:val="008E2D13"/>
    <w:rsid w:val="008E33AF"/>
    <w:rsid w:val="008E720F"/>
    <w:rsid w:val="008F0566"/>
    <w:rsid w:val="008F1587"/>
    <w:rsid w:val="008F231D"/>
    <w:rsid w:val="008F4DC5"/>
    <w:rsid w:val="008F5714"/>
    <w:rsid w:val="008F6265"/>
    <w:rsid w:val="00901A15"/>
    <w:rsid w:val="00902DE8"/>
    <w:rsid w:val="00903C06"/>
    <w:rsid w:val="0090689C"/>
    <w:rsid w:val="00906B77"/>
    <w:rsid w:val="00911B88"/>
    <w:rsid w:val="009132CE"/>
    <w:rsid w:val="009151AB"/>
    <w:rsid w:val="00917C52"/>
    <w:rsid w:val="009215CD"/>
    <w:rsid w:val="00921666"/>
    <w:rsid w:val="00924146"/>
    <w:rsid w:val="0092540B"/>
    <w:rsid w:val="0092579A"/>
    <w:rsid w:val="00925981"/>
    <w:rsid w:val="0092734F"/>
    <w:rsid w:val="00933A2E"/>
    <w:rsid w:val="00936B47"/>
    <w:rsid w:val="0094196C"/>
    <w:rsid w:val="00943C03"/>
    <w:rsid w:val="00944CF5"/>
    <w:rsid w:val="00947FBF"/>
    <w:rsid w:val="00950AC7"/>
    <w:rsid w:val="00951066"/>
    <w:rsid w:val="0095242F"/>
    <w:rsid w:val="009607D2"/>
    <w:rsid w:val="00961FD6"/>
    <w:rsid w:val="00966ADD"/>
    <w:rsid w:val="00971726"/>
    <w:rsid w:val="00973A83"/>
    <w:rsid w:val="00976939"/>
    <w:rsid w:val="00980A75"/>
    <w:rsid w:val="009817FB"/>
    <w:rsid w:val="00983383"/>
    <w:rsid w:val="009851CB"/>
    <w:rsid w:val="0098698E"/>
    <w:rsid w:val="00986D6A"/>
    <w:rsid w:val="00986F35"/>
    <w:rsid w:val="00990018"/>
    <w:rsid w:val="00991260"/>
    <w:rsid w:val="00992AF6"/>
    <w:rsid w:val="009937BA"/>
    <w:rsid w:val="00997F46"/>
    <w:rsid w:val="009A04AB"/>
    <w:rsid w:val="009A0683"/>
    <w:rsid w:val="009A09E6"/>
    <w:rsid w:val="009A1C7B"/>
    <w:rsid w:val="009A4FBA"/>
    <w:rsid w:val="009A7453"/>
    <w:rsid w:val="009A7601"/>
    <w:rsid w:val="009B28D1"/>
    <w:rsid w:val="009B45AC"/>
    <w:rsid w:val="009B546F"/>
    <w:rsid w:val="009B7EF2"/>
    <w:rsid w:val="009B7F27"/>
    <w:rsid w:val="009C1CAA"/>
    <w:rsid w:val="009C2070"/>
    <w:rsid w:val="009C6221"/>
    <w:rsid w:val="009D1158"/>
    <w:rsid w:val="009D137A"/>
    <w:rsid w:val="009D3765"/>
    <w:rsid w:val="009D63D6"/>
    <w:rsid w:val="009D718A"/>
    <w:rsid w:val="009F23B8"/>
    <w:rsid w:val="009F376D"/>
    <w:rsid w:val="00A0065A"/>
    <w:rsid w:val="00A0486A"/>
    <w:rsid w:val="00A05C86"/>
    <w:rsid w:val="00A06927"/>
    <w:rsid w:val="00A102AA"/>
    <w:rsid w:val="00A11ED6"/>
    <w:rsid w:val="00A13F38"/>
    <w:rsid w:val="00A15BD5"/>
    <w:rsid w:val="00A1745C"/>
    <w:rsid w:val="00A175EE"/>
    <w:rsid w:val="00A17606"/>
    <w:rsid w:val="00A22002"/>
    <w:rsid w:val="00A223CA"/>
    <w:rsid w:val="00A22656"/>
    <w:rsid w:val="00A238BD"/>
    <w:rsid w:val="00A26DEB"/>
    <w:rsid w:val="00A30B41"/>
    <w:rsid w:val="00A320CC"/>
    <w:rsid w:val="00A3557B"/>
    <w:rsid w:val="00A357F5"/>
    <w:rsid w:val="00A42397"/>
    <w:rsid w:val="00A42E0E"/>
    <w:rsid w:val="00A44696"/>
    <w:rsid w:val="00A47736"/>
    <w:rsid w:val="00A50932"/>
    <w:rsid w:val="00A53AB0"/>
    <w:rsid w:val="00A55B2F"/>
    <w:rsid w:val="00A604B8"/>
    <w:rsid w:val="00A61596"/>
    <w:rsid w:val="00A61978"/>
    <w:rsid w:val="00A6349A"/>
    <w:rsid w:val="00A70FE9"/>
    <w:rsid w:val="00A71CEA"/>
    <w:rsid w:val="00A73993"/>
    <w:rsid w:val="00A754B2"/>
    <w:rsid w:val="00A75A3B"/>
    <w:rsid w:val="00A76A4D"/>
    <w:rsid w:val="00A76BF6"/>
    <w:rsid w:val="00A80F8C"/>
    <w:rsid w:val="00A812B9"/>
    <w:rsid w:val="00A86E2E"/>
    <w:rsid w:val="00A913AE"/>
    <w:rsid w:val="00A921F0"/>
    <w:rsid w:val="00A92CF4"/>
    <w:rsid w:val="00A94684"/>
    <w:rsid w:val="00AA0CCB"/>
    <w:rsid w:val="00AA2E64"/>
    <w:rsid w:val="00AA5623"/>
    <w:rsid w:val="00AA651D"/>
    <w:rsid w:val="00AB1098"/>
    <w:rsid w:val="00AB10B9"/>
    <w:rsid w:val="00AB1129"/>
    <w:rsid w:val="00AB1FD0"/>
    <w:rsid w:val="00AB71EE"/>
    <w:rsid w:val="00AB7DB0"/>
    <w:rsid w:val="00AC103E"/>
    <w:rsid w:val="00AC1189"/>
    <w:rsid w:val="00AC6154"/>
    <w:rsid w:val="00AC62E3"/>
    <w:rsid w:val="00AC65C9"/>
    <w:rsid w:val="00AC71CC"/>
    <w:rsid w:val="00AD0491"/>
    <w:rsid w:val="00AD1655"/>
    <w:rsid w:val="00AD20C0"/>
    <w:rsid w:val="00AD38E8"/>
    <w:rsid w:val="00AD5F3A"/>
    <w:rsid w:val="00AD76DA"/>
    <w:rsid w:val="00AE01E5"/>
    <w:rsid w:val="00AE7070"/>
    <w:rsid w:val="00AE7714"/>
    <w:rsid w:val="00AF0BC7"/>
    <w:rsid w:val="00AF3718"/>
    <w:rsid w:val="00AF4C1C"/>
    <w:rsid w:val="00AF6FF6"/>
    <w:rsid w:val="00AF7BF2"/>
    <w:rsid w:val="00B015A6"/>
    <w:rsid w:val="00B032C7"/>
    <w:rsid w:val="00B04563"/>
    <w:rsid w:val="00B07105"/>
    <w:rsid w:val="00B10165"/>
    <w:rsid w:val="00B10481"/>
    <w:rsid w:val="00B128EF"/>
    <w:rsid w:val="00B204FB"/>
    <w:rsid w:val="00B21A42"/>
    <w:rsid w:val="00B22DFE"/>
    <w:rsid w:val="00B24290"/>
    <w:rsid w:val="00B24A12"/>
    <w:rsid w:val="00B26DF7"/>
    <w:rsid w:val="00B27151"/>
    <w:rsid w:val="00B3116C"/>
    <w:rsid w:val="00B31DFB"/>
    <w:rsid w:val="00B36ACB"/>
    <w:rsid w:val="00B4519E"/>
    <w:rsid w:val="00B4604B"/>
    <w:rsid w:val="00B511DA"/>
    <w:rsid w:val="00B51DFB"/>
    <w:rsid w:val="00B53117"/>
    <w:rsid w:val="00B53F98"/>
    <w:rsid w:val="00B5439D"/>
    <w:rsid w:val="00B54F4C"/>
    <w:rsid w:val="00B552B2"/>
    <w:rsid w:val="00B567B8"/>
    <w:rsid w:val="00B57DF2"/>
    <w:rsid w:val="00B64D83"/>
    <w:rsid w:val="00B65E00"/>
    <w:rsid w:val="00B678E7"/>
    <w:rsid w:val="00B706C9"/>
    <w:rsid w:val="00B750EF"/>
    <w:rsid w:val="00B80008"/>
    <w:rsid w:val="00B80711"/>
    <w:rsid w:val="00B82A77"/>
    <w:rsid w:val="00B90305"/>
    <w:rsid w:val="00B90396"/>
    <w:rsid w:val="00B917B8"/>
    <w:rsid w:val="00B93D54"/>
    <w:rsid w:val="00B9790D"/>
    <w:rsid w:val="00BA0F59"/>
    <w:rsid w:val="00BB30A5"/>
    <w:rsid w:val="00BB37D5"/>
    <w:rsid w:val="00BB4A1E"/>
    <w:rsid w:val="00BD0164"/>
    <w:rsid w:val="00BD24DE"/>
    <w:rsid w:val="00BD797C"/>
    <w:rsid w:val="00BE1343"/>
    <w:rsid w:val="00BE15FC"/>
    <w:rsid w:val="00BE3101"/>
    <w:rsid w:val="00BE78E8"/>
    <w:rsid w:val="00BF1D57"/>
    <w:rsid w:val="00BF292D"/>
    <w:rsid w:val="00BF5235"/>
    <w:rsid w:val="00BF5E24"/>
    <w:rsid w:val="00C02785"/>
    <w:rsid w:val="00C072CB"/>
    <w:rsid w:val="00C104C0"/>
    <w:rsid w:val="00C12684"/>
    <w:rsid w:val="00C12CC4"/>
    <w:rsid w:val="00C1521A"/>
    <w:rsid w:val="00C17180"/>
    <w:rsid w:val="00C20767"/>
    <w:rsid w:val="00C25E7F"/>
    <w:rsid w:val="00C27104"/>
    <w:rsid w:val="00C31524"/>
    <w:rsid w:val="00C32FF3"/>
    <w:rsid w:val="00C360F9"/>
    <w:rsid w:val="00C40B2E"/>
    <w:rsid w:val="00C41CD1"/>
    <w:rsid w:val="00C4358E"/>
    <w:rsid w:val="00C43B31"/>
    <w:rsid w:val="00C459D3"/>
    <w:rsid w:val="00C523E1"/>
    <w:rsid w:val="00C55890"/>
    <w:rsid w:val="00C661CB"/>
    <w:rsid w:val="00C70210"/>
    <w:rsid w:val="00C70F03"/>
    <w:rsid w:val="00C71D4B"/>
    <w:rsid w:val="00C76454"/>
    <w:rsid w:val="00C771EF"/>
    <w:rsid w:val="00C773B6"/>
    <w:rsid w:val="00C774F6"/>
    <w:rsid w:val="00C7760D"/>
    <w:rsid w:val="00C80161"/>
    <w:rsid w:val="00C818CA"/>
    <w:rsid w:val="00C83B1F"/>
    <w:rsid w:val="00C83FE9"/>
    <w:rsid w:val="00C86428"/>
    <w:rsid w:val="00C8741C"/>
    <w:rsid w:val="00C87918"/>
    <w:rsid w:val="00C939B6"/>
    <w:rsid w:val="00CA20CD"/>
    <w:rsid w:val="00CA32B2"/>
    <w:rsid w:val="00CA6CE1"/>
    <w:rsid w:val="00CA74C2"/>
    <w:rsid w:val="00CA7FE5"/>
    <w:rsid w:val="00CB1340"/>
    <w:rsid w:val="00CB3B04"/>
    <w:rsid w:val="00CB7457"/>
    <w:rsid w:val="00CB76EF"/>
    <w:rsid w:val="00CC1078"/>
    <w:rsid w:val="00CC4FA2"/>
    <w:rsid w:val="00CC6E66"/>
    <w:rsid w:val="00CD0903"/>
    <w:rsid w:val="00CD332D"/>
    <w:rsid w:val="00CD6A6D"/>
    <w:rsid w:val="00CE1B50"/>
    <w:rsid w:val="00CE27B9"/>
    <w:rsid w:val="00CE33CE"/>
    <w:rsid w:val="00CE606F"/>
    <w:rsid w:val="00CE6CAF"/>
    <w:rsid w:val="00CF0FE7"/>
    <w:rsid w:val="00CF35D0"/>
    <w:rsid w:val="00CF4F1A"/>
    <w:rsid w:val="00CF5F29"/>
    <w:rsid w:val="00CF72E1"/>
    <w:rsid w:val="00D011B3"/>
    <w:rsid w:val="00D01B62"/>
    <w:rsid w:val="00D032F5"/>
    <w:rsid w:val="00D07859"/>
    <w:rsid w:val="00D10D20"/>
    <w:rsid w:val="00D14532"/>
    <w:rsid w:val="00D21B4A"/>
    <w:rsid w:val="00D22CC6"/>
    <w:rsid w:val="00D25ED5"/>
    <w:rsid w:val="00D27083"/>
    <w:rsid w:val="00D30D3E"/>
    <w:rsid w:val="00D3276E"/>
    <w:rsid w:val="00D33259"/>
    <w:rsid w:val="00D41A3C"/>
    <w:rsid w:val="00D46DA4"/>
    <w:rsid w:val="00D476DB"/>
    <w:rsid w:val="00D4789F"/>
    <w:rsid w:val="00D535E2"/>
    <w:rsid w:val="00D57F74"/>
    <w:rsid w:val="00D60D96"/>
    <w:rsid w:val="00D62A90"/>
    <w:rsid w:val="00D63C2E"/>
    <w:rsid w:val="00D645E0"/>
    <w:rsid w:val="00D66476"/>
    <w:rsid w:val="00D71275"/>
    <w:rsid w:val="00D718CE"/>
    <w:rsid w:val="00D72F4D"/>
    <w:rsid w:val="00D74D7E"/>
    <w:rsid w:val="00D773B3"/>
    <w:rsid w:val="00D81B6B"/>
    <w:rsid w:val="00D81F8F"/>
    <w:rsid w:val="00D8245B"/>
    <w:rsid w:val="00D86641"/>
    <w:rsid w:val="00D92349"/>
    <w:rsid w:val="00D93C49"/>
    <w:rsid w:val="00DA0642"/>
    <w:rsid w:val="00DA18D6"/>
    <w:rsid w:val="00DA1F76"/>
    <w:rsid w:val="00DA5559"/>
    <w:rsid w:val="00DB3C93"/>
    <w:rsid w:val="00DB6BE2"/>
    <w:rsid w:val="00DC0618"/>
    <w:rsid w:val="00DC0994"/>
    <w:rsid w:val="00DC0E0E"/>
    <w:rsid w:val="00DC22D5"/>
    <w:rsid w:val="00DC4023"/>
    <w:rsid w:val="00DC5F1F"/>
    <w:rsid w:val="00DC6DCC"/>
    <w:rsid w:val="00DC77DB"/>
    <w:rsid w:val="00DD05EC"/>
    <w:rsid w:val="00DD0C47"/>
    <w:rsid w:val="00DD26E5"/>
    <w:rsid w:val="00DD3B34"/>
    <w:rsid w:val="00DE0736"/>
    <w:rsid w:val="00DE542F"/>
    <w:rsid w:val="00DE7404"/>
    <w:rsid w:val="00DF024E"/>
    <w:rsid w:val="00DF0E2B"/>
    <w:rsid w:val="00DF30F0"/>
    <w:rsid w:val="00DF419E"/>
    <w:rsid w:val="00DF4C82"/>
    <w:rsid w:val="00DF71B2"/>
    <w:rsid w:val="00E00821"/>
    <w:rsid w:val="00E039B7"/>
    <w:rsid w:val="00E03E61"/>
    <w:rsid w:val="00E06624"/>
    <w:rsid w:val="00E07558"/>
    <w:rsid w:val="00E118C0"/>
    <w:rsid w:val="00E141CB"/>
    <w:rsid w:val="00E15AC4"/>
    <w:rsid w:val="00E168F2"/>
    <w:rsid w:val="00E17980"/>
    <w:rsid w:val="00E21CF1"/>
    <w:rsid w:val="00E22EFF"/>
    <w:rsid w:val="00E24DC8"/>
    <w:rsid w:val="00E25091"/>
    <w:rsid w:val="00E31B90"/>
    <w:rsid w:val="00E33608"/>
    <w:rsid w:val="00E34011"/>
    <w:rsid w:val="00E3456B"/>
    <w:rsid w:val="00E34615"/>
    <w:rsid w:val="00E36D27"/>
    <w:rsid w:val="00E42966"/>
    <w:rsid w:val="00E4330B"/>
    <w:rsid w:val="00E525C4"/>
    <w:rsid w:val="00E52816"/>
    <w:rsid w:val="00E5378C"/>
    <w:rsid w:val="00E54256"/>
    <w:rsid w:val="00E54C3E"/>
    <w:rsid w:val="00E54C80"/>
    <w:rsid w:val="00E56020"/>
    <w:rsid w:val="00E60213"/>
    <w:rsid w:val="00E646CC"/>
    <w:rsid w:val="00E66872"/>
    <w:rsid w:val="00E66D77"/>
    <w:rsid w:val="00E672D0"/>
    <w:rsid w:val="00E71F71"/>
    <w:rsid w:val="00E724F6"/>
    <w:rsid w:val="00E73393"/>
    <w:rsid w:val="00E747F9"/>
    <w:rsid w:val="00E74D5F"/>
    <w:rsid w:val="00E801AE"/>
    <w:rsid w:val="00E8263B"/>
    <w:rsid w:val="00E82D2E"/>
    <w:rsid w:val="00E94A17"/>
    <w:rsid w:val="00E950A3"/>
    <w:rsid w:val="00E951FA"/>
    <w:rsid w:val="00E969DB"/>
    <w:rsid w:val="00EA176A"/>
    <w:rsid w:val="00EA1A2C"/>
    <w:rsid w:val="00EB003F"/>
    <w:rsid w:val="00EB032B"/>
    <w:rsid w:val="00EB157D"/>
    <w:rsid w:val="00EB3F4A"/>
    <w:rsid w:val="00EC1B64"/>
    <w:rsid w:val="00EC57F9"/>
    <w:rsid w:val="00EC7482"/>
    <w:rsid w:val="00ED2B3E"/>
    <w:rsid w:val="00ED3F65"/>
    <w:rsid w:val="00ED4E87"/>
    <w:rsid w:val="00ED620D"/>
    <w:rsid w:val="00ED737A"/>
    <w:rsid w:val="00EE3397"/>
    <w:rsid w:val="00EE360A"/>
    <w:rsid w:val="00EE3699"/>
    <w:rsid w:val="00EE55EC"/>
    <w:rsid w:val="00EF26F2"/>
    <w:rsid w:val="00EF3857"/>
    <w:rsid w:val="00EF5561"/>
    <w:rsid w:val="00EF77C8"/>
    <w:rsid w:val="00F017CC"/>
    <w:rsid w:val="00F04444"/>
    <w:rsid w:val="00F04458"/>
    <w:rsid w:val="00F044BA"/>
    <w:rsid w:val="00F04EC7"/>
    <w:rsid w:val="00F05A74"/>
    <w:rsid w:val="00F06CD9"/>
    <w:rsid w:val="00F07772"/>
    <w:rsid w:val="00F079F8"/>
    <w:rsid w:val="00F1471E"/>
    <w:rsid w:val="00F21DCF"/>
    <w:rsid w:val="00F23089"/>
    <w:rsid w:val="00F236AF"/>
    <w:rsid w:val="00F27494"/>
    <w:rsid w:val="00F30617"/>
    <w:rsid w:val="00F32596"/>
    <w:rsid w:val="00F32A78"/>
    <w:rsid w:val="00F33580"/>
    <w:rsid w:val="00F36595"/>
    <w:rsid w:val="00F36CD2"/>
    <w:rsid w:val="00F378A8"/>
    <w:rsid w:val="00F40362"/>
    <w:rsid w:val="00F40430"/>
    <w:rsid w:val="00F42A83"/>
    <w:rsid w:val="00F43CA6"/>
    <w:rsid w:val="00F44EF3"/>
    <w:rsid w:val="00F479A3"/>
    <w:rsid w:val="00F54C1D"/>
    <w:rsid w:val="00F60361"/>
    <w:rsid w:val="00F6183C"/>
    <w:rsid w:val="00F659ED"/>
    <w:rsid w:val="00F67B14"/>
    <w:rsid w:val="00F71F28"/>
    <w:rsid w:val="00F73E85"/>
    <w:rsid w:val="00F75CAC"/>
    <w:rsid w:val="00F8119E"/>
    <w:rsid w:val="00F81776"/>
    <w:rsid w:val="00F84CF3"/>
    <w:rsid w:val="00F853BD"/>
    <w:rsid w:val="00F87CE8"/>
    <w:rsid w:val="00F87D02"/>
    <w:rsid w:val="00F92EDC"/>
    <w:rsid w:val="00F94F53"/>
    <w:rsid w:val="00F96424"/>
    <w:rsid w:val="00F96EC0"/>
    <w:rsid w:val="00F97213"/>
    <w:rsid w:val="00F97557"/>
    <w:rsid w:val="00F97667"/>
    <w:rsid w:val="00FA73D4"/>
    <w:rsid w:val="00FB502A"/>
    <w:rsid w:val="00FC1492"/>
    <w:rsid w:val="00FC33FD"/>
    <w:rsid w:val="00FC4B4E"/>
    <w:rsid w:val="00FC5394"/>
    <w:rsid w:val="00FC5CD8"/>
    <w:rsid w:val="00FC5CF4"/>
    <w:rsid w:val="00FC7EA5"/>
    <w:rsid w:val="00FD11F2"/>
    <w:rsid w:val="00FD1C13"/>
    <w:rsid w:val="00FD2BC1"/>
    <w:rsid w:val="00FD4D78"/>
    <w:rsid w:val="00FE66E2"/>
    <w:rsid w:val="00FE6CCF"/>
    <w:rsid w:val="00FE6CFB"/>
    <w:rsid w:val="00FF0D52"/>
    <w:rsid w:val="00FF4B28"/>
    <w:rsid w:val="00FF6A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4D11B"/>
  <w15:docId w15:val="{13FC92BA-51E2-44AC-8AA2-EEC62AA3E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18A"/>
    <w:pPr>
      <w:spacing w:after="5" w:line="266" w:lineRule="auto"/>
      <w:ind w:left="10" w:hanging="10"/>
    </w:pPr>
    <w:rPr>
      <w:rFonts w:ascii="Futura Bk" w:eastAsia="Futura Bk" w:hAnsi="Futura Bk" w:cs="Futura Bk"/>
      <w:color w:val="000000"/>
      <w:sz w:val="23"/>
    </w:rPr>
  </w:style>
  <w:style w:type="paragraph" w:styleId="Heading1">
    <w:name w:val="heading 1"/>
    <w:basedOn w:val="Normal"/>
    <w:next w:val="Normal"/>
    <w:link w:val="Heading1Char"/>
    <w:autoRedefine/>
    <w:uiPriority w:val="9"/>
    <w:qFormat/>
    <w:rsid w:val="008326A9"/>
    <w:pPr>
      <w:keepNext/>
      <w:keepLines/>
      <w:pBdr>
        <w:top w:val="single" w:sz="4" w:space="1" w:color="auto"/>
        <w:bottom w:val="single" w:sz="4" w:space="1" w:color="auto"/>
      </w:pBdr>
      <w:spacing w:before="120" w:after="120" w:line="240" w:lineRule="auto"/>
      <w:ind w:left="0" w:right="-284" w:firstLine="0"/>
      <w:outlineLvl w:val="0"/>
    </w:pPr>
    <w:rPr>
      <w:rFonts w:ascii="Century Gothic" w:hAnsi="Century Gothic"/>
      <w:b/>
      <w:color w:val="auto"/>
      <w:w w:val="95"/>
      <w:sz w:val="24"/>
      <w:szCs w:val="24"/>
    </w:rPr>
  </w:style>
  <w:style w:type="paragraph" w:styleId="Heading3">
    <w:name w:val="heading 3"/>
    <w:basedOn w:val="Normal"/>
    <w:next w:val="Normal"/>
    <w:link w:val="Heading3Char"/>
    <w:uiPriority w:val="9"/>
    <w:semiHidden/>
    <w:unhideWhenUsed/>
    <w:qFormat/>
    <w:rsid w:val="00867D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D3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38E8"/>
    <w:rPr>
      <w:rFonts w:ascii="Futura Bk" w:eastAsia="Futura Bk" w:hAnsi="Futura Bk" w:cs="Futura Bk"/>
      <w:color w:val="000000"/>
      <w:sz w:val="23"/>
    </w:rPr>
  </w:style>
  <w:style w:type="paragraph" w:styleId="ListParagraph">
    <w:name w:val="List Paragraph"/>
    <w:basedOn w:val="Normal"/>
    <w:uiPriority w:val="1"/>
    <w:qFormat/>
    <w:rsid w:val="006903CA"/>
    <w:pPr>
      <w:ind w:left="720"/>
      <w:contextualSpacing/>
    </w:pPr>
  </w:style>
  <w:style w:type="table" w:styleId="TableGrid">
    <w:name w:val="Table Grid"/>
    <w:basedOn w:val="TableNormal"/>
    <w:rsid w:val="00354070"/>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47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7B3"/>
    <w:rPr>
      <w:rFonts w:ascii="Segoe UI" w:eastAsia="Futura Bk" w:hAnsi="Segoe UI" w:cs="Segoe UI"/>
      <w:color w:val="000000"/>
      <w:sz w:val="18"/>
      <w:szCs w:val="18"/>
    </w:rPr>
  </w:style>
  <w:style w:type="paragraph" w:styleId="NormalWeb">
    <w:name w:val="Normal (Web)"/>
    <w:basedOn w:val="Normal"/>
    <w:uiPriority w:val="99"/>
    <w:unhideWhenUsed/>
    <w:rsid w:val="00155DB8"/>
    <w:pPr>
      <w:spacing w:before="100" w:beforeAutospacing="1" w:after="100" w:afterAutospacing="1" w:line="240" w:lineRule="auto"/>
      <w:ind w:left="0" w:firstLine="0"/>
    </w:pPr>
    <w:rPr>
      <w:rFonts w:ascii="Times New Roman" w:eastAsia="Times New Roman" w:hAnsi="Times New Roman" w:cs="Times New Roman"/>
      <w:color w:val="auto"/>
      <w:sz w:val="24"/>
      <w:szCs w:val="24"/>
      <w:lang w:eastAsia="en-US"/>
    </w:rPr>
  </w:style>
  <w:style w:type="character" w:customStyle="1" w:styleId="Heading1Char">
    <w:name w:val="Heading 1 Char"/>
    <w:basedOn w:val="DefaultParagraphFont"/>
    <w:link w:val="Heading1"/>
    <w:uiPriority w:val="9"/>
    <w:rsid w:val="008326A9"/>
    <w:rPr>
      <w:rFonts w:ascii="Century Gothic" w:eastAsia="Futura Bk" w:hAnsi="Century Gothic" w:cs="Futura Bk"/>
      <w:b/>
      <w:w w:val="95"/>
      <w:sz w:val="24"/>
      <w:szCs w:val="24"/>
    </w:rPr>
  </w:style>
  <w:style w:type="character" w:styleId="Hyperlink">
    <w:name w:val="Hyperlink"/>
    <w:uiPriority w:val="99"/>
    <w:unhideWhenUsed/>
    <w:qFormat/>
    <w:rsid w:val="00505813"/>
    <w:rPr>
      <w:rFonts w:ascii="Arial" w:hAnsi="Arial"/>
      <w:color w:val="0092CF"/>
      <w:sz w:val="20"/>
      <w:u w:val="single"/>
    </w:rPr>
  </w:style>
  <w:style w:type="character" w:styleId="FollowedHyperlink">
    <w:name w:val="FollowedHyperlink"/>
    <w:basedOn w:val="DefaultParagraphFont"/>
    <w:uiPriority w:val="99"/>
    <w:semiHidden/>
    <w:unhideWhenUsed/>
    <w:rsid w:val="002A6486"/>
    <w:rPr>
      <w:color w:val="954F72" w:themeColor="followedHyperlink"/>
      <w:u w:val="single"/>
    </w:rPr>
  </w:style>
  <w:style w:type="character" w:customStyle="1" w:styleId="Heading3Char">
    <w:name w:val="Heading 3 Char"/>
    <w:basedOn w:val="DefaultParagraphFont"/>
    <w:link w:val="Heading3"/>
    <w:uiPriority w:val="9"/>
    <w:semiHidden/>
    <w:rsid w:val="00867DEE"/>
    <w:rPr>
      <w:rFonts w:asciiTheme="majorHAnsi" w:eastAsiaTheme="majorEastAsia" w:hAnsiTheme="majorHAnsi" w:cstheme="majorBidi"/>
      <w:color w:val="1F4D78" w:themeColor="accent1" w:themeShade="7F"/>
      <w:sz w:val="24"/>
      <w:szCs w:val="24"/>
    </w:rPr>
  </w:style>
  <w:style w:type="paragraph" w:customStyle="1" w:styleId="Caption1">
    <w:name w:val="Caption 1"/>
    <w:basedOn w:val="Normal"/>
    <w:qFormat/>
    <w:rsid w:val="00DF0E2B"/>
    <w:pPr>
      <w:spacing w:before="120" w:after="120" w:line="240" w:lineRule="auto"/>
      <w:ind w:left="0" w:firstLine="0"/>
    </w:pPr>
    <w:rPr>
      <w:rFonts w:ascii="Arial" w:eastAsia="MS Mincho" w:hAnsi="Arial" w:cs="Times New Roman"/>
      <w:i/>
      <w:color w:val="F15F22"/>
      <w:sz w:val="20"/>
      <w:szCs w:val="24"/>
      <w:lang w:val="en-US" w:eastAsia="en-US"/>
    </w:rPr>
  </w:style>
  <w:style w:type="paragraph" w:styleId="BodyText">
    <w:name w:val="Body Text"/>
    <w:basedOn w:val="Normal"/>
    <w:link w:val="BodyTextChar"/>
    <w:uiPriority w:val="1"/>
    <w:qFormat/>
    <w:rsid w:val="008F1587"/>
    <w:pPr>
      <w:widowControl w:val="0"/>
      <w:autoSpaceDE w:val="0"/>
      <w:autoSpaceDN w:val="0"/>
      <w:spacing w:after="0" w:line="240" w:lineRule="auto"/>
      <w:ind w:left="112" w:firstLine="0"/>
    </w:pPr>
    <w:rPr>
      <w:rFonts w:ascii="Arial" w:eastAsia="Arial" w:hAnsi="Arial" w:cs="Arial"/>
      <w:color w:val="auto"/>
      <w:sz w:val="24"/>
      <w:szCs w:val="24"/>
      <w:lang w:bidi="en-GB"/>
    </w:rPr>
  </w:style>
  <w:style w:type="character" w:customStyle="1" w:styleId="BodyTextChar">
    <w:name w:val="Body Text Char"/>
    <w:basedOn w:val="DefaultParagraphFont"/>
    <w:link w:val="BodyText"/>
    <w:uiPriority w:val="1"/>
    <w:rsid w:val="008F1587"/>
    <w:rPr>
      <w:rFonts w:ascii="Arial" w:eastAsia="Arial" w:hAnsi="Arial" w:cs="Arial"/>
      <w:sz w:val="24"/>
      <w:szCs w:val="24"/>
      <w:lang w:bidi="en-GB"/>
    </w:rPr>
  </w:style>
  <w:style w:type="paragraph" w:customStyle="1" w:styleId="TableParagraph">
    <w:name w:val="Table Paragraph"/>
    <w:basedOn w:val="Normal"/>
    <w:uiPriority w:val="1"/>
    <w:qFormat/>
    <w:rsid w:val="00DC6DCC"/>
    <w:pPr>
      <w:widowControl w:val="0"/>
      <w:autoSpaceDE w:val="0"/>
      <w:autoSpaceDN w:val="0"/>
      <w:spacing w:after="0" w:line="240" w:lineRule="auto"/>
      <w:ind w:left="0" w:firstLine="0"/>
    </w:pPr>
    <w:rPr>
      <w:rFonts w:ascii="Arial" w:eastAsia="Arial" w:hAnsi="Arial" w:cs="Arial"/>
      <w:color w:val="auto"/>
      <w:sz w:val="22"/>
      <w:lang w:bidi="en-GB"/>
    </w:rPr>
  </w:style>
  <w:style w:type="paragraph" w:styleId="NoSpacing">
    <w:name w:val="No Spacing"/>
    <w:link w:val="NoSpacingChar"/>
    <w:uiPriority w:val="1"/>
    <w:qFormat/>
    <w:rsid w:val="00F23089"/>
    <w:pPr>
      <w:spacing w:after="0" w:line="240" w:lineRule="auto"/>
    </w:pPr>
    <w:rPr>
      <w:lang w:val="en-US" w:eastAsia="en-US"/>
    </w:rPr>
  </w:style>
  <w:style w:type="character" w:customStyle="1" w:styleId="NoSpacingChar">
    <w:name w:val="No Spacing Char"/>
    <w:basedOn w:val="DefaultParagraphFont"/>
    <w:link w:val="NoSpacing"/>
    <w:uiPriority w:val="1"/>
    <w:rsid w:val="00F23089"/>
    <w:rPr>
      <w:lang w:val="en-US" w:eastAsia="en-US"/>
    </w:rPr>
  </w:style>
  <w:style w:type="paragraph" w:customStyle="1" w:styleId="sowsubhead">
    <w:name w:val="sow sub head"/>
    <w:basedOn w:val="Normal"/>
    <w:rsid w:val="00F23089"/>
    <w:pPr>
      <w:spacing w:before="240" w:after="40" w:line="240" w:lineRule="auto"/>
      <w:ind w:left="0" w:firstLine="0"/>
    </w:pPr>
    <w:rPr>
      <w:rFonts w:ascii="Rockwell" w:eastAsia="Times New Roman" w:hAnsi="Rockwell" w:cs="Times New Roman"/>
      <w:b/>
      <w:color w:val="auto"/>
      <w:sz w:val="24"/>
      <w:szCs w:val="20"/>
      <w:lang w:eastAsia="en-US"/>
    </w:rPr>
  </w:style>
  <w:style w:type="paragraph" w:customStyle="1" w:styleId="Default">
    <w:name w:val="Default"/>
    <w:rsid w:val="00947FBF"/>
    <w:pPr>
      <w:autoSpaceDE w:val="0"/>
      <w:autoSpaceDN w:val="0"/>
      <w:adjustRightInd w:val="0"/>
      <w:spacing w:after="0" w:line="240" w:lineRule="auto"/>
    </w:pPr>
    <w:rPr>
      <w:rFonts w:ascii="Futura Bk" w:hAnsi="Futura Bk" w:cs="Futura Bk"/>
      <w:color w:val="000000"/>
      <w:sz w:val="24"/>
      <w:szCs w:val="24"/>
    </w:rPr>
  </w:style>
  <w:style w:type="paragraph" w:customStyle="1" w:styleId="TableContents">
    <w:name w:val="Table Contents"/>
    <w:basedOn w:val="Normal"/>
    <w:rsid w:val="004F527E"/>
    <w:pPr>
      <w:widowControl w:val="0"/>
      <w:suppressLineNumbers/>
      <w:suppressAutoHyphens/>
      <w:spacing w:after="0" w:line="240" w:lineRule="auto"/>
      <w:ind w:left="0" w:firstLine="0"/>
    </w:pPr>
    <w:rPr>
      <w:rFonts w:ascii="Times New Roman" w:eastAsia="SimSun" w:hAnsi="Times New Roman" w:cs="Arial"/>
      <w:color w:val="auto"/>
      <w:kern w:val="1"/>
      <w:sz w:val="24"/>
      <w:szCs w:val="24"/>
      <w:lang w:eastAsia="hi-IN" w:bidi="hi-IN"/>
    </w:rPr>
  </w:style>
  <w:style w:type="paragraph" w:styleId="Header">
    <w:name w:val="header"/>
    <w:basedOn w:val="Normal"/>
    <w:link w:val="HeaderChar"/>
    <w:uiPriority w:val="99"/>
    <w:semiHidden/>
    <w:unhideWhenUsed/>
    <w:rsid w:val="009A745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A7453"/>
    <w:rPr>
      <w:rFonts w:ascii="Futura Bk" w:eastAsia="Futura Bk" w:hAnsi="Futura Bk" w:cs="Futura Bk"/>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258">
      <w:bodyDiv w:val="1"/>
      <w:marLeft w:val="0"/>
      <w:marRight w:val="0"/>
      <w:marTop w:val="0"/>
      <w:marBottom w:val="0"/>
      <w:divBdr>
        <w:top w:val="none" w:sz="0" w:space="0" w:color="auto"/>
        <w:left w:val="none" w:sz="0" w:space="0" w:color="auto"/>
        <w:bottom w:val="none" w:sz="0" w:space="0" w:color="auto"/>
        <w:right w:val="none" w:sz="0" w:space="0" w:color="auto"/>
      </w:divBdr>
      <w:divsChild>
        <w:div w:id="891428489">
          <w:marLeft w:val="0"/>
          <w:marRight w:val="0"/>
          <w:marTop w:val="0"/>
          <w:marBottom w:val="0"/>
          <w:divBdr>
            <w:top w:val="none" w:sz="0" w:space="0" w:color="auto"/>
            <w:left w:val="none" w:sz="0" w:space="0" w:color="auto"/>
            <w:bottom w:val="none" w:sz="0" w:space="0" w:color="auto"/>
            <w:right w:val="none" w:sz="0" w:space="0" w:color="auto"/>
          </w:divBdr>
          <w:divsChild>
            <w:div w:id="1112628552">
              <w:marLeft w:val="0"/>
              <w:marRight w:val="0"/>
              <w:marTop w:val="0"/>
              <w:marBottom w:val="0"/>
              <w:divBdr>
                <w:top w:val="none" w:sz="0" w:space="0" w:color="auto"/>
                <w:left w:val="none" w:sz="0" w:space="0" w:color="auto"/>
                <w:bottom w:val="none" w:sz="0" w:space="0" w:color="auto"/>
                <w:right w:val="none" w:sz="0" w:space="0" w:color="auto"/>
              </w:divBdr>
              <w:divsChild>
                <w:div w:id="30809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9170">
      <w:bodyDiv w:val="1"/>
      <w:marLeft w:val="0"/>
      <w:marRight w:val="0"/>
      <w:marTop w:val="0"/>
      <w:marBottom w:val="0"/>
      <w:divBdr>
        <w:top w:val="none" w:sz="0" w:space="0" w:color="auto"/>
        <w:left w:val="none" w:sz="0" w:space="0" w:color="auto"/>
        <w:bottom w:val="none" w:sz="0" w:space="0" w:color="auto"/>
        <w:right w:val="none" w:sz="0" w:space="0" w:color="auto"/>
      </w:divBdr>
      <w:divsChild>
        <w:div w:id="1283919396">
          <w:marLeft w:val="0"/>
          <w:marRight w:val="0"/>
          <w:marTop w:val="0"/>
          <w:marBottom w:val="0"/>
          <w:divBdr>
            <w:top w:val="none" w:sz="0" w:space="0" w:color="auto"/>
            <w:left w:val="none" w:sz="0" w:space="0" w:color="auto"/>
            <w:bottom w:val="none" w:sz="0" w:space="0" w:color="auto"/>
            <w:right w:val="none" w:sz="0" w:space="0" w:color="auto"/>
          </w:divBdr>
          <w:divsChild>
            <w:div w:id="1441605205">
              <w:marLeft w:val="0"/>
              <w:marRight w:val="0"/>
              <w:marTop w:val="0"/>
              <w:marBottom w:val="0"/>
              <w:divBdr>
                <w:top w:val="none" w:sz="0" w:space="0" w:color="auto"/>
                <w:left w:val="none" w:sz="0" w:space="0" w:color="auto"/>
                <w:bottom w:val="none" w:sz="0" w:space="0" w:color="auto"/>
                <w:right w:val="none" w:sz="0" w:space="0" w:color="auto"/>
              </w:divBdr>
              <w:divsChild>
                <w:div w:id="483931495">
                  <w:marLeft w:val="0"/>
                  <w:marRight w:val="0"/>
                  <w:marTop w:val="0"/>
                  <w:marBottom w:val="0"/>
                  <w:divBdr>
                    <w:top w:val="none" w:sz="0" w:space="0" w:color="auto"/>
                    <w:left w:val="none" w:sz="0" w:space="0" w:color="auto"/>
                    <w:bottom w:val="none" w:sz="0" w:space="0" w:color="auto"/>
                    <w:right w:val="none" w:sz="0" w:space="0" w:color="auto"/>
                  </w:divBdr>
                </w:div>
              </w:divsChild>
            </w:div>
            <w:div w:id="606933989">
              <w:marLeft w:val="0"/>
              <w:marRight w:val="0"/>
              <w:marTop w:val="0"/>
              <w:marBottom w:val="0"/>
              <w:divBdr>
                <w:top w:val="none" w:sz="0" w:space="0" w:color="auto"/>
                <w:left w:val="none" w:sz="0" w:space="0" w:color="auto"/>
                <w:bottom w:val="none" w:sz="0" w:space="0" w:color="auto"/>
                <w:right w:val="none" w:sz="0" w:space="0" w:color="auto"/>
              </w:divBdr>
              <w:divsChild>
                <w:div w:id="119539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35030">
      <w:bodyDiv w:val="1"/>
      <w:marLeft w:val="0"/>
      <w:marRight w:val="0"/>
      <w:marTop w:val="0"/>
      <w:marBottom w:val="0"/>
      <w:divBdr>
        <w:top w:val="none" w:sz="0" w:space="0" w:color="auto"/>
        <w:left w:val="none" w:sz="0" w:space="0" w:color="auto"/>
        <w:bottom w:val="none" w:sz="0" w:space="0" w:color="auto"/>
        <w:right w:val="none" w:sz="0" w:space="0" w:color="auto"/>
      </w:divBdr>
      <w:divsChild>
        <w:div w:id="621884817">
          <w:marLeft w:val="0"/>
          <w:marRight w:val="0"/>
          <w:marTop w:val="0"/>
          <w:marBottom w:val="0"/>
          <w:divBdr>
            <w:top w:val="none" w:sz="0" w:space="0" w:color="auto"/>
            <w:left w:val="none" w:sz="0" w:space="0" w:color="auto"/>
            <w:bottom w:val="none" w:sz="0" w:space="0" w:color="auto"/>
            <w:right w:val="none" w:sz="0" w:space="0" w:color="auto"/>
          </w:divBdr>
          <w:divsChild>
            <w:div w:id="1336684858">
              <w:marLeft w:val="0"/>
              <w:marRight w:val="0"/>
              <w:marTop w:val="0"/>
              <w:marBottom w:val="0"/>
              <w:divBdr>
                <w:top w:val="none" w:sz="0" w:space="0" w:color="auto"/>
                <w:left w:val="none" w:sz="0" w:space="0" w:color="auto"/>
                <w:bottom w:val="none" w:sz="0" w:space="0" w:color="auto"/>
                <w:right w:val="none" w:sz="0" w:space="0" w:color="auto"/>
              </w:divBdr>
              <w:divsChild>
                <w:div w:id="37716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31326">
      <w:bodyDiv w:val="1"/>
      <w:marLeft w:val="0"/>
      <w:marRight w:val="0"/>
      <w:marTop w:val="0"/>
      <w:marBottom w:val="0"/>
      <w:divBdr>
        <w:top w:val="none" w:sz="0" w:space="0" w:color="auto"/>
        <w:left w:val="none" w:sz="0" w:space="0" w:color="auto"/>
        <w:bottom w:val="none" w:sz="0" w:space="0" w:color="auto"/>
        <w:right w:val="none" w:sz="0" w:space="0" w:color="auto"/>
      </w:divBdr>
      <w:divsChild>
        <w:div w:id="1834445408">
          <w:marLeft w:val="0"/>
          <w:marRight w:val="0"/>
          <w:marTop w:val="0"/>
          <w:marBottom w:val="0"/>
          <w:divBdr>
            <w:top w:val="none" w:sz="0" w:space="0" w:color="auto"/>
            <w:left w:val="none" w:sz="0" w:space="0" w:color="auto"/>
            <w:bottom w:val="none" w:sz="0" w:space="0" w:color="auto"/>
            <w:right w:val="none" w:sz="0" w:space="0" w:color="auto"/>
          </w:divBdr>
          <w:divsChild>
            <w:div w:id="591010434">
              <w:marLeft w:val="0"/>
              <w:marRight w:val="0"/>
              <w:marTop w:val="0"/>
              <w:marBottom w:val="0"/>
              <w:divBdr>
                <w:top w:val="none" w:sz="0" w:space="0" w:color="auto"/>
                <w:left w:val="none" w:sz="0" w:space="0" w:color="auto"/>
                <w:bottom w:val="none" w:sz="0" w:space="0" w:color="auto"/>
                <w:right w:val="none" w:sz="0" w:space="0" w:color="auto"/>
              </w:divBdr>
              <w:divsChild>
                <w:div w:id="65846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7017">
      <w:bodyDiv w:val="1"/>
      <w:marLeft w:val="0"/>
      <w:marRight w:val="0"/>
      <w:marTop w:val="0"/>
      <w:marBottom w:val="0"/>
      <w:divBdr>
        <w:top w:val="none" w:sz="0" w:space="0" w:color="auto"/>
        <w:left w:val="none" w:sz="0" w:space="0" w:color="auto"/>
        <w:bottom w:val="none" w:sz="0" w:space="0" w:color="auto"/>
        <w:right w:val="none" w:sz="0" w:space="0" w:color="auto"/>
      </w:divBdr>
      <w:divsChild>
        <w:div w:id="1459639218">
          <w:marLeft w:val="0"/>
          <w:marRight w:val="0"/>
          <w:marTop w:val="0"/>
          <w:marBottom w:val="0"/>
          <w:divBdr>
            <w:top w:val="none" w:sz="0" w:space="0" w:color="auto"/>
            <w:left w:val="none" w:sz="0" w:space="0" w:color="auto"/>
            <w:bottom w:val="none" w:sz="0" w:space="0" w:color="auto"/>
            <w:right w:val="none" w:sz="0" w:space="0" w:color="auto"/>
          </w:divBdr>
          <w:divsChild>
            <w:div w:id="1776553080">
              <w:marLeft w:val="0"/>
              <w:marRight w:val="0"/>
              <w:marTop w:val="0"/>
              <w:marBottom w:val="0"/>
              <w:divBdr>
                <w:top w:val="none" w:sz="0" w:space="0" w:color="auto"/>
                <w:left w:val="none" w:sz="0" w:space="0" w:color="auto"/>
                <w:bottom w:val="none" w:sz="0" w:space="0" w:color="auto"/>
                <w:right w:val="none" w:sz="0" w:space="0" w:color="auto"/>
              </w:divBdr>
              <w:divsChild>
                <w:div w:id="138035888">
                  <w:marLeft w:val="0"/>
                  <w:marRight w:val="0"/>
                  <w:marTop w:val="0"/>
                  <w:marBottom w:val="0"/>
                  <w:divBdr>
                    <w:top w:val="none" w:sz="0" w:space="0" w:color="auto"/>
                    <w:left w:val="none" w:sz="0" w:space="0" w:color="auto"/>
                    <w:bottom w:val="none" w:sz="0" w:space="0" w:color="auto"/>
                    <w:right w:val="none" w:sz="0" w:space="0" w:color="auto"/>
                  </w:divBdr>
                  <w:divsChild>
                    <w:div w:id="79810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96235">
      <w:bodyDiv w:val="1"/>
      <w:marLeft w:val="0"/>
      <w:marRight w:val="0"/>
      <w:marTop w:val="0"/>
      <w:marBottom w:val="0"/>
      <w:divBdr>
        <w:top w:val="none" w:sz="0" w:space="0" w:color="auto"/>
        <w:left w:val="none" w:sz="0" w:space="0" w:color="auto"/>
        <w:bottom w:val="none" w:sz="0" w:space="0" w:color="auto"/>
        <w:right w:val="none" w:sz="0" w:space="0" w:color="auto"/>
      </w:divBdr>
      <w:divsChild>
        <w:div w:id="600994280">
          <w:marLeft w:val="0"/>
          <w:marRight w:val="0"/>
          <w:marTop w:val="0"/>
          <w:marBottom w:val="0"/>
          <w:divBdr>
            <w:top w:val="none" w:sz="0" w:space="0" w:color="auto"/>
            <w:left w:val="none" w:sz="0" w:space="0" w:color="auto"/>
            <w:bottom w:val="none" w:sz="0" w:space="0" w:color="auto"/>
            <w:right w:val="none" w:sz="0" w:space="0" w:color="auto"/>
          </w:divBdr>
          <w:divsChild>
            <w:div w:id="607011115">
              <w:marLeft w:val="0"/>
              <w:marRight w:val="0"/>
              <w:marTop w:val="0"/>
              <w:marBottom w:val="0"/>
              <w:divBdr>
                <w:top w:val="none" w:sz="0" w:space="0" w:color="auto"/>
                <w:left w:val="none" w:sz="0" w:space="0" w:color="auto"/>
                <w:bottom w:val="none" w:sz="0" w:space="0" w:color="auto"/>
                <w:right w:val="none" w:sz="0" w:space="0" w:color="auto"/>
              </w:divBdr>
              <w:divsChild>
                <w:div w:id="19254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83644">
      <w:bodyDiv w:val="1"/>
      <w:marLeft w:val="0"/>
      <w:marRight w:val="0"/>
      <w:marTop w:val="0"/>
      <w:marBottom w:val="0"/>
      <w:divBdr>
        <w:top w:val="none" w:sz="0" w:space="0" w:color="auto"/>
        <w:left w:val="none" w:sz="0" w:space="0" w:color="auto"/>
        <w:bottom w:val="none" w:sz="0" w:space="0" w:color="auto"/>
        <w:right w:val="none" w:sz="0" w:space="0" w:color="auto"/>
      </w:divBdr>
      <w:divsChild>
        <w:div w:id="910039429">
          <w:marLeft w:val="0"/>
          <w:marRight w:val="0"/>
          <w:marTop w:val="0"/>
          <w:marBottom w:val="0"/>
          <w:divBdr>
            <w:top w:val="none" w:sz="0" w:space="0" w:color="auto"/>
            <w:left w:val="none" w:sz="0" w:space="0" w:color="auto"/>
            <w:bottom w:val="none" w:sz="0" w:space="0" w:color="auto"/>
            <w:right w:val="none" w:sz="0" w:space="0" w:color="auto"/>
          </w:divBdr>
          <w:divsChild>
            <w:div w:id="1615014119">
              <w:marLeft w:val="0"/>
              <w:marRight w:val="0"/>
              <w:marTop w:val="0"/>
              <w:marBottom w:val="0"/>
              <w:divBdr>
                <w:top w:val="none" w:sz="0" w:space="0" w:color="auto"/>
                <w:left w:val="none" w:sz="0" w:space="0" w:color="auto"/>
                <w:bottom w:val="none" w:sz="0" w:space="0" w:color="auto"/>
                <w:right w:val="none" w:sz="0" w:space="0" w:color="auto"/>
              </w:divBdr>
              <w:divsChild>
                <w:div w:id="112492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53520">
      <w:bodyDiv w:val="1"/>
      <w:marLeft w:val="0"/>
      <w:marRight w:val="0"/>
      <w:marTop w:val="0"/>
      <w:marBottom w:val="0"/>
      <w:divBdr>
        <w:top w:val="none" w:sz="0" w:space="0" w:color="auto"/>
        <w:left w:val="none" w:sz="0" w:space="0" w:color="auto"/>
        <w:bottom w:val="none" w:sz="0" w:space="0" w:color="auto"/>
        <w:right w:val="none" w:sz="0" w:space="0" w:color="auto"/>
      </w:divBdr>
      <w:divsChild>
        <w:div w:id="51585874">
          <w:marLeft w:val="0"/>
          <w:marRight w:val="0"/>
          <w:marTop w:val="0"/>
          <w:marBottom w:val="0"/>
          <w:divBdr>
            <w:top w:val="none" w:sz="0" w:space="0" w:color="auto"/>
            <w:left w:val="none" w:sz="0" w:space="0" w:color="auto"/>
            <w:bottom w:val="none" w:sz="0" w:space="0" w:color="auto"/>
            <w:right w:val="none" w:sz="0" w:space="0" w:color="auto"/>
          </w:divBdr>
          <w:divsChild>
            <w:div w:id="268926111">
              <w:marLeft w:val="0"/>
              <w:marRight w:val="0"/>
              <w:marTop w:val="0"/>
              <w:marBottom w:val="0"/>
              <w:divBdr>
                <w:top w:val="none" w:sz="0" w:space="0" w:color="auto"/>
                <w:left w:val="none" w:sz="0" w:space="0" w:color="auto"/>
                <w:bottom w:val="none" w:sz="0" w:space="0" w:color="auto"/>
                <w:right w:val="none" w:sz="0" w:space="0" w:color="auto"/>
              </w:divBdr>
              <w:divsChild>
                <w:div w:id="8597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52150">
      <w:bodyDiv w:val="1"/>
      <w:marLeft w:val="0"/>
      <w:marRight w:val="0"/>
      <w:marTop w:val="0"/>
      <w:marBottom w:val="0"/>
      <w:divBdr>
        <w:top w:val="none" w:sz="0" w:space="0" w:color="auto"/>
        <w:left w:val="none" w:sz="0" w:space="0" w:color="auto"/>
        <w:bottom w:val="none" w:sz="0" w:space="0" w:color="auto"/>
        <w:right w:val="none" w:sz="0" w:space="0" w:color="auto"/>
      </w:divBdr>
      <w:divsChild>
        <w:div w:id="149948980">
          <w:marLeft w:val="0"/>
          <w:marRight w:val="0"/>
          <w:marTop w:val="0"/>
          <w:marBottom w:val="0"/>
          <w:divBdr>
            <w:top w:val="none" w:sz="0" w:space="0" w:color="auto"/>
            <w:left w:val="none" w:sz="0" w:space="0" w:color="auto"/>
            <w:bottom w:val="none" w:sz="0" w:space="0" w:color="auto"/>
            <w:right w:val="none" w:sz="0" w:space="0" w:color="auto"/>
          </w:divBdr>
          <w:divsChild>
            <w:div w:id="106388917">
              <w:marLeft w:val="0"/>
              <w:marRight w:val="0"/>
              <w:marTop w:val="0"/>
              <w:marBottom w:val="0"/>
              <w:divBdr>
                <w:top w:val="none" w:sz="0" w:space="0" w:color="auto"/>
                <w:left w:val="none" w:sz="0" w:space="0" w:color="auto"/>
                <w:bottom w:val="none" w:sz="0" w:space="0" w:color="auto"/>
                <w:right w:val="none" w:sz="0" w:space="0" w:color="auto"/>
              </w:divBdr>
              <w:divsChild>
                <w:div w:id="3168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60820">
      <w:bodyDiv w:val="1"/>
      <w:marLeft w:val="0"/>
      <w:marRight w:val="0"/>
      <w:marTop w:val="0"/>
      <w:marBottom w:val="0"/>
      <w:divBdr>
        <w:top w:val="none" w:sz="0" w:space="0" w:color="auto"/>
        <w:left w:val="none" w:sz="0" w:space="0" w:color="auto"/>
        <w:bottom w:val="none" w:sz="0" w:space="0" w:color="auto"/>
        <w:right w:val="none" w:sz="0" w:space="0" w:color="auto"/>
      </w:divBdr>
      <w:divsChild>
        <w:div w:id="2060663499">
          <w:marLeft w:val="0"/>
          <w:marRight w:val="0"/>
          <w:marTop w:val="0"/>
          <w:marBottom w:val="0"/>
          <w:divBdr>
            <w:top w:val="none" w:sz="0" w:space="0" w:color="auto"/>
            <w:left w:val="none" w:sz="0" w:space="0" w:color="auto"/>
            <w:bottom w:val="none" w:sz="0" w:space="0" w:color="auto"/>
            <w:right w:val="none" w:sz="0" w:space="0" w:color="auto"/>
          </w:divBdr>
          <w:divsChild>
            <w:div w:id="872697274">
              <w:marLeft w:val="0"/>
              <w:marRight w:val="0"/>
              <w:marTop w:val="0"/>
              <w:marBottom w:val="0"/>
              <w:divBdr>
                <w:top w:val="none" w:sz="0" w:space="0" w:color="auto"/>
                <w:left w:val="none" w:sz="0" w:space="0" w:color="auto"/>
                <w:bottom w:val="none" w:sz="0" w:space="0" w:color="auto"/>
                <w:right w:val="none" w:sz="0" w:space="0" w:color="auto"/>
              </w:divBdr>
              <w:divsChild>
                <w:div w:id="155950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0411">
      <w:bodyDiv w:val="1"/>
      <w:marLeft w:val="0"/>
      <w:marRight w:val="0"/>
      <w:marTop w:val="0"/>
      <w:marBottom w:val="0"/>
      <w:divBdr>
        <w:top w:val="none" w:sz="0" w:space="0" w:color="auto"/>
        <w:left w:val="none" w:sz="0" w:space="0" w:color="auto"/>
        <w:bottom w:val="none" w:sz="0" w:space="0" w:color="auto"/>
        <w:right w:val="none" w:sz="0" w:space="0" w:color="auto"/>
      </w:divBdr>
      <w:divsChild>
        <w:div w:id="1556811817">
          <w:marLeft w:val="0"/>
          <w:marRight w:val="0"/>
          <w:marTop w:val="0"/>
          <w:marBottom w:val="0"/>
          <w:divBdr>
            <w:top w:val="none" w:sz="0" w:space="0" w:color="auto"/>
            <w:left w:val="none" w:sz="0" w:space="0" w:color="auto"/>
            <w:bottom w:val="none" w:sz="0" w:space="0" w:color="auto"/>
            <w:right w:val="none" w:sz="0" w:space="0" w:color="auto"/>
          </w:divBdr>
          <w:divsChild>
            <w:div w:id="1963922679">
              <w:marLeft w:val="0"/>
              <w:marRight w:val="0"/>
              <w:marTop w:val="0"/>
              <w:marBottom w:val="0"/>
              <w:divBdr>
                <w:top w:val="none" w:sz="0" w:space="0" w:color="auto"/>
                <w:left w:val="none" w:sz="0" w:space="0" w:color="auto"/>
                <w:bottom w:val="none" w:sz="0" w:space="0" w:color="auto"/>
                <w:right w:val="none" w:sz="0" w:space="0" w:color="auto"/>
              </w:divBdr>
              <w:divsChild>
                <w:div w:id="103877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05043">
      <w:bodyDiv w:val="1"/>
      <w:marLeft w:val="0"/>
      <w:marRight w:val="0"/>
      <w:marTop w:val="0"/>
      <w:marBottom w:val="0"/>
      <w:divBdr>
        <w:top w:val="none" w:sz="0" w:space="0" w:color="auto"/>
        <w:left w:val="none" w:sz="0" w:space="0" w:color="auto"/>
        <w:bottom w:val="none" w:sz="0" w:space="0" w:color="auto"/>
        <w:right w:val="none" w:sz="0" w:space="0" w:color="auto"/>
      </w:divBdr>
      <w:divsChild>
        <w:div w:id="715474912">
          <w:marLeft w:val="0"/>
          <w:marRight w:val="0"/>
          <w:marTop w:val="0"/>
          <w:marBottom w:val="0"/>
          <w:divBdr>
            <w:top w:val="none" w:sz="0" w:space="0" w:color="auto"/>
            <w:left w:val="none" w:sz="0" w:space="0" w:color="auto"/>
            <w:bottom w:val="none" w:sz="0" w:space="0" w:color="auto"/>
            <w:right w:val="none" w:sz="0" w:space="0" w:color="auto"/>
          </w:divBdr>
          <w:divsChild>
            <w:div w:id="2019579788">
              <w:marLeft w:val="0"/>
              <w:marRight w:val="0"/>
              <w:marTop w:val="0"/>
              <w:marBottom w:val="0"/>
              <w:divBdr>
                <w:top w:val="none" w:sz="0" w:space="0" w:color="auto"/>
                <w:left w:val="none" w:sz="0" w:space="0" w:color="auto"/>
                <w:bottom w:val="none" w:sz="0" w:space="0" w:color="auto"/>
                <w:right w:val="none" w:sz="0" w:space="0" w:color="auto"/>
              </w:divBdr>
              <w:divsChild>
                <w:div w:id="18117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3343">
      <w:bodyDiv w:val="1"/>
      <w:marLeft w:val="0"/>
      <w:marRight w:val="0"/>
      <w:marTop w:val="0"/>
      <w:marBottom w:val="0"/>
      <w:divBdr>
        <w:top w:val="none" w:sz="0" w:space="0" w:color="auto"/>
        <w:left w:val="none" w:sz="0" w:space="0" w:color="auto"/>
        <w:bottom w:val="none" w:sz="0" w:space="0" w:color="auto"/>
        <w:right w:val="none" w:sz="0" w:space="0" w:color="auto"/>
      </w:divBdr>
      <w:divsChild>
        <w:div w:id="1348798792">
          <w:marLeft w:val="0"/>
          <w:marRight w:val="0"/>
          <w:marTop w:val="0"/>
          <w:marBottom w:val="0"/>
          <w:divBdr>
            <w:top w:val="none" w:sz="0" w:space="0" w:color="auto"/>
            <w:left w:val="none" w:sz="0" w:space="0" w:color="auto"/>
            <w:bottom w:val="none" w:sz="0" w:space="0" w:color="auto"/>
            <w:right w:val="none" w:sz="0" w:space="0" w:color="auto"/>
          </w:divBdr>
          <w:divsChild>
            <w:div w:id="1422990300">
              <w:marLeft w:val="0"/>
              <w:marRight w:val="0"/>
              <w:marTop w:val="0"/>
              <w:marBottom w:val="0"/>
              <w:divBdr>
                <w:top w:val="none" w:sz="0" w:space="0" w:color="auto"/>
                <w:left w:val="none" w:sz="0" w:space="0" w:color="auto"/>
                <w:bottom w:val="none" w:sz="0" w:space="0" w:color="auto"/>
                <w:right w:val="none" w:sz="0" w:space="0" w:color="auto"/>
              </w:divBdr>
              <w:divsChild>
                <w:div w:id="211840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77990">
      <w:bodyDiv w:val="1"/>
      <w:marLeft w:val="0"/>
      <w:marRight w:val="0"/>
      <w:marTop w:val="0"/>
      <w:marBottom w:val="0"/>
      <w:divBdr>
        <w:top w:val="none" w:sz="0" w:space="0" w:color="auto"/>
        <w:left w:val="none" w:sz="0" w:space="0" w:color="auto"/>
        <w:bottom w:val="none" w:sz="0" w:space="0" w:color="auto"/>
        <w:right w:val="none" w:sz="0" w:space="0" w:color="auto"/>
      </w:divBdr>
      <w:divsChild>
        <w:div w:id="1895120520">
          <w:marLeft w:val="0"/>
          <w:marRight w:val="0"/>
          <w:marTop w:val="0"/>
          <w:marBottom w:val="0"/>
          <w:divBdr>
            <w:top w:val="none" w:sz="0" w:space="0" w:color="auto"/>
            <w:left w:val="none" w:sz="0" w:space="0" w:color="auto"/>
            <w:bottom w:val="none" w:sz="0" w:space="0" w:color="auto"/>
            <w:right w:val="none" w:sz="0" w:space="0" w:color="auto"/>
          </w:divBdr>
          <w:divsChild>
            <w:div w:id="1242250404">
              <w:marLeft w:val="0"/>
              <w:marRight w:val="0"/>
              <w:marTop w:val="0"/>
              <w:marBottom w:val="0"/>
              <w:divBdr>
                <w:top w:val="none" w:sz="0" w:space="0" w:color="auto"/>
                <w:left w:val="none" w:sz="0" w:space="0" w:color="auto"/>
                <w:bottom w:val="none" w:sz="0" w:space="0" w:color="auto"/>
                <w:right w:val="none" w:sz="0" w:space="0" w:color="auto"/>
              </w:divBdr>
              <w:divsChild>
                <w:div w:id="313265141">
                  <w:marLeft w:val="0"/>
                  <w:marRight w:val="0"/>
                  <w:marTop w:val="0"/>
                  <w:marBottom w:val="0"/>
                  <w:divBdr>
                    <w:top w:val="none" w:sz="0" w:space="0" w:color="auto"/>
                    <w:left w:val="none" w:sz="0" w:space="0" w:color="auto"/>
                    <w:bottom w:val="none" w:sz="0" w:space="0" w:color="auto"/>
                    <w:right w:val="none" w:sz="0" w:space="0" w:color="auto"/>
                  </w:divBdr>
                  <w:divsChild>
                    <w:div w:id="151789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626239">
      <w:bodyDiv w:val="1"/>
      <w:marLeft w:val="0"/>
      <w:marRight w:val="0"/>
      <w:marTop w:val="0"/>
      <w:marBottom w:val="0"/>
      <w:divBdr>
        <w:top w:val="none" w:sz="0" w:space="0" w:color="auto"/>
        <w:left w:val="none" w:sz="0" w:space="0" w:color="auto"/>
        <w:bottom w:val="none" w:sz="0" w:space="0" w:color="auto"/>
        <w:right w:val="none" w:sz="0" w:space="0" w:color="auto"/>
      </w:divBdr>
      <w:divsChild>
        <w:div w:id="1420101336">
          <w:marLeft w:val="0"/>
          <w:marRight w:val="0"/>
          <w:marTop w:val="0"/>
          <w:marBottom w:val="0"/>
          <w:divBdr>
            <w:top w:val="none" w:sz="0" w:space="0" w:color="auto"/>
            <w:left w:val="none" w:sz="0" w:space="0" w:color="auto"/>
            <w:bottom w:val="none" w:sz="0" w:space="0" w:color="auto"/>
            <w:right w:val="none" w:sz="0" w:space="0" w:color="auto"/>
          </w:divBdr>
          <w:divsChild>
            <w:div w:id="1309750288">
              <w:marLeft w:val="0"/>
              <w:marRight w:val="0"/>
              <w:marTop w:val="0"/>
              <w:marBottom w:val="0"/>
              <w:divBdr>
                <w:top w:val="none" w:sz="0" w:space="0" w:color="auto"/>
                <w:left w:val="none" w:sz="0" w:space="0" w:color="auto"/>
                <w:bottom w:val="none" w:sz="0" w:space="0" w:color="auto"/>
                <w:right w:val="none" w:sz="0" w:space="0" w:color="auto"/>
              </w:divBdr>
              <w:divsChild>
                <w:div w:id="2822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973069">
      <w:bodyDiv w:val="1"/>
      <w:marLeft w:val="0"/>
      <w:marRight w:val="0"/>
      <w:marTop w:val="0"/>
      <w:marBottom w:val="0"/>
      <w:divBdr>
        <w:top w:val="none" w:sz="0" w:space="0" w:color="auto"/>
        <w:left w:val="none" w:sz="0" w:space="0" w:color="auto"/>
        <w:bottom w:val="none" w:sz="0" w:space="0" w:color="auto"/>
        <w:right w:val="none" w:sz="0" w:space="0" w:color="auto"/>
      </w:divBdr>
      <w:divsChild>
        <w:div w:id="487942636">
          <w:marLeft w:val="0"/>
          <w:marRight w:val="0"/>
          <w:marTop w:val="0"/>
          <w:marBottom w:val="0"/>
          <w:divBdr>
            <w:top w:val="none" w:sz="0" w:space="0" w:color="auto"/>
            <w:left w:val="none" w:sz="0" w:space="0" w:color="auto"/>
            <w:bottom w:val="none" w:sz="0" w:space="0" w:color="auto"/>
            <w:right w:val="none" w:sz="0" w:space="0" w:color="auto"/>
          </w:divBdr>
          <w:divsChild>
            <w:div w:id="30543620">
              <w:marLeft w:val="0"/>
              <w:marRight w:val="0"/>
              <w:marTop w:val="0"/>
              <w:marBottom w:val="0"/>
              <w:divBdr>
                <w:top w:val="none" w:sz="0" w:space="0" w:color="auto"/>
                <w:left w:val="none" w:sz="0" w:space="0" w:color="auto"/>
                <w:bottom w:val="none" w:sz="0" w:space="0" w:color="auto"/>
                <w:right w:val="none" w:sz="0" w:space="0" w:color="auto"/>
              </w:divBdr>
              <w:divsChild>
                <w:div w:id="671882972">
                  <w:marLeft w:val="0"/>
                  <w:marRight w:val="0"/>
                  <w:marTop w:val="0"/>
                  <w:marBottom w:val="0"/>
                  <w:divBdr>
                    <w:top w:val="none" w:sz="0" w:space="0" w:color="auto"/>
                    <w:left w:val="none" w:sz="0" w:space="0" w:color="auto"/>
                    <w:bottom w:val="none" w:sz="0" w:space="0" w:color="auto"/>
                    <w:right w:val="none" w:sz="0" w:space="0" w:color="auto"/>
                  </w:divBdr>
                  <w:divsChild>
                    <w:div w:id="42234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078601">
      <w:bodyDiv w:val="1"/>
      <w:marLeft w:val="0"/>
      <w:marRight w:val="0"/>
      <w:marTop w:val="0"/>
      <w:marBottom w:val="0"/>
      <w:divBdr>
        <w:top w:val="none" w:sz="0" w:space="0" w:color="auto"/>
        <w:left w:val="none" w:sz="0" w:space="0" w:color="auto"/>
        <w:bottom w:val="none" w:sz="0" w:space="0" w:color="auto"/>
        <w:right w:val="none" w:sz="0" w:space="0" w:color="auto"/>
      </w:divBdr>
      <w:divsChild>
        <w:div w:id="968125581">
          <w:marLeft w:val="0"/>
          <w:marRight w:val="0"/>
          <w:marTop w:val="0"/>
          <w:marBottom w:val="0"/>
          <w:divBdr>
            <w:top w:val="none" w:sz="0" w:space="0" w:color="auto"/>
            <w:left w:val="none" w:sz="0" w:space="0" w:color="auto"/>
            <w:bottom w:val="none" w:sz="0" w:space="0" w:color="auto"/>
            <w:right w:val="none" w:sz="0" w:space="0" w:color="auto"/>
          </w:divBdr>
          <w:divsChild>
            <w:div w:id="118450712">
              <w:marLeft w:val="0"/>
              <w:marRight w:val="0"/>
              <w:marTop w:val="0"/>
              <w:marBottom w:val="0"/>
              <w:divBdr>
                <w:top w:val="none" w:sz="0" w:space="0" w:color="auto"/>
                <w:left w:val="none" w:sz="0" w:space="0" w:color="auto"/>
                <w:bottom w:val="none" w:sz="0" w:space="0" w:color="auto"/>
                <w:right w:val="none" w:sz="0" w:space="0" w:color="auto"/>
              </w:divBdr>
              <w:divsChild>
                <w:div w:id="15638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316490">
      <w:bodyDiv w:val="1"/>
      <w:marLeft w:val="0"/>
      <w:marRight w:val="0"/>
      <w:marTop w:val="0"/>
      <w:marBottom w:val="0"/>
      <w:divBdr>
        <w:top w:val="none" w:sz="0" w:space="0" w:color="auto"/>
        <w:left w:val="none" w:sz="0" w:space="0" w:color="auto"/>
        <w:bottom w:val="none" w:sz="0" w:space="0" w:color="auto"/>
        <w:right w:val="none" w:sz="0" w:space="0" w:color="auto"/>
      </w:divBdr>
      <w:divsChild>
        <w:div w:id="235819595">
          <w:marLeft w:val="0"/>
          <w:marRight w:val="0"/>
          <w:marTop w:val="0"/>
          <w:marBottom w:val="0"/>
          <w:divBdr>
            <w:top w:val="none" w:sz="0" w:space="0" w:color="auto"/>
            <w:left w:val="none" w:sz="0" w:space="0" w:color="auto"/>
            <w:bottom w:val="none" w:sz="0" w:space="0" w:color="auto"/>
            <w:right w:val="none" w:sz="0" w:space="0" w:color="auto"/>
          </w:divBdr>
          <w:divsChild>
            <w:div w:id="1076321070">
              <w:marLeft w:val="0"/>
              <w:marRight w:val="0"/>
              <w:marTop w:val="0"/>
              <w:marBottom w:val="0"/>
              <w:divBdr>
                <w:top w:val="none" w:sz="0" w:space="0" w:color="auto"/>
                <w:left w:val="none" w:sz="0" w:space="0" w:color="auto"/>
                <w:bottom w:val="none" w:sz="0" w:space="0" w:color="auto"/>
                <w:right w:val="none" w:sz="0" w:space="0" w:color="auto"/>
              </w:divBdr>
              <w:divsChild>
                <w:div w:id="130365422">
                  <w:marLeft w:val="0"/>
                  <w:marRight w:val="0"/>
                  <w:marTop w:val="0"/>
                  <w:marBottom w:val="0"/>
                  <w:divBdr>
                    <w:top w:val="none" w:sz="0" w:space="0" w:color="auto"/>
                    <w:left w:val="none" w:sz="0" w:space="0" w:color="auto"/>
                    <w:bottom w:val="none" w:sz="0" w:space="0" w:color="auto"/>
                    <w:right w:val="none" w:sz="0" w:space="0" w:color="auto"/>
                  </w:divBdr>
                  <w:divsChild>
                    <w:div w:id="160904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897088">
      <w:bodyDiv w:val="1"/>
      <w:marLeft w:val="0"/>
      <w:marRight w:val="0"/>
      <w:marTop w:val="0"/>
      <w:marBottom w:val="0"/>
      <w:divBdr>
        <w:top w:val="none" w:sz="0" w:space="0" w:color="auto"/>
        <w:left w:val="none" w:sz="0" w:space="0" w:color="auto"/>
        <w:bottom w:val="none" w:sz="0" w:space="0" w:color="auto"/>
        <w:right w:val="none" w:sz="0" w:space="0" w:color="auto"/>
      </w:divBdr>
      <w:divsChild>
        <w:div w:id="1524637625">
          <w:marLeft w:val="0"/>
          <w:marRight w:val="0"/>
          <w:marTop w:val="0"/>
          <w:marBottom w:val="0"/>
          <w:divBdr>
            <w:top w:val="none" w:sz="0" w:space="0" w:color="auto"/>
            <w:left w:val="none" w:sz="0" w:space="0" w:color="auto"/>
            <w:bottom w:val="none" w:sz="0" w:space="0" w:color="auto"/>
            <w:right w:val="none" w:sz="0" w:space="0" w:color="auto"/>
          </w:divBdr>
          <w:divsChild>
            <w:div w:id="1474326258">
              <w:marLeft w:val="0"/>
              <w:marRight w:val="0"/>
              <w:marTop w:val="0"/>
              <w:marBottom w:val="0"/>
              <w:divBdr>
                <w:top w:val="none" w:sz="0" w:space="0" w:color="auto"/>
                <w:left w:val="none" w:sz="0" w:space="0" w:color="auto"/>
                <w:bottom w:val="none" w:sz="0" w:space="0" w:color="auto"/>
                <w:right w:val="none" w:sz="0" w:space="0" w:color="auto"/>
              </w:divBdr>
              <w:divsChild>
                <w:div w:id="17357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425544">
      <w:bodyDiv w:val="1"/>
      <w:marLeft w:val="0"/>
      <w:marRight w:val="0"/>
      <w:marTop w:val="0"/>
      <w:marBottom w:val="0"/>
      <w:divBdr>
        <w:top w:val="none" w:sz="0" w:space="0" w:color="auto"/>
        <w:left w:val="none" w:sz="0" w:space="0" w:color="auto"/>
        <w:bottom w:val="none" w:sz="0" w:space="0" w:color="auto"/>
        <w:right w:val="none" w:sz="0" w:space="0" w:color="auto"/>
      </w:divBdr>
      <w:divsChild>
        <w:div w:id="1274484688">
          <w:marLeft w:val="0"/>
          <w:marRight w:val="0"/>
          <w:marTop w:val="0"/>
          <w:marBottom w:val="0"/>
          <w:divBdr>
            <w:top w:val="none" w:sz="0" w:space="0" w:color="auto"/>
            <w:left w:val="none" w:sz="0" w:space="0" w:color="auto"/>
            <w:bottom w:val="none" w:sz="0" w:space="0" w:color="auto"/>
            <w:right w:val="none" w:sz="0" w:space="0" w:color="auto"/>
          </w:divBdr>
          <w:divsChild>
            <w:div w:id="472332531">
              <w:marLeft w:val="0"/>
              <w:marRight w:val="0"/>
              <w:marTop w:val="0"/>
              <w:marBottom w:val="0"/>
              <w:divBdr>
                <w:top w:val="none" w:sz="0" w:space="0" w:color="auto"/>
                <w:left w:val="none" w:sz="0" w:space="0" w:color="auto"/>
                <w:bottom w:val="none" w:sz="0" w:space="0" w:color="auto"/>
                <w:right w:val="none" w:sz="0" w:space="0" w:color="auto"/>
              </w:divBdr>
              <w:divsChild>
                <w:div w:id="130627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371955">
      <w:bodyDiv w:val="1"/>
      <w:marLeft w:val="0"/>
      <w:marRight w:val="0"/>
      <w:marTop w:val="0"/>
      <w:marBottom w:val="0"/>
      <w:divBdr>
        <w:top w:val="none" w:sz="0" w:space="0" w:color="auto"/>
        <w:left w:val="none" w:sz="0" w:space="0" w:color="auto"/>
        <w:bottom w:val="none" w:sz="0" w:space="0" w:color="auto"/>
        <w:right w:val="none" w:sz="0" w:space="0" w:color="auto"/>
      </w:divBdr>
      <w:divsChild>
        <w:div w:id="353072928">
          <w:marLeft w:val="0"/>
          <w:marRight w:val="0"/>
          <w:marTop w:val="0"/>
          <w:marBottom w:val="0"/>
          <w:divBdr>
            <w:top w:val="none" w:sz="0" w:space="0" w:color="auto"/>
            <w:left w:val="none" w:sz="0" w:space="0" w:color="auto"/>
            <w:bottom w:val="none" w:sz="0" w:space="0" w:color="auto"/>
            <w:right w:val="none" w:sz="0" w:space="0" w:color="auto"/>
          </w:divBdr>
          <w:divsChild>
            <w:div w:id="1455564019">
              <w:marLeft w:val="0"/>
              <w:marRight w:val="0"/>
              <w:marTop w:val="0"/>
              <w:marBottom w:val="0"/>
              <w:divBdr>
                <w:top w:val="none" w:sz="0" w:space="0" w:color="auto"/>
                <w:left w:val="none" w:sz="0" w:space="0" w:color="auto"/>
                <w:bottom w:val="none" w:sz="0" w:space="0" w:color="auto"/>
                <w:right w:val="none" w:sz="0" w:space="0" w:color="auto"/>
              </w:divBdr>
              <w:divsChild>
                <w:div w:id="2031173875">
                  <w:marLeft w:val="0"/>
                  <w:marRight w:val="0"/>
                  <w:marTop w:val="0"/>
                  <w:marBottom w:val="0"/>
                  <w:divBdr>
                    <w:top w:val="none" w:sz="0" w:space="0" w:color="auto"/>
                    <w:left w:val="none" w:sz="0" w:space="0" w:color="auto"/>
                    <w:bottom w:val="none" w:sz="0" w:space="0" w:color="auto"/>
                    <w:right w:val="none" w:sz="0" w:space="0" w:color="auto"/>
                  </w:divBdr>
                  <w:divsChild>
                    <w:div w:id="69704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655124">
      <w:bodyDiv w:val="1"/>
      <w:marLeft w:val="0"/>
      <w:marRight w:val="0"/>
      <w:marTop w:val="0"/>
      <w:marBottom w:val="0"/>
      <w:divBdr>
        <w:top w:val="none" w:sz="0" w:space="0" w:color="auto"/>
        <w:left w:val="none" w:sz="0" w:space="0" w:color="auto"/>
        <w:bottom w:val="none" w:sz="0" w:space="0" w:color="auto"/>
        <w:right w:val="none" w:sz="0" w:space="0" w:color="auto"/>
      </w:divBdr>
      <w:divsChild>
        <w:div w:id="861357482">
          <w:marLeft w:val="0"/>
          <w:marRight w:val="0"/>
          <w:marTop w:val="0"/>
          <w:marBottom w:val="0"/>
          <w:divBdr>
            <w:top w:val="none" w:sz="0" w:space="0" w:color="auto"/>
            <w:left w:val="none" w:sz="0" w:space="0" w:color="auto"/>
            <w:bottom w:val="none" w:sz="0" w:space="0" w:color="auto"/>
            <w:right w:val="none" w:sz="0" w:space="0" w:color="auto"/>
          </w:divBdr>
          <w:divsChild>
            <w:div w:id="1025138676">
              <w:marLeft w:val="0"/>
              <w:marRight w:val="0"/>
              <w:marTop w:val="0"/>
              <w:marBottom w:val="0"/>
              <w:divBdr>
                <w:top w:val="none" w:sz="0" w:space="0" w:color="auto"/>
                <w:left w:val="none" w:sz="0" w:space="0" w:color="auto"/>
                <w:bottom w:val="none" w:sz="0" w:space="0" w:color="auto"/>
                <w:right w:val="none" w:sz="0" w:space="0" w:color="auto"/>
              </w:divBdr>
              <w:divsChild>
                <w:div w:id="101989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55967">
      <w:bodyDiv w:val="1"/>
      <w:marLeft w:val="0"/>
      <w:marRight w:val="0"/>
      <w:marTop w:val="0"/>
      <w:marBottom w:val="0"/>
      <w:divBdr>
        <w:top w:val="none" w:sz="0" w:space="0" w:color="auto"/>
        <w:left w:val="none" w:sz="0" w:space="0" w:color="auto"/>
        <w:bottom w:val="none" w:sz="0" w:space="0" w:color="auto"/>
        <w:right w:val="none" w:sz="0" w:space="0" w:color="auto"/>
      </w:divBdr>
      <w:divsChild>
        <w:div w:id="347954193">
          <w:marLeft w:val="0"/>
          <w:marRight w:val="0"/>
          <w:marTop w:val="0"/>
          <w:marBottom w:val="0"/>
          <w:divBdr>
            <w:top w:val="none" w:sz="0" w:space="0" w:color="auto"/>
            <w:left w:val="none" w:sz="0" w:space="0" w:color="auto"/>
            <w:bottom w:val="none" w:sz="0" w:space="0" w:color="auto"/>
            <w:right w:val="none" w:sz="0" w:space="0" w:color="auto"/>
          </w:divBdr>
          <w:divsChild>
            <w:div w:id="571618842">
              <w:marLeft w:val="0"/>
              <w:marRight w:val="0"/>
              <w:marTop w:val="0"/>
              <w:marBottom w:val="0"/>
              <w:divBdr>
                <w:top w:val="none" w:sz="0" w:space="0" w:color="auto"/>
                <w:left w:val="none" w:sz="0" w:space="0" w:color="auto"/>
                <w:bottom w:val="none" w:sz="0" w:space="0" w:color="auto"/>
                <w:right w:val="none" w:sz="0" w:space="0" w:color="auto"/>
              </w:divBdr>
              <w:divsChild>
                <w:div w:id="19488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996685">
      <w:bodyDiv w:val="1"/>
      <w:marLeft w:val="0"/>
      <w:marRight w:val="0"/>
      <w:marTop w:val="0"/>
      <w:marBottom w:val="0"/>
      <w:divBdr>
        <w:top w:val="none" w:sz="0" w:space="0" w:color="auto"/>
        <w:left w:val="none" w:sz="0" w:space="0" w:color="auto"/>
        <w:bottom w:val="none" w:sz="0" w:space="0" w:color="auto"/>
        <w:right w:val="none" w:sz="0" w:space="0" w:color="auto"/>
      </w:divBdr>
      <w:divsChild>
        <w:div w:id="2052683338">
          <w:marLeft w:val="0"/>
          <w:marRight w:val="0"/>
          <w:marTop w:val="0"/>
          <w:marBottom w:val="0"/>
          <w:divBdr>
            <w:top w:val="none" w:sz="0" w:space="0" w:color="auto"/>
            <w:left w:val="none" w:sz="0" w:space="0" w:color="auto"/>
            <w:bottom w:val="none" w:sz="0" w:space="0" w:color="auto"/>
            <w:right w:val="none" w:sz="0" w:space="0" w:color="auto"/>
          </w:divBdr>
          <w:divsChild>
            <w:div w:id="1151559016">
              <w:marLeft w:val="0"/>
              <w:marRight w:val="0"/>
              <w:marTop w:val="0"/>
              <w:marBottom w:val="0"/>
              <w:divBdr>
                <w:top w:val="none" w:sz="0" w:space="0" w:color="auto"/>
                <w:left w:val="none" w:sz="0" w:space="0" w:color="auto"/>
                <w:bottom w:val="none" w:sz="0" w:space="0" w:color="auto"/>
                <w:right w:val="none" w:sz="0" w:space="0" w:color="auto"/>
              </w:divBdr>
              <w:divsChild>
                <w:div w:id="80612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87356">
      <w:bodyDiv w:val="1"/>
      <w:marLeft w:val="0"/>
      <w:marRight w:val="0"/>
      <w:marTop w:val="0"/>
      <w:marBottom w:val="0"/>
      <w:divBdr>
        <w:top w:val="none" w:sz="0" w:space="0" w:color="auto"/>
        <w:left w:val="none" w:sz="0" w:space="0" w:color="auto"/>
        <w:bottom w:val="none" w:sz="0" w:space="0" w:color="auto"/>
        <w:right w:val="none" w:sz="0" w:space="0" w:color="auto"/>
      </w:divBdr>
      <w:divsChild>
        <w:div w:id="2034912926">
          <w:marLeft w:val="0"/>
          <w:marRight w:val="0"/>
          <w:marTop w:val="0"/>
          <w:marBottom w:val="0"/>
          <w:divBdr>
            <w:top w:val="none" w:sz="0" w:space="0" w:color="auto"/>
            <w:left w:val="none" w:sz="0" w:space="0" w:color="auto"/>
            <w:bottom w:val="none" w:sz="0" w:space="0" w:color="auto"/>
            <w:right w:val="none" w:sz="0" w:space="0" w:color="auto"/>
          </w:divBdr>
          <w:divsChild>
            <w:div w:id="2141919223">
              <w:marLeft w:val="0"/>
              <w:marRight w:val="0"/>
              <w:marTop w:val="0"/>
              <w:marBottom w:val="0"/>
              <w:divBdr>
                <w:top w:val="none" w:sz="0" w:space="0" w:color="auto"/>
                <w:left w:val="none" w:sz="0" w:space="0" w:color="auto"/>
                <w:bottom w:val="none" w:sz="0" w:space="0" w:color="auto"/>
                <w:right w:val="none" w:sz="0" w:space="0" w:color="auto"/>
              </w:divBdr>
              <w:divsChild>
                <w:div w:id="376272284">
                  <w:marLeft w:val="0"/>
                  <w:marRight w:val="0"/>
                  <w:marTop w:val="0"/>
                  <w:marBottom w:val="0"/>
                  <w:divBdr>
                    <w:top w:val="none" w:sz="0" w:space="0" w:color="auto"/>
                    <w:left w:val="none" w:sz="0" w:space="0" w:color="auto"/>
                    <w:bottom w:val="none" w:sz="0" w:space="0" w:color="auto"/>
                    <w:right w:val="none" w:sz="0" w:space="0" w:color="auto"/>
                  </w:divBdr>
                  <w:divsChild>
                    <w:div w:id="143270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6469910">
      <w:bodyDiv w:val="1"/>
      <w:marLeft w:val="0"/>
      <w:marRight w:val="0"/>
      <w:marTop w:val="0"/>
      <w:marBottom w:val="0"/>
      <w:divBdr>
        <w:top w:val="none" w:sz="0" w:space="0" w:color="auto"/>
        <w:left w:val="none" w:sz="0" w:space="0" w:color="auto"/>
        <w:bottom w:val="none" w:sz="0" w:space="0" w:color="auto"/>
        <w:right w:val="none" w:sz="0" w:space="0" w:color="auto"/>
      </w:divBdr>
      <w:divsChild>
        <w:div w:id="414908447">
          <w:marLeft w:val="0"/>
          <w:marRight w:val="0"/>
          <w:marTop w:val="0"/>
          <w:marBottom w:val="0"/>
          <w:divBdr>
            <w:top w:val="none" w:sz="0" w:space="0" w:color="auto"/>
            <w:left w:val="none" w:sz="0" w:space="0" w:color="auto"/>
            <w:bottom w:val="none" w:sz="0" w:space="0" w:color="auto"/>
            <w:right w:val="none" w:sz="0" w:space="0" w:color="auto"/>
          </w:divBdr>
          <w:divsChild>
            <w:div w:id="1261916483">
              <w:marLeft w:val="0"/>
              <w:marRight w:val="0"/>
              <w:marTop w:val="0"/>
              <w:marBottom w:val="0"/>
              <w:divBdr>
                <w:top w:val="none" w:sz="0" w:space="0" w:color="auto"/>
                <w:left w:val="none" w:sz="0" w:space="0" w:color="auto"/>
                <w:bottom w:val="none" w:sz="0" w:space="0" w:color="auto"/>
                <w:right w:val="none" w:sz="0" w:space="0" w:color="auto"/>
              </w:divBdr>
              <w:divsChild>
                <w:div w:id="1548420148">
                  <w:marLeft w:val="0"/>
                  <w:marRight w:val="0"/>
                  <w:marTop w:val="0"/>
                  <w:marBottom w:val="0"/>
                  <w:divBdr>
                    <w:top w:val="none" w:sz="0" w:space="0" w:color="auto"/>
                    <w:left w:val="none" w:sz="0" w:space="0" w:color="auto"/>
                    <w:bottom w:val="none" w:sz="0" w:space="0" w:color="auto"/>
                    <w:right w:val="none" w:sz="0" w:space="0" w:color="auto"/>
                  </w:divBdr>
                  <w:divsChild>
                    <w:div w:id="120837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205899">
      <w:bodyDiv w:val="1"/>
      <w:marLeft w:val="0"/>
      <w:marRight w:val="0"/>
      <w:marTop w:val="0"/>
      <w:marBottom w:val="0"/>
      <w:divBdr>
        <w:top w:val="none" w:sz="0" w:space="0" w:color="auto"/>
        <w:left w:val="none" w:sz="0" w:space="0" w:color="auto"/>
        <w:bottom w:val="none" w:sz="0" w:space="0" w:color="auto"/>
        <w:right w:val="none" w:sz="0" w:space="0" w:color="auto"/>
      </w:divBdr>
      <w:divsChild>
        <w:div w:id="1002126391">
          <w:marLeft w:val="0"/>
          <w:marRight w:val="0"/>
          <w:marTop w:val="0"/>
          <w:marBottom w:val="0"/>
          <w:divBdr>
            <w:top w:val="none" w:sz="0" w:space="0" w:color="auto"/>
            <w:left w:val="none" w:sz="0" w:space="0" w:color="auto"/>
            <w:bottom w:val="none" w:sz="0" w:space="0" w:color="auto"/>
            <w:right w:val="none" w:sz="0" w:space="0" w:color="auto"/>
          </w:divBdr>
          <w:divsChild>
            <w:div w:id="1426000995">
              <w:marLeft w:val="0"/>
              <w:marRight w:val="0"/>
              <w:marTop w:val="0"/>
              <w:marBottom w:val="0"/>
              <w:divBdr>
                <w:top w:val="none" w:sz="0" w:space="0" w:color="auto"/>
                <w:left w:val="none" w:sz="0" w:space="0" w:color="auto"/>
                <w:bottom w:val="none" w:sz="0" w:space="0" w:color="auto"/>
                <w:right w:val="none" w:sz="0" w:space="0" w:color="auto"/>
              </w:divBdr>
              <w:divsChild>
                <w:div w:id="14099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4090">
      <w:bodyDiv w:val="1"/>
      <w:marLeft w:val="0"/>
      <w:marRight w:val="0"/>
      <w:marTop w:val="0"/>
      <w:marBottom w:val="0"/>
      <w:divBdr>
        <w:top w:val="none" w:sz="0" w:space="0" w:color="auto"/>
        <w:left w:val="none" w:sz="0" w:space="0" w:color="auto"/>
        <w:bottom w:val="none" w:sz="0" w:space="0" w:color="auto"/>
        <w:right w:val="none" w:sz="0" w:space="0" w:color="auto"/>
      </w:divBdr>
      <w:divsChild>
        <w:div w:id="410396389">
          <w:marLeft w:val="0"/>
          <w:marRight w:val="0"/>
          <w:marTop w:val="0"/>
          <w:marBottom w:val="0"/>
          <w:divBdr>
            <w:top w:val="none" w:sz="0" w:space="0" w:color="auto"/>
            <w:left w:val="none" w:sz="0" w:space="0" w:color="auto"/>
            <w:bottom w:val="none" w:sz="0" w:space="0" w:color="auto"/>
            <w:right w:val="none" w:sz="0" w:space="0" w:color="auto"/>
          </w:divBdr>
          <w:divsChild>
            <w:div w:id="820467068">
              <w:marLeft w:val="0"/>
              <w:marRight w:val="0"/>
              <w:marTop w:val="0"/>
              <w:marBottom w:val="0"/>
              <w:divBdr>
                <w:top w:val="none" w:sz="0" w:space="0" w:color="auto"/>
                <w:left w:val="none" w:sz="0" w:space="0" w:color="auto"/>
                <w:bottom w:val="none" w:sz="0" w:space="0" w:color="auto"/>
                <w:right w:val="none" w:sz="0" w:space="0" w:color="auto"/>
              </w:divBdr>
              <w:divsChild>
                <w:div w:id="205260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838876">
      <w:bodyDiv w:val="1"/>
      <w:marLeft w:val="0"/>
      <w:marRight w:val="0"/>
      <w:marTop w:val="0"/>
      <w:marBottom w:val="0"/>
      <w:divBdr>
        <w:top w:val="none" w:sz="0" w:space="0" w:color="auto"/>
        <w:left w:val="none" w:sz="0" w:space="0" w:color="auto"/>
        <w:bottom w:val="none" w:sz="0" w:space="0" w:color="auto"/>
        <w:right w:val="none" w:sz="0" w:space="0" w:color="auto"/>
      </w:divBdr>
      <w:divsChild>
        <w:div w:id="1368262671">
          <w:marLeft w:val="0"/>
          <w:marRight w:val="0"/>
          <w:marTop w:val="0"/>
          <w:marBottom w:val="0"/>
          <w:divBdr>
            <w:top w:val="none" w:sz="0" w:space="0" w:color="auto"/>
            <w:left w:val="none" w:sz="0" w:space="0" w:color="auto"/>
            <w:bottom w:val="none" w:sz="0" w:space="0" w:color="auto"/>
            <w:right w:val="none" w:sz="0" w:space="0" w:color="auto"/>
          </w:divBdr>
          <w:divsChild>
            <w:div w:id="1657803362">
              <w:marLeft w:val="0"/>
              <w:marRight w:val="0"/>
              <w:marTop w:val="0"/>
              <w:marBottom w:val="0"/>
              <w:divBdr>
                <w:top w:val="none" w:sz="0" w:space="0" w:color="auto"/>
                <w:left w:val="none" w:sz="0" w:space="0" w:color="auto"/>
                <w:bottom w:val="none" w:sz="0" w:space="0" w:color="auto"/>
                <w:right w:val="none" w:sz="0" w:space="0" w:color="auto"/>
              </w:divBdr>
              <w:divsChild>
                <w:div w:id="20561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463875">
      <w:bodyDiv w:val="1"/>
      <w:marLeft w:val="0"/>
      <w:marRight w:val="0"/>
      <w:marTop w:val="0"/>
      <w:marBottom w:val="0"/>
      <w:divBdr>
        <w:top w:val="none" w:sz="0" w:space="0" w:color="auto"/>
        <w:left w:val="none" w:sz="0" w:space="0" w:color="auto"/>
        <w:bottom w:val="none" w:sz="0" w:space="0" w:color="auto"/>
        <w:right w:val="none" w:sz="0" w:space="0" w:color="auto"/>
      </w:divBdr>
      <w:divsChild>
        <w:div w:id="1824852750">
          <w:marLeft w:val="0"/>
          <w:marRight w:val="0"/>
          <w:marTop w:val="0"/>
          <w:marBottom w:val="0"/>
          <w:divBdr>
            <w:top w:val="none" w:sz="0" w:space="0" w:color="auto"/>
            <w:left w:val="none" w:sz="0" w:space="0" w:color="auto"/>
            <w:bottom w:val="none" w:sz="0" w:space="0" w:color="auto"/>
            <w:right w:val="none" w:sz="0" w:space="0" w:color="auto"/>
          </w:divBdr>
          <w:divsChild>
            <w:div w:id="1868761535">
              <w:marLeft w:val="0"/>
              <w:marRight w:val="0"/>
              <w:marTop w:val="0"/>
              <w:marBottom w:val="0"/>
              <w:divBdr>
                <w:top w:val="none" w:sz="0" w:space="0" w:color="auto"/>
                <w:left w:val="none" w:sz="0" w:space="0" w:color="auto"/>
                <w:bottom w:val="none" w:sz="0" w:space="0" w:color="auto"/>
                <w:right w:val="none" w:sz="0" w:space="0" w:color="auto"/>
              </w:divBdr>
              <w:divsChild>
                <w:div w:id="101865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322218">
      <w:bodyDiv w:val="1"/>
      <w:marLeft w:val="0"/>
      <w:marRight w:val="0"/>
      <w:marTop w:val="0"/>
      <w:marBottom w:val="0"/>
      <w:divBdr>
        <w:top w:val="none" w:sz="0" w:space="0" w:color="auto"/>
        <w:left w:val="none" w:sz="0" w:space="0" w:color="auto"/>
        <w:bottom w:val="none" w:sz="0" w:space="0" w:color="auto"/>
        <w:right w:val="none" w:sz="0" w:space="0" w:color="auto"/>
      </w:divBdr>
      <w:divsChild>
        <w:div w:id="493028984">
          <w:marLeft w:val="0"/>
          <w:marRight w:val="0"/>
          <w:marTop w:val="0"/>
          <w:marBottom w:val="0"/>
          <w:divBdr>
            <w:top w:val="none" w:sz="0" w:space="0" w:color="auto"/>
            <w:left w:val="none" w:sz="0" w:space="0" w:color="auto"/>
            <w:bottom w:val="none" w:sz="0" w:space="0" w:color="auto"/>
            <w:right w:val="none" w:sz="0" w:space="0" w:color="auto"/>
          </w:divBdr>
          <w:divsChild>
            <w:div w:id="1432699706">
              <w:marLeft w:val="0"/>
              <w:marRight w:val="0"/>
              <w:marTop w:val="0"/>
              <w:marBottom w:val="0"/>
              <w:divBdr>
                <w:top w:val="none" w:sz="0" w:space="0" w:color="auto"/>
                <w:left w:val="none" w:sz="0" w:space="0" w:color="auto"/>
                <w:bottom w:val="none" w:sz="0" w:space="0" w:color="auto"/>
                <w:right w:val="none" w:sz="0" w:space="0" w:color="auto"/>
              </w:divBdr>
              <w:divsChild>
                <w:div w:id="138125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635629">
      <w:bodyDiv w:val="1"/>
      <w:marLeft w:val="0"/>
      <w:marRight w:val="0"/>
      <w:marTop w:val="0"/>
      <w:marBottom w:val="0"/>
      <w:divBdr>
        <w:top w:val="none" w:sz="0" w:space="0" w:color="auto"/>
        <w:left w:val="none" w:sz="0" w:space="0" w:color="auto"/>
        <w:bottom w:val="none" w:sz="0" w:space="0" w:color="auto"/>
        <w:right w:val="none" w:sz="0" w:space="0" w:color="auto"/>
      </w:divBdr>
      <w:divsChild>
        <w:div w:id="1867794091">
          <w:marLeft w:val="0"/>
          <w:marRight w:val="0"/>
          <w:marTop w:val="0"/>
          <w:marBottom w:val="0"/>
          <w:divBdr>
            <w:top w:val="none" w:sz="0" w:space="0" w:color="auto"/>
            <w:left w:val="none" w:sz="0" w:space="0" w:color="auto"/>
            <w:bottom w:val="none" w:sz="0" w:space="0" w:color="auto"/>
            <w:right w:val="none" w:sz="0" w:space="0" w:color="auto"/>
          </w:divBdr>
          <w:divsChild>
            <w:div w:id="249313527">
              <w:marLeft w:val="0"/>
              <w:marRight w:val="0"/>
              <w:marTop w:val="0"/>
              <w:marBottom w:val="0"/>
              <w:divBdr>
                <w:top w:val="none" w:sz="0" w:space="0" w:color="auto"/>
                <w:left w:val="none" w:sz="0" w:space="0" w:color="auto"/>
                <w:bottom w:val="none" w:sz="0" w:space="0" w:color="auto"/>
                <w:right w:val="none" w:sz="0" w:space="0" w:color="auto"/>
              </w:divBdr>
              <w:divsChild>
                <w:div w:id="34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460921">
      <w:bodyDiv w:val="1"/>
      <w:marLeft w:val="0"/>
      <w:marRight w:val="0"/>
      <w:marTop w:val="0"/>
      <w:marBottom w:val="0"/>
      <w:divBdr>
        <w:top w:val="none" w:sz="0" w:space="0" w:color="auto"/>
        <w:left w:val="none" w:sz="0" w:space="0" w:color="auto"/>
        <w:bottom w:val="none" w:sz="0" w:space="0" w:color="auto"/>
        <w:right w:val="none" w:sz="0" w:space="0" w:color="auto"/>
      </w:divBdr>
      <w:divsChild>
        <w:div w:id="2029407302">
          <w:marLeft w:val="0"/>
          <w:marRight w:val="0"/>
          <w:marTop w:val="0"/>
          <w:marBottom w:val="0"/>
          <w:divBdr>
            <w:top w:val="none" w:sz="0" w:space="0" w:color="auto"/>
            <w:left w:val="none" w:sz="0" w:space="0" w:color="auto"/>
            <w:bottom w:val="none" w:sz="0" w:space="0" w:color="auto"/>
            <w:right w:val="none" w:sz="0" w:space="0" w:color="auto"/>
          </w:divBdr>
          <w:divsChild>
            <w:div w:id="94909390">
              <w:marLeft w:val="0"/>
              <w:marRight w:val="0"/>
              <w:marTop w:val="0"/>
              <w:marBottom w:val="0"/>
              <w:divBdr>
                <w:top w:val="none" w:sz="0" w:space="0" w:color="auto"/>
                <w:left w:val="none" w:sz="0" w:space="0" w:color="auto"/>
                <w:bottom w:val="none" w:sz="0" w:space="0" w:color="auto"/>
                <w:right w:val="none" w:sz="0" w:space="0" w:color="auto"/>
              </w:divBdr>
              <w:divsChild>
                <w:div w:id="192067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2605">
      <w:bodyDiv w:val="1"/>
      <w:marLeft w:val="0"/>
      <w:marRight w:val="0"/>
      <w:marTop w:val="0"/>
      <w:marBottom w:val="0"/>
      <w:divBdr>
        <w:top w:val="none" w:sz="0" w:space="0" w:color="auto"/>
        <w:left w:val="none" w:sz="0" w:space="0" w:color="auto"/>
        <w:bottom w:val="none" w:sz="0" w:space="0" w:color="auto"/>
        <w:right w:val="none" w:sz="0" w:space="0" w:color="auto"/>
      </w:divBdr>
      <w:divsChild>
        <w:div w:id="1301956888">
          <w:marLeft w:val="0"/>
          <w:marRight w:val="0"/>
          <w:marTop w:val="0"/>
          <w:marBottom w:val="0"/>
          <w:divBdr>
            <w:top w:val="none" w:sz="0" w:space="0" w:color="auto"/>
            <w:left w:val="none" w:sz="0" w:space="0" w:color="auto"/>
            <w:bottom w:val="none" w:sz="0" w:space="0" w:color="auto"/>
            <w:right w:val="none" w:sz="0" w:space="0" w:color="auto"/>
          </w:divBdr>
          <w:divsChild>
            <w:div w:id="1186292034">
              <w:marLeft w:val="0"/>
              <w:marRight w:val="0"/>
              <w:marTop w:val="0"/>
              <w:marBottom w:val="0"/>
              <w:divBdr>
                <w:top w:val="none" w:sz="0" w:space="0" w:color="auto"/>
                <w:left w:val="none" w:sz="0" w:space="0" w:color="auto"/>
                <w:bottom w:val="none" w:sz="0" w:space="0" w:color="auto"/>
                <w:right w:val="none" w:sz="0" w:space="0" w:color="auto"/>
              </w:divBdr>
              <w:divsChild>
                <w:div w:id="1894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768287">
      <w:bodyDiv w:val="1"/>
      <w:marLeft w:val="0"/>
      <w:marRight w:val="0"/>
      <w:marTop w:val="0"/>
      <w:marBottom w:val="0"/>
      <w:divBdr>
        <w:top w:val="none" w:sz="0" w:space="0" w:color="auto"/>
        <w:left w:val="none" w:sz="0" w:space="0" w:color="auto"/>
        <w:bottom w:val="none" w:sz="0" w:space="0" w:color="auto"/>
        <w:right w:val="none" w:sz="0" w:space="0" w:color="auto"/>
      </w:divBdr>
      <w:divsChild>
        <w:div w:id="398333601">
          <w:marLeft w:val="0"/>
          <w:marRight w:val="0"/>
          <w:marTop w:val="0"/>
          <w:marBottom w:val="0"/>
          <w:divBdr>
            <w:top w:val="none" w:sz="0" w:space="0" w:color="auto"/>
            <w:left w:val="none" w:sz="0" w:space="0" w:color="auto"/>
            <w:bottom w:val="none" w:sz="0" w:space="0" w:color="auto"/>
            <w:right w:val="none" w:sz="0" w:space="0" w:color="auto"/>
          </w:divBdr>
          <w:divsChild>
            <w:div w:id="1474102923">
              <w:marLeft w:val="0"/>
              <w:marRight w:val="0"/>
              <w:marTop w:val="0"/>
              <w:marBottom w:val="0"/>
              <w:divBdr>
                <w:top w:val="none" w:sz="0" w:space="0" w:color="auto"/>
                <w:left w:val="none" w:sz="0" w:space="0" w:color="auto"/>
                <w:bottom w:val="none" w:sz="0" w:space="0" w:color="auto"/>
                <w:right w:val="none" w:sz="0" w:space="0" w:color="auto"/>
              </w:divBdr>
              <w:divsChild>
                <w:div w:id="109787499">
                  <w:marLeft w:val="0"/>
                  <w:marRight w:val="0"/>
                  <w:marTop w:val="0"/>
                  <w:marBottom w:val="0"/>
                  <w:divBdr>
                    <w:top w:val="none" w:sz="0" w:space="0" w:color="auto"/>
                    <w:left w:val="none" w:sz="0" w:space="0" w:color="auto"/>
                    <w:bottom w:val="none" w:sz="0" w:space="0" w:color="auto"/>
                    <w:right w:val="none" w:sz="0" w:space="0" w:color="auto"/>
                  </w:divBdr>
                  <w:divsChild>
                    <w:div w:id="18519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518808">
      <w:bodyDiv w:val="1"/>
      <w:marLeft w:val="0"/>
      <w:marRight w:val="0"/>
      <w:marTop w:val="0"/>
      <w:marBottom w:val="0"/>
      <w:divBdr>
        <w:top w:val="none" w:sz="0" w:space="0" w:color="auto"/>
        <w:left w:val="none" w:sz="0" w:space="0" w:color="auto"/>
        <w:bottom w:val="none" w:sz="0" w:space="0" w:color="auto"/>
        <w:right w:val="none" w:sz="0" w:space="0" w:color="auto"/>
      </w:divBdr>
      <w:divsChild>
        <w:div w:id="1142768072">
          <w:marLeft w:val="0"/>
          <w:marRight w:val="0"/>
          <w:marTop w:val="0"/>
          <w:marBottom w:val="0"/>
          <w:divBdr>
            <w:top w:val="none" w:sz="0" w:space="0" w:color="auto"/>
            <w:left w:val="none" w:sz="0" w:space="0" w:color="auto"/>
            <w:bottom w:val="none" w:sz="0" w:space="0" w:color="auto"/>
            <w:right w:val="none" w:sz="0" w:space="0" w:color="auto"/>
          </w:divBdr>
          <w:divsChild>
            <w:div w:id="1298218447">
              <w:marLeft w:val="0"/>
              <w:marRight w:val="0"/>
              <w:marTop w:val="0"/>
              <w:marBottom w:val="0"/>
              <w:divBdr>
                <w:top w:val="none" w:sz="0" w:space="0" w:color="auto"/>
                <w:left w:val="none" w:sz="0" w:space="0" w:color="auto"/>
                <w:bottom w:val="none" w:sz="0" w:space="0" w:color="auto"/>
                <w:right w:val="none" w:sz="0" w:space="0" w:color="auto"/>
              </w:divBdr>
              <w:divsChild>
                <w:div w:id="780757992">
                  <w:marLeft w:val="0"/>
                  <w:marRight w:val="0"/>
                  <w:marTop w:val="0"/>
                  <w:marBottom w:val="0"/>
                  <w:divBdr>
                    <w:top w:val="none" w:sz="0" w:space="0" w:color="auto"/>
                    <w:left w:val="none" w:sz="0" w:space="0" w:color="auto"/>
                    <w:bottom w:val="none" w:sz="0" w:space="0" w:color="auto"/>
                    <w:right w:val="none" w:sz="0" w:space="0" w:color="auto"/>
                  </w:divBdr>
                  <w:divsChild>
                    <w:div w:id="214225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012819">
      <w:bodyDiv w:val="1"/>
      <w:marLeft w:val="0"/>
      <w:marRight w:val="0"/>
      <w:marTop w:val="0"/>
      <w:marBottom w:val="0"/>
      <w:divBdr>
        <w:top w:val="none" w:sz="0" w:space="0" w:color="auto"/>
        <w:left w:val="none" w:sz="0" w:space="0" w:color="auto"/>
        <w:bottom w:val="none" w:sz="0" w:space="0" w:color="auto"/>
        <w:right w:val="none" w:sz="0" w:space="0" w:color="auto"/>
      </w:divBdr>
      <w:divsChild>
        <w:div w:id="415636941">
          <w:marLeft w:val="0"/>
          <w:marRight w:val="0"/>
          <w:marTop w:val="0"/>
          <w:marBottom w:val="0"/>
          <w:divBdr>
            <w:top w:val="none" w:sz="0" w:space="0" w:color="auto"/>
            <w:left w:val="none" w:sz="0" w:space="0" w:color="auto"/>
            <w:bottom w:val="none" w:sz="0" w:space="0" w:color="auto"/>
            <w:right w:val="none" w:sz="0" w:space="0" w:color="auto"/>
          </w:divBdr>
          <w:divsChild>
            <w:div w:id="394818392">
              <w:marLeft w:val="0"/>
              <w:marRight w:val="0"/>
              <w:marTop w:val="0"/>
              <w:marBottom w:val="0"/>
              <w:divBdr>
                <w:top w:val="none" w:sz="0" w:space="0" w:color="auto"/>
                <w:left w:val="none" w:sz="0" w:space="0" w:color="auto"/>
                <w:bottom w:val="none" w:sz="0" w:space="0" w:color="auto"/>
                <w:right w:val="none" w:sz="0" w:space="0" w:color="auto"/>
              </w:divBdr>
              <w:divsChild>
                <w:div w:id="192977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498302">
      <w:bodyDiv w:val="1"/>
      <w:marLeft w:val="0"/>
      <w:marRight w:val="0"/>
      <w:marTop w:val="0"/>
      <w:marBottom w:val="0"/>
      <w:divBdr>
        <w:top w:val="none" w:sz="0" w:space="0" w:color="auto"/>
        <w:left w:val="none" w:sz="0" w:space="0" w:color="auto"/>
        <w:bottom w:val="none" w:sz="0" w:space="0" w:color="auto"/>
        <w:right w:val="none" w:sz="0" w:space="0" w:color="auto"/>
      </w:divBdr>
      <w:divsChild>
        <w:div w:id="811756677">
          <w:marLeft w:val="0"/>
          <w:marRight w:val="0"/>
          <w:marTop w:val="0"/>
          <w:marBottom w:val="0"/>
          <w:divBdr>
            <w:top w:val="none" w:sz="0" w:space="0" w:color="auto"/>
            <w:left w:val="none" w:sz="0" w:space="0" w:color="auto"/>
            <w:bottom w:val="none" w:sz="0" w:space="0" w:color="auto"/>
            <w:right w:val="none" w:sz="0" w:space="0" w:color="auto"/>
          </w:divBdr>
          <w:divsChild>
            <w:div w:id="1184827127">
              <w:marLeft w:val="0"/>
              <w:marRight w:val="0"/>
              <w:marTop w:val="0"/>
              <w:marBottom w:val="0"/>
              <w:divBdr>
                <w:top w:val="none" w:sz="0" w:space="0" w:color="auto"/>
                <w:left w:val="none" w:sz="0" w:space="0" w:color="auto"/>
                <w:bottom w:val="none" w:sz="0" w:space="0" w:color="auto"/>
                <w:right w:val="none" w:sz="0" w:space="0" w:color="auto"/>
              </w:divBdr>
              <w:divsChild>
                <w:div w:id="90033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89829">
      <w:bodyDiv w:val="1"/>
      <w:marLeft w:val="0"/>
      <w:marRight w:val="0"/>
      <w:marTop w:val="0"/>
      <w:marBottom w:val="0"/>
      <w:divBdr>
        <w:top w:val="none" w:sz="0" w:space="0" w:color="auto"/>
        <w:left w:val="none" w:sz="0" w:space="0" w:color="auto"/>
        <w:bottom w:val="none" w:sz="0" w:space="0" w:color="auto"/>
        <w:right w:val="none" w:sz="0" w:space="0" w:color="auto"/>
      </w:divBdr>
      <w:divsChild>
        <w:div w:id="1218322650">
          <w:marLeft w:val="0"/>
          <w:marRight w:val="0"/>
          <w:marTop w:val="0"/>
          <w:marBottom w:val="0"/>
          <w:divBdr>
            <w:top w:val="none" w:sz="0" w:space="0" w:color="auto"/>
            <w:left w:val="none" w:sz="0" w:space="0" w:color="auto"/>
            <w:bottom w:val="none" w:sz="0" w:space="0" w:color="auto"/>
            <w:right w:val="none" w:sz="0" w:space="0" w:color="auto"/>
          </w:divBdr>
          <w:divsChild>
            <w:div w:id="440759966">
              <w:marLeft w:val="0"/>
              <w:marRight w:val="0"/>
              <w:marTop w:val="0"/>
              <w:marBottom w:val="0"/>
              <w:divBdr>
                <w:top w:val="none" w:sz="0" w:space="0" w:color="auto"/>
                <w:left w:val="none" w:sz="0" w:space="0" w:color="auto"/>
                <w:bottom w:val="none" w:sz="0" w:space="0" w:color="auto"/>
                <w:right w:val="none" w:sz="0" w:space="0" w:color="auto"/>
              </w:divBdr>
              <w:divsChild>
                <w:div w:id="75917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07183">
      <w:bodyDiv w:val="1"/>
      <w:marLeft w:val="0"/>
      <w:marRight w:val="0"/>
      <w:marTop w:val="0"/>
      <w:marBottom w:val="0"/>
      <w:divBdr>
        <w:top w:val="none" w:sz="0" w:space="0" w:color="auto"/>
        <w:left w:val="none" w:sz="0" w:space="0" w:color="auto"/>
        <w:bottom w:val="none" w:sz="0" w:space="0" w:color="auto"/>
        <w:right w:val="none" w:sz="0" w:space="0" w:color="auto"/>
      </w:divBdr>
    </w:div>
    <w:div w:id="1281188243">
      <w:bodyDiv w:val="1"/>
      <w:marLeft w:val="0"/>
      <w:marRight w:val="0"/>
      <w:marTop w:val="0"/>
      <w:marBottom w:val="0"/>
      <w:divBdr>
        <w:top w:val="none" w:sz="0" w:space="0" w:color="auto"/>
        <w:left w:val="none" w:sz="0" w:space="0" w:color="auto"/>
        <w:bottom w:val="none" w:sz="0" w:space="0" w:color="auto"/>
        <w:right w:val="none" w:sz="0" w:space="0" w:color="auto"/>
      </w:divBdr>
      <w:divsChild>
        <w:div w:id="1696612415">
          <w:marLeft w:val="0"/>
          <w:marRight w:val="0"/>
          <w:marTop w:val="0"/>
          <w:marBottom w:val="0"/>
          <w:divBdr>
            <w:top w:val="none" w:sz="0" w:space="0" w:color="auto"/>
            <w:left w:val="none" w:sz="0" w:space="0" w:color="auto"/>
            <w:bottom w:val="none" w:sz="0" w:space="0" w:color="auto"/>
            <w:right w:val="none" w:sz="0" w:space="0" w:color="auto"/>
          </w:divBdr>
          <w:divsChild>
            <w:div w:id="2101756395">
              <w:marLeft w:val="0"/>
              <w:marRight w:val="0"/>
              <w:marTop w:val="0"/>
              <w:marBottom w:val="0"/>
              <w:divBdr>
                <w:top w:val="none" w:sz="0" w:space="0" w:color="auto"/>
                <w:left w:val="none" w:sz="0" w:space="0" w:color="auto"/>
                <w:bottom w:val="none" w:sz="0" w:space="0" w:color="auto"/>
                <w:right w:val="none" w:sz="0" w:space="0" w:color="auto"/>
              </w:divBdr>
              <w:divsChild>
                <w:div w:id="98038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714896">
      <w:bodyDiv w:val="1"/>
      <w:marLeft w:val="0"/>
      <w:marRight w:val="0"/>
      <w:marTop w:val="0"/>
      <w:marBottom w:val="0"/>
      <w:divBdr>
        <w:top w:val="none" w:sz="0" w:space="0" w:color="auto"/>
        <w:left w:val="none" w:sz="0" w:space="0" w:color="auto"/>
        <w:bottom w:val="none" w:sz="0" w:space="0" w:color="auto"/>
        <w:right w:val="none" w:sz="0" w:space="0" w:color="auto"/>
      </w:divBdr>
    </w:div>
    <w:div w:id="1370448126">
      <w:bodyDiv w:val="1"/>
      <w:marLeft w:val="0"/>
      <w:marRight w:val="0"/>
      <w:marTop w:val="0"/>
      <w:marBottom w:val="0"/>
      <w:divBdr>
        <w:top w:val="none" w:sz="0" w:space="0" w:color="auto"/>
        <w:left w:val="none" w:sz="0" w:space="0" w:color="auto"/>
        <w:bottom w:val="none" w:sz="0" w:space="0" w:color="auto"/>
        <w:right w:val="none" w:sz="0" w:space="0" w:color="auto"/>
      </w:divBdr>
      <w:divsChild>
        <w:div w:id="1927611768">
          <w:marLeft w:val="0"/>
          <w:marRight w:val="0"/>
          <w:marTop w:val="0"/>
          <w:marBottom w:val="0"/>
          <w:divBdr>
            <w:top w:val="none" w:sz="0" w:space="0" w:color="auto"/>
            <w:left w:val="none" w:sz="0" w:space="0" w:color="auto"/>
            <w:bottom w:val="none" w:sz="0" w:space="0" w:color="auto"/>
            <w:right w:val="none" w:sz="0" w:space="0" w:color="auto"/>
          </w:divBdr>
          <w:divsChild>
            <w:div w:id="1448963203">
              <w:marLeft w:val="0"/>
              <w:marRight w:val="0"/>
              <w:marTop w:val="0"/>
              <w:marBottom w:val="0"/>
              <w:divBdr>
                <w:top w:val="none" w:sz="0" w:space="0" w:color="auto"/>
                <w:left w:val="none" w:sz="0" w:space="0" w:color="auto"/>
                <w:bottom w:val="none" w:sz="0" w:space="0" w:color="auto"/>
                <w:right w:val="none" w:sz="0" w:space="0" w:color="auto"/>
              </w:divBdr>
              <w:divsChild>
                <w:div w:id="75039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37457">
      <w:bodyDiv w:val="1"/>
      <w:marLeft w:val="0"/>
      <w:marRight w:val="0"/>
      <w:marTop w:val="0"/>
      <w:marBottom w:val="0"/>
      <w:divBdr>
        <w:top w:val="none" w:sz="0" w:space="0" w:color="auto"/>
        <w:left w:val="none" w:sz="0" w:space="0" w:color="auto"/>
        <w:bottom w:val="none" w:sz="0" w:space="0" w:color="auto"/>
        <w:right w:val="none" w:sz="0" w:space="0" w:color="auto"/>
      </w:divBdr>
      <w:divsChild>
        <w:div w:id="389764921">
          <w:marLeft w:val="0"/>
          <w:marRight w:val="0"/>
          <w:marTop w:val="0"/>
          <w:marBottom w:val="0"/>
          <w:divBdr>
            <w:top w:val="none" w:sz="0" w:space="0" w:color="auto"/>
            <w:left w:val="none" w:sz="0" w:space="0" w:color="auto"/>
            <w:bottom w:val="none" w:sz="0" w:space="0" w:color="auto"/>
            <w:right w:val="none" w:sz="0" w:space="0" w:color="auto"/>
          </w:divBdr>
          <w:divsChild>
            <w:div w:id="624624851">
              <w:marLeft w:val="0"/>
              <w:marRight w:val="0"/>
              <w:marTop w:val="0"/>
              <w:marBottom w:val="0"/>
              <w:divBdr>
                <w:top w:val="none" w:sz="0" w:space="0" w:color="auto"/>
                <w:left w:val="none" w:sz="0" w:space="0" w:color="auto"/>
                <w:bottom w:val="none" w:sz="0" w:space="0" w:color="auto"/>
                <w:right w:val="none" w:sz="0" w:space="0" w:color="auto"/>
              </w:divBdr>
              <w:divsChild>
                <w:div w:id="83495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7092">
      <w:bodyDiv w:val="1"/>
      <w:marLeft w:val="0"/>
      <w:marRight w:val="0"/>
      <w:marTop w:val="0"/>
      <w:marBottom w:val="0"/>
      <w:divBdr>
        <w:top w:val="none" w:sz="0" w:space="0" w:color="auto"/>
        <w:left w:val="none" w:sz="0" w:space="0" w:color="auto"/>
        <w:bottom w:val="none" w:sz="0" w:space="0" w:color="auto"/>
        <w:right w:val="none" w:sz="0" w:space="0" w:color="auto"/>
      </w:divBdr>
      <w:divsChild>
        <w:div w:id="601449161">
          <w:marLeft w:val="0"/>
          <w:marRight w:val="0"/>
          <w:marTop w:val="0"/>
          <w:marBottom w:val="0"/>
          <w:divBdr>
            <w:top w:val="none" w:sz="0" w:space="0" w:color="auto"/>
            <w:left w:val="none" w:sz="0" w:space="0" w:color="auto"/>
            <w:bottom w:val="none" w:sz="0" w:space="0" w:color="auto"/>
            <w:right w:val="none" w:sz="0" w:space="0" w:color="auto"/>
          </w:divBdr>
          <w:divsChild>
            <w:div w:id="935283548">
              <w:marLeft w:val="0"/>
              <w:marRight w:val="0"/>
              <w:marTop w:val="0"/>
              <w:marBottom w:val="0"/>
              <w:divBdr>
                <w:top w:val="none" w:sz="0" w:space="0" w:color="auto"/>
                <w:left w:val="none" w:sz="0" w:space="0" w:color="auto"/>
                <w:bottom w:val="none" w:sz="0" w:space="0" w:color="auto"/>
                <w:right w:val="none" w:sz="0" w:space="0" w:color="auto"/>
              </w:divBdr>
              <w:divsChild>
                <w:div w:id="27783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84156">
      <w:bodyDiv w:val="1"/>
      <w:marLeft w:val="0"/>
      <w:marRight w:val="0"/>
      <w:marTop w:val="0"/>
      <w:marBottom w:val="0"/>
      <w:divBdr>
        <w:top w:val="none" w:sz="0" w:space="0" w:color="auto"/>
        <w:left w:val="none" w:sz="0" w:space="0" w:color="auto"/>
        <w:bottom w:val="none" w:sz="0" w:space="0" w:color="auto"/>
        <w:right w:val="none" w:sz="0" w:space="0" w:color="auto"/>
      </w:divBdr>
      <w:divsChild>
        <w:div w:id="987976659">
          <w:marLeft w:val="0"/>
          <w:marRight w:val="0"/>
          <w:marTop w:val="0"/>
          <w:marBottom w:val="0"/>
          <w:divBdr>
            <w:top w:val="none" w:sz="0" w:space="0" w:color="auto"/>
            <w:left w:val="none" w:sz="0" w:space="0" w:color="auto"/>
            <w:bottom w:val="none" w:sz="0" w:space="0" w:color="auto"/>
            <w:right w:val="none" w:sz="0" w:space="0" w:color="auto"/>
          </w:divBdr>
          <w:divsChild>
            <w:div w:id="1193957213">
              <w:marLeft w:val="0"/>
              <w:marRight w:val="0"/>
              <w:marTop w:val="0"/>
              <w:marBottom w:val="0"/>
              <w:divBdr>
                <w:top w:val="none" w:sz="0" w:space="0" w:color="auto"/>
                <w:left w:val="none" w:sz="0" w:space="0" w:color="auto"/>
                <w:bottom w:val="none" w:sz="0" w:space="0" w:color="auto"/>
                <w:right w:val="none" w:sz="0" w:space="0" w:color="auto"/>
              </w:divBdr>
              <w:divsChild>
                <w:div w:id="17981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76972">
      <w:bodyDiv w:val="1"/>
      <w:marLeft w:val="0"/>
      <w:marRight w:val="0"/>
      <w:marTop w:val="0"/>
      <w:marBottom w:val="0"/>
      <w:divBdr>
        <w:top w:val="none" w:sz="0" w:space="0" w:color="auto"/>
        <w:left w:val="none" w:sz="0" w:space="0" w:color="auto"/>
        <w:bottom w:val="none" w:sz="0" w:space="0" w:color="auto"/>
        <w:right w:val="none" w:sz="0" w:space="0" w:color="auto"/>
      </w:divBdr>
      <w:divsChild>
        <w:div w:id="971667987">
          <w:marLeft w:val="0"/>
          <w:marRight w:val="0"/>
          <w:marTop w:val="0"/>
          <w:marBottom w:val="0"/>
          <w:divBdr>
            <w:top w:val="none" w:sz="0" w:space="0" w:color="auto"/>
            <w:left w:val="none" w:sz="0" w:space="0" w:color="auto"/>
            <w:bottom w:val="none" w:sz="0" w:space="0" w:color="auto"/>
            <w:right w:val="none" w:sz="0" w:space="0" w:color="auto"/>
          </w:divBdr>
          <w:divsChild>
            <w:div w:id="1485269798">
              <w:marLeft w:val="0"/>
              <w:marRight w:val="0"/>
              <w:marTop w:val="0"/>
              <w:marBottom w:val="0"/>
              <w:divBdr>
                <w:top w:val="none" w:sz="0" w:space="0" w:color="auto"/>
                <w:left w:val="none" w:sz="0" w:space="0" w:color="auto"/>
                <w:bottom w:val="none" w:sz="0" w:space="0" w:color="auto"/>
                <w:right w:val="none" w:sz="0" w:space="0" w:color="auto"/>
              </w:divBdr>
              <w:divsChild>
                <w:div w:id="2016567498">
                  <w:marLeft w:val="0"/>
                  <w:marRight w:val="0"/>
                  <w:marTop w:val="0"/>
                  <w:marBottom w:val="0"/>
                  <w:divBdr>
                    <w:top w:val="none" w:sz="0" w:space="0" w:color="auto"/>
                    <w:left w:val="none" w:sz="0" w:space="0" w:color="auto"/>
                    <w:bottom w:val="none" w:sz="0" w:space="0" w:color="auto"/>
                    <w:right w:val="none" w:sz="0" w:space="0" w:color="auto"/>
                  </w:divBdr>
                  <w:divsChild>
                    <w:div w:id="60661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785755">
      <w:bodyDiv w:val="1"/>
      <w:marLeft w:val="0"/>
      <w:marRight w:val="0"/>
      <w:marTop w:val="0"/>
      <w:marBottom w:val="0"/>
      <w:divBdr>
        <w:top w:val="none" w:sz="0" w:space="0" w:color="auto"/>
        <w:left w:val="none" w:sz="0" w:space="0" w:color="auto"/>
        <w:bottom w:val="none" w:sz="0" w:space="0" w:color="auto"/>
        <w:right w:val="none" w:sz="0" w:space="0" w:color="auto"/>
      </w:divBdr>
      <w:divsChild>
        <w:div w:id="646933954">
          <w:marLeft w:val="0"/>
          <w:marRight w:val="0"/>
          <w:marTop w:val="0"/>
          <w:marBottom w:val="0"/>
          <w:divBdr>
            <w:top w:val="none" w:sz="0" w:space="0" w:color="auto"/>
            <w:left w:val="none" w:sz="0" w:space="0" w:color="auto"/>
            <w:bottom w:val="none" w:sz="0" w:space="0" w:color="auto"/>
            <w:right w:val="none" w:sz="0" w:space="0" w:color="auto"/>
          </w:divBdr>
          <w:divsChild>
            <w:div w:id="740662">
              <w:marLeft w:val="0"/>
              <w:marRight w:val="0"/>
              <w:marTop w:val="0"/>
              <w:marBottom w:val="0"/>
              <w:divBdr>
                <w:top w:val="none" w:sz="0" w:space="0" w:color="auto"/>
                <w:left w:val="none" w:sz="0" w:space="0" w:color="auto"/>
                <w:bottom w:val="none" w:sz="0" w:space="0" w:color="auto"/>
                <w:right w:val="none" w:sz="0" w:space="0" w:color="auto"/>
              </w:divBdr>
              <w:divsChild>
                <w:div w:id="338434086">
                  <w:marLeft w:val="0"/>
                  <w:marRight w:val="0"/>
                  <w:marTop w:val="0"/>
                  <w:marBottom w:val="0"/>
                  <w:divBdr>
                    <w:top w:val="none" w:sz="0" w:space="0" w:color="auto"/>
                    <w:left w:val="none" w:sz="0" w:space="0" w:color="auto"/>
                    <w:bottom w:val="none" w:sz="0" w:space="0" w:color="auto"/>
                    <w:right w:val="none" w:sz="0" w:space="0" w:color="auto"/>
                  </w:divBdr>
                  <w:divsChild>
                    <w:div w:id="21928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181389">
      <w:bodyDiv w:val="1"/>
      <w:marLeft w:val="0"/>
      <w:marRight w:val="0"/>
      <w:marTop w:val="0"/>
      <w:marBottom w:val="0"/>
      <w:divBdr>
        <w:top w:val="none" w:sz="0" w:space="0" w:color="auto"/>
        <w:left w:val="none" w:sz="0" w:space="0" w:color="auto"/>
        <w:bottom w:val="none" w:sz="0" w:space="0" w:color="auto"/>
        <w:right w:val="none" w:sz="0" w:space="0" w:color="auto"/>
      </w:divBdr>
      <w:divsChild>
        <w:div w:id="686951414">
          <w:marLeft w:val="0"/>
          <w:marRight w:val="0"/>
          <w:marTop w:val="0"/>
          <w:marBottom w:val="0"/>
          <w:divBdr>
            <w:top w:val="none" w:sz="0" w:space="0" w:color="auto"/>
            <w:left w:val="none" w:sz="0" w:space="0" w:color="auto"/>
            <w:bottom w:val="none" w:sz="0" w:space="0" w:color="auto"/>
            <w:right w:val="none" w:sz="0" w:space="0" w:color="auto"/>
          </w:divBdr>
          <w:divsChild>
            <w:div w:id="1857697079">
              <w:marLeft w:val="0"/>
              <w:marRight w:val="0"/>
              <w:marTop w:val="0"/>
              <w:marBottom w:val="0"/>
              <w:divBdr>
                <w:top w:val="none" w:sz="0" w:space="0" w:color="auto"/>
                <w:left w:val="none" w:sz="0" w:space="0" w:color="auto"/>
                <w:bottom w:val="none" w:sz="0" w:space="0" w:color="auto"/>
                <w:right w:val="none" w:sz="0" w:space="0" w:color="auto"/>
              </w:divBdr>
              <w:divsChild>
                <w:div w:id="139069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1763">
      <w:bodyDiv w:val="1"/>
      <w:marLeft w:val="0"/>
      <w:marRight w:val="0"/>
      <w:marTop w:val="0"/>
      <w:marBottom w:val="0"/>
      <w:divBdr>
        <w:top w:val="none" w:sz="0" w:space="0" w:color="auto"/>
        <w:left w:val="none" w:sz="0" w:space="0" w:color="auto"/>
        <w:bottom w:val="none" w:sz="0" w:space="0" w:color="auto"/>
        <w:right w:val="none" w:sz="0" w:space="0" w:color="auto"/>
      </w:divBdr>
      <w:divsChild>
        <w:div w:id="14161013">
          <w:marLeft w:val="0"/>
          <w:marRight w:val="0"/>
          <w:marTop w:val="0"/>
          <w:marBottom w:val="0"/>
          <w:divBdr>
            <w:top w:val="none" w:sz="0" w:space="0" w:color="auto"/>
            <w:left w:val="none" w:sz="0" w:space="0" w:color="auto"/>
            <w:bottom w:val="none" w:sz="0" w:space="0" w:color="auto"/>
            <w:right w:val="none" w:sz="0" w:space="0" w:color="auto"/>
          </w:divBdr>
          <w:divsChild>
            <w:div w:id="1481851238">
              <w:marLeft w:val="0"/>
              <w:marRight w:val="0"/>
              <w:marTop w:val="0"/>
              <w:marBottom w:val="0"/>
              <w:divBdr>
                <w:top w:val="none" w:sz="0" w:space="0" w:color="auto"/>
                <w:left w:val="none" w:sz="0" w:space="0" w:color="auto"/>
                <w:bottom w:val="none" w:sz="0" w:space="0" w:color="auto"/>
                <w:right w:val="none" w:sz="0" w:space="0" w:color="auto"/>
              </w:divBdr>
              <w:divsChild>
                <w:div w:id="204571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564728">
      <w:bodyDiv w:val="1"/>
      <w:marLeft w:val="0"/>
      <w:marRight w:val="0"/>
      <w:marTop w:val="0"/>
      <w:marBottom w:val="0"/>
      <w:divBdr>
        <w:top w:val="none" w:sz="0" w:space="0" w:color="auto"/>
        <w:left w:val="none" w:sz="0" w:space="0" w:color="auto"/>
        <w:bottom w:val="none" w:sz="0" w:space="0" w:color="auto"/>
        <w:right w:val="none" w:sz="0" w:space="0" w:color="auto"/>
      </w:divBdr>
      <w:divsChild>
        <w:div w:id="1464271240">
          <w:marLeft w:val="0"/>
          <w:marRight w:val="0"/>
          <w:marTop w:val="0"/>
          <w:marBottom w:val="0"/>
          <w:divBdr>
            <w:top w:val="none" w:sz="0" w:space="0" w:color="auto"/>
            <w:left w:val="none" w:sz="0" w:space="0" w:color="auto"/>
            <w:bottom w:val="none" w:sz="0" w:space="0" w:color="auto"/>
            <w:right w:val="none" w:sz="0" w:space="0" w:color="auto"/>
          </w:divBdr>
          <w:divsChild>
            <w:div w:id="1552813943">
              <w:marLeft w:val="0"/>
              <w:marRight w:val="0"/>
              <w:marTop w:val="0"/>
              <w:marBottom w:val="0"/>
              <w:divBdr>
                <w:top w:val="none" w:sz="0" w:space="0" w:color="auto"/>
                <w:left w:val="none" w:sz="0" w:space="0" w:color="auto"/>
                <w:bottom w:val="none" w:sz="0" w:space="0" w:color="auto"/>
                <w:right w:val="none" w:sz="0" w:space="0" w:color="auto"/>
              </w:divBdr>
              <w:divsChild>
                <w:div w:id="1619986585">
                  <w:marLeft w:val="0"/>
                  <w:marRight w:val="0"/>
                  <w:marTop w:val="0"/>
                  <w:marBottom w:val="0"/>
                  <w:divBdr>
                    <w:top w:val="none" w:sz="0" w:space="0" w:color="auto"/>
                    <w:left w:val="none" w:sz="0" w:space="0" w:color="auto"/>
                    <w:bottom w:val="none" w:sz="0" w:space="0" w:color="auto"/>
                    <w:right w:val="none" w:sz="0" w:space="0" w:color="auto"/>
                  </w:divBdr>
                  <w:divsChild>
                    <w:div w:id="167268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768394">
      <w:bodyDiv w:val="1"/>
      <w:marLeft w:val="0"/>
      <w:marRight w:val="0"/>
      <w:marTop w:val="0"/>
      <w:marBottom w:val="0"/>
      <w:divBdr>
        <w:top w:val="none" w:sz="0" w:space="0" w:color="auto"/>
        <w:left w:val="none" w:sz="0" w:space="0" w:color="auto"/>
        <w:bottom w:val="none" w:sz="0" w:space="0" w:color="auto"/>
        <w:right w:val="none" w:sz="0" w:space="0" w:color="auto"/>
      </w:divBdr>
      <w:divsChild>
        <w:div w:id="263273298">
          <w:marLeft w:val="0"/>
          <w:marRight w:val="0"/>
          <w:marTop w:val="0"/>
          <w:marBottom w:val="0"/>
          <w:divBdr>
            <w:top w:val="none" w:sz="0" w:space="0" w:color="auto"/>
            <w:left w:val="none" w:sz="0" w:space="0" w:color="auto"/>
            <w:bottom w:val="none" w:sz="0" w:space="0" w:color="auto"/>
            <w:right w:val="none" w:sz="0" w:space="0" w:color="auto"/>
          </w:divBdr>
          <w:divsChild>
            <w:div w:id="1400906628">
              <w:marLeft w:val="0"/>
              <w:marRight w:val="0"/>
              <w:marTop w:val="0"/>
              <w:marBottom w:val="0"/>
              <w:divBdr>
                <w:top w:val="none" w:sz="0" w:space="0" w:color="auto"/>
                <w:left w:val="none" w:sz="0" w:space="0" w:color="auto"/>
                <w:bottom w:val="none" w:sz="0" w:space="0" w:color="auto"/>
                <w:right w:val="none" w:sz="0" w:space="0" w:color="auto"/>
              </w:divBdr>
              <w:divsChild>
                <w:div w:id="1112164926">
                  <w:marLeft w:val="0"/>
                  <w:marRight w:val="0"/>
                  <w:marTop w:val="0"/>
                  <w:marBottom w:val="0"/>
                  <w:divBdr>
                    <w:top w:val="none" w:sz="0" w:space="0" w:color="auto"/>
                    <w:left w:val="none" w:sz="0" w:space="0" w:color="auto"/>
                    <w:bottom w:val="none" w:sz="0" w:space="0" w:color="auto"/>
                    <w:right w:val="none" w:sz="0" w:space="0" w:color="auto"/>
                  </w:divBdr>
                  <w:divsChild>
                    <w:div w:id="9865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814003">
      <w:bodyDiv w:val="1"/>
      <w:marLeft w:val="0"/>
      <w:marRight w:val="0"/>
      <w:marTop w:val="0"/>
      <w:marBottom w:val="0"/>
      <w:divBdr>
        <w:top w:val="none" w:sz="0" w:space="0" w:color="auto"/>
        <w:left w:val="none" w:sz="0" w:space="0" w:color="auto"/>
        <w:bottom w:val="none" w:sz="0" w:space="0" w:color="auto"/>
        <w:right w:val="none" w:sz="0" w:space="0" w:color="auto"/>
      </w:divBdr>
      <w:divsChild>
        <w:div w:id="1098987479">
          <w:marLeft w:val="0"/>
          <w:marRight w:val="0"/>
          <w:marTop w:val="0"/>
          <w:marBottom w:val="0"/>
          <w:divBdr>
            <w:top w:val="none" w:sz="0" w:space="0" w:color="auto"/>
            <w:left w:val="none" w:sz="0" w:space="0" w:color="auto"/>
            <w:bottom w:val="none" w:sz="0" w:space="0" w:color="auto"/>
            <w:right w:val="none" w:sz="0" w:space="0" w:color="auto"/>
          </w:divBdr>
          <w:divsChild>
            <w:div w:id="479809833">
              <w:marLeft w:val="0"/>
              <w:marRight w:val="0"/>
              <w:marTop w:val="0"/>
              <w:marBottom w:val="0"/>
              <w:divBdr>
                <w:top w:val="none" w:sz="0" w:space="0" w:color="auto"/>
                <w:left w:val="none" w:sz="0" w:space="0" w:color="auto"/>
                <w:bottom w:val="none" w:sz="0" w:space="0" w:color="auto"/>
                <w:right w:val="none" w:sz="0" w:space="0" w:color="auto"/>
              </w:divBdr>
              <w:divsChild>
                <w:div w:id="772480656">
                  <w:marLeft w:val="0"/>
                  <w:marRight w:val="0"/>
                  <w:marTop w:val="0"/>
                  <w:marBottom w:val="0"/>
                  <w:divBdr>
                    <w:top w:val="none" w:sz="0" w:space="0" w:color="auto"/>
                    <w:left w:val="none" w:sz="0" w:space="0" w:color="auto"/>
                    <w:bottom w:val="none" w:sz="0" w:space="0" w:color="auto"/>
                    <w:right w:val="none" w:sz="0" w:space="0" w:color="auto"/>
                  </w:divBdr>
                  <w:divsChild>
                    <w:div w:id="206151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045400">
      <w:bodyDiv w:val="1"/>
      <w:marLeft w:val="0"/>
      <w:marRight w:val="0"/>
      <w:marTop w:val="0"/>
      <w:marBottom w:val="0"/>
      <w:divBdr>
        <w:top w:val="none" w:sz="0" w:space="0" w:color="auto"/>
        <w:left w:val="none" w:sz="0" w:space="0" w:color="auto"/>
        <w:bottom w:val="none" w:sz="0" w:space="0" w:color="auto"/>
        <w:right w:val="none" w:sz="0" w:space="0" w:color="auto"/>
      </w:divBdr>
      <w:divsChild>
        <w:div w:id="48112942">
          <w:marLeft w:val="0"/>
          <w:marRight w:val="0"/>
          <w:marTop w:val="0"/>
          <w:marBottom w:val="0"/>
          <w:divBdr>
            <w:top w:val="none" w:sz="0" w:space="0" w:color="auto"/>
            <w:left w:val="none" w:sz="0" w:space="0" w:color="auto"/>
            <w:bottom w:val="none" w:sz="0" w:space="0" w:color="auto"/>
            <w:right w:val="none" w:sz="0" w:space="0" w:color="auto"/>
          </w:divBdr>
          <w:divsChild>
            <w:div w:id="2113435963">
              <w:marLeft w:val="0"/>
              <w:marRight w:val="0"/>
              <w:marTop w:val="0"/>
              <w:marBottom w:val="0"/>
              <w:divBdr>
                <w:top w:val="none" w:sz="0" w:space="0" w:color="auto"/>
                <w:left w:val="none" w:sz="0" w:space="0" w:color="auto"/>
                <w:bottom w:val="none" w:sz="0" w:space="0" w:color="auto"/>
                <w:right w:val="none" w:sz="0" w:space="0" w:color="auto"/>
              </w:divBdr>
              <w:divsChild>
                <w:div w:id="31827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298658">
      <w:bodyDiv w:val="1"/>
      <w:marLeft w:val="0"/>
      <w:marRight w:val="0"/>
      <w:marTop w:val="0"/>
      <w:marBottom w:val="0"/>
      <w:divBdr>
        <w:top w:val="none" w:sz="0" w:space="0" w:color="auto"/>
        <w:left w:val="none" w:sz="0" w:space="0" w:color="auto"/>
        <w:bottom w:val="none" w:sz="0" w:space="0" w:color="auto"/>
        <w:right w:val="none" w:sz="0" w:space="0" w:color="auto"/>
      </w:divBdr>
      <w:divsChild>
        <w:div w:id="5637746">
          <w:marLeft w:val="0"/>
          <w:marRight w:val="0"/>
          <w:marTop w:val="0"/>
          <w:marBottom w:val="0"/>
          <w:divBdr>
            <w:top w:val="none" w:sz="0" w:space="0" w:color="auto"/>
            <w:left w:val="none" w:sz="0" w:space="0" w:color="auto"/>
            <w:bottom w:val="none" w:sz="0" w:space="0" w:color="auto"/>
            <w:right w:val="none" w:sz="0" w:space="0" w:color="auto"/>
          </w:divBdr>
          <w:divsChild>
            <w:div w:id="715814400">
              <w:marLeft w:val="0"/>
              <w:marRight w:val="0"/>
              <w:marTop w:val="0"/>
              <w:marBottom w:val="0"/>
              <w:divBdr>
                <w:top w:val="none" w:sz="0" w:space="0" w:color="auto"/>
                <w:left w:val="none" w:sz="0" w:space="0" w:color="auto"/>
                <w:bottom w:val="none" w:sz="0" w:space="0" w:color="auto"/>
                <w:right w:val="none" w:sz="0" w:space="0" w:color="auto"/>
              </w:divBdr>
              <w:divsChild>
                <w:div w:id="1334793977">
                  <w:marLeft w:val="0"/>
                  <w:marRight w:val="0"/>
                  <w:marTop w:val="0"/>
                  <w:marBottom w:val="0"/>
                  <w:divBdr>
                    <w:top w:val="none" w:sz="0" w:space="0" w:color="auto"/>
                    <w:left w:val="none" w:sz="0" w:space="0" w:color="auto"/>
                    <w:bottom w:val="none" w:sz="0" w:space="0" w:color="auto"/>
                    <w:right w:val="none" w:sz="0" w:space="0" w:color="auto"/>
                  </w:divBdr>
                  <w:divsChild>
                    <w:div w:id="171593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117836">
      <w:bodyDiv w:val="1"/>
      <w:marLeft w:val="0"/>
      <w:marRight w:val="0"/>
      <w:marTop w:val="0"/>
      <w:marBottom w:val="0"/>
      <w:divBdr>
        <w:top w:val="none" w:sz="0" w:space="0" w:color="auto"/>
        <w:left w:val="none" w:sz="0" w:space="0" w:color="auto"/>
        <w:bottom w:val="none" w:sz="0" w:space="0" w:color="auto"/>
        <w:right w:val="none" w:sz="0" w:space="0" w:color="auto"/>
      </w:divBdr>
      <w:divsChild>
        <w:div w:id="85226753">
          <w:marLeft w:val="0"/>
          <w:marRight w:val="0"/>
          <w:marTop w:val="0"/>
          <w:marBottom w:val="0"/>
          <w:divBdr>
            <w:top w:val="none" w:sz="0" w:space="0" w:color="auto"/>
            <w:left w:val="none" w:sz="0" w:space="0" w:color="auto"/>
            <w:bottom w:val="none" w:sz="0" w:space="0" w:color="auto"/>
            <w:right w:val="none" w:sz="0" w:space="0" w:color="auto"/>
          </w:divBdr>
          <w:divsChild>
            <w:div w:id="996877575">
              <w:marLeft w:val="0"/>
              <w:marRight w:val="0"/>
              <w:marTop w:val="0"/>
              <w:marBottom w:val="0"/>
              <w:divBdr>
                <w:top w:val="none" w:sz="0" w:space="0" w:color="auto"/>
                <w:left w:val="none" w:sz="0" w:space="0" w:color="auto"/>
                <w:bottom w:val="none" w:sz="0" w:space="0" w:color="auto"/>
                <w:right w:val="none" w:sz="0" w:space="0" w:color="auto"/>
              </w:divBdr>
              <w:divsChild>
                <w:div w:id="101299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530347">
      <w:bodyDiv w:val="1"/>
      <w:marLeft w:val="0"/>
      <w:marRight w:val="0"/>
      <w:marTop w:val="0"/>
      <w:marBottom w:val="0"/>
      <w:divBdr>
        <w:top w:val="none" w:sz="0" w:space="0" w:color="auto"/>
        <w:left w:val="none" w:sz="0" w:space="0" w:color="auto"/>
        <w:bottom w:val="none" w:sz="0" w:space="0" w:color="auto"/>
        <w:right w:val="none" w:sz="0" w:space="0" w:color="auto"/>
      </w:divBdr>
      <w:divsChild>
        <w:div w:id="816918584">
          <w:marLeft w:val="0"/>
          <w:marRight w:val="0"/>
          <w:marTop w:val="0"/>
          <w:marBottom w:val="0"/>
          <w:divBdr>
            <w:top w:val="none" w:sz="0" w:space="0" w:color="auto"/>
            <w:left w:val="none" w:sz="0" w:space="0" w:color="auto"/>
            <w:bottom w:val="none" w:sz="0" w:space="0" w:color="auto"/>
            <w:right w:val="none" w:sz="0" w:space="0" w:color="auto"/>
          </w:divBdr>
          <w:divsChild>
            <w:div w:id="1815952296">
              <w:marLeft w:val="0"/>
              <w:marRight w:val="0"/>
              <w:marTop w:val="0"/>
              <w:marBottom w:val="0"/>
              <w:divBdr>
                <w:top w:val="none" w:sz="0" w:space="0" w:color="auto"/>
                <w:left w:val="none" w:sz="0" w:space="0" w:color="auto"/>
                <w:bottom w:val="none" w:sz="0" w:space="0" w:color="auto"/>
                <w:right w:val="none" w:sz="0" w:space="0" w:color="auto"/>
              </w:divBdr>
              <w:divsChild>
                <w:div w:id="4378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663708">
      <w:bodyDiv w:val="1"/>
      <w:marLeft w:val="0"/>
      <w:marRight w:val="0"/>
      <w:marTop w:val="0"/>
      <w:marBottom w:val="0"/>
      <w:divBdr>
        <w:top w:val="none" w:sz="0" w:space="0" w:color="auto"/>
        <w:left w:val="none" w:sz="0" w:space="0" w:color="auto"/>
        <w:bottom w:val="none" w:sz="0" w:space="0" w:color="auto"/>
        <w:right w:val="none" w:sz="0" w:space="0" w:color="auto"/>
      </w:divBdr>
      <w:divsChild>
        <w:div w:id="1578903851">
          <w:marLeft w:val="0"/>
          <w:marRight w:val="0"/>
          <w:marTop w:val="0"/>
          <w:marBottom w:val="0"/>
          <w:divBdr>
            <w:top w:val="none" w:sz="0" w:space="0" w:color="auto"/>
            <w:left w:val="none" w:sz="0" w:space="0" w:color="auto"/>
            <w:bottom w:val="none" w:sz="0" w:space="0" w:color="auto"/>
            <w:right w:val="none" w:sz="0" w:space="0" w:color="auto"/>
          </w:divBdr>
          <w:divsChild>
            <w:div w:id="1941795220">
              <w:marLeft w:val="0"/>
              <w:marRight w:val="0"/>
              <w:marTop w:val="0"/>
              <w:marBottom w:val="0"/>
              <w:divBdr>
                <w:top w:val="none" w:sz="0" w:space="0" w:color="auto"/>
                <w:left w:val="none" w:sz="0" w:space="0" w:color="auto"/>
                <w:bottom w:val="none" w:sz="0" w:space="0" w:color="auto"/>
                <w:right w:val="none" w:sz="0" w:space="0" w:color="auto"/>
              </w:divBdr>
              <w:divsChild>
                <w:div w:id="69724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75704">
      <w:bodyDiv w:val="1"/>
      <w:marLeft w:val="0"/>
      <w:marRight w:val="0"/>
      <w:marTop w:val="0"/>
      <w:marBottom w:val="0"/>
      <w:divBdr>
        <w:top w:val="none" w:sz="0" w:space="0" w:color="auto"/>
        <w:left w:val="none" w:sz="0" w:space="0" w:color="auto"/>
        <w:bottom w:val="none" w:sz="0" w:space="0" w:color="auto"/>
        <w:right w:val="none" w:sz="0" w:space="0" w:color="auto"/>
      </w:divBdr>
      <w:divsChild>
        <w:div w:id="707339506">
          <w:marLeft w:val="0"/>
          <w:marRight w:val="0"/>
          <w:marTop w:val="0"/>
          <w:marBottom w:val="0"/>
          <w:divBdr>
            <w:top w:val="none" w:sz="0" w:space="0" w:color="auto"/>
            <w:left w:val="none" w:sz="0" w:space="0" w:color="auto"/>
            <w:bottom w:val="none" w:sz="0" w:space="0" w:color="auto"/>
            <w:right w:val="none" w:sz="0" w:space="0" w:color="auto"/>
          </w:divBdr>
          <w:divsChild>
            <w:div w:id="476608815">
              <w:marLeft w:val="0"/>
              <w:marRight w:val="0"/>
              <w:marTop w:val="0"/>
              <w:marBottom w:val="0"/>
              <w:divBdr>
                <w:top w:val="none" w:sz="0" w:space="0" w:color="auto"/>
                <w:left w:val="none" w:sz="0" w:space="0" w:color="auto"/>
                <w:bottom w:val="none" w:sz="0" w:space="0" w:color="auto"/>
                <w:right w:val="none" w:sz="0" w:space="0" w:color="auto"/>
              </w:divBdr>
              <w:divsChild>
                <w:div w:id="9200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106248">
      <w:bodyDiv w:val="1"/>
      <w:marLeft w:val="0"/>
      <w:marRight w:val="0"/>
      <w:marTop w:val="0"/>
      <w:marBottom w:val="0"/>
      <w:divBdr>
        <w:top w:val="none" w:sz="0" w:space="0" w:color="auto"/>
        <w:left w:val="none" w:sz="0" w:space="0" w:color="auto"/>
        <w:bottom w:val="none" w:sz="0" w:space="0" w:color="auto"/>
        <w:right w:val="none" w:sz="0" w:space="0" w:color="auto"/>
      </w:divBdr>
      <w:divsChild>
        <w:div w:id="911309278">
          <w:marLeft w:val="0"/>
          <w:marRight w:val="0"/>
          <w:marTop w:val="0"/>
          <w:marBottom w:val="0"/>
          <w:divBdr>
            <w:top w:val="none" w:sz="0" w:space="0" w:color="auto"/>
            <w:left w:val="none" w:sz="0" w:space="0" w:color="auto"/>
            <w:bottom w:val="none" w:sz="0" w:space="0" w:color="auto"/>
            <w:right w:val="none" w:sz="0" w:space="0" w:color="auto"/>
          </w:divBdr>
          <w:divsChild>
            <w:div w:id="941912100">
              <w:marLeft w:val="0"/>
              <w:marRight w:val="0"/>
              <w:marTop w:val="0"/>
              <w:marBottom w:val="0"/>
              <w:divBdr>
                <w:top w:val="none" w:sz="0" w:space="0" w:color="auto"/>
                <w:left w:val="none" w:sz="0" w:space="0" w:color="auto"/>
                <w:bottom w:val="none" w:sz="0" w:space="0" w:color="auto"/>
                <w:right w:val="none" w:sz="0" w:space="0" w:color="auto"/>
              </w:divBdr>
              <w:divsChild>
                <w:div w:id="1825506886">
                  <w:marLeft w:val="0"/>
                  <w:marRight w:val="0"/>
                  <w:marTop w:val="0"/>
                  <w:marBottom w:val="0"/>
                  <w:divBdr>
                    <w:top w:val="none" w:sz="0" w:space="0" w:color="auto"/>
                    <w:left w:val="none" w:sz="0" w:space="0" w:color="auto"/>
                    <w:bottom w:val="none" w:sz="0" w:space="0" w:color="auto"/>
                    <w:right w:val="none" w:sz="0" w:space="0" w:color="auto"/>
                  </w:divBdr>
                  <w:divsChild>
                    <w:div w:id="167923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660586">
      <w:bodyDiv w:val="1"/>
      <w:marLeft w:val="0"/>
      <w:marRight w:val="0"/>
      <w:marTop w:val="0"/>
      <w:marBottom w:val="0"/>
      <w:divBdr>
        <w:top w:val="none" w:sz="0" w:space="0" w:color="auto"/>
        <w:left w:val="none" w:sz="0" w:space="0" w:color="auto"/>
        <w:bottom w:val="none" w:sz="0" w:space="0" w:color="auto"/>
        <w:right w:val="none" w:sz="0" w:space="0" w:color="auto"/>
      </w:divBdr>
      <w:divsChild>
        <w:div w:id="1768504681">
          <w:marLeft w:val="0"/>
          <w:marRight w:val="0"/>
          <w:marTop w:val="0"/>
          <w:marBottom w:val="0"/>
          <w:divBdr>
            <w:top w:val="none" w:sz="0" w:space="0" w:color="auto"/>
            <w:left w:val="none" w:sz="0" w:space="0" w:color="auto"/>
            <w:bottom w:val="none" w:sz="0" w:space="0" w:color="auto"/>
            <w:right w:val="none" w:sz="0" w:space="0" w:color="auto"/>
          </w:divBdr>
          <w:divsChild>
            <w:div w:id="1429498954">
              <w:marLeft w:val="0"/>
              <w:marRight w:val="0"/>
              <w:marTop w:val="0"/>
              <w:marBottom w:val="0"/>
              <w:divBdr>
                <w:top w:val="none" w:sz="0" w:space="0" w:color="auto"/>
                <w:left w:val="none" w:sz="0" w:space="0" w:color="auto"/>
                <w:bottom w:val="none" w:sz="0" w:space="0" w:color="auto"/>
                <w:right w:val="none" w:sz="0" w:space="0" w:color="auto"/>
              </w:divBdr>
              <w:divsChild>
                <w:div w:id="209330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4711">
      <w:bodyDiv w:val="1"/>
      <w:marLeft w:val="0"/>
      <w:marRight w:val="0"/>
      <w:marTop w:val="0"/>
      <w:marBottom w:val="0"/>
      <w:divBdr>
        <w:top w:val="none" w:sz="0" w:space="0" w:color="auto"/>
        <w:left w:val="none" w:sz="0" w:space="0" w:color="auto"/>
        <w:bottom w:val="none" w:sz="0" w:space="0" w:color="auto"/>
        <w:right w:val="none" w:sz="0" w:space="0" w:color="auto"/>
      </w:divBdr>
      <w:divsChild>
        <w:div w:id="681125553">
          <w:marLeft w:val="0"/>
          <w:marRight w:val="0"/>
          <w:marTop w:val="0"/>
          <w:marBottom w:val="0"/>
          <w:divBdr>
            <w:top w:val="none" w:sz="0" w:space="0" w:color="auto"/>
            <w:left w:val="none" w:sz="0" w:space="0" w:color="auto"/>
            <w:bottom w:val="none" w:sz="0" w:space="0" w:color="auto"/>
            <w:right w:val="none" w:sz="0" w:space="0" w:color="auto"/>
          </w:divBdr>
          <w:divsChild>
            <w:div w:id="1941260464">
              <w:marLeft w:val="0"/>
              <w:marRight w:val="0"/>
              <w:marTop w:val="0"/>
              <w:marBottom w:val="0"/>
              <w:divBdr>
                <w:top w:val="none" w:sz="0" w:space="0" w:color="auto"/>
                <w:left w:val="none" w:sz="0" w:space="0" w:color="auto"/>
                <w:bottom w:val="none" w:sz="0" w:space="0" w:color="auto"/>
                <w:right w:val="none" w:sz="0" w:space="0" w:color="auto"/>
              </w:divBdr>
              <w:divsChild>
                <w:div w:id="18329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998353">
      <w:bodyDiv w:val="1"/>
      <w:marLeft w:val="0"/>
      <w:marRight w:val="0"/>
      <w:marTop w:val="0"/>
      <w:marBottom w:val="0"/>
      <w:divBdr>
        <w:top w:val="none" w:sz="0" w:space="0" w:color="auto"/>
        <w:left w:val="none" w:sz="0" w:space="0" w:color="auto"/>
        <w:bottom w:val="none" w:sz="0" w:space="0" w:color="auto"/>
        <w:right w:val="none" w:sz="0" w:space="0" w:color="auto"/>
      </w:divBdr>
      <w:divsChild>
        <w:div w:id="1879514808">
          <w:marLeft w:val="0"/>
          <w:marRight w:val="0"/>
          <w:marTop w:val="0"/>
          <w:marBottom w:val="0"/>
          <w:divBdr>
            <w:top w:val="none" w:sz="0" w:space="0" w:color="auto"/>
            <w:left w:val="none" w:sz="0" w:space="0" w:color="auto"/>
            <w:bottom w:val="none" w:sz="0" w:space="0" w:color="auto"/>
            <w:right w:val="none" w:sz="0" w:space="0" w:color="auto"/>
          </w:divBdr>
          <w:divsChild>
            <w:div w:id="1825589346">
              <w:marLeft w:val="0"/>
              <w:marRight w:val="0"/>
              <w:marTop w:val="0"/>
              <w:marBottom w:val="0"/>
              <w:divBdr>
                <w:top w:val="none" w:sz="0" w:space="0" w:color="auto"/>
                <w:left w:val="none" w:sz="0" w:space="0" w:color="auto"/>
                <w:bottom w:val="none" w:sz="0" w:space="0" w:color="auto"/>
                <w:right w:val="none" w:sz="0" w:space="0" w:color="auto"/>
              </w:divBdr>
              <w:divsChild>
                <w:div w:id="1276717075">
                  <w:marLeft w:val="0"/>
                  <w:marRight w:val="0"/>
                  <w:marTop w:val="0"/>
                  <w:marBottom w:val="0"/>
                  <w:divBdr>
                    <w:top w:val="none" w:sz="0" w:space="0" w:color="auto"/>
                    <w:left w:val="none" w:sz="0" w:space="0" w:color="auto"/>
                    <w:bottom w:val="none" w:sz="0" w:space="0" w:color="auto"/>
                    <w:right w:val="none" w:sz="0" w:space="0" w:color="auto"/>
                  </w:divBdr>
                  <w:divsChild>
                    <w:div w:id="14809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5579">
      <w:bodyDiv w:val="1"/>
      <w:marLeft w:val="0"/>
      <w:marRight w:val="0"/>
      <w:marTop w:val="0"/>
      <w:marBottom w:val="0"/>
      <w:divBdr>
        <w:top w:val="none" w:sz="0" w:space="0" w:color="auto"/>
        <w:left w:val="none" w:sz="0" w:space="0" w:color="auto"/>
        <w:bottom w:val="none" w:sz="0" w:space="0" w:color="auto"/>
        <w:right w:val="none" w:sz="0" w:space="0" w:color="auto"/>
      </w:divBdr>
      <w:divsChild>
        <w:div w:id="1731029179">
          <w:marLeft w:val="0"/>
          <w:marRight w:val="0"/>
          <w:marTop w:val="0"/>
          <w:marBottom w:val="0"/>
          <w:divBdr>
            <w:top w:val="none" w:sz="0" w:space="0" w:color="auto"/>
            <w:left w:val="none" w:sz="0" w:space="0" w:color="auto"/>
            <w:bottom w:val="none" w:sz="0" w:space="0" w:color="auto"/>
            <w:right w:val="none" w:sz="0" w:space="0" w:color="auto"/>
          </w:divBdr>
          <w:divsChild>
            <w:div w:id="26564003">
              <w:marLeft w:val="0"/>
              <w:marRight w:val="0"/>
              <w:marTop w:val="0"/>
              <w:marBottom w:val="0"/>
              <w:divBdr>
                <w:top w:val="none" w:sz="0" w:space="0" w:color="auto"/>
                <w:left w:val="none" w:sz="0" w:space="0" w:color="auto"/>
                <w:bottom w:val="none" w:sz="0" w:space="0" w:color="auto"/>
                <w:right w:val="none" w:sz="0" w:space="0" w:color="auto"/>
              </w:divBdr>
              <w:divsChild>
                <w:div w:id="101838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874610">
      <w:bodyDiv w:val="1"/>
      <w:marLeft w:val="0"/>
      <w:marRight w:val="0"/>
      <w:marTop w:val="0"/>
      <w:marBottom w:val="0"/>
      <w:divBdr>
        <w:top w:val="none" w:sz="0" w:space="0" w:color="auto"/>
        <w:left w:val="none" w:sz="0" w:space="0" w:color="auto"/>
        <w:bottom w:val="none" w:sz="0" w:space="0" w:color="auto"/>
        <w:right w:val="none" w:sz="0" w:space="0" w:color="auto"/>
      </w:divBdr>
      <w:divsChild>
        <w:div w:id="662855670">
          <w:marLeft w:val="0"/>
          <w:marRight w:val="0"/>
          <w:marTop w:val="0"/>
          <w:marBottom w:val="0"/>
          <w:divBdr>
            <w:top w:val="none" w:sz="0" w:space="0" w:color="auto"/>
            <w:left w:val="none" w:sz="0" w:space="0" w:color="auto"/>
            <w:bottom w:val="none" w:sz="0" w:space="0" w:color="auto"/>
            <w:right w:val="none" w:sz="0" w:space="0" w:color="auto"/>
          </w:divBdr>
          <w:divsChild>
            <w:div w:id="1155415682">
              <w:marLeft w:val="0"/>
              <w:marRight w:val="0"/>
              <w:marTop w:val="0"/>
              <w:marBottom w:val="0"/>
              <w:divBdr>
                <w:top w:val="none" w:sz="0" w:space="0" w:color="auto"/>
                <w:left w:val="none" w:sz="0" w:space="0" w:color="auto"/>
                <w:bottom w:val="none" w:sz="0" w:space="0" w:color="auto"/>
                <w:right w:val="none" w:sz="0" w:space="0" w:color="auto"/>
              </w:divBdr>
              <w:divsChild>
                <w:div w:id="21943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254268">
      <w:bodyDiv w:val="1"/>
      <w:marLeft w:val="0"/>
      <w:marRight w:val="0"/>
      <w:marTop w:val="0"/>
      <w:marBottom w:val="0"/>
      <w:divBdr>
        <w:top w:val="none" w:sz="0" w:space="0" w:color="auto"/>
        <w:left w:val="none" w:sz="0" w:space="0" w:color="auto"/>
        <w:bottom w:val="none" w:sz="0" w:space="0" w:color="auto"/>
        <w:right w:val="none" w:sz="0" w:space="0" w:color="auto"/>
      </w:divBdr>
      <w:divsChild>
        <w:div w:id="418648118">
          <w:marLeft w:val="0"/>
          <w:marRight w:val="0"/>
          <w:marTop w:val="0"/>
          <w:marBottom w:val="0"/>
          <w:divBdr>
            <w:top w:val="none" w:sz="0" w:space="0" w:color="auto"/>
            <w:left w:val="none" w:sz="0" w:space="0" w:color="auto"/>
            <w:bottom w:val="none" w:sz="0" w:space="0" w:color="auto"/>
            <w:right w:val="none" w:sz="0" w:space="0" w:color="auto"/>
          </w:divBdr>
          <w:divsChild>
            <w:div w:id="160051711">
              <w:marLeft w:val="0"/>
              <w:marRight w:val="0"/>
              <w:marTop w:val="0"/>
              <w:marBottom w:val="0"/>
              <w:divBdr>
                <w:top w:val="none" w:sz="0" w:space="0" w:color="auto"/>
                <w:left w:val="none" w:sz="0" w:space="0" w:color="auto"/>
                <w:bottom w:val="none" w:sz="0" w:space="0" w:color="auto"/>
                <w:right w:val="none" w:sz="0" w:space="0" w:color="auto"/>
              </w:divBdr>
              <w:divsChild>
                <w:div w:id="133745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ncashire.gov.uk/children-education-families/special-educational-needs-and-disabilities/"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royalcross.lancs.sch.uk/page/sen-local-offer/3945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C47A48EC8AD0469CE7283253AB00DA" ma:contentTypeVersion="13" ma:contentTypeDescription="Create a new document." ma:contentTypeScope="" ma:versionID="d9ee43fac236cdc4b9df503c6f3c1dca">
  <xsd:schema xmlns:xsd="http://www.w3.org/2001/XMLSchema" xmlns:xs="http://www.w3.org/2001/XMLSchema" xmlns:p="http://schemas.microsoft.com/office/2006/metadata/properties" xmlns:ns2="9fdfda2f-f033-4406-9bbb-941a1183727c" xmlns:ns3="a2e9cc6e-9c1e-4e04-8a86-e1988ef0ac63" targetNamespace="http://schemas.microsoft.com/office/2006/metadata/properties" ma:root="true" ma:fieldsID="8425d39820f067064299c10798a0ff1c" ns2:_="" ns3:_="">
    <xsd:import namespace="9fdfda2f-f033-4406-9bbb-941a1183727c"/>
    <xsd:import namespace="a2e9cc6e-9c1e-4e04-8a86-e1988ef0ac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fda2f-f033-4406-9bbb-941a118372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74248a-881b-4d8d-9607-0c1f76e8eae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e9cc6e-9c1e-4e04-8a86-e1988ef0ac6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7c67f5-35e4-4479-a139-b2712ad8073a}" ma:internalName="TaxCatchAll" ma:showField="CatchAllData" ma:web="a2e9cc6e-9c1e-4e04-8a86-e1988ef0a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2e9cc6e-9c1e-4e04-8a86-e1988ef0ac63" xsi:nil="true"/>
    <lcf76f155ced4ddcb4097134ff3c332f xmlns="9fdfda2f-f033-4406-9bbb-941a118372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3EDF5E-4512-4064-9D48-40F0AEBF3883}">
  <ds:schemaRefs>
    <ds:schemaRef ds:uri="http://schemas.microsoft.com/sharepoint/v3/contenttype/forms"/>
  </ds:schemaRefs>
</ds:datastoreItem>
</file>

<file path=customXml/itemProps2.xml><?xml version="1.0" encoding="utf-8"?>
<ds:datastoreItem xmlns:ds="http://schemas.openxmlformats.org/officeDocument/2006/customXml" ds:itemID="{A272BA39-CFF9-4256-8F3F-0BEF6BD2E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fda2f-f033-4406-9bbb-941a1183727c"/>
    <ds:schemaRef ds:uri="a2e9cc6e-9c1e-4e04-8a86-e1988ef0a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3255F0-A292-469C-BECB-271B0F6B4975}">
  <ds:schemaRefs>
    <ds:schemaRef ds:uri="http://schemas.microsoft.com/office/2006/metadata/properties"/>
    <ds:schemaRef ds:uri="http://schemas.microsoft.com/office/infopath/2007/PartnerControls"/>
    <ds:schemaRef ds:uri="a2e9cc6e-9c1e-4e04-8a86-e1988ef0ac63"/>
    <ds:schemaRef ds:uri="9fdfda2f-f033-4406-9bbb-941a1183727c"/>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8</Pages>
  <Words>3603</Words>
  <Characters>20541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Microsoft Word - Curricuu Policy</vt:lpstr>
    </vt:vector>
  </TitlesOfParts>
  <Company/>
  <LinksUpToDate>false</LinksUpToDate>
  <CharactersWithSpaces>24096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Curricuu Policy</dc:title>
  <dc:subject/>
  <dc:creator>office</dc:creator>
  <cp:keywords/>
  <cp:lastModifiedBy>Sofia Parveen</cp:lastModifiedBy>
  <cp:revision>64</cp:revision>
  <cp:lastPrinted>2026-09-09T09:57:00Z</cp:lastPrinted>
  <dcterms:created xsi:type="dcterms:W3CDTF">2026-09-09T09:56:00Z</dcterms:created>
  <dcterms:modified xsi:type="dcterms:W3CDTF">2026-09-09T13:25:00Z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0x01010084C47A48EC8AD0469CE7283253AB00DA</vt:lpwstr>
  </property>
  <property fmtid="{D5CDD505-2E9C-101B-9397-08002B2CF9AE}" pid="3" name="Order">
    <vt:r8>1806200</vt:r8>
  </property>
  <property fmtid="{D5CDD505-2E9C-101B-9397-08002B2CF9AE}" pid="4" name="MediaServiceImageTags">
    <vt:lpwstr/>
  </property>
</Properties>
</file>