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F20DD" w14:textId="77777777" w:rsidR="00684A16" w:rsidRDefault="006968E9">
      <w:pPr>
        <w:spacing w:after="160" w:line="259" w:lineRule="auto"/>
        <w:ind w:left="4" w:hanging="6"/>
        <w:jc w:val="center"/>
        <w:rPr>
          <w:rFonts w:ascii="Ribeye" w:eastAsia="Ribeye" w:hAnsi="Ribeye" w:cs="Ribeye"/>
          <w:color w:val="FF0066"/>
          <w:sz w:val="52"/>
          <w:szCs w:val="52"/>
        </w:rPr>
      </w:pPr>
      <w:r>
        <w:rPr>
          <w:noProof/>
        </w:rPr>
        <w:drawing>
          <wp:anchor distT="114300" distB="114300" distL="114300" distR="114300" simplePos="0" relativeHeight="251658240" behindDoc="0" locked="0" layoutInCell="1" hidden="0" allowOverlap="1" wp14:anchorId="1322F1B1" wp14:editId="3E9EE160">
            <wp:simplePos x="0" y="0"/>
            <wp:positionH relativeFrom="column">
              <wp:posOffset>6334125</wp:posOffset>
            </wp:positionH>
            <wp:positionV relativeFrom="paragraph">
              <wp:posOffset>114300</wp:posOffset>
            </wp:positionV>
            <wp:extent cx="2374338" cy="15859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374338" cy="1585913"/>
                    </a:xfrm>
                    <a:prstGeom prst="rect">
                      <a:avLst/>
                    </a:prstGeom>
                    <a:ln/>
                  </pic:spPr>
                </pic:pic>
              </a:graphicData>
            </a:graphic>
          </wp:anchor>
        </w:drawing>
      </w:r>
    </w:p>
    <w:p w14:paraId="6C5C7FB2" w14:textId="77777777" w:rsidR="00684A16" w:rsidRDefault="006968E9">
      <w:pPr>
        <w:spacing w:after="160" w:line="259" w:lineRule="auto"/>
        <w:ind w:left="-1"/>
        <w:rPr>
          <w:rFonts w:ascii="Ribeye" w:eastAsia="Ribeye" w:hAnsi="Ribeye" w:cs="Ribeye"/>
          <w:color w:val="FF0066"/>
          <w:sz w:val="52"/>
          <w:szCs w:val="52"/>
        </w:rPr>
      </w:pPr>
      <w:r>
        <w:rPr>
          <w:rFonts w:ascii="Ribeye" w:eastAsia="Ribeye" w:hAnsi="Ribeye" w:cs="Ribeye"/>
          <w:color w:val="FF0066"/>
          <w:sz w:val="52"/>
          <w:szCs w:val="52"/>
        </w:rPr>
        <w:t>Year 4 Summer Term Newsletter</w:t>
      </w:r>
    </w:p>
    <w:p w14:paraId="339BBF75" w14:textId="77777777" w:rsidR="00684A16" w:rsidRDefault="006968E9">
      <w:pPr>
        <w:spacing w:line="240" w:lineRule="auto"/>
        <w:ind w:hanging="2"/>
        <w:rPr>
          <w:rFonts w:ascii="Comic Sans MS" w:eastAsia="Comic Sans MS" w:hAnsi="Comic Sans MS" w:cs="Comic Sans MS"/>
          <w:color w:val="7030A0"/>
        </w:rPr>
      </w:pPr>
      <w:r>
        <w:rPr>
          <w:rFonts w:ascii="Comic Sans MS" w:eastAsia="Comic Sans MS" w:hAnsi="Comic Sans MS" w:cs="Comic Sans MS"/>
          <w:color w:val="7030A0"/>
        </w:rPr>
        <w:t>Welcome back to the Summer Term!</w:t>
      </w:r>
    </w:p>
    <w:p w14:paraId="790CC5A4" w14:textId="77777777" w:rsidR="00684A16" w:rsidRDefault="00684A16">
      <w:pPr>
        <w:spacing w:line="240" w:lineRule="auto"/>
        <w:ind w:hanging="2"/>
        <w:jc w:val="center"/>
        <w:rPr>
          <w:rFonts w:ascii="Comic Sans MS" w:eastAsia="Comic Sans MS" w:hAnsi="Comic Sans MS" w:cs="Comic Sans MS"/>
          <w:color w:val="7030A0"/>
        </w:rPr>
      </w:pPr>
    </w:p>
    <w:p w14:paraId="7A07121F" w14:textId="7B652D05" w:rsidR="00684A16" w:rsidRDefault="00DF4C1B">
      <w:pPr>
        <w:spacing w:line="240" w:lineRule="auto"/>
        <w:ind w:hanging="2"/>
        <w:rPr>
          <w:rFonts w:ascii="Comic Sans MS" w:eastAsia="Comic Sans MS" w:hAnsi="Comic Sans MS" w:cs="Comic Sans MS"/>
          <w:color w:val="7030A0"/>
        </w:rPr>
      </w:pPr>
      <w:r>
        <w:rPr>
          <w:rFonts w:ascii="Comic Sans MS" w:eastAsia="Comic Sans MS" w:hAnsi="Comic Sans MS" w:cs="Comic Sans MS"/>
          <w:color w:val="7030A0"/>
        </w:rPr>
        <w:t>I</w:t>
      </w:r>
      <w:r w:rsidR="006968E9">
        <w:rPr>
          <w:rFonts w:ascii="Comic Sans MS" w:eastAsia="Comic Sans MS" w:hAnsi="Comic Sans MS" w:cs="Comic Sans MS"/>
          <w:color w:val="7030A0"/>
        </w:rPr>
        <w:t xml:space="preserve"> hope the children have had a lovely, well earnt relaxing Easter break. We are</w:t>
      </w:r>
      <w:r>
        <w:rPr>
          <w:rFonts w:ascii="Comic Sans MS" w:eastAsia="Comic Sans MS" w:hAnsi="Comic Sans MS" w:cs="Comic Sans MS"/>
          <w:color w:val="7030A0"/>
        </w:rPr>
        <w:t xml:space="preserve"> all</w:t>
      </w:r>
      <w:r w:rsidR="006968E9">
        <w:rPr>
          <w:rFonts w:ascii="Comic Sans MS" w:eastAsia="Comic Sans MS" w:hAnsi="Comic Sans MS" w:cs="Comic Sans MS"/>
          <w:color w:val="7030A0"/>
        </w:rPr>
        <w:t xml:space="preserve"> really looking forward to welcoming them back and continuing to see them grow and flourish in Year 4!</w:t>
      </w:r>
    </w:p>
    <w:p w14:paraId="7C4F1EAD" w14:textId="77777777" w:rsidR="00684A16" w:rsidRDefault="00684A16">
      <w:pPr>
        <w:spacing w:line="240" w:lineRule="auto"/>
        <w:rPr>
          <w:rFonts w:ascii="Comic Sans MS" w:eastAsia="Comic Sans MS" w:hAnsi="Comic Sans MS" w:cs="Comic Sans MS"/>
          <w:color w:val="FFC000"/>
        </w:rPr>
      </w:pPr>
    </w:p>
    <w:p w14:paraId="0258D6F3" w14:textId="77777777" w:rsidR="00684A16" w:rsidRDefault="00684A16">
      <w:pPr>
        <w:spacing w:line="240" w:lineRule="auto"/>
        <w:rPr>
          <w:rFonts w:ascii="Comic Sans MS" w:eastAsia="Comic Sans MS" w:hAnsi="Comic Sans MS" w:cs="Comic Sans MS"/>
          <w:color w:val="FFC000"/>
        </w:rPr>
      </w:pPr>
    </w:p>
    <w:p w14:paraId="5F663D44" w14:textId="77777777" w:rsidR="00684A16" w:rsidRDefault="00684A16">
      <w:pPr>
        <w:spacing w:line="240" w:lineRule="auto"/>
        <w:ind w:left="1" w:right="168" w:hanging="3"/>
        <w:jc w:val="both"/>
        <w:rPr>
          <w:rFonts w:ascii="Comic Sans MS" w:eastAsia="Comic Sans MS" w:hAnsi="Comic Sans MS" w:cs="Comic Sans MS"/>
        </w:rPr>
      </w:pPr>
    </w:p>
    <w:p w14:paraId="70494E4A" w14:textId="77777777" w:rsidR="00684A16" w:rsidRDefault="006968E9">
      <w:pPr>
        <w:spacing w:line="240" w:lineRule="auto"/>
        <w:ind w:left="1" w:right="168" w:hanging="3"/>
        <w:jc w:val="center"/>
        <w:rPr>
          <w:rFonts w:ascii="Ribeye" w:eastAsia="Ribeye" w:hAnsi="Ribeye" w:cs="Ribeye"/>
          <w:color w:val="3C78D8"/>
          <w:sz w:val="32"/>
          <w:szCs w:val="32"/>
          <w:u w:val="single"/>
        </w:rPr>
      </w:pPr>
      <w:r>
        <w:rPr>
          <w:rFonts w:ascii="Ribeye" w:eastAsia="Ribeye" w:hAnsi="Ribeye" w:cs="Ribeye"/>
          <w:color w:val="3C78D8"/>
          <w:sz w:val="32"/>
          <w:szCs w:val="32"/>
          <w:u w:val="single"/>
        </w:rPr>
        <w:t>The Year 4 Team</w:t>
      </w:r>
    </w:p>
    <w:p w14:paraId="2126E9C6" w14:textId="77777777" w:rsidR="006B691A" w:rsidRDefault="006968E9" w:rsidP="006B691A">
      <w:pPr>
        <w:ind w:right="168" w:hanging="2"/>
        <w:rPr>
          <w:rFonts w:ascii="Comic Sans MS" w:eastAsia="Comic Sans MS" w:hAnsi="Comic Sans MS" w:cs="Comic Sans MS"/>
          <w:sz w:val="20"/>
          <w:szCs w:val="20"/>
        </w:rPr>
      </w:pPr>
      <w:r>
        <w:rPr>
          <w:rFonts w:ascii="Comic Sans MS" w:eastAsia="Comic Sans MS" w:hAnsi="Comic Sans MS" w:cs="Comic Sans MS"/>
        </w:rPr>
        <w:t xml:space="preserve">The Year 4 team will remain the same </w:t>
      </w:r>
      <w:r w:rsidR="00DF4C1B">
        <w:rPr>
          <w:rFonts w:ascii="Comic Sans MS" w:eastAsia="Comic Sans MS" w:hAnsi="Comic Sans MS" w:cs="Comic Sans MS"/>
        </w:rPr>
        <w:t xml:space="preserve">as it was during the Spring </w:t>
      </w:r>
      <w:r>
        <w:rPr>
          <w:rFonts w:ascii="Comic Sans MS" w:eastAsia="Comic Sans MS" w:hAnsi="Comic Sans MS" w:cs="Comic Sans MS"/>
        </w:rPr>
        <w:t xml:space="preserve">Term. </w:t>
      </w:r>
      <w:r w:rsidR="006B691A" w:rsidRPr="006B691A">
        <w:rPr>
          <w:rFonts w:ascii="Comic Sans MS" w:eastAsia="Comic Sans MS" w:hAnsi="Comic Sans MS" w:cs="Comic Sans MS"/>
        </w:rPr>
        <w:t xml:space="preserve">We are once again lucky to be supported by a range of experienced support staff throughout the week. Mrs Barlow will work with the class on Monday. Mrs Davies will support on Wednesday and Friday, with Miss </w:t>
      </w:r>
      <w:proofErr w:type="spellStart"/>
      <w:r w:rsidR="006B691A" w:rsidRPr="006B691A">
        <w:rPr>
          <w:rFonts w:ascii="Comic Sans MS" w:eastAsia="Comic Sans MS" w:hAnsi="Comic Sans MS" w:cs="Comic Sans MS"/>
        </w:rPr>
        <w:t>Connah</w:t>
      </w:r>
      <w:proofErr w:type="spellEnd"/>
      <w:r w:rsidR="006B691A" w:rsidRPr="006B691A">
        <w:rPr>
          <w:rFonts w:ascii="Comic Sans MS" w:eastAsia="Comic Sans MS" w:hAnsi="Comic Sans MS" w:cs="Comic Sans MS"/>
        </w:rPr>
        <w:t xml:space="preserve"> working with us on Tuesdays, Wednesdays and Thursdays.</w:t>
      </w:r>
    </w:p>
    <w:p w14:paraId="569BB0DF" w14:textId="6CE3212D" w:rsidR="00DF4C1B" w:rsidRDefault="00DF4C1B" w:rsidP="006B691A">
      <w:pPr>
        <w:spacing w:line="240" w:lineRule="auto"/>
        <w:ind w:left="1" w:right="168" w:hanging="3"/>
        <w:jc w:val="both"/>
        <w:rPr>
          <w:rFonts w:ascii="Comic Sans MS" w:eastAsia="Comic Sans MS" w:hAnsi="Comic Sans MS" w:cs="Comic Sans MS"/>
        </w:rPr>
      </w:pPr>
    </w:p>
    <w:p w14:paraId="1AEDD91C" w14:textId="06B2F26C" w:rsidR="00DF4C1B" w:rsidRDefault="00DF4C1B">
      <w:pPr>
        <w:spacing w:line="240" w:lineRule="auto"/>
        <w:ind w:left="1" w:right="168" w:hanging="3"/>
        <w:jc w:val="both"/>
        <w:rPr>
          <w:rFonts w:ascii="Comic Sans MS" w:eastAsia="Comic Sans MS" w:hAnsi="Comic Sans MS" w:cs="Comic Sans MS"/>
        </w:rPr>
      </w:pPr>
      <w:r>
        <w:rPr>
          <w:rFonts w:ascii="Comic Sans MS" w:eastAsia="Comic Sans MS" w:hAnsi="Comic Sans MS" w:cs="Comic Sans MS"/>
        </w:rPr>
        <w:t xml:space="preserve">The week will </w:t>
      </w:r>
      <w:r w:rsidR="006B691A">
        <w:rPr>
          <w:rFonts w:ascii="Comic Sans MS" w:eastAsia="Comic Sans MS" w:hAnsi="Comic Sans MS" w:cs="Comic Sans MS"/>
        </w:rPr>
        <w:t xml:space="preserve">usually </w:t>
      </w:r>
      <w:r>
        <w:rPr>
          <w:rFonts w:ascii="Comic Sans MS" w:eastAsia="Comic Sans MS" w:hAnsi="Comic Sans MS" w:cs="Comic Sans MS"/>
        </w:rPr>
        <w:t>look something like this:</w:t>
      </w:r>
    </w:p>
    <w:tbl>
      <w:tblPr>
        <w:tblStyle w:val="TableGrid"/>
        <w:tblW w:w="0" w:type="auto"/>
        <w:jc w:val="center"/>
        <w:tblLook w:val="04A0" w:firstRow="1" w:lastRow="0" w:firstColumn="1" w:lastColumn="0" w:noHBand="0" w:noVBand="1"/>
      </w:tblPr>
      <w:tblGrid>
        <w:gridCol w:w="1134"/>
        <w:gridCol w:w="2255"/>
        <w:gridCol w:w="2406"/>
        <w:gridCol w:w="2495"/>
        <w:gridCol w:w="2436"/>
        <w:gridCol w:w="2354"/>
      </w:tblGrid>
      <w:tr w:rsidR="006B691A" w14:paraId="05689801" w14:textId="77777777" w:rsidTr="006B691A">
        <w:trPr>
          <w:jc w:val="center"/>
        </w:trPr>
        <w:tc>
          <w:tcPr>
            <w:tcW w:w="1134" w:type="dxa"/>
          </w:tcPr>
          <w:p w14:paraId="0B899DB3" w14:textId="77777777" w:rsidR="006B691A" w:rsidRDefault="006B691A">
            <w:pPr>
              <w:ind w:right="168"/>
              <w:jc w:val="both"/>
              <w:rPr>
                <w:rFonts w:ascii="Comic Sans MS" w:eastAsia="Comic Sans MS" w:hAnsi="Comic Sans MS" w:cs="Comic Sans MS"/>
              </w:rPr>
            </w:pPr>
          </w:p>
        </w:tc>
        <w:tc>
          <w:tcPr>
            <w:tcW w:w="2255" w:type="dxa"/>
          </w:tcPr>
          <w:p w14:paraId="723A1592" w14:textId="3BB78C2E"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Monday</w:t>
            </w:r>
          </w:p>
        </w:tc>
        <w:tc>
          <w:tcPr>
            <w:tcW w:w="2406" w:type="dxa"/>
          </w:tcPr>
          <w:p w14:paraId="395A7C3F" w14:textId="1E980EF8"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Tuesday</w:t>
            </w:r>
          </w:p>
        </w:tc>
        <w:tc>
          <w:tcPr>
            <w:tcW w:w="2495" w:type="dxa"/>
          </w:tcPr>
          <w:p w14:paraId="5F5D609D" w14:textId="6A01C6C8"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Wednesday</w:t>
            </w:r>
          </w:p>
        </w:tc>
        <w:tc>
          <w:tcPr>
            <w:tcW w:w="2436" w:type="dxa"/>
          </w:tcPr>
          <w:p w14:paraId="1C505E2C" w14:textId="35C2E2AD"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Thursday</w:t>
            </w:r>
          </w:p>
        </w:tc>
        <w:tc>
          <w:tcPr>
            <w:tcW w:w="2354" w:type="dxa"/>
          </w:tcPr>
          <w:p w14:paraId="5239907B" w14:textId="7EA4A83A"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Friday</w:t>
            </w:r>
          </w:p>
        </w:tc>
      </w:tr>
      <w:tr w:rsidR="006B691A" w14:paraId="57038C40" w14:textId="77777777" w:rsidTr="006B691A">
        <w:trPr>
          <w:jc w:val="center"/>
        </w:trPr>
        <w:tc>
          <w:tcPr>
            <w:tcW w:w="1134" w:type="dxa"/>
          </w:tcPr>
          <w:p w14:paraId="23B95DFE" w14:textId="45468D1B"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AM</w:t>
            </w:r>
          </w:p>
        </w:tc>
        <w:tc>
          <w:tcPr>
            <w:tcW w:w="2255" w:type="dxa"/>
          </w:tcPr>
          <w:p w14:paraId="189BFF42" w14:textId="12E52D3F"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Mr Gough</w:t>
            </w:r>
          </w:p>
        </w:tc>
        <w:tc>
          <w:tcPr>
            <w:tcW w:w="2406" w:type="dxa"/>
          </w:tcPr>
          <w:p w14:paraId="5B7C2FF8" w14:textId="77777777"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Forest Schools</w:t>
            </w:r>
          </w:p>
          <w:p w14:paraId="339C56DA" w14:textId="30878EC0" w:rsidR="006B691A" w:rsidRDefault="006B691A" w:rsidP="006B691A">
            <w:pPr>
              <w:ind w:right="168"/>
              <w:jc w:val="center"/>
              <w:rPr>
                <w:rFonts w:ascii="Comic Sans MS" w:eastAsia="Comic Sans MS" w:hAnsi="Comic Sans MS" w:cs="Comic Sans MS"/>
              </w:rPr>
            </w:pPr>
          </w:p>
        </w:tc>
        <w:tc>
          <w:tcPr>
            <w:tcW w:w="2495" w:type="dxa"/>
          </w:tcPr>
          <w:p w14:paraId="0FBCB4CD" w14:textId="578F2F10" w:rsidR="006B691A" w:rsidRDefault="006B691A" w:rsidP="006B691A">
            <w:pPr>
              <w:ind w:right="168"/>
              <w:jc w:val="center"/>
              <w:rPr>
                <w:rFonts w:ascii="Comic Sans MS" w:eastAsia="Comic Sans MS" w:hAnsi="Comic Sans MS" w:cs="Comic Sans MS"/>
              </w:rPr>
            </w:pPr>
            <w:r w:rsidRPr="002276C3">
              <w:rPr>
                <w:rFonts w:ascii="Comic Sans MS" w:eastAsia="Comic Sans MS" w:hAnsi="Comic Sans MS" w:cs="Comic Sans MS"/>
              </w:rPr>
              <w:t>Mr Gough</w:t>
            </w:r>
          </w:p>
        </w:tc>
        <w:tc>
          <w:tcPr>
            <w:tcW w:w="2436" w:type="dxa"/>
          </w:tcPr>
          <w:p w14:paraId="5570DA83" w14:textId="2B0D51C1" w:rsidR="006B691A" w:rsidRDefault="006B691A" w:rsidP="006B691A">
            <w:pPr>
              <w:ind w:right="168"/>
              <w:jc w:val="center"/>
              <w:rPr>
                <w:rFonts w:ascii="Comic Sans MS" w:eastAsia="Comic Sans MS" w:hAnsi="Comic Sans MS" w:cs="Comic Sans MS"/>
              </w:rPr>
            </w:pPr>
            <w:r w:rsidRPr="002276C3">
              <w:rPr>
                <w:rFonts w:ascii="Comic Sans MS" w:eastAsia="Comic Sans MS" w:hAnsi="Comic Sans MS" w:cs="Comic Sans MS"/>
              </w:rPr>
              <w:t>Mr Gough</w:t>
            </w:r>
          </w:p>
        </w:tc>
        <w:tc>
          <w:tcPr>
            <w:tcW w:w="2354" w:type="dxa"/>
          </w:tcPr>
          <w:p w14:paraId="657BBCB6" w14:textId="390623E4" w:rsidR="006B691A" w:rsidRDefault="006B691A" w:rsidP="006B691A">
            <w:pPr>
              <w:ind w:right="168"/>
              <w:jc w:val="center"/>
              <w:rPr>
                <w:rFonts w:ascii="Comic Sans MS" w:eastAsia="Comic Sans MS" w:hAnsi="Comic Sans MS" w:cs="Comic Sans MS"/>
              </w:rPr>
            </w:pPr>
            <w:r w:rsidRPr="002276C3">
              <w:rPr>
                <w:rFonts w:ascii="Comic Sans MS" w:eastAsia="Comic Sans MS" w:hAnsi="Comic Sans MS" w:cs="Comic Sans MS"/>
              </w:rPr>
              <w:t>Mr Gough</w:t>
            </w:r>
          </w:p>
        </w:tc>
      </w:tr>
      <w:tr w:rsidR="006B691A" w14:paraId="22DD48B1" w14:textId="77777777" w:rsidTr="006B691A">
        <w:trPr>
          <w:jc w:val="center"/>
        </w:trPr>
        <w:tc>
          <w:tcPr>
            <w:tcW w:w="1134" w:type="dxa"/>
          </w:tcPr>
          <w:p w14:paraId="58F6CF4E" w14:textId="1F433DCC"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PM</w:t>
            </w:r>
          </w:p>
        </w:tc>
        <w:tc>
          <w:tcPr>
            <w:tcW w:w="2255" w:type="dxa"/>
          </w:tcPr>
          <w:p w14:paraId="7ACDEEB5" w14:textId="77777777" w:rsidR="006B691A" w:rsidRDefault="006B691A" w:rsidP="006B691A">
            <w:pPr>
              <w:ind w:right="168"/>
              <w:jc w:val="center"/>
              <w:rPr>
                <w:rFonts w:ascii="Comic Sans MS" w:eastAsia="Comic Sans MS" w:hAnsi="Comic Sans MS" w:cs="Comic Sans MS"/>
              </w:rPr>
            </w:pPr>
            <w:r w:rsidRPr="000563FC">
              <w:rPr>
                <w:rFonts w:ascii="Comic Sans MS" w:eastAsia="Comic Sans MS" w:hAnsi="Comic Sans MS" w:cs="Comic Sans MS"/>
              </w:rPr>
              <w:t>Mr Gough</w:t>
            </w:r>
          </w:p>
          <w:p w14:paraId="0F7BD395" w14:textId="543297D2"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Music for Life</w:t>
            </w:r>
          </w:p>
        </w:tc>
        <w:tc>
          <w:tcPr>
            <w:tcW w:w="2406" w:type="dxa"/>
          </w:tcPr>
          <w:p w14:paraId="1C70B25B" w14:textId="03895ECD" w:rsidR="006B691A" w:rsidRDefault="006B691A" w:rsidP="006B691A">
            <w:pPr>
              <w:ind w:right="168"/>
              <w:jc w:val="center"/>
              <w:rPr>
                <w:rFonts w:ascii="Comic Sans MS" w:eastAsia="Comic Sans MS" w:hAnsi="Comic Sans MS" w:cs="Comic Sans MS"/>
              </w:rPr>
            </w:pPr>
            <w:r w:rsidRPr="000563FC">
              <w:rPr>
                <w:rFonts w:ascii="Comic Sans MS" w:eastAsia="Comic Sans MS" w:hAnsi="Comic Sans MS" w:cs="Comic Sans MS"/>
              </w:rPr>
              <w:t>Mr Gough</w:t>
            </w:r>
          </w:p>
        </w:tc>
        <w:tc>
          <w:tcPr>
            <w:tcW w:w="2495" w:type="dxa"/>
          </w:tcPr>
          <w:p w14:paraId="2A76FB84" w14:textId="48068E6D" w:rsidR="006B691A" w:rsidRDefault="006B691A" w:rsidP="006B691A">
            <w:pPr>
              <w:ind w:right="168"/>
              <w:jc w:val="center"/>
              <w:rPr>
                <w:rFonts w:ascii="Comic Sans MS" w:eastAsia="Comic Sans MS" w:hAnsi="Comic Sans MS" w:cs="Comic Sans MS"/>
              </w:rPr>
            </w:pPr>
            <w:r w:rsidRPr="000563FC">
              <w:rPr>
                <w:rFonts w:ascii="Comic Sans MS" w:eastAsia="Comic Sans MS" w:hAnsi="Comic Sans MS" w:cs="Comic Sans MS"/>
              </w:rPr>
              <w:t>Mr Gough</w:t>
            </w:r>
          </w:p>
        </w:tc>
        <w:tc>
          <w:tcPr>
            <w:tcW w:w="2436" w:type="dxa"/>
          </w:tcPr>
          <w:p w14:paraId="7DF315A1" w14:textId="77777777" w:rsidR="006B691A" w:rsidRDefault="006B691A" w:rsidP="006B691A">
            <w:pPr>
              <w:ind w:right="168"/>
              <w:jc w:val="center"/>
              <w:rPr>
                <w:rFonts w:ascii="Comic Sans MS" w:eastAsia="Comic Sans MS" w:hAnsi="Comic Sans MS" w:cs="Comic Sans MS"/>
              </w:rPr>
            </w:pPr>
            <w:r w:rsidRPr="000563FC">
              <w:rPr>
                <w:rFonts w:ascii="Comic Sans MS" w:eastAsia="Comic Sans MS" w:hAnsi="Comic Sans MS" w:cs="Comic Sans MS"/>
              </w:rPr>
              <w:t>Mr Gough</w:t>
            </w:r>
          </w:p>
          <w:p w14:paraId="319BC21B" w14:textId="7F8CB75F" w:rsidR="006B691A" w:rsidRDefault="006B691A" w:rsidP="006B691A">
            <w:pPr>
              <w:ind w:right="168"/>
              <w:jc w:val="center"/>
              <w:rPr>
                <w:rFonts w:ascii="Comic Sans MS" w:eastAsia="Comic Sans MS" w:hAnsi="Comic Sans MS" w:cs="Comic Sans MS"/>
              </w:rPr>
            </w:pPr>
            <w:r>
              <w:rPr>
                <w:rFonts w:ascii="Comic Sans MS" w:eastAsia="Comic Sans MS" w:hAnsi="Comic Sans MS" w:cs="Comic Sans MS"/>
              </w:rPr>
              <w:t>PE</w:t>
            </w:r>
          </w:p>
        </w:tc>
        <w:tc>
          <w:tcPr>
            <w:tcW w:w="2354" w:type="dxa"/>
          </w:tcPr>
          <w:p w14:paraId="3F7266C4" w14:textId="211D1ACF" w:rsidR="006B691A" w:rsidRDefault="006B691A" w:rsidP="006B691A">
            <w:pPr>
              <w:ind w:right="168"/>
              <w:jc w:val="center"/>
              <w:rPr>
                <w:rFonts w:ascii="Comic Sans MS" w:eastAsia="Comic Sans MS" w:hAnsi="Comic Sans MS" w:cs="Comic Sans MS"/>
              </w:rPr>
            </w:pPr>
            <w:r w:rsidRPr="000563FC">
              <w:rPr>
                <w:rFonts w:ascii="Comic Sans MS" w:eastAsia="Comic Sans MS" w:hAnsi="Comic Sans MS" w:cs="Comic Sans MS"/>
              </w:rPr>
              <w:t>Mr Gough</w:t>
            </w:r>
          </w:p>
        </w:tc>
      </w:tr>
    </w:tbl>
    <w:p w14:paraId="4736B41F" w14:textId="77777777" w:rsidR="00DF4C1B" w:rsidRDefault="00DF4C1B">
      <w:pPr>
        <w:spacing w:line="240" w:lineRule="auto"/>
        <w:ind w:left="1" w:right="168" w:hanging="3"/>
        <w:jc w:val="both"/>
        <w:rPr>
          <w:rFonts w:ascii="Comic Sans MS" w:eastAsia="Comic Sans MS" w:hAnsi="Comic Sans MS" w:cs="Comic Sans MS"/>
        </w:rPr>
      </w:pPr>
    </w:p>
    <w:p w14:paraId="50DF8D93" w14:textId="77777777" w:rsidR="00684A16" w:rsidRDefault="00684A16">
      <w:pPr>
        <w:spacing w:line="240" w:lineRule="auto"/>
        <w:ind w:left="1" w:right="168" w:hanging="3"/>
        <w:jc w:val="both"/>
        <w:rPr>
          <w:rFonts w:ascii="Comic Sans MS" w:eastAsia="Comic Sans MS" w:hAnsi="Comic Sans MS" w:cs="Comic Sans MS"/>
        </w:rPr>
      </w:pPr>
    </w:p>
    <w:p w14:paraId="2B4710F4" w14:textId="77777777" w:rsidR="00684A16" w:rsidRDefault="006968E9">
      <w:pPr>
        <w:spacing w:line="240" w:lineRule="auto"/>
        <w:ind w:left="1" w:right="168" w:hanging="3"/>
        <w:jc w:val="center"/>
        <w:rPr>
          <w:rFonts w:ascii="Ribeye" w:eastAsia="Ribeye" w:hAnsi="Ribeye" w:cs="Ribeye"/>
          <w:color w:val="FF9900"/>
          <w:sz w:val="32"/>
          <w:szCs w:val="32"/>
          <w:u w:val="single"/>
        </w:rPr>
      </w:pPr>
      <w:r>
        <w:rPr>
          <w:rFonts w:ascii="Ribeye" w:eastAsia="Ribeye" w:hAnsi="Ribeye" w:cs="Ribeye"/>
          <w:color w:val="FF9900"/>
          <w:sz w:val="32"/>
          <w:szCs w:val="32"/>
          <w:u w:val="single"/>
        </w:rPr>
        <w:t>Uniform and Equipment</w:t>
      </w:r>
    </w:p>
    <w:p w14:paraId="2F2EA31D" w14:textId="11D82E75" w:rsidR="00684A16" w:rsidRDefault="006968E9">
      <w:pPr>
        <w:spacing w:line="240" w:lineRule="auto"/>
        <w:ind w:left="1" w:right="168" w:hanging="3"/>
        <w:jc w:val="both"/>
        <w:rPr>
          <w:rFonts w:ascii="Comic Sans MS" w:eastAsia="Comic Sans MS" w:hAnsi="Comic Sans MS" w:cs="Comic Sans MS"/>
        </w:rPr>
      </w:pPr>
      <w:r>
        <w:rPr>
          <w:rFonts w:ascii="Comic Sans MS" w:eastAsia="Comic Sans MS" w:hAnsi="Comic Sans MS" w:cs="Comic Sans MS"/>
        </w:rPr>
        <w:t xml:space="preserve">As we move into the summer </w:t>
      </w:r>
      <w:proofErr w:type="gramStart"/>
      <w:r>
        <w:rPr>
          <w:rFonts w:ascii="Comic Sans MS" w:eastAsia="Comic Sans MS" w:hAnsi="Comic Sans MS" w:cs="Comic Sans MS"/>
        </w:rPr>
        <w:t>months</w:t>
      </w:r>
      <w:proofErr w:type="gramEnd"/>
      <w:r>
        <w:rPr>
          <w:rFonts w:ascii="Comic Sans MS" w:eastAsia="Comic Sans MS" w:hAnsi="Comic Sans MS" w:cs="Comic Sans MS"/>
        </w:rPr>
        <w:t xml:space="preserve"> we are crossing our fingers for warmer weather. This inevitably leads to children taking off their cardigans and jumpers in the sunshine. To avoid losing clothing, please put your child’s name inside their clothes where po</w:t>
      </w:r>
      <w:r>
        <w:rPr>
          <w:rFonts w:ascii="Comic Sans MS" w:eastAsia="Comic Sans MS" w:hAnsi="Comic Sans MS" w:cs="Comic Sans MS"/>
        </w:rPr>
        <w:t xml:space="preserve">ssible. It is important that the children are hydrated as the temperature rises </w:t>
      </w:r>
      <w:proofErr w:type="gramStart"/>
      <w:r>
        <w:rPr>
          <w:rFonts w:ascii="Comic Sans MS" w:eastAsia="Comic Sans MS" w:hAnsi="Comic Sans MS" w:cs="Comic Sans MS"/>
        </w:rPr>
        <w:t>so</w:t>
      </w:r>
      <w:proofErr w:type="gramEnd"/>
      <w:r>
        <w:rPr>
          <w:rFonts w:ascii="Comic Sans MS" w:eastAsia="Comic Sans MS" w:hAnsi="Comic Sans MS" w:cs="Comic Sans MS"/>
        </w:rPr>
        <w:t xml:space="preserve"> please ensure your child continues to come to school with a water bottle. Please could you keep an eye on the weather to see if your child will require </w:t>
      </w:r>
      <w:proofErr w:type="spellStart"/>
      <w:r>
        <w:rPr>
          <w:rFonts w:ascii="Comic Sans MS" w:eastAsia="Comic Sans MS" w:hAnsi="Comic Sans MS" w:cs="Comic Sans MS"/>
        </w:rPr>
        <w:t>suncream</w:t>
      </w:r>
      <w:proofErr w:type="spellEnd"/>
      <w:r>
        <w:rPr>
          <w:rFonts w:ascii="Comic Sans MS" w:eastAsia="Comic Sans MS" w:hAnsi="Comic Sans MS" w:cs="Comic Sans MS"/>
        </w:rPr>
        <w:t xml:space="preserve"> on the day, </w:t>
      </w:r>
      <w:r>
        <w:rPr>
          <w:rFonts w:ascii="Comic Sans MS" w:eastAsia="Comic Sans MS" w:hAnsi="Comic Sans MS" w:cs="Comic Sans MS"/>
        </w:rPr>
        <w:t>but also if they will need a coat due to rain!</w:t>
      </w:r>
      <w:r w:rsidR="00997E75">
        <w:rPr>
          <w:rFonts w:ascii="Comic Sans MS" w:eastAsia="Comic Sans MS" w:hAnsi="Comic Sans MS" w:cs="Comic Sans MS"/>
        </w:rPr>
        <w:t xml:space="preserve"> </w:t>
      </w:r>
      <w:r>
        <w:rPr>
          <w:rFonts w:ascii="Comic Sans MS" w:eastAsia="Comic Sans MS" w:hAnsi="Comic Sans MS" w:cs="Comic Sans MS"/>
        </w:rPr>
        <w:t>Children are required to have their hair tied back fully if they have long hair. Earrings and watches are permitted but children are reminded that other jewellery is not (including necklaces).</w:t>
      </w:r>
    </w:p>
    <w:p w14:paraId="2D7B0C81" w14:textId="649B8E12" w:rsidR="00874AF8" w:rsidRDefault="00874AF8">
      <w:pPr>
        <w:spacing w:line="240" w:lineRule="auto"/>
        <w:ind w:left="1" w:right="168" w:hanging="3"/>
        <w:jc w:val="both"/>
        <w:rPr>
          <w:rFonts w:ascii="Comic Sans MS" w:eastAsia="Comic Sans MS" w:hAnsi="Comic Sans MS" w:cs="Comic Sans MS"/>
        </w:rPr>
      </w:pPr>
    </w:p>
    <w:p w14:paraId="3EA6473E" w14:textId="0C07F549" w:rsidR="00874AF8" w:rsidRDefault="00874AF8">
      <w:pPr>
        <w:spacing w:line="240" w:lineRule="auto"/>
        <w:ind w:left="1" w:right="168" w:hanging="3"/>
        <w:jc w:val="both"/>
        <w:rPr>
          <w:rFonts w:ascii="Comic Sans MS" w:eastAsia="Comic Sans MS" w:hAnsi="Comic Sans MS" w:cs="Comic Sans MS"/>
        </w:rPr>
      </w:pPr>
    </w:p>
    <w:p w14:paraId="2859AA3E" w14:textId="77777777" w:rsidR="00874AF8" w:rsidRDefault="00874AF8">
      <w:pPr>
        <w:spacing w:line="240" w:lineRule="auto"/>
        <w:ind w:left="1" w:right="168" w:hanging="3"/>
        <w:jc w:val="both"/>
        <w:rPr>
          <w:rFonts w:ascii="Comic Sans MS" w:eastAsia="Comic Sans MS" w:hAnsi="Comic Sans MS" w:cs="Comic Sans MS"/>
        </w:rPr>
      </w:pPr>
    </w:p>
    <w:p w14:paraId="2B3455AB" w14:textId="77777777" w:rsidR="00684A16" w:rsidRDefault="00684A16">
      <w:pPr>
        <w:spacing w:line="240" w:lineRule="auto"/>
        <w:ind w:left="-1" w:right="168"/>
        <w:jc w:val="both"/>
        <w:rPr>
          <w:rFonts w:ascii="Comic Sans MS" w:eastAsia="Comic Sans MS" w:hAnsi="Comic Sans MS" w:cs="Comic Sans MS"/>
        </w:rPr>
      </w:pPr>
    </w:p>
    <w:p w14:paraId="11C75B90" w14:textId="77777777" w:rsidR="00684A16" w:rsidRDefault="006968E9">
      <w:pPr>
        <w:spacing w:line="240" w:lineRule="auto"/>
        <w:ind w:left="1" w:right="168" w:hanging="3"/>
        <w:jc w:val="center"/>
        <w:rPr>
          <w:rFonts w:ascii="Comic Sans MS" w:eastAsia="Comic Sans MS" w:hAnsi="Comic Sans MS" w:cs="Comic Sans MS"/>
          <w:u w:val="single"/>
        </w:rPr>
      </w:pPr>
      <w:r>
        <w:rPr>
          <w:rFonts w:ascii="Ribeye" w:eastAsia="Ribeye" w:hAnsi="Ribeye" w:cs="Ribeye"/>
          <w:color w:val="FF0000"/>
          <w:sz w:val="32"/>
          <w:szCs w:val="32"/>
          <w:u w:val="single"/>
        </w:rPr>
        <w:t>Times Tables</w:t>
      </w:r>
      <w:r>
        <w:rPr>
          <w:rFonts w:ascii="Comic Sans MS" w:eastAsia="Comic Sans MS" w:hAnsi="Comic Sans MS" w:cs="Comic Sans MS"/>
          <w:sz w:val="24"/>
          <w:szCs w:val="24"/>
          <w:u w:val="single"/>
        </w:rPr>
        <w:t xml:space="preserve"> </w:t>
      </w:r>
    </w:p>
    <w:p w14:paraId="28106002" w14:textId="21A75E55" w:rsidR="00684A16" w:rsidRDefault="006968E9">
      <w:pPr>
        <w:spacing w:line="240" w:lineRule="auto"/>
        <w:ind w:left="1" w:right="168" w:hanging="3"/>
        <w:rPr>
          <w:rFonts w:ascii="Comic Sans MS" w:eastAsia="Comic Sans MS" w:hAnsi="Comic Sans MS" w:cs="Comic Sans MS"/>
        </w:rPr>
      </w:pPr>
      <w:r>
        <w:rPr>
          <w:rFonts w:ascii="Comic Sans MS" w:eastAsia="Comic Sans MS" w:hAnsi="Comic Sans MS" w:cs="Comic Sans MS"/>
        </w:rPr>
        <w:t>The children have been really improving their knowledge and speed, so please continue to pr</w:t>
      </w:r>
      <w:r>
        <w:rPr>
          <w:rFonts w:ascii="Comic Sans MS" w:eastAsia="Comic Sans MS" w:hAnsi="Comic Sans MS" w:cs="Comic Sans MS"/>
        </w:rPr>
        <w:t xml:space="preserve">actise with them as much as possible. </w:t>
      </w:r>
      <w:r w:rsidR="00997E75">
        <w:rPr>
          <w:rFonts w:ascii="Comic Sans MS" w:eastAsia="Comic Sans MS" w:hAnsi="Comic Sans MS" w:cs="Comic Sans MS"/>
        </w:rPr>
        <w:t>We will be continuing to take part in Mastering Number sessions every day, with times tables activities to start the day.</w:t>
      </w:r>
    </w:p>
    <w:p w14:paraId="173FE526" w14:textId="77777777" w:rsidR="00684A16" w:rsidRDefault="006968E9">
      <w:pPr>
        <w:spacing w:line="240" w:lineRule="auto"/>
        <w:ind w:left="1" w:right="168" w:hanging="3"/>
        <w:rPr>
          <w:rFonts w:ascii="Comic Sans MS" w:eastAsia="Comic Sans MS" w:hAnsi="Comic Sans MS" w:cs="Comic Sans MS"/>
        </w:rPr>
      </w:pPr>
      <w:r>
        <w:rPr>
          <w:rFonts w:ascii="Comic Sans MS" w:eastAsia="Comic Sans MS" w:hAnsi="Comic Sans MS" w:cs="Comic Sans MS"/>
        </w:rPr>
        <w:t xml:space="preserve">At the beginning of June, we will take part in the Multiplication Tables Check as we have mentioned throughout the year. For more information, please see </w:t>
      </w:r>
      <w:hyperlink r:id="rId5">
        <w:r>
          <w:rPr>
            <w:rFonts w:ascii="Comic Sans MS" w:eastAsia="Comic Sans MS" w:hAnsi="Comic Sans MS" w:cs="Comic Sans MS"/>
            <w:color w:val="1155CC"/>
            <w:u w:val="single"/>
          </w:rPr>
          <w:t>https://www.gov.uk/government/publications/multiplication-tables-check-information-for-parents</w:t>
        </w:r>
      </w:hyperlink>
    </w:p>
    <w:p w14:paraId="0946B408" w14:textId="77777777" w:rsidR="00684A16" w:rsidRDefault="00684A16">
      <w:pPr>
        <w:spacing w:line="240" w:lineRule="auto"/>
        <w:ind w:right="168" w:hanging="2"/>
        <w:jc w:val="center"/>
        <w:rPr>
          <w:rFonts w:ascii="Comic Sans MS" w:eastAsia="Comic Sans MS" w:hAnsi="Comic Sans MS" w:cs="Comic Sans MS"/>
        </w:rPr>
      </w:pPr>
    </w:p>
    <w:p w14:paraId="7875467C" w14:textId="77777777" w:rsidR="00684A16" w:rsidRDefault="00684A16">
      <w:pPr>
        <w:spacing w:line="240" w:lineRule="auto"/>
        <w:ind w:right="168" w:hanging="2"/>
        <w:jc w:val="center"/>
        <w:rPr>
          <w:rFonts w:ascii="Comic Sans MS" w:eastAsia="Comic Sans MS" w:hAnsi="Comic Sans MS" w:cs="Comic Sans MS"/>
          <w:sz w:val="24"/>
          <w:szCs w:val="24"/>
        </w:rPr>
      </w:pPr>
    </w:p>
    <w:p w14:paraId="461DEA00" w14:textId="77777777" w:rsidR="00684A16" w:rsidRDefault="006968E9">
      <w:pPr>
        <w:spacing w:line="240" w:lineRule="auto"/>
        <w:ind w:left="1" w:right="168" w:hanging="3"/>
        <w:jc w:val="center"/>
        <w:rPr>
          <w:rFonts w:ascii="Ribeye" w:eastAsia="Ribeye" w:hAnsi="Ribeye" w:cs="Ribeye"/>
          <w:color w:val="7030A0"/>
          <w:sz w:val="32"/>
          <w:szCs w:val="32"/>
          <w:u w:val="single"/>
        </w:rPr>
      </w:pPr>
      <w:r>
        <w:rPr>
          <w:rFonts w:ascii="Ribeye" w:eastAsia="Ribeye" w:hAnsi="Ribeye" w:cs="Ribeye"/>
          <w:color w:val="7030A0"/>
          <w:sz w:val="32"/>
          <w:szCs w:val="32"/>
          <w:u w:val="single"/>
        </w:rPr>
        <w:t xml:space="preserve">Reading </w:t>
      </w:r>
    </w:p>
    <w:p w14:paraId="04A6CBA9" w14:textId="77777777" w:rsidR="00684A16" w:rsidRDefault="006968E9">
      <w:pPr>
        <w:spacing w:line="240" w:lineRule="auto"/>
        <w:ind w:right="168" w:hanging="2"/>
        <w:rPr>
          <w:rFonts w:ascii="Comic Sans MS" w:eastAsia="Comic Sans MS" w:hAnsi="Comic Sans MS" w:cs="Comic Sans MS"/>
        </w:rPr>
      </w:pPr>
      <w:r>
        <w:rPr>
          <w:rFonts w:ascii="Comic Sans MS" w:eastAsia="Comic Sans MS" w:hAnsi="Comic Sans MS" w:cs="Comic Sans MS"/>
        </w:rPr>
        <w:t>It is extremely important that children continue to read on a daily basis and that some of these se</w:t>
      </w:r>
      <w:r>
        <w:rPr>
          <w:rFonts w:ascii="Comic Sans MS" w:eastAsia="Comic Sans MS" w:hAnsi="Comic Sans MS" w:cs="Comic Sans MS"/>
        </w:rPr>
        <w:t>ssions are with an adult. We’d be grateful if you could listen to your child read as often as possible. It would be great if you could ask them questions about the text as they are reading. This develops confidence and reading comprehension.</w:t>
      </w:r>
      <w:r>
        <w:rPr>
          <w:noProof/>
        </w:rPr>
        <w:drawing>
          <wp:anchor distT="0" distB="0" distL="114300" distR="114300" simplePos="0" relativeHeight="251659264" behindDoc="0" locked="0" layoutInCell="1" hidden="0" allowOverlap="1" wp14:anchorId="7039040D" wp14:editId="565D614E">
            <wp:simplePos x="0" y="0"/>
            <wp:positionH relativeFrom="column">
              <wp:posOffset>7810500</wp:posOffset>
            </wp:positionH>
            <wp:positionV relativeFrom="paragraph">
              <wp:posOffset>179586</wp:posOffset>
            </wp:positionV>
            <wp:extent cx="1219200" cy="1332089"/>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219200" cy="1332089"/>
                    </a:xfrm>
                    <a:prstGeom prst="rect">
                      <a:avLst/>
                    </a:prstGeom>
                    <a:ln/>
                  </pic:spPr>
                </pic:pic>
              </a:graphicData>
            </a:graphic>
          </wp:anchor>
        </w:drawing>
      </w:r>
    </w:p>
    <w:p w14:paraId="0DDFB4B7" w14:textId="77777777" w:rsidR="00684A16" w:rsidRDefault="006968E9">
      <w:pPr>
        <w:spacing w:line="240" w:lineRule="auto"/>
        <w:ind w:right="168" w:hanging="2"/>
        <w:rPr>
          <w:rFonts w:ascii="Comic Sans MS" w:eastAsia="Comic Sans MS" w:hAnsi="Comic Sans MS" w:cs="Comic Sans MS"/>
          <w:sz w:val="24"/>
          <w:szCs w:val="24"/>
        </w:rPr>
      </w:pPr>
      <w:r>
        <w:rPr>
          <w:rFonts w:ascii="Comic Sans MS" w:eastAsia="Comic Sans MS" w:hAnsi="Comic Sans MS" w:cs="Comic Sans MS"/>
        </w:rPr>
        <w:t>Children will continue to come home with their Reading and Homework Diaries which will contain their homework and spelling patterns that they will be learning in school. Please ensure their Reading and Homework Diaries come into school every day.</w:t>
      </w:r>
    </w:p>
    <w:p w14:paraId="5A248B4C" w14:textId="77777777" w:rsidR="00684A16" w:rsidRDefault="00684A16">
      <w:pPr>
        <w:spacing w:line="240" w:lineRule="auto"/>
        <w:ind w:right="168" w:hanging="2"/>
        <w:rPr>
          <w:rFonts w:ascii="Comic Sans MS" w:eastAsia="Comic Sans MS" w:hAnsi="Comic Sans MS" w:cs="Comic Sans MS"/>
          <w:sz w:val="24"/>
          <w:szCs w:val="24"/>
        </w:rPr>
      </w:pPr>
    </w:p>
    <w:p w14:paraId="4700D300" w14:textId="77777777" w:rsidR="00684A16" w:rsidRDefault="006968E9">
      <w:pPr>
        <w:spacing w:line="240" w:lineRule="auto"/>
        <w:ind w:left="2160" w:right="168" w:hanging="1"/>
        <w:jc w:val="center"/>
        <w:rPr>
          <w:rFonts w:ascii="Ribeye" w:eastAsia="Ribeye" w:hAnsi="Ribeye" w:cs="Ribeye"/>
          <w:color w:val="6AA84F"/>
          <w:sz w:val="32"/>
          <w:szCs w:val="32"/>
          <w:u w:val="single"/>
        </w:rPr>
      </w:pPr>
      <w:r>
        <w:rPr>
          <w:rFonts w:ascii="Ribeye" w:eastAsia="Ribeye" w:hAnsi="Ribeye" w:cs="Ribeye"/>
          <w:color w:val="6AA84F"/>
          <w:sz w:val="32"/>
          <w:szCs w:val="32"/>
          <w:u w:val="single"/>
        </w:rPr>
        <w:t>Homework</w:t>
      </w:r>
    </w:p>
    <w:p w14:paraId="2220EB42" w14:textId="72F2A092" w:rsidR="00684A16" w:rsidRDefault="006968E9" w:rsidP="00AD627B">
      <w:pPr>
        <w:spacing w:line="240" w:lineRule="auto"/>
        <w:ind w:right="168" w:hanging="2"/>
        <w:rPr>
          <w:rFonts w:ascii="Comic Sans MS" w:eastAsia="Comic Sans MS" w:hAnsi="Comic Sans MS" w:cs="Comic Sans MS"/>
        </w:rPr>
      </w:pPr>
      <w:r>
        <w:rPr>
          <w:rFonts w:ascii="Comic Sans MS" w:eastAsia="Comic Sans MS" w:hAnsi="Comic Sans MS" w:cs="Comic Sans MS"/>
        </w:rPr>
        <w:t xml:space="preserve">Homework will continue to be set on Fridays and should be handed in by the following Thursday. </w:t>
      </w:r>
      <w:r w:rsidR="00AD627B">
        <w:rPr>
          <w:rFonts w:ascii="Comic Sans MS" w:eastAsia="Comic Sans MS" w:hAnsi="Comic Sans MS" w:cs="Comic Sans MS"/>
        </w:rPr>
        <w:t>As usual</w:t>
      </w:r>
      <w:r>
        <w:rPr>
          <w:rFonts w:ascii="Comic Sans MS" w:eastAsia="Comic Sans MS" w:hAnsi="Comic Sans MS" w:cs="Comic Sans MS"/>
        </w:rPr>
        <w:t>, for larger projects, you will be notified on School Spider for additional details.</w:t>
      </w:r>
    </w:p>
    <w:p w14:paraId="63EE0EE1" w14:textId="74C941AB" w:rsidR="00684A16" w:rsidRDefault="006968E9">
      <w:pPr>
        <w:spacing w:line="240" w:lineRule="auto"/>
        <w:ind w:left="1" w:right="168" w:hanging="3"/>
        <w:jc w:val="center"/>
        <w:rPr>
          <w:rFonts w:ascii="Ribeye" w:eastAsia="Ribeye" w:hAnsi="Ribeye" w:cs="Ribeye"/>
          <w:color w:val="CC0000"/>
          <w:sz w:val="32"/>
          <w:szCs w:val="32"/>
          <w:u w:val="single"/>
        </w:rPr>
      </w:pPr>
      <w:r>
        <w:rPr>
          <w:rFonts w:ascii="Ribeye" w:eastAsia="Ribeye" w:hAnsi="Ribeye" w:cs="Ribeye"/>
          <w:color w:val="CC0000"/>
          <w:sz w:val="32"/>
          <w:szCs w:val="32"/>
          <w:u w:val="single"/>
        </w:rPr>
        <w:t xml:space="preserve">PE </w:t>
      </w:r>
    </w:p>
    <w:p w14:paraId="61CDA852" w14:textId="7D4C5D5B" w:rsidR="002C4A48" w:rsidRDefault="006B691A" w:rsidP="006B691A">
      <w:pPr>
        <w:spacing w:line="240" w:lineRule="auto"/>
        <w:ind w:left="1" w:right="168" w:hanging="3"/>
        <w:rPr>
          <w:rFonts w:ascii="Comic Sans MS" w:hAnsi="Comic Sans MS"/>
        </w:rPr>
      </w:pPr>
      <w:r w:rsidRPr="006B691A">
        <w:rPr>
          <w:rFonts w:ascii="Comic Sans MS" w:hAnsi="Comic Sans MS"/>
        </w:rPr>
        <w:t xml:space="preserve">PE this term will change slightly. One of our PE slots will be taken up by Forest School on </w:t>
      </w:r>
      <w:r w:rsidRPr="006B691A">
        <w:rPr>
          <w:rFonts w:ascii="Comic Sans MS" w:hAnsi="Comic Sans MS"/>
          <w:b/>
          <w:bCs/>
          <w:u w:val="single"/>
        </w:rPr>
        <w:t>Tuesday</w:t>
      </w:r>
      <w:r w:rsidRPr="006B691A">
        <w:rPr>
          <w:rFonts w:ascii="Comic Sans MS" w:hAnsi="Comic Sans MS"/>
        </w:rPr>
        <w:t xml:space="preserve"> and our other slot will be delivered on</w:t>
      </w:r>
      <w:r w:rsidRPr="006B691A">
        <w:rPr>
          <w:rFonts w:ascii="Comic Sans MS" w:hAnsi="Comic Sans MS"/>
        </w:rPr>
        <w:t xml:space="preserve"> </w:t>
      </w:r>
      <w:r w:rsidRPr="006B691A">
        <w:rPr>
          <w:rFonts w:ascii="Comic Sans MS" w:hAnsi="Comic Sans MS"/>
          <w:b/>
          <w:bCs/>
          <w:u w:val="single"/>
        </w:rPr>
        <w:t>Thursday</w:t>
      </w:r>
      <w:r w:rsidRPr="006B691A">
        <w:rPr>
          <w:rFonts w:ascii="Comic Sans MS" w:hAnsi="Comic Sans MS"/>
        </w:rPr>
        <w:t xml:space="preserve"> afternoon.</w:t>
      </w:r>
      <w:r w:rsidR="002C4A48">
        <w:rPr>
          <w:rFonts w:ascii="Comic Sans MS" w:hAnsi="Comic Sans MS"/>
        </w:rPr>
        <w:t xml:space="preserve"> Please see the School Spider message with an attached letter for further details.</w:t>
      </w:r>
    </w:p>
    <w:p w14:paraId="279A5E69" w14:textId="77777777" w:rsidR="002C4A48" w:rsidRDefault="002C4A48" w:rsidP="006B691A">
      <w:pPr>
        <w:spacing w:line="240" w:lineRule="auto"/>
        <w:ind w:left="1" w:right="168" w:hanging="3"/>
        <w:rPr>
          <w:rFonts w:ascii="Comic Sans MS" w:hAnsi="Comic Sans MS"/>
        </w:rPr>
      </w:pPr>
    </w:p>
    <w:p w14:paraId="3EBDA7A7" w14:textId="29BF367F" w:rsidR="00684A16" w:rsidRPr="006B691A" w:rsidRDefault="006B691A" w:rsidP="006B691A">
      <w:pPr>
        <w:spacing w:line="240" w:lineRule="auto"/>
        <w:ind w:left="1" w:right="168" w:hanging="3"/>
        <w:rPr>
          <w:rFonts w:ascii="Comic Sans MS" w:hAnsi="Comic Sans MS"/>
        </w:rPr>
      </w:pPr>
      <w:r w:rsidRPr="006B691A">
        <w:rPr>
          <w:rFonts w:ascii="Comic Sans MS" w:hAnsi="Comic Sans MS"/>
        </w:rPr>
        <w:t xml:space="preserve"> </w:t>
      </w:r>
      <w:r w:rsidRPr="006B691A">
        <w:rPr>
          <w:rFonts w:ascii="Comic Sans MS" w:hAnsi="Comic Sans MS"/>
        </w:rPr>
        <w:t xml:space="preserve">Please make sure your child has their indoor PE kit, clearly labelled, in school. Please remember that earrings will need to be removed for PE. </w:t>
      </w:r>
      <w:r w:rsidR="006968E9" w:rsidRPr="006B691A">
        <w:rPr>
          <w:rFonts w:ascii="Comic Sans MS" w:eastAsia="Comic Sans MS" w:hAnsi="Comic Sans MS" w:cs="Comic Sans MS"/>
        </w:rPr>
        <w:t xml:space="preserve">Trainers can be left in school or brought in on the day if you do not have </w:t>
      </w:r>
      <w:r w:rsidR="006968E9" w:rsidRPr="006B691A">
        <w:rPr>
          <w:rFonts w:ascii="Comic Sans MS" w:eastAsia="Comic Sans MS" w:hAnsi="Comic Sans MS" w:cs="Comic Sans MS"/>
        </w:rPr>
        <w:t xml:space="preserve">any spares. It is important that suitable footwear is worn for PE to avoid injury. </w:t>
      </w:r>
    </w:p>
    <w:p w14:paraId="7727CDF7" w14:textId="77777777" w:rsidR="00684A16" w:rsidRDefault="00684A16">
      <w:pPr>
        <w:spacing w:line="240" w:lineRule="auto"/>
        <w:ind w:left="-1" w:right="168"/>
        <w:rPr>
          <w:rFonts w:ascii="Comic Sans MS" w:eastAsia="Comic Sans MS" w:hAnsi="Comic Sans MS" w:cs="Comic Sans MS"/>
        </w:rPr>
      </w:pPr>
    </w:p>
    <w:p w14:paraId="4D1571B1" w14:textId="77777777" w:rsidR="00684A16" w:rsidRDefault="006968E9">
      <w:pPr>
        <w:spacing w:line="240" w:lineRule="auto"/>
        <w:ind w:right="168"/>
        <w:rPr>
          <w:rFonts w:ascii="Comic Sans MS" w:eastAsia="Comic Sans MS" w:hAnsi="Comic Sans MS" w:cs="Comic Sans MS"/>
        </w:rPr>
      </w:pPr>
      <w:r>
        <w:rPr>
          <w:rFonts w:ascii="Comic Sans MS" w:eastAsia="Comic Sans MS" w:hAnsi="Comic Sans MS" w:cs="Comic Sans MS"/>
        </w:rPr>
        <w:t xml:space="preserve">Finally, we hope your children are looking forward to another amazing term in Year 4. As always, please do get in touch if you have any questions or concerns. You can catch us after school or send us an email </w:t>
      </w:r>
      <w:hyperlink r:id="rId7">
        <w:r>
          <w:rPr>
            <w:rFonts w:ascii="Comic Sans MS" w:eastAsia="Comic Sans MS" w:hAnsi="Comic Sans MS" w:cs="Comic Sans MS"/>
            <w:color w:val="1155CC"/>
            <w:u w:val="single"/>
          </w:rPr>
          <w:t>year4@mickletrafford.cheshire.sch.uk</w:t>
        </w:r>
      </w:hyperlink>
      <w:r>
        <w:rPr>
          <w:rFonts w:ascii="Comic Sans MS" w:eastAsia="Comic Sans MS" w:hAnsi="Comic Sans MS" w:cs="Comic Sans MS"/>
        </w:rPr>
        <w:t>.</w:t>
      </w:r>
    </w:p>
    <w:p w14:paraId="4AB781F8" w14:textId="77777777" w:rsidR="00684A16" w:rsidRDefault="006968E9">
      <w:pPr>
        <w:spacing w:line="240" w:lineRule="auto"/>
        <w:ind w:right="168"/>
        <w:rPr>
          <w:rFonts w:ascii="Comic Sans MS" w:eastAsia="Comic Sans MS" w:hAnsi="Comic Sans MS" w:cs="Comic Sans MS"/>
        </w:rPr>
      </w:pPr>
      <w:r>
        <w:rPr>
          <w:rFonts w:ascii="Comic Sans MS" w:eastAsia="Comic Sans MS" w:hAnsi="Comic Sans MS" w:cs="Comic Sans MS"/>
        </w:rPr>
        <w:t xml:space="preserve">For urgent enquiries, please contact </w:t>
      </w:r>
      <w:hyperlink r:id="rId8">
        <w:r>
          <w:rPr>
            <w:rFonts w:ascii="Comic Sans MS" w:eastAsia="Comic Sans MS" w:hAnsi="Comic Sans MS" w:cs="Comic Sans MS"/>
            <w:color w:val="1155CC"/>
            <w:u w:val="single"/>
          </w:rPr>
          <w:t>admin@mickletrafford.cheshire.sch.uk</w:t>
        </w:r>
      </w:hyperlink>
      <w:r>
        <w:rPr>
          <w:rFonts w:ascii="Comic Sans MS" w:eastAsia="Comic Sans MS" w:hAnsi="Comic Sans MS" w:cs="Comic Sans MS"/>
        </w:rPr>
        <w:t xml:space="preserve"> or telephone school. </w:t>
      </w:r>
    </w:p>
    <w:p w14:paraId="7D01EBCB" w14:textId="77777777" w:rsidR="00684A16" w:rsidRDefault="00684A16">
      <w:pPr>
        <w:spacing w:line="240" w:lineRule="auto"/>
        <w:ind w:right="168"/>
        <w:rPr>
          <w:rFonts w:ascii="Comic Sans MS" w:eastAsia="Comic Sans MS" w:hAnsi="Comic Sans MS" w:cs="Comic Sans MS"/>
        </w:rPr>
      </w:pPr>
    </w:p>
    <w:p w14:paraId="4DBFCFBE" w14:textId="77777777" w:rsidR="00684A16" w:rsidRDefault="006968E9">
      <w:pPr>
        <w:spacing w:line="240" w:lineRule="auto"/>
        <w:ind w:right="168"/>
        <w:rPr>
          <w:rFonts w:ascii="Comic Sans MS" w:eastAsia="Comic Sans MS" w:hAnsi="Comic Sans MS" w:cs="Comic Sans MS"/>
        </w:rPr>
      </w:pPr>
      <w:r>
        <w:rPr>
          <w:rFonts w:ascii="Comic Sans MS" w:eastAsia="Comic Sans MS" w:hAnsi="Comic Sans MS" w:cs="Comic Sans MS"/>
        </w:rPr>
        <w:t>Thank you for your continued support throughout the year, it is much appreciated.</w:t>
      </w:r>
    </w:p>
    <w:p w14:paraId="529195BF" w14:textId="77777777" w:rsidR="00684A16" w:rsidRDefault="00684A16">
      <w:pPr>
        <w:spacing w:line="240" w:lineRule="auto"/>
        <w:ind w:left="284" w:right="168"/>
        <w:rPr>
          <w:rFonts w:ascii="Comic Sans MS" w:eastAsia="Comic Sans MS" w:hAnsi="Comic Sans MS" w:cs="Comic Sans MS"/>
        </w:rPr>
      </w:pPr>
    </w:p>
    <w:p w14:paraId="362AA58A" w14:textId="67B27419" w:rsidR="00684A16" w:rsidRDefault="006968E9">
      <w:pPr>
        <w:spacing w:line="240" w:lineRule="auto"/>
        <w:ind w:right="168"/>
        <w:rPr>
          <w:rFonts w:ascii="Comic Sans MS" w:eastAsia="Comic Sans MS" w:hAnsi="Comic Sans MS" w:cs="Comic Sans MS"/>
          <w:sz w:val="24"/>
          <w:szCs w:val="24"/>
        </w:rPr>
      </w:pPr>
      <w:r>
        <w:rPr>
          <w:rFonts w:ascii="Comic Sans MS" w:eastAsia="Comic Sans MS" w:hAnsi="Comic Sans MS" w:cs="Comic Sans MS"/>
        </w:rPr>
        <w:t>Mr Gough</w:t>
      </w:r>
      <w:r>
        <w:br w:type="page"/>
      </w:r>
    </w:p>
    <w:p w14:paraId="1D1D8137" w14:textId="77777777" w:rsidR="00684A16" w:rsidRDefault="00684A16">
      <w:pPr>
        <w:spacing w:line="240" w:lineRule="auto"/>
        <w:rPr>
          <w:rFonts w:ascii="Twinkl Cursive Looped Light" w:eastAsia="Twinkl Cursive Looped Light" w:hAnsi="Twinkl Cursive Looped Light" w:cs="Twinkl Cursive Looped Light"/>
          <w:sz w:val="24"/>
          <w:szCs w:val="24"/>
        </w:rPr>
      </w:pPr>
    </w:p>
    <w:tbl>
      <w:tblPr>
        <w:tblStyle w:val="a"/>
        <w:tblW w:w="144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800"/>
        <w:gridCol w:w="4800"/>
      </w:tblGrid>
      <w:tr w:rsidR="00684A16" w14:paraId="0DCCCBBA" w14:textId="77777777">
        <w:tc>
          <w:tcPr>
            <w:tcW w:w="4830" w:type="dxa"/>
            <w:shd w:val="clear" w:color="auto" w:fill="FCE5CD"/>
            <w:tcMar>
              <w:top w:w="100" w:type="dxa"/>
              <w:left w:w="100" w:type="dxa"/>
              <w:bottom w:w="100" w:type="dxa"/>
              <w:right w:w="100" w:type="dxa"/>
            </w:tcMar>
          </w:tcPr>
          <w:p w14:paraId="0FF2EBE8"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Literacy</w:t>
            </w:r>
          </w:p>
        </w:tc>
        <w:tc>
          <w:tcPr>
            <w:tcW w:w="4800" w:type="dxa"/>
            <w:shd w:val="clear" w:color="auto" w:fill="C9DAF8"/>
            <w:tcMar>
              <w:top w:w="100" w:type="dxa"/>
              <w:left w:w="100" w:type="dxa"/>
              <w:bottom w:w="100" w:type="dxa"/>
              <w:right w:w="100" w:type="dxa"/>
            </w:tcMar>
          </w:tcPr>
          <w:p w14:paraId="7550DD59"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Maths</w:t>
            </w:r>
          </w:p>
        </w:tc>
        <w:tc>
          <w:tcPr>
            <w:tcW w:w="4800" w:type="dxa"/>
            <w:shd w:val="clear" w:color="auto" w:fill="D9EAD3"/>
            <w:tcMar>
              <w:top w:w="100" w:type="dxa"/>
              <w:left w:w="100" w:type="dxa"/>
              <w:bottom w:w="100" w:type="dxa"/>
              <w:right w:w="100" w:type="dxa"/>
            </w:tcMar>
          </w:tcPr>
          <w:p w14:paraId="3A4896C5"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Science</w:t>
            </w:r>
          </w:p>
        </w:tc>
      </w:tr>
      <w:tr w:rsidR="00684A16" w14:paraId="7D255014" w14:textId="77777777">
        <w:trPr>
          <w:trHeight w:val="3420"/>
        </w:trPr>
        <w:tc>
          <w:tcPr>
            <w:tcW w:w="4830" w:type="dxa"/>
            <w:shd w:val="clear" w:color="auto" w:fill="auto"/>
            <w:tcMar>
              <w:top w:w="100" w:type="dxa"/>
              <w:left w:w="100" w:type="dxa"/>
              <w:bottom w:w="100" w:type="dxa"/>
              <w:right w:w="100" w:type="dxa"/>
            </w:tcMar>
          </w:tcPr>
          <w:p w14:paraId="084F368F" w14:textId="3E0A68A5" w:rsidR="001D51CF" w:rsidRDefault="001D51CF" w:rsidP="001D51CF">
            <w:pPr>
              <w:widowControl w:val="0"/>
              <w:spacing w:after="160" w:line="258" w:lineRule="auto"/>
              <w:ind w:hanging="2"/>
              <w:rPr>
                <w:rFonts w:ascii="Comic Sans MS" w:eastAsia="Comic Sans MS" w:hAnsi="Comic Sans MS" w:cs="Comic Sans MS"/>
                <w:sz w:val="16"/>
                <w:szCs w:val="16"/>
              </w:rPr>
            </w:pPr>
            <w:r>
              <w:rPr>
                <w:noProof/>
              </w:rPr>
              <w:drawing>
                <wp:anchor distT="114300" distB="114300" distL="114300" distR="114300" simplePos="0" relativeHeight="251661312" behindDoc="0" locked="0" layoutInCell="1" hidden="0" allowOverlap="1" wp14:anchorId="7864E705" wp14:editId="1EB4B734">
                  <wp:simplePos x="0" y="0"/>
                  <wp:positionH relativeFrom="column">
                    <wp:posOffset>1549400</wp:posOffset>
                  </wp:positionH>
                  <wp:positionV relativeFrom="paragraph">
                    <wp:posOffset>617855</wp:posOffset>
                  </wp:positionV>
                  <wp:extent cx="1181100" cy="1601470"/>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181100" cy="1601470"/>
                          </a:xfrm>
                          <a:prstGeom prst="rect">
                            <a:avLst/>
                          </a:prstGeom>
                          <a:ln/>
                        </pic:spPr>
                      </pic:pic>
                    </a:graphicData>
                  </a:graphic>
                  <wp14:sizeRelH relativeFrom="margin">
                    <wp14:pctWidth>0</wp14:pctWidth>
                  </wp14:sizeRelH>
                  <wp14:sizeRelV relativeFrom="margin">
                    <wp14:pctHeight>0</wp14:pctHeight>
                  </wp14:sizeRelV>
                </wp:anchor>
              </w:drawing>
            </w:r>
            <w:r w:rsidR="006968E9">
              <w:rPr>
                <w:rFonts w:ascii="Comic Sans MS" w:eastAsia="Comic Sans MS" w:hAnsi="Comic Sans MS" w:cs="Comic Sans MS"/>
                <w:sz w:val="16"/>
                <w:szCs w:val="16"/>
              </w:rPr>
              <w:t xml:space="preserve">Our Summer term in literacy will begin with </w:t>
            </w:r>
            <w:r>
              <w:rPr>
                <w:rFonts w:ascii="Comic Sans MS" w:eastAsia="Comic Sans MS" w:hAnsi="Comic Sans MS" w:cs="Comic Sans MS"/>
                <w:sz w:val="16"/>
                <w:szCs w:val="16"/>
              </w:rPr>
              <w:t xml:space="preserve">the book Alba: The </w:t>
            </w:r>
            <w:proofErr w:type="gramStart"/>
            <w:r>
              <w:rPr>
                <w:rFonts w:ascii="Comic Sans MS" w:eastAsia="Comic Sans MS" w:hAnsi="Comic Sans MS" w:cs="Comic Sans MS"/>
                <w:sz w:val="16"/>
                <w:szCs w:val="16"/>
              </w:rPr>
              <w:t>Hundred Year Old</w:t>
            </w:r>
            <w:proofErr w:type="gramEnd"/>
            <w:r>
              <w:rPr>
                <w:rFonts w:ascii="Comic Sans MS" w:eastAsia="Comic Sans MS" w:hAnsi="Comic Sans MS" w:cs="Comic Sans MS"/>
                <w:sz w:val="16"/>
                <w:szCs w:val="16"/>
              </w:rPr>
              <w:t xml:space="preserve"> Fish. We will be working towards creating our own non-information text that could be presented in an aquarium.</w:t>
            </w:r>
            <w:r>
              <w:rPr>
                <w:noProof/>
              </w:rPr>
              <w:t xml:space="preserve"> </w:t>
            </w:r>
            <w:r w:rsidRPr="001D51CF">
              <w:rPr>
                <w:rFonts w:ascii="Comic Sans MS" w:eastAsia="Comic Sans MS" w:hAnsi="Comic Sans MS" w:cs="Comic Sans MS"/>
                <w:sz w:val="16"/>
                <w:szCs w:val="16"/>
              </w:rPr>
              <w:drawing>
                <wp:anchor distT="0" distB="0" distL="114300" distR="114300" simplePos="0" relativeHeight="251668480" behindDoc="0" locked="0" layoutInCell="1" allowOverlap="1" wp14:anchorId="6F2EC087" wp14:editId="326A0794">
                  <wp:simplePos x="0" y="0"/>
                  <wp:positionH relativeFrom="column">
                    <wp:posOffset>0</wp:posOffset>
                  </wp:positionH>
                  <wp:positionV relativeFrom="paragraph">
                    <wp:posOffset>611505</wp:posOffset>
                  </wp:positionV>
                  <wp:extent cx="1479550" cy="160782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79550" cy="1607820"/>
                          </a:xfrm>
                          <a:prstGeom prst="rect">
                            <a:avLst/>
                          </a:prstGeom>
                        </pic:spPr>
                      </pic:pic>
                    </a:graphicData>
                  </a:graphic>
                </wp:anchor>
              </w:drawing>
            </w:r>
          </w:p>
          <w:p w14:paraId="54C01004" w14:textId="2B176529" w:rsidR="001D51CF" w:rsidRDefault="001D51CF" w:rsidP="001D51CF">
            <w:pPr>
              <w:widowControl w:val="0"/>
              <w:spacing w:after="160" w:line="258" w:lineRule="auto"/>
              <w:ind w:hanging="2"/>
              <w:rPr>
                <w:rFonts w:ascii="Comic Sans MS" w:eastAsia="Comic Sans MS" w:hAnsi="Comic Sans MS" w:cs="Comic Sans MS"/>
                <w:sz w:val="16"/>
                <w:szCs w:val="16"/>
              </w:rPr>
            </w:pPr>
          </w:p>
          <w:p w14:paraId="7A84DEC6" w14:textId="1AD22955" w:rsidR="00684A16" w:rsidRDefault="006968E9" w:rsidP="001D51CF">
            <w:pPr>
              <w:widowControl w:val="0"/>
              <w:spacing w:after="160" w:line="258" w:lineRule="auto"/>
              <w:ind w:left="-2"/>
              <w:rPr>
                <w:rFonts w:ascii="Comic Sans MS" w:eastAsia="Comic Sans MS" w:hAnsi="Comic Sans MS" w:cs="Comic Sans MS"/>
                <w:sz w:val="18"/>
                <w:szCs w:val="18"/>
              </w:rPr>
            </w:pPr>
            <w:r>
              <w:rPr>
                <w:rFonts w:ascii="Comic Sans MS" w:eastAsia="Comic Sans MS" w:hAnsi="Comic Sans MS" w:cs="Comic Sans MS"/>
                <w:sz w:val="16"/>
                <w:szCs w:val="16"/>
              </w:rPr>
              <w:t xml:space="preserve">Later in the term, we will be studying a text called ‘Blue John’ by </w:t>
            </w:r>
            <w:proofErr w:type="spellStart"/>
            <w:r>
              <w:rPr>
                <w:rFonts w:ascii="Comic Sans MS" w:eastAsia="Comic Sans MS" w:hAnsi="Comic Sans MS" w:cs="Comic Sans MS"/>
                <w:sz w:val="16"/>
                <w:szCs w:val="16"/>
              </w:rPr>
              <w:t>Berlie</w:t>
            </w:r>
            <w:proofErr w:type="spellEnd"/>
            <w:r>
              <w:rPr>
                <w:rFonts w:ascii="Comic Sans MS" w:eastAsia="Comic Sans MS" w:hAnsi="Comic Sans MS" w:cs="Comic Sans MS"/>
                <w:sz w:val="16"/>
                <w:szCs w:val="16"/>
              </w:rPr>
              <w:t xml:space="preserve"> </w:t>
            </w:r>
            <w:proofErr w:type="spellStart"/>
            <w:r>
              <w:rPr>
                <w:rFonts w:ascii="Comic Sans MS" w:eastAsia="Comic Sans MS" w:hAnsi="Comic Sans MS" w:cs="Comic Sans MS"/>
                <w:sz w:val="16"/>
                <w:szCs w:val="16"/>
              </w:rPr>
              <w:t>Dogherty</w:t>
            </w:r>
            <w:proofErr w:type="spellEnd"/>
            <w:r>
              <w:rPr>
                <w:rFonts w:ascii="Comic Sans MS" w:eastAsia="Comic Sans MS" w:hAnsi="Comic Sans MS" w:cs="Comic Sans MS"/>
                <w:sz w:val="16"/>
                <w:szCs w:val="16"/>
              </w:rPr>
              <w:t>. Through this text, the children will learn about caves through explanation texts and have the opportunity for letter writi</w:t>
            </w:r>
            <w:r>
              <w:rPr>
                <w:rFonts w:ascii="Comic Sans MS" w:eastAsia="Comic Sans MS" w:hAnsi="Comic Sans MS" w:cs="Comic Sans MS"/>
                <w:sz w:val="16"/>
                <w:szCs w:val="16"/>
              </w:rPr>
              <w:t xml:space="preserve">ng. </w:t>
            </w:r>
          </w:p>
        </w:tc>
        <w:tc>
          <w:tcPr>
            <w:tcW w:w="4800" w:type="dxa"/>
            <w:shd w:val="clear" w:color="auto" w:fill="auto"/>
            <w:tcMar>
              <w:top w:w="100" w:type="dxa"/>
              <w:left w:w="100" w:type="dxa"/>
              <w:bottom w:w="100" w:type="dxa"/>
              <w:right w:w="100" w:type="dxa"/>
            </w:tcMar>
          </w:tcPr>
          <w:p w14:paraId="56635D85" w14:textId="77777777" w:rsidR="00684A16" w:rsidRDefault="006968E9" w:rsidP="006B691A">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O</w:t>
            </w:r>
            <w:r>
              <w:rPr>
                <w:rFonts w:ascii="Comic Sans MS" w:eastAsia="Comic Sans MS" w:hAnsi="Comic Sans MS" w:cs="Comic Sans MS"/>
                <w:sz w:val="16"/>
                <w:szCs w:val="16"/>
              </w:rPr>
              <w:t xml:space="preserve">ur maths </w:t>
            </w:r>
            <w:proofErr w:type="gramStart"/>
            <w:r>
              <w:rPr>
                <w:rFonts w:ascii="Comic Sans MS" w:eastAsia="Comic Sans MS" w:hAnsi="Comic Sans MS" w:cs="Comic Sans MS"/>
                <w:sz w:val="16"/>
                <w:szCs w:val="16"/>
              </w:rPr>
              <w:t>work</w:t>
            </w:r>
            <w:proofErr w:type="gramEnd"/>
            <w:r>
              <w:rPr>
                <w:rFonts w:ascii="Comic Sans MS" w:eastAsia="Comic Sans MS" w:hAnsi="Comic Sans MS" w:cs="Comic Sans MS"/>
                <w:sz w:val="16"/>
                <w:szCs w:val="16"/>
              </w:rPr>
              <w:t xml:space="preserve"> this term will focus on mastering skills and using and applying techniques through problem solving. </w:t>
            </w:r>
          </w:p>
          <w:p w14:paraId="3D07A071" w14:textId="6587D20D" w:rsidR="00684A16" w:rsidRDefault="006968E9" w:rsidP="006B691A">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 xml:space="preserve">To begin with, we will continue working </w:t>
            </w:r>
            <w:r w:rsidR="006B691A">
              <w:rPr>
                <w:rFonts w:ascii="Comic Sans MS" w:eastAsia="Comic Sans MS" w:hAnsi="Comic Sans MS" w:cs="Comic Sans MS"/>
                <w:sz w:val="16"/>
                <w:szCs w:val="16"/>
              </w:rPr>
              <w:t>decimals that we started before Easter.</w:t>
            </w:r>
          </w:p>
          <w:p w14:paraId="68A2E2D2" w14:textId="7A72B09D" w:rsidR="00684A16" w:rsidRDefault="00684A16">
            <w:pPr>
              <w:widowControl w:val="0"/>
              <w:spacing w:line="240" w:lineRule="auto"/>
              <w:jc w:val="center"/>
              <w:rPr>
                <w:rFonts w:ascii="Comic Sans MS" w:eastAsia="Comic Sans MS" w:hAnsi="Comic Sans MS" w:cs="Comic Sans MS"/>
                <w:sz w:val="16"/>
                <w:szCs w:val="16"/>
              </w:rPr>
            </w:pPr>
          </w:p>
          <w:p w14:paraId="4BE46EFA" w14:textId="1CEE6A47" w:rsidR="00684A16" w:rsidRDefault="006B691A">
            <w:pPr>
              <w:widowControl w:val="0"/>
              <w:spacing w:line="240" w:lineRule="auto"/>
              <w:rPr>
                <w:rFonts w:ascii="Comic Sans MS" w:eastAsia="Comic Sans MS" w:hAnsi="Comic Sans MS" w:cs="Comic Sans MS"/>
                <w:sz w:val="16"/>
                <w:szCs w:val="16"/>
              </w:rPr>
            </w:pPr>
            <w:r>
              <w:rPr>
                <w:noProof/>
              </w:rPr>
              <w:drawing>
                <wp:anchor distT="114300" distB="114300" distL="114300" distR="114300" simplePos="0" relativeHeight="251662336" behindDoc="0" locked="0" layoutInCell="1" hidden="0" allowOverlap="1" wp14:anchorId="558AB06E" wp14:editId="3811681E">
                  <wp:simplePos x="0" y="0"/>
                  <wp:positionH relativeFrom="column">
                    <wp:posOffset>1905000</wp:posOffset>
                  </wp:positionH>
                  <wp:positionV relativeFrom="paragraph">
                    <wp:posOffset>100330</wp:posOffset>
                  </wp:positionV>
                  <wp:extent cx="950595" cy="1225550"/>
                  <wp:effectExtent l="0" t="0" r="1905"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50595" cy="1225550"/>
                          </a:xfrm>
                          <a:prstGeom prst="rect">
                            <a:avLst/>
                          </a:prstGeom>
                          <a:ln/>
                        </pic:spPr>
                      </pic:pic>
                    </a:graphicData>
                  </a:graphic>
                  <wp14:sizeRelH relativeFrom="margin">
                    <wp14:pctWidth>0</wp14:pctWidth>
                  </wp14:sizeRelH>
                  <wp14:sizeRelV relativeFrom="margin">
                    <wp14:pctHeight>0</wp14:pctHeight>
                  </wp14:sizeRelV>
                </wp:anchor>
              </w:drawing>
            </w:r>
            <w:r w:rsidR="006968E9">
              <w:rPr>
                <w:rFonts w:ascii="Comic Sans MS" w:eastAsia="Comic Sans MS" w:hAnsi="Comic Sans MS" w:cs="Comic Sans MS"/>
                <w:sz w:val="16"/>
                <w:szCs w:val="16"/>
              </w:rPr>
              <w:t>Our work on decimals will support our und</w:t>
            </w:r>
            <w:r w:rsidR="006968E9">
              <w:rPr>
                <w:rFonts w:ascii="Comic Sans MS" w:eastAsia="Comic Sans MS" w:hAnsi="Comic Sans MS" w:cs="Comic Sans MS"/>
                <w:sz w:val="16"/>
                <w:szCs w:val="16"/>
              </w:rPr>
              <w:t>erstanding as we begin to focus on money. This topic will see us convert different values, estimate and problem solve using various amounts. We would be grateful for your support in helping children by talking about money and encouraging your children to u</w:t>
            </w:r>
            <w:r w:rsidR="006968E9">
              <w:rPr>
                <w:rFonts w:ascii="Comic Sans MS" w:eastAsia="Comic Sans MS" w:hAnsi="Comic Sans MS" w:cs="Comic Sans MS"/>
                <w:sz w:val="16"/>
                <w:szCs w:val="16"/>
              </w:rPr>
              <w:t xml:space="preserve">se coins to pay for things whenever possible. </w:t>
            </w:r>
          </w:p>
          <w:p w14:paraId="15823AC0" w14:textId="77777777" w:rsidR="00684A16" w:rsidRDefault="00684A16">
            <w:pPr>
              <w:widowControl w:val="0"/>
              <w:spacing w:line="240" w:lineRule="auto"/>
              <w:rPr>
                <w:rFonts w:ascii="Comic Sans MS" w:eastAsia="Comic Sans MS" w:hAnsi="Comic Sans MS" w:cs="Comic Sans MS"/>
                <w:sz w:val="16"/>
                <w:szCs w:val="16"/>
              </w:rPr>
            </w:pPr>
          </w:p>
          <w:p w14:paraId="401487A1" w14:textId="77777777" w:rsidR="00684A16" w:rsidRDefault="006968E9">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 xml:space="preserve">Following this, we will work on position and direction and shape. </w:t>
            </w:r>
          </w:p>
        </w:tc>
        <w:tc>
          <w:tcPr>
            <w:tcW w:w="4800" w:type="dxa"/>
            <w:shd w:val="clear" w:color="auto" w:fill="auto"/>
            <w:tcMar>
              <w:top w:w="100" w:type="dxa"/>
              <w:left w:w="100" w:type="dxa"/>
              <w:bottom w:w="100" w:type="dxa"/>
              <w:right w:w="100" w:type="dxa"/>
            </w:tcMar>
          </w:tcPr>
          <w:p w14:paraId="6EA407F3" w14:textId="77777777" w:rsidR="00684A16" w:rsidRDefault="00684A16">
            <w:pPr>
              <w:widowControl w:val="0"/>
              <w:spacing w:line="240" w:lineRule="auto"/>
              <w:rPr>
                <w:rFonts w:ascii="Comic Sans MS" w:eastAsia="Comic Sans MS" w:hAnsi="Comic Sans MS" w:cs="Comic Sans MS"/>
                <w:b/>
                <w:sz w:val="16"/>
                <w:szCs w:val="16"/>
              </w:rPr>
            </w:pPr>
          </w:p>
          <w:p w14:paraId="25D1D4AA" w14:textId="1EF14446" w:rsidR="00684A16" w:rsidRDefault="006968E9">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After Easter, we will begin our science topic of electricity.</w:t>
            </w:r>
            <w:r>
              <w:rPr>
                <w:rFonts w:ascii="Comic Sans MS" w:eastAsia="Comic Sans MS" w:hAnsi="Comic Sans MS" w:cs="Comic Sans MS"/>
                <w:b/>
                <w:sz w:val="16"/>
                <w:szCs w:val="16"/>
              </w:rPr>
              <w:t xml:space="preserve"> </w:t>
            </w:r>
            <w:r>
              <w:rPr>
                <w:rFonts w:ascii="Comic Sans MS" w:eastAsia="Comic Sans MS" w:hAnsi="Comic Sans MS" w:cs="Comic Sans MS"/>
                <w:sz w:val="16"/>
                <w:szCs w:val="16"/>
              </w:rPr>
              <w:t>We will take a first look at electrical circuits, learning the names of the co</w:t>
            </w:r>
            <w:r>
              <w:rPr>
                <w:rFonts w:ascii="Comic Sans MS" w:eastAsia="Comic Sans MS" w:hAnsi="Comic Sans MS" w:cs="Comic Sans MS"/>
                <w:sz w:val="16"/>
                <w:szCs w:val="16"/>
              </w:rPr>
              <w:t xml:space="preserve">mponents and making a simple circuit with a switch. We will use this knowledge in a DT project, making a </w:t>
            </w:r>
            <w:r>
              <w:rPr>
                <w:noProof/>
              </w:rPr>
              <w:drawing>
                <wp:anchor distT="114300" distB="114300" distL="114300" distR="114300" simplePos="0" relativeHeight="251663360" behindDoc="0" locked="0" layoutInCell="1" hidden="0" allowOverlap="1" wp14:anchorId="3045189E" wp14:editId="65CE24A3">
                  <wp:simplePos x="0" y="0"/>
                  <wp:positionH relativeFrom="column">
                    <wp:posOffset>1085850</wp:posOffset>
                  </wp:positionH>
                  <wp:positionV relativeFrom="paragraph">
                    <wp:posOffset>152400</wp:posOffset>
                  </wp:positionV>
                  <wp:extent cx="1680625" cy="1114425"/>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80625" cy="1114425"/>
                          </a:xfrm>
                          <a:prstGeom prst="rect">
                            <a:avLst/>
                          </a:prstGeom>
                          <a:ln/>
                        </pic:spPr>
                      </pic:pic>
                    </a:graphicData>
                  </a:graphic>
                </wp:anchor>
              </w:drawing>
            </w:r>
            <w:r w:rsidR="006B691A">
              <w:rPr>
                <w:rFonts w:ascii="Comic Sans MS" w:eastAsia="Comic Sans MS" w:hAnsi="Comic Sans MS" w:cs="Comic Sans MS"/>
                <w:sz w:val="16"/>
                <w:szCs w:val="16"/>
              </w:rPr>
              <w:t>pyramid linked to our history learning.</w:t>
            </w:r>
          </w:p>
          <w:p w14:paraId="3D9A61A4" w14:textId="77777777" w:rsidR="00684A16" w:rsidRDefault="00684A16">
            <w:pPr>
              <w:widowControl w:val="0"/>
              <w:spacing w:line="240" w:lineRule="auto"/>
              <w:rPr>
                <w:rFonts w:ascii="Comic Sans MS" w:eastAsia="Comic Sans MS" w:hAnsi="Comic Sans MS" w:cs="Comic Sans MS"/>
                <w:sz w:val="16"/>
                <w:szCs w:val="16"/>
              </w:rPr>
            </w:pPr>
          </w:p>
          <w:p w14:paraId="3CB69C8B" w14:textId="77777777" w:rsidR="006B691A" w:rsidRDefault="006B691A">
            <w:pPr>
              <w:widowControl w:val="0"/>
              <w:spacing w:line="240" w:lineRule="auto"/>
              <w:rPr>
                <w:rFonts w:ascii="Comic Sans MS" w:eastAsia="Comic Sans MS" w:hAnsi="Comic Sans MS" w:cs="Comic Sans MS"/>
                <w:sz w:val="16"/>
                <w:szCs w:val="16"/>
              </w:rPr>
            </w:pPr>
          </w:p>
          <w:p w14:paraId="6B38CD35" w14:textId="3D7E9AD1" w:rsidR="006B691A" w:rsidRDefault="001D51CF">
            <w:pPr>
              <w:widowControl w:val="0"/>
              <w:spacing w:line="240" w:lineRule="auto"/>
              <w:rPr>
                <w:rFonts w:ascii="Comic Sans MS" w:eastAsia="Comic Sans MS" w:hAnsi="Comic Sans MS" w:cs="Comic Sans MS"/>
                <w:sz w:val="16"/>
                <w:szCs w:val="16"/>
              </w:rPr>
            </w:pPr>
            <w:r w:rsidRPr="001D51CF">
              <w:rPr>
                <w:rFonts w:ascii="Comic Sans MS" w:eastAsia="Comic Sans MS" w:hAnsi="Comic Sans MS" w:cs="Comic Sans MS"/>
                <w:sz w:val="16"/>
                <w:szCs w:val="16"/>
              </w:rPr>
              <w:t>Sound: This is a very practical (and noisy!) unit where the children explore how sounds are made by vibrations and how these vibrations travel to our ear to be heard. We look at a range of musical instruments and learn lots about the different parts of the ear.</w:t>
            </w:r>
          </w:p>
        </w:tc>
      </w:tr>
      <w:tr w:rsidR="00684A16" w14:paraId="2F494222" w14:textId="77777777">
        <w:trPr>
          <w:trHeight w:val="480"/>
        </w:trPr>
        <w:tc>
          <w:tcPr>
            <w:tcW w:w="4830" w:type="dxa"/>
            <w:shd w:val="clear" w:color="auto" w:fill="D9D2E9"/>
            <w:tcMar>
              <w:top w:w="100" w:type="dxa"/>
              <w:left w:w="100" w:type="dxa"/>
              <w:bottom w:w="100" w:type="dxa"/>
              <w:right w:w="100" w:type="dxa"/>
            </w:tcMar>
          </w:tcPr>
          <w:p w14:paraId="1B7E09C7"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Humanities</w:t>
            </w:r>
          </w:p>
        </w:tc>
        <w:tc>
          <w:tcPr>
            <w:tcW w:w="4800" w:type="dxa"/>
            <w:vMerge w:val="restart"/>
            <w:shd w:val="clear" w:color="auto" w:fill="auto"/>
            <w:tcMar>
              <w:top w:w="100" w:type="dxa"/>
              <w:left w:w="100" w:type="dxa"/>
              <w:bottom w:w="100" w:type="dxa"/>
              <w:right w:w="100" w:type="dxa"/>
            </w:tcMar>
          </w:tcPr>
          <w:p w14:paraId="4D49CA2B" w14:textId="77777777" w:rsidR="00684A16" w:rsidRDefault="00684A16">
            <w:pPr>
              <w:spacing w:line="240" w:lineRule="auto"/>
              <w:jc w:val="center"/>
              <w:rPr>
                <w:rFonts w:ascii="Comic Sans MS" w:eastAsia="Comic Sans MS" w:hAnsi="Comic Sans MS" w:cs="Comic Sans MS"/>
                <w:b/>
                <w:color w:val="B45F06"/>
                <w:sz w:val="34"/>
                <w:szCs w:val="34"/>
              </w:rPr>
            </w:pPr>
          </w:p>
          <w:p w14:paraId="22DDBA46" w14:textId="77777777" w:rsidR="00684A16" w:rsidRDefault="006968E9">
            <w:pPr>
              <w:spacing w:line="240" w:lineRule="auto"/>
              <w:jc w:val="center"/>
              <w:rPr>
                <w:rFonts w:ascii="Comic Sans MS" w:eastAsia="Comic Sans MS" w:hAnsi="Comic Sans MS" w:cs="Comic Sans MS"/>
                <w:b/>
                <w:color w:val="B45F06"/>
                <w:sz w:val="34"/>
                <w:szCs w:val="34"/>
              </w:rPr>
            </w:pPr>
            <w:r>
              <w:rPr>
                <w:rFonts w:ascii="Comic Sans MS" w:eastAsia="Comic Sans MS" w:hAnsi="Comic Sans MS" w:cs="Comic Sans MS"/>
                <w:b/>
                <w:color w:val="B45F06"/>
                <w:sz w:val="34"/>
                <w:szCs w:val="34"/>
              </w:rPr>
              <w:t xml:space="preserve">Year 4 Curriculum </w:t>
            </w:r>
          </w:p>
          <w:p w14:paraId="2F3FE36D" w14:textId="3422EE68" w:rsidR="00684A16" w:rsidRDefault="006968E9">
            <w:pPr>
              <w:spacing w:line="240" w:lineRule="auto"/>
              <w:jc w:val="center"/>
              <w:rPr>
                <w:rFonts w:ascii="Comic Sans MS" w:eastAsia="Comic Sans MS" w:hAnsi="Comic Sans MS" w:cs="Comic Sans MS"/>
                <w:b/>
                <w:color w:val="B45F06"/>
                <w:sz w:val="34"/>
                <w:szCs w:val="34"/>
              </w:rPr>
            </w:pPr>
            <w:r>
              <w:rPr>
                <w:rFonts w:ascii="Comic Sans MS" w:eastAsia="Comic Sans MS" w:hAnsi="Comic Sans MS" w:cs="Comic Sans MS"/>
                <w:b/>
                <w:color w:val="B45F06"/>
                <w:sz w:val="34"/>
                <w:szCs w:val="34"/>
              </w:rPr>
              <w:t>Summer 202</w:t>
            </w:r>
            <w:r w:rsidR="00AC000C">
              <w:rPr>
                <w:rFonts w:ascii="Comic Sans MS" w:eastAsia="Comic Sans MS" w:hAnsi="Comic Sans MS" w:cs="Comic Sans MS"/>
                <w:b/>
                <w:color w:val="B45F06"/>
                <w:sz w:val="34"/>
                <w:szCs w:val="34"/>
              </w:rPr>
              <w:t>6</w:t>
            </w:r>
          </w:p>
          <w:p w14:paraId="410497D3" w14:textId="77777777" w:rsidR="00684A16" w:rsidRDefault="00684A16">
            <w:pPr>
              <w:widowControl w:val="0"/>
              <w:spacing w:line="240" w:lineRule="auto"/>
              <w:jc w:val="center"/>
              <w:rPr>
                <w:rFonts w:ascii="Comic Sans MS" w:eastAsia="Comic Sans MS" w:hAnsi="Comic Sans MS" w:cs="Comic Sans MS"/>
                <w:b/>
                <w:color w:val="B45F06"/>
                <w:sz w:val="24"/>
                <w:szCs w:val="24"/>
              </w:rPr>
            </w:pPr>
          </w:p>
        </w:tc>
        <w:tc>
          <w:tcPr>
            <w:tcW w:w="4800" w:type="dxa"/>
            <w:shd w:val="clear" w:color="auto" w:fill="EAD1DC"/>
            <w:tcMar>
              <w:top w:w="100" w:type="dxa"/>
              <w:left w:w="100" w:type="dxa"/>
              <w:bottom w:w="100" w:type="dxa"/>
              <w:right w:w="100" w:type="dxa"/>
            </w:tcMar>
          </w:tcPr>
          <w:p w14:paraId="68416193"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Art &amp; DT</w:t>
            </w:r>
          </w:p>
        </w:tc>
      </w:tr>
      <w:tr w:rsidR="00684A16" w14:paraId="1C92E64A" w14:textId="77777777">
        <w:trPr>
          <w:trHeight w:val="480"/>
        </w:trPr>
        <w:tc>
          <w:tcPr>
            <w:tcW w:w="4830" w:type="dxa"/>
            <w:shd w:val="clear" w:color="auto" w:fill="auto"/>
            <w:tcMar>
              <w:top w:w="100" w:type="dxa"/>
              <w:left w:w="100" w:type="dxa"/>
              <w:bottom w:w="100" w:type="dxa"/>
              <w:right w:w="100" w:type="dxa"/>
            </w:tcMar>
          </w:tcPr>
          <w:p w14:paraId="287AE440" w14:textId="77777777" w:rsidR="00684A16" w:rsidRDefault="006968E9">
            <w:pPr>
              <w:widowControl w:val="0"/>
              <w:spacing w:line="240" w:lineRule="auto"/>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Once we have completed our current topic, we will begin our unit about The Egyptians. </w:t>
            </w:r>
            <w:r>
              <w:rPr>
                <w:noProof/>
              </w:rPr>
              <w:drawing>
                <wp:anchor distT="114300" distB="114300" distL="114300" distR="114300" simplePos="0" relativeHeight="251664384" behindDoc="0" locked="0" layoutInCell="1" hidden="0" allowOverlap="1" wp14:anchorId="306066BE" wp14:editId="7D526594">
                  <wp:simplePos x="0" y="0"/>
                  <wp:positionH relativeFrom="column">
                    <wp:posOffset>66676</wp:posOffset>
                  </wp:positionH>
                  <wp:positionV relativeFrom="paragraph">
                    <wp:posOffset>47626</wp:posOffset>
                  </wp:positionV>
                  <wp:extent cx="885825" cy="598986"/>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885825" cy="598986"/>
                          </a:xfrm>
                          <a:prstGeom prst="rect">
                            <a:avLst/>
                          </a:prstGeom>
                          <a:ln/>
                        </pic:spPr>
                      </pic:pic>
                    </a:graphicData>
                  </a:graphic>
                </wp:anchor>
              </w:drawing>
            </w:r>
          </w:p>
          <w:p w14:paraId="0D93332F" w14:textId="5BB45D7F" w:rsidR="00684A16" w:rsidRDefault="006968E9">
            <w:pPr>
              <w:widowControl w:val="0"/>
              <w:spacing w:line="240" w:lineRule="auto"/>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We will learn where the Egyptians are placed in history and create a timeline of key events. We will find out all about Egyptian life and the amazing discovery of </w:t>
            </w:r>
            <w:proofErr w:type="spellStart"/>
            <w:r>
              <w:rPr>
                <w:rFonts w:ascii="Comic Sans MS" w:eastAsia="Comic Sans MS" w:hAnsi="Comic Sans MS" w:cs="Comic Sans MS"/>
                <w:sz w:val="16"/>
                <w:szCs w:val="16"/>
              </w:rPr>
              <w:t>Tutankhanmun’s</w:t>
            </w:r>
            <w:proofErr w:type="spellEnd"/>
            <w:r>
              <w:rPr>
                <w:rFonts w:ascii="Comic Sans MS" w:eastAsia="Comic Sans MS" w:hAnsi="Comic Sans MS" w:cs="Comic Sans MS"/>
                <w:sz w:val="16"/>
                <w:szCs w:val="16"/>
              </w:rPr>
              <w:t xml:space="preserve"> tomb.  </w:t>
            </w:r>
            <w:r w:rsidR="001D51CF">
              <w:rPr>
                <w:rFonts w:ascii="Comic Sans MS" w:eastAsia="Comic Sans MS" w:hAnsi="Comic Sans MS" w:cs="Comic Sans MS"/>
                <w:sz w:val="16"/>
                <w:szCs w:val="16"/>
              </w:rPr>
              <w:t>We are excited for our school trip to the World Museum to further our understanding!</w:t>
            </w:r>
          </w:p>
        </w:tc>
        <w:tc>
          <w:tcPr>
            <w:tcW w:w="4800" w:type="dxa"/>
            <w:vMerge/>
            <w:shd w:val="clear" w:color="auto" w:fill="auto"/>
            <w:tcMar>
              <w:top w:w="100" w:type="dxa"/>
              <w:left w:w="100" w:type="dxa"/>
              <w:bottom w:w="100" w:type="dxa"/>
              <w:right w:w="100" w:type="dxa"/>
            </w:tcMar>
          </w:tcPr>
          <w:p w14:paraId="631F53EF" w14:textId="77777777" w:rsidR="00684A16" w:rsidRDefault="00684A16">
            <w:pPr>
              <w:widowControl w:val="0"/>
              <w:spacing w:line="240" w:lineRule="auto"/>
              <w:jc w:val="center"/>
              <w:rPr>
                <w:rFonts w:ascii="Comic Sans MS" w:eastAsia="Comic Sans MS" w:hAnsi="Comic Sans MS" w:cs="Comic Sans MS"/>
                <w:b/>
                <w:color w:val="B45F06"/>
                <w:sz w:val="24"/>
                <w:szCs w:val="24"/>
              </w:rPr>
            </w:pPr>
          </w:p>
        </w:tc>
        <w:tc>
          <w:tcPr>
            <w:tcW w:w="4800" w:type="dxa"/>
            <w:shd w:val="clear" w:color="auto" w:fill="auto"/>
            <w:tcMar>
              <w:top w:w="100" w:type="dxa"/>
              <w:left w:w="100" w:type="dxa"/>
              <w:bottom w:w="100" w:type="dxa"/>
              <w:right w:w="100" w:type="dxa"/>
            </w:tcMar>
          </w:tcPr>
          <w:p w14:paraId="43E3EB10" w14:textId="77777777" w:rsidR="00684A16" w:rsidRDefault="006968E9">
            <w:pPr>
              <w:widowControl w:val="0"/>
              <w:spacing w:line="240" w:lineRule="auto"/>
              <w:jc w:val="center"/>
              <w:rPr>
                <w:rFonts w:ascii="Comic Sans MS" w:eastAsia="Comic Sans MS" w:hAnsi="Comic Sans MS" w:cs="Comic Sans MS"/>
                <w:sz w:val="16"/>
                <w:szCs w:val="16"/>
              </w:rPr>
            </w:pPr>
            <w:r>
              <w:rPr>
                <w:rFonts w:ascii="Comic Sans MS" w:eastAsia="Comic Sans MS" w:hAnsi="Comic Sans MS" w:cs="Comic Sans MS"/>
                <w:sz w:val="16"/>
                <w:szCs w:val="16"/>
              </w:rPr>
              <w:t>This term’s art will involve using printing techniques to produce wor</w:t>
            </w:r>
            <w:r>
              <w:rPr>
                <w:rFonts w:ascii="Comic Sans MS" w:eastAsia="Comic Sans MS" w:hAnsi="Comic Sans MS" w:cs="Comic Sans MS"/>
                <w:sz w:val="16"/>
                <w:szCs w:val="16"/>
              </w:rPr>
              <w:t>k on different materials. We will also investigate textiles as a medium for art and look at how fabric and fashion link to art movements.</w:t>
            </w:r>
          </w:p>
          <w:p w14:paraId="19BDAC97" w14:textId="77777777" w:rsidR="00684A16" w:rsidRDefault="006968E9">
            <w:pPr>
              <w:widowControl w:val="0"/>
              <w:spacing w:line="240" w:lineRule="auto"/>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In DT, as well as our electricity project, we will be investigating mechanisms and learning how CAM mechanisms change </w:t>
            </w:r>
            <w:r>
              <w:rPr>
                <w:rFonts w:ascii="Comic Sans MS" w:eastAsia="Comic Sans MS" w:hAnsi="Comic Sans MS" w:cs="Comic Sans MS"/>
                <w:sz w:val="16"/>
                <w:szCs w:val="16"/>
              </w:rPr>
              <w:t>the movement of a product. The children will have the opportunity to design and make their own mechanism.</w:t>
            </w:r>
          </w:p>
        </w:tc>
      </w:tr>
      <w:tr w:rsidR="00684A16" w14:paraId="49391648" w14:textId="77777777">
        <w:tc>
          <w:tcPr>
            <w:tcW w:w="4830" w:type="dxa"/>
            <w:shd w:val="clear" w:color="auto" w:fill="6D9EEB"/>
            <w:tcMar>
              <w:top w:w="100" w:type="dxa"/>
              <w:left w:w="100" w:type="dxa"/>
              <w:bottom w:w="100" w:type="dxa"/>
              <w:right w:w="100" w:type="dxa"/>
            </w:tcMar>
          </w:tcPr>
          <w:p w14:paraId="4A9958A8"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RE</w:t>
            </w:r>
          </w:p>
        </w:tc>
        <w:tc>
          <w:tcPr>
            <w:tcW w:w="4800" w:type="dxa"/>
            <w:shd w:val="clear" w:color="auto" w:fill="E6B8AF"/>
            <w:tcMar>
              <w:top w:w="100" w:type="dxa"/>
              <w:left w:w="100" w:type="dxa"/>
              <w:bottom w:w="100" w:type="dxa"/>
              <w:right w:w="100" w:type="dxa"/>
            </w:tcMar>
          </w:tcPr>
          <w:p w14:paraId="77EB1293"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PE</w:t>
            </w:r>
          </w:p>
        </w:tc>
        <w:tc>
          <w:tcPr>
            <w:tcW w:w="4800" w:type="dxa"/>
            <w:shd w:val="clear" w:color="auto" w:fill="93C47D"/>
            <w:tcMar>
              <w:top w:w="100" w:type="dxa"/>
              <w:left w:w="100" w:type="dxa"/>
              <w:bottom w:w="100" w:type="dxa"/>
              <w:right w:w="100" w:type="dxa"/>
            </w:tcMar>
          </w:tcPr>
          <w:p w14:paraId="103480AD" w14:textId="77777777" w:rsidR="00684A16" w:rsidRDefault="006968E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Computing</w:t>
            </w:r>
          </w:p>
        </w:tc>
      </w:tr>
      <w:tr w:rsidR="00684A16" w14:paraId="427137DC" w14:textId="77777777" w:rsidTr="00874AF8">
        <w:trPr>
          <w:trHeight w:val="20"/>
        </w:trPr>
        <w:tc>
          <w:tcPr>
            <w:tcW w:w="4830" w:type="dxa"/>
            <w:tcMar>
              <w:top w:w="100" w:type="dxa"/>
              <w:left w:w="100" w:type="dxa"/>
              <w:bottom w:w="100" w:type="dxa"/>
              <w:right w:w="100" w:type="dxa"/>
            </w:tcMar>
          </w:tcPr>
          <w:p w14:paraId="2E18B328" w14:textId="77777777" w:rsidR="00684A16" w:rsidRDefault="006968E9">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 xml:space="preserve">This term, the children will be learning about Buddhism for the first time! </w:t>
            </w:r>
            <w:r>
              <w:rPr>
                <w:noProof/>
              </w:rPr>
              <w:drawing>
                <wp:anchor distT="114300" distB="114300" distL="114300" distR="114300" simplePos="0" relativeHeight="251665408" behindDoc="0" locked="0" layoutInCell="1" hidden="0" allowOverlap="1" wp14:anchorId="5D0FE7CF" wp14:editId="463CD294">
                  <wp:simplePos x="0" y="0"/>
                  <wp:positionH relativeFrom="column">
                    <wp:posOffset>2114550</wp:posOffset>
                  </wp:positionH>
                  <wp:positionV relativeFrom="paragraph">
                    <wp:posOffset>47626</wp:posOffset>
                  </wp:positionV>
                  <wp:extent cx="676275" cy="676275"/>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76275" cy="676275"/>
                          </a:xfrm>
                          <a:prstGeom prst="rect">
                            <a:avLst/>
                          </a:prstGeom>
                          <a:ln/>
                        </pic:spPr>
                      </pic:pic>
                    </a:graphicData>
                  </a:graphic>
                </wp:anchor>
              </w:drawing>
            </w:r>
          </w:p>
          <w:p w14:paraId="3402BA0D" w14:textId="12E4D342" w:rsidR="00684A16" w:rsidRDefault="006968E9" w:rsidP="00874AF8">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We will begin our topic by learning what Buddhism is, its core beliefs and who the Buddha was.</w:t>
            </w:r>
          </w:p>
          <w:p w14:paraId="67A85C03" w14:textId="77777777" w:rsidR="00684A16" w:rsidRDefault="006968E9">
            <w:pPr>
              <w:widowControl w:val="0"/>
              <w:spacing w:line="240" w:lineRule="auto"/>
              <w:rPr>
                <w:rFonts w:ascii="Comic Sans MS" w:eastAsia="Comic Sans MS" w:hAnsi="Comic Sans MS" w:cs="Comic Sans MS"/>
                <w:sz w:val="16"/>
                <w:szCs w:val="16"/>
              </w:rPr>
            </w:pPr>
            <w:r>
              <w:rPr>
                <w:rFonts w:ascii="Comic Sans MS" w:eastAsia="Comic Sans MS" w:hAnsi="Comic Sans MS" w:cs="Comic Sans MS"/>
                <w:sz w:val="16"/>
                <w:szCs w:val="16"/>
              </w:rPr>
              <w:t>We will continue our journey by discovering how Buddhists celebrate, how symbolism</w:t>
            </w:r>
            <w:r>
              <w:rPr>
                <w:rFonts w:ascii="Comic Sans MS" w:eastAsia="Comic Sans MS" w:hAnsi="Comic Sans MS" w:cs="Comic Sans MS"/>
                <w:sz w:val="16"/>
                <w:szCs w:val="16"/>
              </w:rPr>
              <w:t xml:space="preserve"> is used and what community looks like for Buddhists.</w:t>
            </w:r>
          </w:p>
        </w:tc>
        <w:tc>
          <w:tcPr>
            <w:tcW w:w="4800" w:type="dxa"/>
            <w:tcMar>
              <w:top w:w="100" w:type="dxa"/>
              <w:left w:w="100" w:type="dxa"/>
              <w:bottom w:w="100" w:type="dxa"/>
              <w:right w:w="100" w:type="dxa"/>
            </w:tcMar>
          </w:tcPr>
          <w:p w14:paraId="40DED062" w14:textId="6CD77DD4" w:rsidR="00684A16" w:rsidRDefault="006968E9" w:rsidP="001D51CF">
            <w:pPr>
              <w:widowControl w:val="0"/>
              <w:spacing w:line="240" w:lineRule="auto"/>
              <w:jc w:val="right"/>
              <w:rPr>
                <w:rFonts w:ascii="Comic Sans MS" w:eastAsia="Comic Sans MS" w:hAnsi="Comic Sans MS" w:cs="Comic Sans MS"/>
                <w:sz w:val="16"/>
                <w:szCs w:val="16"/>
              </w:rPr>
            </w:pPr>
            <w:r>
              <w:rPr>
                <w:rFonts w:ascii="Comic Sans MS" w:eastAsia="Comic Sans MS" w:hAnsi="Comic Sans MS" w:cs="Comic Sans MS"/>
                <w:sz w:val="16"/>
                <w:szCs w:val="16"/>
              </w:rPr>
              <w:t>This term our PE sessions will be on Tuesday and Thursday.</w:t>
            </w:r>
            <w:r w:rsidR="006B691A">
              <w:rPr>
                <w:rFonts w:ascii="Comic Sans MS" w:eastAsia="Comic Sans MS" w:hAnsi="Comic Sans MS" w:cs="Comic Sans MS"/>
                <w:sz w:val="16"/>
                <w:szCs w:val="16"/>
              </w:rPr>
              <w:t xml:space="preserve"> As stated above, our Tuesday PE will be taken up by forest schools.</w:t>
            </w:r>
            <w:r>
              <w:rPr>
                <w:rFonts w:ascii="Comic Sans MS" w:eastAsia="Comic Sans MS" w:hAnsi="Comic Sans MS" w:cs="Comic Sans MS"/>
                <w:sz w:val="16"/>
                <w:szCs w:val="16"/>
              </w:rPr>
              <w:t xml:space="preserve"> </w:t>
            </w:r>
            <w:r>
              <w:rPr>
                <w:noProof/>
              </w:rPr>
              <w:drawing>
                <wp:anchor distT="114300" distB="114300" distL="114300" distR="114300" simplePos="0" relativeHeight="251666432" behindDoc="0" locked="0" layoutInCell="1" hidden="0" allowOverlap="1" wp14:anchorId="26676490" wp14:editId="6789B842">
                  <wp:simplePos x="0" y="0"/>
                  <wp:positionH relativeFrom="column">
                    <wp:posOffset>47626</wp:posOffset>
                  </wp:positionH>
                  <wp:positionV relativeFrom="paragraph">
                    <wp:posOffset>76201</wp:posOffset>
                  </wp:positionV>
                  <wp:extent cx="885825" cy="602017"/>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885825" cy="602017"/>
                          </a:xfrm>
                          <a:prstGeom prst="rect">
                            <a:avLst/>
                          </a:prstGeom>
                          <a:ln/>
                        </pic:spPr>
                      </pic:pic>
                    </a:graphicData>
                  </a:graphic>
                </wp:anchor>
              </w:drawing>
            </w:r>
          </w:p>
          <w:p w14:paraId="3EED0BA7" w14:textId="3817C8C4" w:rsidR="00684A16" w:rsidRDefault="006968E9" w:rsidP="001D51CF">
            <w:pPr>
              <w:widowControl w:val="0"/>
              <w:spacing w:line="240" w:lineRule="auto"/>
              <w:jc w:val="right"/>
              <w:rPr>
                <w:rFonts w:ascii="Comic Sans MS" w:eastAsia="Comic Sans MS" w:hAnsi="Comic Sans MS" w:cs="Comic Sans MS"/>
                <w:sz w:val="16"/>
                <w:szCs w:val="16"/>
              </w:rPr>
            </w:pPr>
            <w:r>
              <w:rPr>
                <w:rFonts w:ascii="Comic Sans MS" w:eastAsia="Comic Sans MS" w:hAnsi="Comic Sans MS" w:cs="Comic Sans MS"/>
                <w:sz w:val="16"/>
                <w:szCs w:val="16"/>
              </w:rPr>
              <w:t xml:space="preserve">In the first half term, our PE </w:t>
            </w:r>
            <w:r>
              <w:rPr>
                <w:rFonts w:ascii="Comic Sans MS" w:eastAsia="Comic Sans MS" w:hAnsi="Comic Sans MS" w:cs="Comic Sans MS"/>
                <w:sz w:val="16"/>
                <w:szCs w:val="16"/>
              </w:rPr>
              <w:t>will be tennis</w:t>
            </w:r>
            <w:r>
              <w:rPr>
                <w:rFonts w:ascii="Comic Sans MS" w:eastAsia="Comic Sans MS" w:hAnsi="Comic Sans MS" w:cs="Comic Sans MS"/>
                <w:sz w:val="16"/>
                <w:szCs w:val="16"/>
              </w:rPr>
              <w:t xml:space="preserve">. </w:t>
            </w:r>
            <w:r>
              <w:rPr>
                <w:rFonts w:ascii="Comic Sans MS" w:eastAsia="Comic Sans MS" w:hAnsi="Comic Sans MS" w:cs="Comic Sans MS"/>
                <w:sz w:val="16"/>
                <w:szCs w:val="16"/>
              </w:rPr>
              <w:t>After half term</w:t>
            </w:r>
            <w:r w:rsidR="001D51CF">
              <w:rPr>
                <w:rFonts w:ascii="Comic Sans MS" w:eastAsia="Comic Sans MS" w:hAnsi="Comic Sans MS" w:cs="Comic Sans MS"/>
                <w:sz w:val="16"/>
                <w:szCs w:val="16"/>
              </w:rPr>
              <w:t>,</w:t>
            </w:r>
            <w:r>
              <w:rPr>
                <w:rFonts w:ascii="Comic Sans MS" w:eastAsia="Comic Sans MS" w:hAnsi="Comic Sans MS" w:cs="Comic Sans MS"/>
                <w:sz w:val="16"/>
                <w:szCs w:val="16"/>
              </w:rPr>
              <w:t xml:space="preserve"> we will begin to develop our rounders skills.</w:t>
            </w:r>
          </w:p>
        </w:tc>
        <w:tc>
          <w:tcPr>
            <w:tcW w:w="4800" w:type="dxa"/>
            <w:tcMar>
              <w:top w:w="100" w:type="dxa"/>
              <w:left w:w="100" w:type="dxa"/>
              <w:bottom w:w="100" w:type="dxa"/>
              <w:right w:w="100" w:type="dxa"/>
            </w:tcMar>
          </w:tcPr>
          <w:p w14:paraId="26E4ED85" w14:textId="77777777" w:rsidR="00684A16" w:rsidRDefault="006968E9">
            <w:pPr>
              <w:widowControl w:val="0"/>
              <w:spacing w:line="240" w:lineRule="auto"/>
              <w:jc w:val="center"/>
              <w:rPr>
                <w:rFonts w:ascii="Comic Sans MS" w:eastAsia="Comic Sans MS" w:hAnsi="Comic Sans MS" w:cs="Comic Sans MS"/>
                <w:sz w:val="16"/>
                <w:szCs w:val="16"/>
              </w:rPr>
            </w:pPr>
            <w:r>
              <w:rPr>
                <w:rFonts w:ascii="Comic Sans MS" w:eastAsia="Comic Sans MS" w:hAnsi="Comic Sans MS" w:cs="Comic Sans MS"/>
                <w:sz w:val="16"/>
                <w:szCs w:val="16"/>
              </w:rPr>
              <w:t>We will begin by linking work in art to the use of digital images, exploring how to recolour, clone and combine images to create art.</w:t>
            </w:r>
          </w:p>
          <w:p w14:paraId="3778D7B7" w14:textId="77777777" w:rsidR="00684A16" w:rsidRDefault="006968E9">
            <w:pPr>
              <w:widowControl w:val="0"/>
              <w:spacing w:line="240" w:lineRule="auto"/>
              <w:jc w:val="center"/>
              <w:rPr>
                <w:rFonts w:ascii="Comic Sans MS" w:eastAsia="Comic Sans MS" w:hAnsi="Comic Sans MS" w:cs="Comic Sans MS"/>
                <w:sz w:val="16"/>
                <w:szCs w:val="16"/>
              </w:rPr>
            </w:pPr>
            <w:r>
              <w:rPr>
                <w:noProof/>
              </w:rPr>
              <w:drawing>
                <wp:anchor distT="114300" distB="114300" distL="114300" distR="114300" simplePos="0" relativeHeight="251667456" behindDoc="0" locked="0" layoutInCell="1" hidden="0" allowOverlap="1" wp14:anchorId="296EB4EA" wp14:editId="171F2EEE">
                  <wp:simplePos x="0" y="0"/>
                  <wp:positionH relativeFrom="column">
                    <wp:posOffset>114300</wp:posOffset>
                  </wp:positionH>
                  <wp:positionV relativeFrom="paragraph">
                    <wp:posOffset>203895</wp:posOffset>
                  </wp:positionV>
                  <wp:extent cx="376238" cy="417282"/>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76238" cy="417282"/>
                          </a:xfrm>
                          <a:prstGeom prst="rect">
                            <a:avLst/>
                          </a:prstGeom>
                          <a:ln/>
                        </pic:spPr>
                      </pic:pic>
                    </a:graphicData>
                  </a:graphic>
                </wp:anchor>
              </w:drawing>
            </w:r>
          </w:p>
          <w:p w14:paraId="2FD967D6" w14:textId="12A99BB5" w:rsidR="00684A16" w:rsidRDefault="006968E9" w:rsidP="00874AF8">
            <w:pPr>
              <w:widowControl w:val="0"/>
              <w:spacing w:line="240" w:lineRule="auto"/>
              <w:jc w:val="center"/>
              <w:rPr>
                <w:rFonts w:ascii="Comic Sans MS" w:eastAsia="Comic Sans MS" w:hAnsi="Comic Sans MS" w:cs="Comic Sans MS"/>
                <w:sz w:val="16"/>
                <w:szCs w:val="16"/>
              </w:rPr>
            </w:pPr>
            <w:r>
              <w:rPr>
                <w:rFonts w:ascii="Comic Sans MS" w:eastAsia="Comic Sans MS" w:hAnsi="Comic Sans MS" w:cs="Comic Sans MS"/>
                <w:sz w:val="16"/>
                <w:szCs w:val="16"/>
              </w:rPr>
              <w:t xml:space="preserve">We will then be turning our attention to programming. Using Scratch, we will be designing and creating simple games. </w:t>
            </w:r>
          </w:p>
        </w:tc>
      </w:tr>
    </w:tbl>
    <w:p w14:paraId="0C78D8D4" w14:textId="77777777" w:rsidR="00684A16" w:rsidRDefault="00684A16" w:rsidP="006968E9">
      <w:pPr>
        <w:spacing w:line="240" w:lineRule="auto"/>
      </w:pPr>
    </w:p>
    <w:sectPr w:rsidR="00684A16" w:rsidSect="00874AF8">
      <w:pgSz w:w="15840" w:h="12240" w:orient="landscape"/>
      <w:pgMar w:top="0" w:right="720" w:bottom="45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beye">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winkl Cursive Looped Ligh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A16"/>
    <w:rsid w:val="001D51CF"/>
    <w:rsid w:val="002C4A48"/>
    <w:rsid w:val="00684A16"/>
    <w:rsid w:val="006968E9"/>
    <w:rsid w:val="006A64D1"/>
    <w:rsid w:val="006B691A"/>
    <w:rsid w:val="00874AF8"/>
    <w:rsid w:val="00903888"/>
    <w:rsid w:val="00997E75"/>
    <w:rsid w:val="00AC000C"/>
    <w:rsid w:val="00AD627B"/>
    <w:rsid w:val="00C5655E"/>
    <w:rsid w:val="00DF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A74D5"/>
  <w15:docId w15:val="{27BB47F2-8169-4B67-97C0-C54F6F78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DF4C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min@mickletrafford.cheshire.sch.uk"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year4@mickletrafford.cheshire.sch.uk"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gov.uk/government/publications/multiplication-tables-check-information-for-parents"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 Gough</dc:creator>
  <cp:lastModifiedBy>Callum Gough</cp:lastModifiedBy>
  <cp:revision>12</cp:revision>
  <dcterms:created xsi:type="dcterms:W3CDTF">2026-04-15T11:00:00Z</dcterms:created>
  <dcterms:modified xsi:type="dcterms:W3CDTF">2026-04-15T11:17:00Z</dcterms:modified>
</cp:coreProperties>
</file>