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480" w:right="-11" w:firstLine="720"/>
        <w:jc w:val="right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480" w:right="-11" w:firstLine="72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Moss Park Primary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612108</wp:posOffset>
            </wp:positionH>
            <wp:positionV relativeFrom="paragraph">
              <wp:posOffset>9525</wp:posOffset>
            </wp:positionV>
            <wp:extent cx="1416717" cy="1416717"/>
            <wp:effectExtent b="0" l="0" r="0" t="0"/>
            <wp:wrapSquare wrapText="bothSides" distB="0" distT="0" distL="114300" distR="114300"/>
            <wp:docPr id="19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6717" cy="1416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6480" w:right="-11" w:firstLine="7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Moss Park Road</w:t>
      </w:r>
    </w:p>
    <w:p w:rsidR="00000000" w:rsidDel="00000000" w:rsidP="00000000" w:rsidRDefault="00000000" w:rsidRPr="00000000" w14:paraId="00000004">
      <w:pPr>
        <w:ind w:left="7920" w:right="-11" w:firstLine="7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Stretford</w:t>
      </w:r>
    </w:p>
    <w:p w:rsidR="00000000" w:rsidDel="00000000" w:rsidP="00000000" w:rsidRDefault="00000000" w:rsidRPr="00000000" w14:paraId="00000005">
      <w:pPr>
        <w:ind w:left="7920" w:right="-11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Manchester</w:t>
      </w:r>
    </w:p>
    <w:p w:rsidR="00000000" w:rsidDel="00000000" w:rsidP="00000000" w:rsidRDefault="00000000" w:rsidRPr="00000000" w14:paraId="00000006">
      <w:pPr>
        <w:ind w:right="-11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M32 9HR</w:t>
      </w:r>
    </w:p>
    <w:p w:rsidR="00000000" w:rsidDel="00000000" w:rsidP="00000000" w:rsidRDefault="00000000" w:rsidRPr="00000000" w14:paraId="00000007">
      <w:pPr>
        <w:ind w:left="7200" w:right="-11" w:firstLine="7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Tel: 0161 864 1710</w:t>
      </w:r>
    </w:p>
    <w:p w:rsidR="00000000" w:rsidDel="00000000" w:rsidP="00000000" w:rsidRDefault="00000000" w:rsidRPr="00000000" w14:paraId="00000008">
      <w:pPr>
        <w:ind w:left="5760" w:right="-11" w:firstLine="0"/>
        <w:jc w:val="right"/>
        <w:rPr>
          <w:rFonts w:ascii="Arial" w:cs="Arial" w:eastAsia="Arial" w:hAnsi="Arial"/>
          <w:i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20"/>
          <w:szCs w:val="20"/>
          <w:u w:val="single"/>
          <w:rtl w:val="0"/>
        </w:rPr>
        <w:t xml:space="preserve">admin@mossparkprimary.co.uk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6480" w:right="-11" w:firstLine="0"/>
        <w:jc w:val="righ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Website</w:t>
      </w:r>
      <w:r w:rsidDel="00000000" w:rsidR="00000000" w:rsidRPr="00000000">
        <w:rPr>
          <w:rFonts w:ascii="Arial" w:cs="Arial" w:eastAsia="Arial" w:hAnsi="Arial"/>
          <w:i w:val="1"/>
          <w:color w:val="0000ff"/>
          <w:sz w:val="20"/>
          <w:szCs w:val="20"/>
          <w:u w:val="single"/>
          <w:rtl w:val="0"/>
        </w:rPr>
        <w:t xml:space="preserve">: www.mossparkprimary.co.uk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240"/>
        </w:tabs>
        <w:ind w:right="-11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B">
      <w:pPr>
        <w:ind w:left="3600" w:right="-11" w:firstLine="72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Head Teacher: Mrs. S. Nunwick, B.A.(Hons), PGCE, NPQH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846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4th September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Dear Year 4 Parents and Carers,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would like to take this opportunity to welcome your child to Year 4 and to outline some important information to help both you and your child during this year. We have 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Welcome to Year 4 Meeting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on Thursday 12th September in the classrooms at 3.40 pm. We will share curriculum information and answer questions, with time for individual questions at the end of the session.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want to remind you that we deliver learning activities from 8.45 am - 8.55 am (registration). Whilst this is optional, it means 50 minutes extra teaching time a week - or 22 hours per year! Please see our weekly schedule for Autumn.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1076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52.4"/>
            <w:gridCol w:w="2152.4"/>
            <w:gridCol w:w="2152.4"/>
            <w:gridCol w:w="2152.4"/>
            <w:gridCol w:w="2152.4"/>
            <w:tblGridChange w:id="0">
              <w:tblGrid>
                <w:gridCol w:w="2152.4"/>
                <w:gridCol w:w="2152.4"/>
                <w:gridCol w:w="2152.4"/>
                <w:gridCol w:w="2152.4"/>
                <w:gridCol w:w="2152.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Monday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Tuesday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Wednesday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Thursday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Friday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Spelling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Times tables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Handwriting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Maths Fluency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Reading</w:t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Reading books and reading records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will go home on Friday 6th September. Please listen to your child read/supervise their reading as often as possible and write a comment/signature in the diary provided. All sorts of reading counts and regular home readers will earn rewards throughout the year.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ensure that your child’s book and reading record is brought into school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every day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 that we can track their progress and change their book when finished.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Spellings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go out each Friday from Friday 6th September. 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Homework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this year will continue to be set on paper and online from Friday 13th September. All homework is to be completed by Wednesday for checking by the teachers.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 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Monday and Wednesday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half term for 4N.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PE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Monday and Swimming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Wednesday for 4C.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On PE days, pupils come to school in their PE kit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with their red school jumper or cardigan over the top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 they look smart for the rest of the day. Please ensure that your child has the correct PE kit (plain white t-shirt/black shorts/leggings/tracksuit bottoms and trainers).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child may bring in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water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a transparent, labelled bottle each day. If pupils do not have a school snack they may bring in a healthy snack (no biscuits, crisps or sugary/chocolate coated cereal bars please).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ensure that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 your child’s belongings are clearly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labelled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with their full name so that we can trace any lost property. Pupils don’t need to bring in any other equipment to school. </w:t>
        <w:br w:type="textWrapping"/>
        <w:br w:type="textWrapping"/>
        <w:t xml:space="preserve">We look forward to the exciting and busy year ahead working in partnership with you.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Pacifico" w:cs="Pacifico" w:eastAsia="Pacifico" w:hAnsi="Pacifico"/>
          <w:rtl w:val="0"/>
        </w:rPr>
        <w:t xml:space="preserve">Best Wishes, Miss Caines and Miss Naushin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2" w:top="284" w:left="720" w:right="758" w:header="136" w:footer="8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acific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-104135</wp:posOffset>
          </wp:positionH>
          <wp:positionV relativeFrom="paragraph">
            <wp:posOffset>173355</wp:posOffset>
          </wp:positionV>
          <wp:extent cx="518160" cy="539750"/>
          <wp:effectExtent b="0" l="0" r="0" t="0"/>
          <wp:wrapNone/>
          <wp:docPr descr="eco-schools_rgb" id="192" name="image7.jpg"/>
          <a:graphic>
            <a:graphicData uri="http://schemas.openxmlformats.org/drawingml/2006/picture">
              <pic:pic>
                <pic:nvPicPr>
                  <pic:cNvPr descr="eco-schools_rgb"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816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4033520</wp:posOffset>
          </wp:positionH>
          <wp:positionV relativeFrom="paragraph">
            <wp:posOffset>151130</wp:posOffset>
          </wp:positionV>
          <wp:extent cx="449580" cy="719455"/>
          <wp:effectExtent b="0" l="0" r="0" t="0"/>
          <wp:wrapNone/>
          <wp:docPr descr="PGQMSilver2015-18" id="191" name="image6.jpg"/>
          <a:graphic>
            <a:graphicData uri="http://schemas.openxmlformats.org/drawingml/2006/picture">
              <pic:pic>
                <pic:nvPicPr>
                  <pic:cNvPr descr="PGQMSilver2015-18"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9580" cy="719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916940</wp:posOffset>
          </wp:positionH>
          <wp:positionV relativeFrom="paragraph">
            <wp:posOffset>173355</wp:posOffset>
          </wp:positionV>
          <wp:extent cx="445770" cy="575945"/>
          <wp:effectExtent b="0" l="0" r="0" t="0"/>
          <wp:wrapNone/>
          <wp:docPr descr="4  Primary-4th" id="187" name="image2.jpg"/>
          <a:graphic>
            <a:graphicData uri="http://schemas.openxmlformats.org/drawingml/2006/picture">
              <pic:pic>
                <pic:nvPicPr>
                  <pic:cNvPr descr="4  Primary-4th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770" cy="575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5906770</wp:posOffset>
          </wp:positionH>
          <wp:positionV relativeFrom="paragraph">
            <wp:posOffset>160020</wp:posOffset>
          </wp:positionV>
          <wp:extent cx="1079500" cy="474980"/>
          <wp:effectExtent b="0" l="0" r="0" t="0"/>
          <wp:wrapNone/>
          <wp:docPr id="1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9500" cy="4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4980940</wp:posOffset>
          </wp:positionH>
          <wp:positionV relativeFrom="paragraph">
            <wp:posOffset>174625</wp:posOffset>
          </wp:positionV>
          <wp:extent cx="542925" cy="542925"/>
          <wp:effectExtent b="0" l="0" r="0" t="0"/>
          <wp:wrapSquare wrapText="bothSides" distB="0" distT="0" distL="114300" distR="114300"/>
          <wp:docPr descr="C:\Users\smoroney\Downloads\SG-L1-3-mark-platinum-2021-22-2022-23-01.jpg" id="189" name="image5.jpg"/>
          <a:graphic>
            <a:graphicData uri="http://schemas.openxmlformats.org/drawingml/2006/picture">
              <pic:pic>
                <pic:nvPicPr>
                  <pic:cNvPr descr="C:\Users\smoroney\Downloads\SG-L1-3-mark-platinum-2021-22-2022-23-01.jpg" id="0" name="image5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1821814</wp:posOffset>
          </wp:positionH>
          <wp:positionV relativeFrom="paragraph">
            <wp:posOffset>29844</wp:posOffset>
          </wp:positionV>
          <wp:extent cx="546735" cy="539750"/>
          <wp:effectExtent b="0" l="0" r="0" t="0"/>
          <wp:wrapNone/>
          <wp:docPr descr="ARTSMARKGOLD_CMYK" id="188" name="image3.jpg"/>
          <a:graphic>
            <a:graphicData uri="http://schemas.openxmlformats.org/drawingml/2006/picture">
              <pic:pic>
                <pic:nvPicPr>
                  <pic:cNvPr descr="ARTSMARKGOLD_CMYK" id="0" name="image3.jpg"/>
                  <pic:cNvPicPr preferRelativeResize="0"/>
                </pic:nvPicPr>
                <pic:blipFill>
                  <a:blip r:embed="rId6"/>
                  <a:srcRect b="15025" l="15231" r="15231" t="15025"/>
                  <a:stretch>
                    <a:fillRect/>
                  </a:stretch>
                </pic:blipFill>
                <pic:spPr>
                  <a:xfrm>
                    <a:off x="0" y="0"/>
                    <a:ext cx="546735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2917190</wp:posOffset>
          </wp:positionH>
          <wp:positionV relativeFrom="paragraph">
            <wp:posOffset>7620</wp:posOffset>
          </wp:positionV>
          <wp:extent cx="532765" cy="532765"/>
          <wp:effectExtent b="0" l="0" r="0" t="0"/>
          <wp:wrapSquare wrapText="bothSides" distB="0" distT="0" distL="114300" distR="114300"/>
          <wp:docPr descr="Z:\ADMIN\Outstanding logo\PNG\Ofsted_Outstanding_OP_Colour.png" id="193" name="image8.png"/>
          <a:graphic>
            <a:graphicData uri="http://schemas.openxmlformats.org/drawingml/2006/picture">
              <pic:pic>
                <pic:nvPicPr>
                  <pic:cNvPr descr="Z:\ADMIN\Outstanding logo\PNG\Ofsted_Outstanding_OP_Colour.png" id="0" name="image8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9046B"/>
    <w:rPr>
      <w:noProof w:val="1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F90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046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904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535A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535A7"/>
    <w:rPr>
      <w:rFonts w:ascii="Tahoma" w:cs="Tahoma" w:hAnsi="Tahoma"/>
      <w:noProof w:val="1"/>
      <w:sz w:val="16"/>
      <w:szCs w:val="16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C26357"/>
    <w:rPr>
      <w:noProof w:val="1"/>
      <w:sz w:val="24"/>
      <w:szCs w:val="24"/>
      <w:lang w:val="en-GB"/>
    </w:rPr>
  </w:style>
  <w:style w:type="table" w:styleId="TableGrid">
    <w:name w:val="Table Grid"/>
    <w:basedOn w:val="TableNormal"/>
    <w:rsid w:val="00D4108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B665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6.jpg"/><Relationship Id="rId3" Type="http://schemas.openxmlformats.org/officeDocument/2006/relationships/image" Target="media/image2.jpg"/><Relationship Id="rId4" Type="http://schemas.openxmlformats.org/officeDocument/2006/relationships/image" Target="media/image1.png"/><Relationship Id="rId5" Type="http://schemas.openxmlformats.org/officeDocument/2006/relationships/image" Target="media/image5.jpg"/><Relationship Id="rId6" Type="http://schemas.openxmlformats.org/officeDocument/2006/relationships/image" Target="media/image3.jpg"/><Relationship Id="rId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9NgvOhwfEoc0f/LB/tosIUByQ==">CgMxLjAaHwoBMBIaChgICVIUChJ0YWJsZS52Zmw4eWw2bzRhNGQyCGguZ2pkZ3hzOAByITFfTXZmbjg2bXhPYVlFT3lfOVNqQnppa29vZUFjY09TOA==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2023-04-18T09:42:00Z</dcterms:created>
  <dc:creator>p</dc:creator>
</cp:coreProperties>
</file>