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C85853" w:rsidRDefault="005C75C5">
      <w:pPr>
        <w:jc w:val="center"/>
        <w:rPr>
          <w:b/>
          <w:u w:val="single"/>
        </w:rPr>
      </w:pPr>
      <w:r>
        <w:rPr>
          <w:b/>
          <w:u w:val="single"/>
        </w:rPr>
        <w:t>Handwriting Policy</w:t>
      </w:r>
    </w:p>
    <w:p w14:paraId="00000002" w14:textId="77777777" w:rsidR="00C85853" w:rsidRDefault="005C75C5">
      <w:pPr>
        <w:rPr>
          <w:b/>
          <w:u w:val="single"/>
        </w:rPr>
      </w:pPr>
      <w:r>
        <w:rPr>
          <w:b/>
          <w:u w:val="single"/>
        </w:rPr>
        <w:t>Aims</w:t>
      </w:r>
    </w:p>
    <w:p w14:paraId="00000003" w14:textId="77777777" w:rsidR="00C85853" w:rsidRDefault="005C75C5">
      <w:pPr>
        <w:rPr>
          <w:b/>
          <w:u w:val="single"/>
        </w:rPr>
      </w:pPr>
      <w:r>
        <w:t>It is the aim of this school that every child should be enabled to develop a fluent legible style of handwriting. Capital and lower-case letters should be used appropriately and the letter size should be consistent. We will provide opportunities for children to develop, practise and perfect skills and provide targeted support to any child experiencing difficulty.</w:t>
      </w:r>
    </w:p>
    <w:p w14:paraId="00000004" w14:textId="77777777" w:rsidR="00C85853" w:rsidRDefault="005C75C5">
      <w:pPr>
        <w:rPr>
          <w:b/>
          <w:u w:val="single"/>
        </w:rPr>
      </w:pPr>
      <w:r>
        <w:t>At Rossmore, we will be following the Nelson Handwriting programme of learning. This provides a clear, practical framework for implementing and developing a whole school handwriting policy. Pupils are actively encouraged to explore different styles of handwriting and develop their own style.</w:t>
      </w:r>
    </w:p>
    <w:p w14:paraId="00000005" w14:textId="77777777" w:rsidR="00C85853" w:rsidRDefault="005C75C5">
      <w:r>
        <w:t xml:space="preserve">Handwriting should be a discrete, short lesson taught three times a week for 15 minutes. It is vital that teachers model Nelson font to the children, and explicitly teach letter formation and joins in each of these sessions. </w:t>
      </w:r>
    </w:p>
    <w:p w14:paraId="00000006" w14:textId="77777777" w:rsidR="00C85853" w:rsidRDefault="00C85853"/>
    <w:p w14:paraId="00000007" w14:textId="77777777" w:rsidR="00C85853" w:rsidRDefault="005C75C5">
      <w:r>
        <w:t>Foundation Stage:</w:t>
      </w:r>
    </w:p>
    <w:p w14:paraId="00000008" w14:textId="77777777" w:rsidR="00C85853" w:rsidRDefault="005C75C5">
      <w:pPr>
        <w:numPr>
          <w:ilvl w:val="0"/>
          <w:numId w:val="1"/>
        </w:numPr>
        <w:pBdr>
          <w:top w:val="nil"/>
          <w:left w:val="nil"/>
          <w:bottom w:val="nil"/>
          <w:right w:val="nil"/>
          <w:between w:val="nil"/>
        </w:pBdr>
        <w:spacing w:after="0"/>
      </w:pPr>
      <w:r>
        <w:rPr>
          <w:color w:val="000000"/>
        </w:rPr>
        <w:t>Children will develop hand eye co-ordination, gross and fine motor skills to support handwriting.</w:t>
      </w:r>
    </w:p>
    <w:p w14:paraId="00000009" w14:textId="77777777" w:rsidR="00C85853" w:rsidRDefault="005C75C5">
      <w:pPr>
        <w:numPr>
          <w:ilvl w:val="0"/>
          <w:numId w:val="1"/>
        </w:numPr>
        <w:pBdr>
          <w:top w:val="nil"/>
          <w:left w:val="nil"/>
          <w:bottom w:val="nil"/>
          <w:right w:val="nil"/>
          <w:between w:val="nil"/>
        </w:pBdr>
        <w:spacing w:after="0"/>
      </w:pPr>
      <w:r>
        <w:rPr>
          <w:color w:val="000000"/>
        </w:rPr>
        <w:t xml:space="preserve">Children will use a range of tools to develop drawing lines and circles using gross motor skills </w:t>
      </w:r>
      <w:proofErr w:type="gramStart"/>
      <w:r>
        <w:rPr>
          <w:color w:val="000000"/>
        </w:rPr>
        <w:t>e.g.</w:t>
      </w:r>
      <w:proofErr w:type="gramEnd"/>
      <w:r>
        <w:rPr>
          <w:color w:val="000000"/>
        </w:rPr>
        <w:t xml:space="preserve"> swirling ribbons, batting balls, painting. </w:t>
      </w:r>
    </w:p>
    <w:p w14:paraId="0000000A" w14:textId="77777777" w:rsidR="00C85853" w:rsidRDefault="005C75C5">
      <w:pPr>
        <w:numPr>
          <w:ilvl w:val="0"/>
          <w:numId w:val="1"/>
        </w:numPr>
        <w:pBdr>
          <w:top w:val="nil"/>
          <w:left w:val="nil"/>
          <w:bottom w:val="nil"/>
          <w:right w:val="nil"/>
          <w:between w:val="nil"/>
        </w:pBdr>
        <w:spacing w:after="0"/>
      </w:pPr>
      <w:r>
        <w:rPr>
          <w:color w:val="000000"/>
        </w:rPr>
        <w:t xml:space="preserve">Children will use a range of materials to develop fine motor skills e.g. wax crayons, markers, pencils, sponges, chunky brushes, cotton wool balls, shaving foam, finger paints, etc. </w:t>
      </w:r>
    </w:p>
    <w:p w14:paraId="0000000B" w14:textId="77777777" w:rsidR="00C85853" w:rsidRDefault="005C75C5">
      <w:pPr>
        <w:numPr>
          <w:ilvl w:val="0"/>
          <w:numId w:val="1"/>
        </w:numPr>
        <w:pBdr>
          <w:top w:val="nil"/>
          <w:left w:val="nil"/>
          <w:bottom w:val="nil"/>
          <w:right w:val="nil"/>
          <w:between w:val="nil"/>
        </w:pBdr>
        <w:spacing w:after="0"/>
      </w:pPr>
      <w:r>
        <w:rPr>
          <w:color w:val="000000"/>
        </w:rPr>
        <w:t xml:space="preserve">Children will practice manipulative skills e.g. cooking, playing with constructions, threading and playing instruments. </w:t>
      </w:r>
    </w:p>
    <w:p w14:paraId="0000000C" w14:textId="77777777" w:rsidR="00C85853" w:rsidRDefault="005C75C5">
      <w:pPr>
        <w:numPr>
          <w:ilvl w:val="0"/>
          <w:numId w:val="1"/>
        </w:numPr>
        <w:pBdr>
          <w:top w:val="nil"/>
          <w:left w:val="nil"/>
          <w:bottom w:val="nil"/>
          <w:right w:val="nil"/>
          <w:between w:val="nil"/>
        </w:pBdr>
        <w:spacing w:after="0"/>
      </w:pPr>
      <w:r>
        <w:rPr>
          <w:color w:val="000000"/>
        </w:rPr>
        <w:t xml:space="preserve">Children will use variety of tools and paper, indoors and outdoors for purposeful writing. </w:t>
      </w:r>
      <w:proofErr w:type="gramStart"/>
      <w:r>
        <w:rPr>
          <w:color w:val="000000"/>
        </w:rPr>
        <w:t>e.g.</w:t>
      </w:r>
      <w:proofErr w:type="gramEnd"/>
      <w:r>
        <w:rPr>
          <w:color w:val="000000"/>
        </w:rPr>
        <w:t xml:space="preserve"> role play, labelling, making cards.</w:t>
      </w:r>
    </w:p>
    <w:p w14:paraId="0000000D" w14:textId="77777777" w:rsidR="00C85853" w:rsidRDefault="005C75C5">
      <w:pPr>
        <w:numPr>
          <w:ilvl w:val="0"/>
          <w:numId w:val="1"/>
        </w:numPr>
        <w:pBdr>
          <w:top w:val="nil"/>
          <w:left w:val="nil"/>
          <w:bottom w:val="nil"/>
          <w:right w:val="nil"/>
          <w:between w:val="nil"/>
        </w:pBdr>
        <w:spacing w:after="0"/>
      </w:pPr>
      <w:r>
        <w:rPr>
          <w:color w:val="000000"/>
        </w:rPr>
        <w:t xml:space="preserve">Children will physically develop the movements of letter shapes using gross motor skills (linked to music and sounds) to gain confidence with the basic movements and flow of writing. </w:t>
      </w:r>
    </w:p>
    <w:p w14:paraId="0000000E" w14:textId="77777777" w:rsidR="00C85853" w:rsidRDefault="005C75C5">
      <w:pPr>
        <w:numPr>
          <w:ilvl w:val="0"/>
          <w:numId w:val="1"/>
        </w:numPr>
        <w:pBdr>
          <w:top w:val="nil"/>
          <w:left w:val="nil"/>
          <w:bottom w:val="nil"/>
          <w:right w:val="nil"/>
          <w:between w:val="nil"/>
        </w:pBdr>
      </w:pPr>
      <w:r>
        <w:rPr>
          <w:color w:val="000000"/>
        </w:rPr>
        <w:t>Children will be introduced to letters in line with their Letters and Sounds Phonics programme.</w:t>
      </w:r>
    </w:p>
    <w:p w14:paraId="0000000F" w14:textId="77777777" w:rsidR="00C85853" w:rsidRDefault="00C85853"/>
    <w:p w14:paraId="00000010" w14:textId="77777777" w:rsidR="00C85853" w:rsidRDefault="005C75C5">
      <w:r>
        <w:t>Year 1</w:t>
      </w:r>
    </w:p>
    <w:p w14:paraId="00000011" w14:textId="77777777" w:rsidR="00C85853" w:rsidRDefault="005C75C5">
      <w:r>
        <w:t>Pupils should be taught to:</w:t>
      </w:r>
    </w:p>
    <w:p w14:paraId="00000012" w14:textId="77777777" w:rsidR="00C85853" w:rsidRDefault="005C75C5">
      <w:pPr>
        <w:numPr>
          <w:ilvl w:val="0"/>
          <w:numId w:val="10"/>
        </w:numPr>
        <w:pBdr>
          <w:top w:val="nil"/>
          <w:left w:val="nil"/>
          <w:bottom w:val="nil"/>
          <w:right w:val="nil"/>
          <w:between w:val="nil"/>
        </w:pBdr>
        <w:spacing w:after="0"/>
      </w:pPr>
      <w:r>
        <w:rPr>
          <w:color w:val="000000"/>
        </w:rPr>
        <w:t xml:space="preserve">sit correctly at a table, holding a pencil comfortably and correctly </w:t>
      </w:r>
    </w:p>
    <w:p w14:paraId="00000013" w14:textId="77777777" w:rsidR="00C85853" w:rsidRDefault="005C75C5">
      <w:pPr>
        <w:numPr>
          <w:ilvl w:val="0"/>
          <w:numId w:val="10"/>
        </w:numPr>
        <w:pBdr>
          <w:top w:val="nil"/>
          <w:left w:val="nil"/>
          <w:bottom w:val="nil"/>
          <w:right w:val="nil"/>
          <w:between w:val="nil"/>
        </w:pBdr>
        <w:spacing w:after="0"/>
      </w:pPr>
      <w:r>
        <w:rPr>
          <w:color w:val="000000"/>
        </w:rPr>
        <w:t xml:space="preserve">begin to form lower-case letters in the correct direction, starting and finishing in the right place </w:t>
      </w:r>
    </w:p>
    <w:p w14:paraId="00000014" w14:textId="77777777" w:rsidR="00C85853" w:rsidRDefault="005C75C5">
      <w:pPr>
        <w:numPr>
          <w:ilvl w:val="0"/>
          <w:numId w:val="10"/>
        </w:numPr>
        <w:pBdr>
          <w:top w:val="nil"/>
          <w:left w:val="nil"/>
          <w:bottom w:val="nil"/>
          <w:right w:val="nil"/>
          <w:between w:val="nil"/>
        </w:pBdr>
        <w:spacing w:after="0"/>
      </w:pPr>
      <w:r>
        <w:rPr>
          <w:color w:val="000000"/>
        </w:rPr>
        <w:t xml:space="preserve">form capital letters </w:t>
      </w:r>
    </w:p>
    <w:p w14:paraId="00000015" w14:textId="77777777" w:rsidR="00C85853" w:rsidRDefault="005C75C5">
      <w:pPr>
        <w:numPr>
          <w:ilvl w:val="0"/>
          <w:numId w:val="10"/>
        </w:numPr>
        <w:pBdr>
          <w:top w:val="nil"/>
          <w:left w:val="nil"/>
          <w:bottom w:val="nil"/>
          <w:right w:val="nil"/>
          <w:between w:val="nil"/>
        </w:pBdr>
        <w:spacing w:after="0"/>
      </w:pPr>
      <w:r>
        <w:rPr>
          <w:color w:val="000000"/>
        </w:rPr>
        <w:t xml:space="preserve">form digits 0-9 </w:t>
      </w:r>
    </w:p>
    <w:p w14:paraId="00000016" w14:textId="77777777" w:rsidR="00C85853" w:rsidRDefault="005C75C5">
      <w:pPr>
        <w:numPr>
          <w:ilvl w:val="0"/>
          <w:numId w:val="10"/>
        </w:numPr>
        <w:pBdr>
          <w:top w:val="nil"/>
          <w:left w:val="nil"/>
          <w:bottom w:val="nil"/>
          <w:right w:val="nil"/>
          <w:between w:val="nil"/>
        </w:pBdr>
      </w:pPr>
      <w:r>
        <w:rPr>
          <w:color w:val="000000"/>
        </w:rPr>
        <w:t>understand which letters belong to which handwriting ‘families’ (</w:t>
      </w:r>
      <w:proofErr w:type="gramStart"/>
      <w:r>
        <w:rPr>
          <w:color w:val="000000"/>
        </w:rPr>
        <w:t>i.e.</w:t>
      </w:r>
      <w:proofErr w:type="gramEnd"/>
      <w:r>
        <w:rPr>
          <w:color w:val="000000"/>
        </w:rPr>
        <w:t xml:space="preserve"> letters that are formed in similar ways) and to practise these.</w:t>
      </w:r>
    </w:p>
    <w:p w14:paraId="00000017" w14:textId="77777777" w:rsidR="00C85853" w:rsidRDefault="005C75C5">
      <w:r>
        <w:t>Left-handed pupils should receive specific teaching to meet their needs.</w:t>
      </w:r>
    </w:p>
    <w:p w14:paraId="00000018" w14:textId="77777777" w:rsidR="00C85853" w:rsidRDefault="00C85853"/>
    <w:p w14:paraId="00000019" w14:textId="77777777" w:rsidR="00C85853" w:rsidRDefault="005C75C5">
      <w:r>
        <w:t xml:space="preserve">Year 2 </w:t>
      </w:r>
    </w:p>
    <w:p w14:paraId="0000001A" w14:textId="77777777" w:rsidR="00C85853" w:rsidRDefault="005C75C5">
      <w:r>
        <w:t>Pupils should be taught to:</w:t>
      </w:r>
    </w:p>
    <w:p w14:paraId="0000001B" w14:textId="77777777" w:rsidR="00C85853" w:rsidRDefault="005C75C5">
      <w:pPr>
        <w:numPr>
          <w:ilvl w:val="0"/>
          <w:numId w:val="3"/>
        </w:numPr>
        <w:pBdr>
          <w:top w:val="nil"/>
          <w:left w:val="nil"/>
          <w:bottom w:val="nil"/>
          <w:right w:val="nil"/>
          <w:between w:val="nil"/>
        </w:pBdr>
        <w:spacing w:after="0"/>
      </w:pPr>
      <w:r>
        <w:rPr>
          <w:color w:val="000000"/>
        </w:rPr>
        <w:lastRenderedPageBreak/>
        <w:t xml:space="preserve">form lower-case letters of the correct size relative to one another </w:t>
      </w:r>
    </w:p>
    <w:p w14:paraId="0000001C" w14:textId="77777777" w:rsidR="00C85853" w:rsidRDefault="005C75C5">
      <w:pPr>
        <w:numPr>
          <w:ilvl w:val="0"/>
          <w:numId w:val="3"/>
        </w:numPr>
        <w:pBdr>
          <w:top w:val="nil"/>
          <w:left w:val="nil"/>
          <w:bottom w:val="nil"/>
          <w:right w:val="nil"/>
          <w:between w:val="nil"/>
        </w:pBdr>
        <w:spacing w:after="0"/>
      </w:pPr>
      <w:r>
        <w:rPr>
          <w:color w:val="000000"/>
        </w:rPr>
        <w:t xml:space="preserve">start using some of the diagonal and horizontal strokes needed to join letters and understand which letters, when adjacent to one another, are best left </w:t>
      </w:r>
      <w:proofErr w:type="spellStart"/>
      <w:r>
        <w:rPr>
          <w:color w:val="000000"/>
        </w:rPr>
        <w:t>unjoined</w:t>
      </w:r>
      <w:proofErr w:type="spellEnd"/>
      <w:r>
        <w:rPr>
          <w:color w:val="000000"/>
        </w:rPr>
        <w:t xml:space="preserve"> </w:t>
      </w:r>
    </w:p>
    <w:p w14:paraId="0000001D" w14:textId="77777777" w:rsidR="00C85853" w:rsidRDefault="005C75C5">
      <w:pPr>
        <w:numPr>
          <w:ilvl w:val="0"/>
          <w:numId w:val="3"/>
        </w:numPr>
        <w:pBdr>
          <w:top w:val="nil"/>
          <w:left w:val="nil"/>
          <w:bottom w:val="nil"/>
          <w:right w:val="nil"/>
          <w:between w:val="nil"/>
        </w:pBdr>
        <w:spacing w:after="0"/>
      </w:pPr>
      <w:r>
        <w:rPr>
          <w:color w:val="000000"/>
        </w:rPr>
        <w:t xml:space="preserve">write capital letters and digits of the correct size, orientation and relationship to one another and to lower case letters </w:t>
      </w:r>
    </w:p>
    <w:p w14:paraId="0000001E" w14:textId="77777777" w:rsidR="00C85853" w:rsidRDefault="005C75C5">
      <w:pPr>
        <w:numPr>
          <w:ilvl w:val="0"/>
          <w:numId w:val="3"/>
        </w:numPr>
        <w:pBdr>
          <w:top w:val="nil"/>
          <w:left w:val="nil"/>
          <w:bottom w:val="nil"/>
          <w:right w:val="nil"/>
          <w:between w:val="nil"/>
        </w:pBdr>
      </w:pPr>
      <w:r>
        <w:rPr>
          <w:color w:val="000000"/>
        </w:rPr>
        <w:t>use spacing between words that reflects the size of the letters.</w:t>
      </w:r>
    </w:p>
    <w:p w14:paraId="0000001F" w14:textId="77777777" w:rsidR="00C85853" w:rsidRDefault="00C85853"/>
    <w:p w14:paraId="00000020" w14:textId="77777777" w:rsidR="00C85853" w:rsidRDefault="005C75C5">
      <w:r>
        <w:t>Year 3 and 4</w:t>
      </w:r>
    </w:p>
    <w:p w14:paraId="00000021" w14:textId="77777777" w:rsidR="00C85853" w:rsidRDefault="005C75C5">
      <w:r>
        <w:t xml:space="preserve">Pupils should be taught to: </w:t>
      </w:r>
    </w:p>
    <w:p w14:paraId="00000022" w14:textId="77777777" w:rsidR="00C85853" w:rsidRDefault="005C75C5">
      <w:pPr>
        <w:numPr>
          <w:ilvl w:val="0"/>
          <w:numId w:val="4"/>
        </w:numPr>
        <w:pBdr>
          <w:top w:val="nil"/>
          <w:left w:val="nil"/>
          <w:bottom w:val="nil"/>
          <w:right w:val="nil"/>
          <w:between w:val="nil"/>
        </w:pBdr>
        <w:spacing w:after="0"/>
      </w:pPr>
      <w:r>
        <w:rPr>
          <w:color w:val="000000"/>
        </w:rPr>
        <w:t xml:space="preserve">use the diagonal and horizontal strokes that are needed to join letters and understand which letters, when adjacent to one another, are best left </w:t>
      </w:r>
      <w:proofErr w:type="spellStart"/>
      <w:r>
        <w:rPr>
          <w:color w:val="000000"/>
        </w:rPr>
        <w:t>unjoined</w:t>
      </w:r>
      <w:proofErr w:type="spellEnd"/>
      <w:r>
        <w:rPr>
          <w:color w:val="000000"/>
        </w:rPr>
        <w:t xml:space="preserve"> </w:t>
      </w:r>
    </w:p>
    <w:p w14:paraId="00000023" w14:textId="77777777" w:rsidR="00C85853" w:rsidRDefault="005C75C5">
      <w:pPr>
        <w:numPr>
          <w:ilvl w:val="0"/>
          <w:numId w:val="4"/>
        </w:numPr>
        <w:pBdr>
          <w:top w:val="nil"/>
          <w:left w:val="nil"/>
          <w:bottom w:val="nil"/>
          <w:right w:val="nil"/>
          <w:between w:val="nil"/>
        </w:pBdr>
      </w:pPr>
      <w:r>
        <w:rPr>
          <w:color w:val="000000"/>
        </w:rPr>
        <w:t>increase the legibility, consistency and quality of their handwriting [for example, by ensuring that the downstrokes of letters are parallel and equidistant; that lines of writing are spaced sufficiently so that the ascenders and descenders of letters do not touch].</w:t>
      </w:r>
    </w:p>
    <w:p w14:paraId="00000024" w14:textId="77777777" w:rsidR="00C85853" w:rsidRDefault="00C85853"/>
    <w:p w14:paraId="00000025" w14:textId="77777777" w:rsidR="00C85853" w:rsidRDefault="005C75C5">
      <w:r>
        <w:t>Year 5 and 6</w:t>
      </w:r>
    </w:p>
    <w:p w14:paraId="00000026" w14:textId="77777777" w:rsidR="00C85853" w:rsidRDefault="005C75C5">
      <w:r>
        <w:t xml:space="preserve">Pupils should be taught to: </w:t>
      </w:r>
    </w:p>
    <w:p w14:paraId="00000027" w14:textId="77777777" w:rsidR="00C85853" w:rsidRDefault="005C75C5">
      <w:pPr>
        <w:numPr>
          <w:ilvl w:val="0"/>
          <w:numId w:val="5"/>
        </w:numPr>
        <w:pBdr>
          <w:top w:val="nil"/>
          <w:left w:val="nil"/>
          <w:bottom w:val="nil"/>
          <w:right w:val="nil"/>
          <w:between w:val="nil"/>
        </w:pBdr>
        <w:spacing w:after="0"/>
      </w:pPr>
      <w:r>
        <w:rPr>
          <w:color w:val="000000"/>
        </w:rPr>
        <w:t xml:space="preserve">write legibly, fluently and with increasing speed by: </w:t>
      </w:r>
    </w:p>
    <w:p w14:paraId="00000028" w14:textId="77777777" w:rsidR="00C85853" w:rsidRDefault="005C75C5">
      <w:pPr>
        <w:numPr>
          <w:ilvl w:val="0"/>
          <w:numId w:val="5"/>
        </w:numPr>
        <w:pBdr>
          <w:top w:val="nil"/>
          <w:left w:val="nil"/>
          <w:bottom w:val="nil"/>
          <w:right w:val="nil"/>
          <w:between w:val="nil"/>
        </w:pBdr>
        <w:spacing w:after="0"/>
      </w:pPr>
      <w:r>
        <w:rPr>
          <w:color w:val="000000"/>
        </w:rPr>
        <w:t xml:space="preserve">choosing which shape of a letter to use when given choices and deciding whether or not to join specific letters </w:t>
      </w:r>
    </w:p>
    <w:p w14:paraId="00000029" w14:textId="77777777" w:rsidR="00C85853" w:rsidRDefault="005C75C5">
      <w:pPr>
        <w:numPr>
          <w:ilvl w:val="0"/>
          <w:numId w:val="5"/>
        </w:numPr>
        <w:pBdr>
          <w:top w:val="nil"/>
          <w:left w:val="nil"/>
          <w:bottom w:val="nil"/>
          <w:right w:val="nil"/>
          <w:between w:val="nil"/>
        </w:pBdr>
      </w:pPr>
      <w:r>
        <w:rPr>
          <w:color w:val="000000"/>
        </w:rPr>
        <w:t>choosing the writing implement that is best suited for a task.</w:t>
      </w:r>
    </w:p>
    <w:p w14:paraId="0000002A" w14:textId="77777777" w:rsidR="00C85853" w:rsidRDefault="00C85853"/>
    <w:p w14:paraId="0000002B" w14:textId="77777777" w:rsidR="00C85853" w:rsidRDefault="00C85853"/>
    <w:p w14:paraId="0000002C" w14:textId="77777777" w:rsidR="00C85853" w:rsidRDefault="005C75C5">
      <w:r>
        <w:t xml:space="preserve">Across the Primary Age Range Teachers and Teaching Assistants will: </w:t>
      </w:r>
    </w:p>
    <w:p w14:paraId="0000002D" w14:textId="77777777" w:rsidR="00C85853" w:rsidRDefault="005C75C5">
      <w:pPr>
        <w:numPr>
          <w:ilvl w:val="0"/>
          <w:numId w:val="6"/>
        </w:numPr>
        <w:pBdr>
          <w:top w:val="nil"/>
          <w:left w:val="nil"/>
          <w:bottom w:val="nil"/>
          <w:right w:val="nil"/>
          <w:between w:val="nil"/>
        </w:pBdr>
        <w:spacing w:after="0"/>
      </w:pPr>
      <w:r>
        <w:rPr>
          <w:color w:val="000000"/>
        </w:rPr>
        <w:t xml:space="preserve">Have high expectations; valuing work that is the child's best effort and supporting when it clearly is not </w:t>
      </w:r>
    </w:p>
    <w:p w14:paraId="0000002E" w14:textId="77777777" w:rsidR="00C85853" w:rsidRDefault="005C75C5">
      <w:pPr>
        <w:numPr>
          <w:ilvl w:val="0"/>
          <w:numId w:val="6"/>
        </w:numPr>
        <w:pBdr>
          <w:top w:val="nil"/>
          <w:left w:val="nil"/>
          <w:bottom w:val="nil"/>
          <w:right w:val="nil"/>
          <w:between w:val="nil"/>
        </w:pBdr>
        <w:spacing w:after="0"/>
      </w:pPr>
      <w:r>
        <w:rPr>
          <w:color w:val="000000"/>
        </w:rPr>
        <w:t>Identify left handed children and make sure they have sufficient space in which to work</w:t>
      </w:r>
    </w:p>
    <w:p w14:paraId="0000002F" w14:textId="77777777" w:rsidR="00C85853" w:rsidRDefault="005C75C5">
      <w:pPr>
        <w:numPr>
          <w:ilvl w:val="0"/>
          <w:numId w:val="6"/>
        </w:numPr>
        <w:pBdr>
          <w:top w:val="nil"/>
          <w:left w:val="nil"/>
          <w:bottom w:val="nil"/>
          <w:right w:val="nil"/>
          <w:between w:val="nil"/>
        </w:pBdr>
        <w:spacing w:after="0"/>
      </w:pPr>
      <w:r>
        <w:rPr>
          <w:color w:val="000000"/>
        </w:rPr>
        <w:t>Model how to hold a pencil correctly</w:t>
      </w:r>
    </w:p>
    <w:p w14:paraId="00000030" w14:textId="77777777" w:rsidR="00C85853" w:rsidRDefault="005C75C5">
      <w:pPr>
        <w:numPr>
          <w:ilvl w:val="0"/>
          <w:numId w:val="6"/>
        </w:numPr>
        <w:pBdr>
          <w:top w:val="nil"/>
          <w:left w:val="nil"/>
          <w:bottom w:val="nil"/>
          <w:right w:val="nil"/>
          <w:between w:val="nil"/>
        </w:pBdr>
        <w:spacing w:after="0"/>
      </w:pPr>
      <w:r>
        <w:rPr>
          <w:color w:val="000000"/>
        </w:rPr>
        <w:t xml:space="preserve">Reinforce how to form letters, using a variety of strategies and materials </w:t>
      </w:r>
    </w:p>
    <w:p w14:paraId="00000031" w14:textId="77777777" w:rsidR="00C85853" w:rsidRDefault="005C75C5">
      <w:pPr>
        <w:numPr>
          <w:ilvl w:val="0"/>
          <w:numId w:val="6"/>
        </w:numPr>
        <w:pBdr>
          <w:top w:val="nil"/>
          <w:left w:val="nil"/>
          <w:bottom w:val="nil"/>
          <w:right w:val="nil"/>
          <w:between w:val="nil"/>
        </w:pBdr>
        <w:spacing w:after="0"/>
      </w:pPr>
      <w:r>
        <w:rPr>
          <w:color w:val="000000"/>
        </w:rPr>
        <w:t xml:space="preserve">Reinforce how to join letters correctly </w:t>
      </w:r>
    </w:p>
    <w:p w14:paraId="00000032" w14:textId="77777777" w:rsidR="00C85853" w:rsidRDefault="005C75C5">
      <w:pPr>
        <w:numPr>
          <w:ilvl w:val="0"/>
          <w:numId w:val="6"/>
        </w:numPr>
        <w:pBdr>
          <w:top w:val="nil"/>
          <w:left w:val="nil"/>
          <w:bottom w:val="nil"/>
          <w:right w:val="nil"/>
          <w:between w:val="nil"/>
        </w:pBdr>
        <w:spacing w:after="0"/>
      </w:pPr>
      <w:r>
        <w:rPr>
          <w:color w:val="000000"/>
        </w:rPr>
        <w:t xml:space="preserve">Monitor children's progress through regular assessments and observations of how letters and numbers are formed </w:t>
      </w:r>
    </w:p>
    <w:p w14:paraId="00000033" w14:textId="77777777" w:rsidR="00C85853" w:rsidRDefault="005C75C5">
      <w:pPr>
        <w:numPr>
          <w:ilvl w:val="0"/>
          <w:numId w:val="6"/>
        </w:numPr>
        <w:pBdr>
          <w:top w:val="nil"/>
          <w:left w:val="nil"/>
          <w:bottom w:val="nil"/>
          <w:right w:val="nil"/>
          <w:between w:val="nil"/>
        </w:pBdr>
        <w:spacing w:after="0"/>
      </w:pPr>
      <w:r>
        <w:rPr>
          <w:color w:val="000000"/>
        </w:rPr>
        <w:t>Implement intervention for those children not forming letters or numbers correctly</w:t>
      </w:r>
    </w:p>
    <w:p w14:paraId="00000034" w14:textId="77777777" w:rsidR="00C85853" w:rsidRDefault="005C75C5">
      <w:pPr>
        <w:numPr>
          <w:ilvl w:val="0"/>
          <w:numId w:val="6"/>
        </w:numPr>
        <w:pBdr>
          <w:top w:val="nil"/>
          <w:left w:val="nil"/>
          <w:bottom w:val="nil"/>
          <w:right w:val="nil"/>
          <w:between w:val="nil"/>
        </w:pBdr>
        <w:spacing w:after="0"/>
      </w:pPr>
      <w:r>
        <w:rPr>
          <w:color w:val="000000"/>
        </w:rPr>
        <w:t>Encourage children to assume a correct sitting position in order to write - both feet on the floor etc.</w:t>
      </w:r>
    </w:p>
    <w:p w14:paraId="00000035" w14:textId="77777777" w:rsidR="00C85853" w:rsidRDefault="005C75C5">
      <w:pPr>
        <w:numPr>
          <w:ilvl w:val="0"/>
          <w:numId w:val="6"/>
        </w:numPr>
        <w:pBdr>
          <w:top w:val="nil"/>
          <w:left w:val="nil"/>
          <w:bottom w:val="nil"/>
          <w:right w:val="nil"/>
          <w:between w:val="nil"/>
        </w:pBdr>
        <w:spacing w:after="0"/>
      </w:pPr>
      <w:r>
        <w:rPr>
          <w:color w:val="000000"/>
        </w:rPr>
        <w:t>Where necessary, group children and provide differentiated tasks; engaging whole year teams in planning and support</w:t>
      </w:r>
    </w:p>
    <w:p w14:paraId="00000036" w14:textId="77777777" w:rsidR="00C85853" w:rsidRDefault="005C75C5">
      <w:pPr>
        <w:numPr>
          <w:ilvl w:val="0"/>
          <w:numId w:val="7"/>
        </w:numPr>
        <w:pBdr>
          <w:top w:val="nil"/>
          <w:left w:val="nil"/>
          <w:bottom w:val="nil"/>
          <w:right w:val="nil"/>
          <w:between w:val="nil"/>
        </w:pBdr>
        <w:spacing w:after="0"/>
      </w:pPr>
      <w:r>
        <w:rPr>
          <w:color w:val="000000"/>
        </w:rPr>
        <w:t xml:space="preserve">Modelling good handwriting; on the board, in marking children's work, displays, use Nelson handwriting font on teaching materials where possible etc </w:t>
      </w:r>
    </w:p>
    <w:p w14:paraId="00000037" w14:textId="77777777" w:rsidR="00C85853" w:rsidRDefault="005C75C5">
      <w:pPr>
        <w:numPr>
          <w:ilvl w:val="0"/>
          <w:numId w:val="7"/>
        </w:numPr>
        <w:pBdr>
          <w:top w:val="nil"/>
          <w:left w:val="nil"/>
          <w:bottom w:val="nil"/>
          <w:right w:val="nil"/>
          <w:between w:val="nil"/>
        </w:pBdr>
      </w:pPr>
      <w:r>
        <w:rPr>
          <w:color w:val="000000"/>
        </w:rPr>
        <w:t>Allow children with very poor fine motor skills to print and not make joins.</w:t>
      </w:r>
    </w:p>
    <w:p w14:paraId="00000038" w14:textId="77777777" w:rsidR="00C85853" w:rsidRDefault="00C85853"/>
    <w:p w14:paraId="00000039" w14:textId="77777777" w:rsidR="00C85853" w:rsidRDefault="005C75C5">
      <w:r>
        <w:lastRenderedPageBreak/>
        <w:t xml:space="preserve">Children should: </w:t>
      </w:r>
    </w:p>
    <w:p w14:paraId="0000003A" w14:textId="77777777" w:rsidR="00C85853" w:rsidRDefault="005C75C5">
      <w:pPr>
        <w:numPr>
          <w:ilvl w:val="0"/>
          <w:numId w:val="8"/>
        </w:numPr>
        <w:pBdr>
          <w:top w:val="nil"/>
          <w:left w:val="nil"/>
          <w:bottom w:val="nil"/>
          <w:right w:val="nil"/>
          <w:between w:val="nil"/>
        </w:pBdr>
        <w:spacing w:after="0"/>
      </w:pPr>
      <w:r>
        <w:rPr>
          <w:color w:val="000000"/>
        </w:rPr>
        <w:t xml:space="preserve">Take pride and aim high in their work (All children) </w:t>
      </w:r>
    </w:p>
    <w:p w14:paraId="0000003B" w14:textId="77777777" w:rsidR="00C85853" w:rsidRDefault="005C75C5">
      <w:pPr>
        <w:numPr>
          <w:ilvl w:val="0"/>
          <w:numId w:val="8"/>
        </w:numPr>
        <w:pBdr>
          <w:top w:val="nil"/>
          <w:left w:val="nil"/>
          <w:bottom w:val="nil"/>
          <w:right w:val="nil"/>
          <w:between w:val="nil"/>
        </w:pBdr>
        <w:spacing w:after="0"/>
      </w:pPr>
      <w:r>
        <w:rPr>
          <w:color w:val="000000"/>
        </w:rPr>
        <w:t>Learn to write clearly recognisable letters and form them correctly (EYFS)</w:t>
      </w:r>
    </w:p>
    <w:p w14:paraId="0000003C" w14:textId="77777777" w:rsidR="00C85853" w:rsidRDefault="005C75C5">
      <w:pPr>
        <w:numPr>
          <w:ilvl w:val="0"/>
          <w:numId w:val="8"/>
        </w:numPr>
        <w:pBdr>
          <w:top w:val="nil"/>
          <w:left w:val="nil"/>
          <w:bottom w:val="nil"/>
          <w:right w:val="nil"/>
          <w:between w:val="nil"/>
        </w:pBdr>
        <w:spacing w:after="0"/>
      </w:pPr>
      <w:r>
        <w:rPr>
          <w:color w:val="000000"/>
        </w:rPr>
        <w:t>Know which letters join to others and which do not (KS1)</w:t>
      </w:r>
    </w:p>
    <w:p w14:paraId="0000003D" w14:textId="77777777" w:rsidR="00C85853" w:rsidRDefault="005C75C5">
      <w:pPr>
        <w:numPr>
          <w:ilvl w:val="0"/>
          <w:numId w:val="8"/>
        </w:numPr>
        <w:pBdr>
          <w:top w:val="nil"/>
          <w:left w:val="nil"/>
          <w:bottom w:val="nil"/>
          <w:right w:val="nil"/>
          <w:between w:val="nil"/>
        </w:pBdr>
        <w:spacing w:after="0"/>
      </w:pPr>
      <w:r>
        <w:rPr>
          <w:color w:val="000000"/>
        </w:rPr>
        <w:t xml:space="preserve">Be able to join letters appropriately (KS1) </w:t>
      </w:r>
    </w:p>
    <w:p w14:paraId="0000003E" w14:textId="77777777" w:rsidR="00C85853" w:rsidRDefault="005C75C5">
      <w:pPr>
        <w:numPr>
          <w:ilvl w:val="0"/>
          <w:numId w:val="8"/>
        </w:numPr>
        <w:pBdr>
          <w:top w:val="nil"/>
          <w:left w:val="nil"/>
          <w:bottom w:val="nil"/>
          <w:right w:val="nil"/>
          <w:between w:val="nil"/>
        </w:pBdr>
        <w:spacing w:after="0"/>
      </w:pPr>
      <w:r>
        <w:rPr>
          <w:color w:val="000000"/>
        </w:rPr>
        <w:t xml:space="preserve">Enhance speed and fluency in order to develop a legible individual style (KS2) </w:t>
      </w:r>
    </w:p>
    <w:p w14:paraId="0000003F" w14:textId="77777777" w:rsidR="00C85853" w:rsidRDefault="005C75C5">
      <w:pPr>
        <w:numPr>
          <w:ilvl w:val="0"/>
          <w:numId w:val="8"/>
        </w:numPr>
        <w:pBdr>
          <w:top w:val="nil"/>
          <w:left w:val="nil"/>
          <w:bottom w:val="nil"/>
          <w:right w:val="nil"/>
          <w:between w:val="nil"/>
        </w:pBdr>
      </w:pPr>
      <w:r>
        <w:rPr>
          <w:color w:val="000000"/>
        </w:rPr>
        <w:t>Demonstrate correct letter formation and joins learnt in all handwriting across the curriculum (KS1 and KS2)</w:t>
      </w:r>
    </w:p>
    <w:p w14:paraId="00000040" w14:textId="77777777" w:rsidR="00C85853" w:rsidRDefault="00C85853"/>
    <w:p w14:paraId="00000041" w14:textId="77777777" w:rsidR="00C85853" w:rsidRDefault="005C75C5">
      <w:r>
        <w:t xml:space="preserve">Some general points </w:t>
      </w:r>
    </w:p>
    <w:p w14:paraId="00000042" w14:textId="77777777" w:rsidR="00C85853" w:rsidRDefault="005C75C5">
      <w:pPr>
        <w:numPr>
          <w:ilvl w:val="0"/>
          <w:numId w:val="9"/>
        </w:numPr>
        <w:pBdr>
          <w:top w:val="nil"/>
          <w:left w:val="nil"/>
          <w:bottom w:val="nil"/>
          <w:right w:val="nil"/>
          <w:between w:val="nil"/>
        </w:pBdr>
        <w:spacing w:after="0"/>
      </w:pPr>
      <w:r>
        <w:rPr>
          <w:color w:val="000000"/>
        </w:rPr>
        <w:t xml:space="preserve">Nelson Handwriting scheme provides photocopiable sheets, but nothing is more effective than a teacher modelling letter formation and joins. </w:t>
      </w:r>
    </w:p>
    <w:p w14:paraId="00000043" w14:textId="77777777" w:rsidR="00C85853" w:rsidRDefault="005C75C5">
      <w:pPr>
        <w:numPr>
          <w:ilvl w:val="0"/>
          <w:numId w:val="9"/>
        </w:numPr>
        <w:pBdr>
          <w:top w:val="nil"/>
          <w:left w:val="nil"/>
          <w:bottom w:val="nil"/>
          <w:right w:val="nil"/>
          <w:between w:val="nil"/>
        </w:pBdr>
        <w:spacing w:after="0"/>
      </w:pPr>
      <w:r>
        <w:rPr>
          <w:color w:val="000000"/>
        </w:rPr>
        <w:t xml:space="preserve">We do not join descenders e.g. f g j y </w:t>
      </w:r>
    </w:p>
    <w:p w14:paraId="00000044" w14:textId="77777777" w:rsidR="00C85853" w:rsidRDefault="005C75C5">
      <w:pPr>
        <w:numPr>
          <w:ilvl w:val="0"/>
          <w:numId w:val="9"/>
        </w:numPr>
        <w:pBdr>
          <w:top w:val="nil"/>
          <w:left w:val="nil"/>
          <w:bottom w:val="nil"/>
          <w:right w:val="nil"/>
          <w:between w:val="nil"/>
        </w:pBdr>
        <w:spacing w:after="0"/>
      </w:pPr>
      <w:r>
        <w:rPr>
          <w:color w:val="000000"/>
        </w:rPr>
        <w:t xml:space="preserve">When all the skills have been taught use the assessment sheets in Nelson Handwriting scheme to check:- </w:t>
      </w:r>
    </w:p>
    <w:p w14:paraId="00000045" w14:textId="77777777" w:rsidR="00C85853" w:rsidRDefault="005C75C5">
      <w:pPr>
        <w:numPr>
          <w:ilvl w:val="1"/>
          <w:numId w:val="2"/>
        </w:numPr>
        <w:pBdr>
          <w:top w:val="nil"/>
          <w:left w:val="nil"/>
          <w:bottom w:val="nil"/>
          <w:right w:val="nil"/>
          <w:between w:val="nil"/>
        </w:pBdr>
        <w:spacing w:after="0"/>
      </w:pPr>
      <w:bookmarkStart w:id="0" w:name="_heading=h.gjdgxs" w:colFirst="0" w:colLast="0"/>
      <w:bookmarkEnd w:id="0"/>
      <w:r>
        <w:rPr>
          <w:color w:val="000000"/>
        </w:rPr>
        <w:t>Are all the letters the same size?</w:t>
      </w:r>
    </w:p>
    <w:p w14:paraId="00000046" w14:textId="77777777" w:rsidR="00C85853" w:rsidRDefault="005C75C5">
      <w:pPr>
        <w:numPr>
          <w:ilvl w:val="1"/>
          <w:numId w:val="2"/>
        </w:numPr>
        <w:pBdr>
          <w:top w:val="nil"/>
          <w:left w:val="nil"/>
          <w:bottom w:val="nil"/>
          <w:right w:val="nil"/>
          <w:between w:val="nil"/>
        </w:pBdr>
        <w:spacing w:after="0"/>
      </w:pPr>
      <w:r>
        <w:rPr>
          <w:color w:val="000000"/>
        </w:rPr>
        <w:t xml:space="preserve">Are all the down strokes parallel? </w:t>
      </w:r>
    </w:p>
    <w:p w14:paraId="00000047" w14:textId="77777777" w:rsidR="00C85853" w:rsidRDefault="005C75C5">
      <w:pPr>
        <w:numPr>
          <w:ilvl w:val="1"/>
          <w:numId w:val="2"/>
        </w:numPr>
        <w:pBdr>
          <w:top w:val="nil"/>
          <w:left w:val="nil"/>
          <w:bottom w:val="nil"/>
          <w:right w:val="nil"/>
          <w:between w:val="nil"/>
        </w:pBdr>
        <w:spacing w:after="0"/>
      </w:pPr>
      <w:r>
        <w:rPr>
          <w:color w:val="000000"/>
        </w:rPr>
        <w:t xml:space="preserve">Are the height and length of ascenders and descenders regular? </w:t>
      </w:r>
    </w:p>
    <w:p w14:paraId="00000048" w14:textId="77777777" w:rsidR="00C85853" w:rsidRDefault="005C75C5">
      <w:pPr>
        <w:numPr>
          <w:ilvl w:val="1"/>
          <w:numId w:val="2"/>
        </w:numPr>
        <w:pBdr>
          <w:top w:val="nil"/>
          <w:left w:val="nil"/>
          <w:bottom w:val="nil"/>
          <w:right w:val="nil"/>
          <w:between w:val="nil"/>
        </w:pBdr>
        <w:spacing w:after="0"/>
      </w:pPr>
      <w:r>
        <w:rPr>
          <w:color w:val="000000"/>
        </w:rPr>
        <w:t xml:space="preserve">Is the space between letters even? </w:t>
      </w:r>
    </w:p>
    <w:p w14:paraId="00000049" w14:textId="77777777" w:rsidR="00C85853" w:rsidRDefault="005C75C5">
      <w:pPr>
        <w:numPr>
          <w:ilvl w:val="1"/>
          <w:numId w:val="2"/>
        </w:numPr>
        <w:pBdr>
          <w:top w:val="nil"/>
          <w:left w:val="nil"/>
          <w:bottom w:val="nil"/>
          <w:right w:val="nil"/>
          <w:between w:val="nil"/>
        </w:pBdr>
        <w:spacing w:after="0"/>
      </w:pPr>
      <w:r>
        <w:rPr>
          <w:color w:val="000000"/>
        </w:rPr>
        <w:t>Is spacing between words even?</w:t>
      </w:r>
    </w:p>
    <w:p w14:paraId="0000004A" w14:textId="77777777" w:rsidR="00C85853" w:rsidRDefault="005C75C5">
      <w:pPr>
        <w:numPr>
          <w:ilvl w:val="1"/>
          <w:numId w:val="2"/>
        </w:numPr>
        <w:pBdr>
          <w:top w:val="nil"/>
          <w:left w:val="nil"/>
          <w:bottom w:val="nil"/>
          <w:right w:val="nil"/>
          <w:between w:val="nil"/>
        </w:pBdr>
        <w:spacing w:after="0"/>
      </w:pPr>
      <w:r>
        <w:rPr>
          <w:color w:val="000000"/>
        </w:rPr>
        <w:t>Is the writing a reasonable size?</w:t>
      </w:r>
    </w:p>
    <w:p w14:paraId="0000004B" w14:textId="77777777" w:rsidR="00C85853" w:rsidRDefault="005C75C5">
      <w:pPr>
        <w:numPr>
          <w:ilvl w:val="1"/>
          <w:numId w:val="2"/>
        </w:numPr>
        <w:pBdr>
          <w:top w:val="nil"/>
          <w:left w:val="nil"/>
          <w:bottom w:val="nil"/>
          <w:right w:val="nil"/>
          <w:between w:val="nil"/>
        </w:pBdr>
      </w:pPr>
      <w:r>
        <w:rPr>
          <w:color w:val="000000"/>
        </w:rPr>
        <w:t xml:space="preserve">Could presentation be improved? </w:t>
      </w:r>
    </w:p>
    <w:p w14:paraId="0000004C" w14:textId="77777777" w:rsidR="00C85853" w:rsidRDefault="005C75C5">
      <w:r>
        <w:t xml:space="preserve">For fluent writers extend skills by: Encouraging children to evaluate their own and others' writing. Attempt to write faster retaining fluency and legibility - setting time challenges for each other. </w:t>
      </w:r>
    </w:p>
    <w:p w14:paraId="0000004D" w14:textId="1F5E55C1" w:rsidR="00C85853" w:rsidRDefault="005C75C5">
      <w:r>
        <w:t>Additional resources to support children with fine motor control difficulties can be obtained from the SENCo and each individual case assessed to ensure it meets the child’s need.</w:t>
      </w:r>
    </w:p>
    <w:p w14:paraId="010C8ADC" w14:textId="5937C0CF" w:rsidR="005C75C5" w:rsidRDefault="005C75C5"/>
    <w:p w14:paraId="4AECA974" w14:textId="0F827EC8" w:rsidR="005C75C5" w:rsidRPr="005C75C5" w:rsidRDefault="005C75C5" w:rsidP="005C75C5">
      <w:pPr>
        <w:spacing w:after="0"/>
        <w:rPr>
          <w:sz w:val="18"/>
        </w:rPr>
      </w:pPr>
      <w:r w:rsidRPr="005C75C5">
        <w:rPr>
          <w:sz w:val="18"/>
        </w:rPr>
        <w:t xml:space="preserve">Review date: </w:t>
      </w:r>
      <w:r w:rsidR="00F844F2">
        <w:rPr>
          <w:sz w:val="18"/>
        </w:rPr>
        <w:t>January 2024</w:t>
      </w:r>
    </w:p>
    <w:p w14:paraId="26BD6577" w14:textId="42BD53CD" w:rsidR="005C75C5" w:rsidRPr="005C75C5" w:rsidRDefault="005C75C5" w:rsidP="005C75C5">
      <w:pPr>
        <w:spacing w:after="0"/>
        <w:rPr>
          <w:sz w:val="18"/>
        </w:rPr>
      </w:pPr>
      <w:r w:rsidRPr="005C75C5">
        <w:rPr>
          <w:sz w:val="18"/>
        </w:rPr>
        <w:t xml:space="preserve">Next Review: </w:t>
      </w:r>
      <w:r w:rsidR="00F844F2">
        <w:rPr>
          <w:sz w:val="18"/>
        </w:rPr>
        <w:t>January 2027</w:t>
      </w:r>
    </w:p>
    <w:sectPr w:rsidR="005C75C5" w:rsidRPr="005C75C5">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A443E"/>
    <w:multiLevelType w:val="multilevel"/>
    <w:tmpl w:val="8C6A4EE8"/>
    <w:lvl w:ilvl="0">
      <w:start w:val="1"/>
      <w:numFmt w:val="bullet"/>
      <w:lvlText w:val="•"/>
      <w:lvlJc w:val="left"/>
      <w:pPr>
        <w:ind w:left="405" w:hanging="360"/>
      </w:pPr>
      <w:rPr>
        <w:rFonts w:ascii="Calibri" w:eastAsia="Calibri" w:hAnsi="Calibri" w:cs="Calibri"/>
      </w:rPr>
    </w:lvl>
    <w:lvl w:ilvl="1">
      <w:start w:val="1"/>
      <w:numFmt w:val="bullet"/>
      <w:lvlText w:val="o"/>
      <w:lvlJc w:val="left"/>
      <w:pPr>
        <w:ind w:left="1125" w:hanging="360"/>
      </w:pPr>
      <w:rPr>
        <w:rFonts w:ascii="Courier New" w:eastAsia="Courier New" w:hAnsi="Courier New" w:cs="Courier New"/>
      </w:rPr>
    </w:lvl>
    <w:lvl w:ilvl="2">
      <w:start w:val="1"/>
      <w:numFmt w:val="bullet"/>
      <w:lvlText w:val="▪"/>
      <w:lvlJc w:val="left"/>
      <w:pPr>
        <w:ind w:left="1845" w:hanging="360"/>
      </w:pPr>
      <w:rPr>
        <w:rFonts w:ascii="Noto Sans Symbols" w:eastAsia="Noto Sans Symbols" w:hAnsi="Noto Sans Symbols" w:cs="Noto Sans Symbols"/>
      </w:rPr>
    </w:lvl>
    <w:lvl w:ilvl="3">
      <w:start w:val="1"/>
      <w:numFmt w:val="bullet"/>
      <w:lvlText w:val="●"/>
      <w:lvlJc w:val="left"/>
      <w:pPr>
        <w:ind w:left="2565" w:hanging="360"/>
      </w:pPr>
      <w:rPr>
        <w:rFonts w:ascii="Noto Sans Symbols" w:eastAsia="Noto Sans Symbols" w:hAnsi="Noto Sans Symbols" w:cs="Noto Sans Symbols"/>
      </w:rPr>
    </w:lvl>
    <w:lvl w:ilvl="4">
      <w:start w:val="1"/>
      <w:numFmt w:val="bullet"/>
      <w:lvlText w:val="o"/>
      <w:lvlJc w:val="left"/>
      <w:pPr>
        <w:ind w:left="3285" w:hanging="360"/>
      </w:pPr>
      <w:rPr>
        <w:rFonts w:ascii="Courier New" w:eastAsia="Courier New" w:hAnsi="Courier New" w:cs="Courier New"/>
      </w:rPr>
    </w:lvl>
    <w:lvl w:ilvl="5">
      <w:start w:val="1"/>
      <w:numFmt w:val="bullet"/>
      <w:lvlText w:val="▪"/>
      <w:lvlJc w:val="left"/>
      <w:pPr>
        <w:ind w:left="4005" w:hanging="360"/>
      </w:pPr>
      <w:rPr>
        <w:rFonts w:ascii="Noto Sans Symbols" w:eastAsia="Noto Sans Symbols" w:hAnsi="Noto Sans Symbols" w:cs="Noto Sans Symbols"/>
      </w:rPr>
    </w:lvl>
    <w:lvl w:ilvl="6">
      <w:start w:val="1"/>
      <w:numFmt w:val="bullet"/>
      <w:lvlText w:val="●"/>
      <w:lvlJc w:val="left"/>
      <w:pPr>
        <w:ind w:left="4725" w:hanging="360"/>
      </w:pPr>
      <w:rPr>
        <w:rFonts w:ascii="Noto Sans Symbols" w:eastAsia="Noto Sans Symbols" w:hAnsi="Noto Sans Symbols" w:cs="Noto Sans Symbols"/>
      </w:rPr>
    </w:lvl>
    <w:lvl w:ilvl="7">
      <w:start w:val="1"/>
      <w:numFmt w:val="bullet"/>
      <w:lvlText w:val="o"/>
      <w:lvlJc w:val="left"/>
      <w:pPr>
        <w:ind w:left="5445" w:hanging="360"/>
      </w:pPr>
      <w:rPr>
        <w:rFonts w:ascii="Courier New" w:eastAsia="Courier New" w:hAnsi="Courier New" w:cs="Courier New"/>
      </w:rPr>
    </w:lvl>
    <w:lvl w:ilvl="8">
      <w:start w:val="1"/>
      <w:numFmt w:val="bullet"/>
      <w:lvlText w:val="▪"/>
      <w:lvlJc w:val="left"/>
      <w:pPr>
        <w:ind w:left="6165" w:hanging="360"/>
      </w:pPr>
      <w:rPr>
        <w:rFonts w:ascii="Noto Sans Symbols" w:eastAsia="Noto Sans Symbols" w:hAnsi="Noto Sans Symbols" w:cs="Noto Sans Symbols"/>
      </w:rPr>
    </w:lvl>
  </w:abstractNum>
  <w:abstractNum w:abstractNumId="1" w15:restartNumberingAfterBreak="0">
    <w:nsid w:val="1D1A271C"/>
    <w:multiLevelType w:val="multilevel"/>
    <w:tmpl w:val="39D07218"/>
    <w:lvl w:ilvl="0">
      <w:start w:val="1"/>
      <w:numFmt w:val="bullet"/>
      <w:lvlText w:val="•"/>
      <w:lvlJc w:val="left"/>
      <w:pPr>
        <w:ind w:left="765" w:hanging="360"/>
      </w:pPr>
      <w:rPr>
        <w:rFonts w:ascii="Calibri" w:eastAsia="Calibri" w:hAnsi="Calibri" w:cs="Calibri"/>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2" w15:restartNumberingAfterBreak="0">
    <w:nsid w:val="1FA24917"/>
    <w:multiLevelType w:val="multilevel"/>
    <w:tmpl w:val="95460198"/>
    <w:lvl w:ilvl="0">
      <w:start w:val="1"/>
      <w:numFmt w:val="bullet"/>
      <w:lvlText w:val="●"/>
      <w:lvlJc w:val="left"/>
      <w:pPr>
        <w:ind w:left="405" w:hanging="360"/>
      </w:pPr>
      <w:rPr>
        <w:rFonts w:ascii="Noto Sans Symbols" w:eastAsia="Noto Sans Symbols" w:hAnsi="Noto Sans Symbols" w:cs="Noto Sans Symbols"/>
      </w:rPr>
    </w:lvl>
    <w:lvl w:ilvl="1">
      <w:start w:val="1"/>
      <w:numFmt w:val="bullet"/>
      <w:lvlText w:val="o"/>
      <w:lvlJc w:val="left"/>
      <w:pPr>
        <w:ind w:left="1125" w:hanging="360"/>
      </w:pPr>
      <w:rPr>
        <w:rFonts w:ascii="Courier New" w:eastAsia="Courier New" w:hAnsi="Courier New" w:cs="Courier New"/>
      </w:rPr>
    </w:lvl>
    <w:lvl w:ilvl="2">
      <w:start w:val="1"/>
      <w:numFmt w:val="bullet"/>
      <w:lvlText w:val="▪"/>
      <w:lvlJc w:val="left"/>
      <w:pPr>
        <w:ind w:left="1845" w:hanging="360"/>
      </w:pPr>
      <w:rPr>
        <w:rFonts w:ascii="Noto Sans Symbols" w:eastAsia="Noto Sans Symbols" w:hAnsi="Noto Sans Symbols" w:cs="Noto Sans Symbols"/>
      </w:rPr>
    </w:lvl>
    <w:lvl w:ilvl="3">
      <w:start w:val="1"/>
      <w:numFmt w:val="bullet"/>
      <w:lvlText w:val="●"/>
      <w:lvlJc w:val="left"/>
      <w:pPr>
        <w:ind w:left="2565" w:hanging="360"/>
      </w:pPr>
      <w:rPr>
        <w:rFonts w:ascii="Noto Sans Symbols" w:eastAsia="Noto Sans Symbols" w:hAnsi="Noto Sans Symbols" w:cs="Noto Sans Symbols"/>
      </w:rPr>
    </w:lvl>
    <w:lvl w:ilvl="4">
      <w:start w:val="1"/>
      <w:numFmt w:val="bullet"/>
      <w:lvlText w:val="o"/>
      <w:lvlJc w:val="left"/>
      <w:pPr>
        <w:ind w:left="3285" w:hanging="360"/>
      </w:pPr>
      <w:rPr>
        <w:rFonts w:ascii="Courier New" w:eastAsia="Courier New" w:hAnsi="Courier New" w:cs="Courier New"/>
      </w:rPr>
    </w:lvl>
    <w:lvl w:ilvl="5">
      <w:start w:val="1"/>
      <w:numFmt w:val="bullet"/>
      <w:lvlText w:val="▪"/>
      <w:lvlJc w:val="left"/>
      <w:pPr>
        <w:ind w:left="4005" w:hanging="360"/>
      </w:pPr>
      <w:rPr>
        <w:rFonts w:ascii="Noto Sans Symbols" w:eastAsia="Noto Sans Symbols" w:hAnsi="Noto Sans Symbols" w:cs="Noto Sans Symbols"/>
      </w:rPr>
    </w:lvl>
    <w:lvl w:ilvl="6">
      <w:start w:val="1"/>
      <w:numFmt w:val="bullet"/>
      <w:lvlText w:val="●"/>
      <w:lvlJc w:val="left"/>
      <w:pPr>
        <w:ind w:left="4725" w:hanging="360"/>
      </w:pPr>
      <w:rPr>
        <w:rFonts w:ascii="Noto Sans Symbols" w:eastAsia="Noto Sans Symbols" w:hAnsi="Noto Sans Symbols" w:cs="Noto Sans Symbols"/>
      </w:rPr>
    </w:lvl>
    <w:lvl w:ilvl="7">
      <w:start w:val="1"/>
      <w:numFmt w:val="bullet"/>
      <w:lvlText w:val="o"/>
      <w:lvlJc w:val="left"/>
      <w:pPr>
        <w:ind w:left="5445" w:hanging="360"/>
      </w:pPr>
      <w:rPr>
        <w:rFonts w:ascii="Courier New" w:eastAsia="Courier New" w:hAnsi="Courier New" w:cs="Courier New"/>
      </w:rPr>
    </w:lvl>
    <w:lvl w:ilvl="8">
      <w:start w:val="1"/>
      <w:numFmt w:val="bullet"/>
      <w:lvlText w:val="▪"/>
      <w:lvlJc w:val="left"/>
      <w:pPr>
        <w:ind w:left="6165" w:hanging="360"/>
      </w:pPr>
      <w:rPr>
        <w:rFonts w:ascii="Noto Sans Symbols" w:eastAsia="Noto Sans Symbols" w:hAnsi="Noto Sans Symbols" w:cs="Noto Sans Symbols"/>
      </w:rPr>
    </w:lvl>
  </w:abstractNum>
  <w:abstractNum w:abstractNumId="3" w15:restartNumberingAfterBreak="0">
    <w:nsid w:val="2EA8318B"/>
    <w:multiLevelType w:val="multilevel"/>
    <w:tmpl w:val="AF4A36C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B4B6451"/>
    <w:multiLevelType w:val="multilevel"/>
    <w:tmpl w:val="809C50D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F8D5452"/>
    <w:multiLevelType w:val="multilevel"/>
    <w:tmpl w:val="0D12E58E"/>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43D1233"/>
    <w:multiLevelType w:val="multilevel"/>
    <w:tmpl w:val="DAC4185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08A73D0"/>
    <w:multiLevelType w:val="multilevel"/>
    <w:tmpl w:val="8544E72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282143D"/>
    <w:multiLevelType w:val="multilevel"/>
    <w:tmpl w:val="51CC9360"/>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88462F4"/>
    <w:multiLevelType w:val="multilevel"/>
    <w:tmpl w:val="F308179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5"/>
  </w:num>
  <w:num w:numId="3">
    <w:abstractNumId w:val="1"/>
  </w:num>
  <w:num w:numId="4">
    <w:abstractNumId w:val="7"/>
  </w:num>
  <w:num w:numId="5">
    <w:abstractNumId w:val="8"/>
  </w:num>
  <w:num w:numId="6">
    <w:abstractNumId w:val="3"/>
  </w:num>
  <w:num w:numId="7">
    <w:abstractNumId w:val="9"/>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853"/>
    <w:rsid w:val="00253020"/>
    <w:rsid w:val="005C75C5"/>
    <w:rsid w:val="00C85853"/>
    <w:rsid w:val="00F84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CC7DA"/>
  <w15:docId w15:val="{2C26A8A8-C63C-4046-AB2B-128DE82F9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88688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MKAz0ckGZO6hpFTEhC+a+JsNyA==">AMUW2mWDOT5slZV5WCRtDCPHboWPf6cknuGvG+fvZOKE6g3KjNe2K6AmYEk89jo2vRH2lthZTuhyTTx9QRQf2SYGGGDIaqgXXvCD1JR/KlfPZ/nAgnGRqr0AHjCAxMqFI0b7ByAdswGp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5150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lsixsmith</dc:creator>
  <cp:lastModifiedBy>Bethany Bouckley</cp:lastModifiedBy>
  <cp:revision>2</cp:revision>
  <dcterms:created xsi:type="dcterms:W3CDTF">2026-09-03T20:24:00Z</dcterms:created>
  <dcterms:modified xsi:type="dcterms:W3CDTF">2026-09-03T20:24:00Z</dcterms:modified>
</cp:coreProperties>
</file>