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3"/>
        <w:gridCol w:w="2247"/>
        <w:gridCol w:w="2237"/>
        <w:gridCol w:w="2232"/>
        <w:gridCol w:w="2286"/>
        <w:gridCol w:w="2233"/>
        <w:gridCol w:w="2320"/>
        <w:tblGridChange w:id="0">
          <w:tblGrid>
            <w:gridCol w:w="1833"/>
            <w:gridCol w:w="2247"/>
            <w:gridCol w:w="2237"/>
            <w:gridCol w:w="2232"/>
            <w:gridCol w:w="2286"/>
            <w:gridCol w:w="2233"/>
            <w:gridCol w:w="2320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entury Gothic" w:cs="Century Gothic" w:eastAsia="Century Gothic" w:hAnsi="Century Gothic"/>
                <w:b w:val="1"/>
                <w:color w:val="ff00ff"/>
                <w:sz w:val="44"/>
                <w:szCs w:val="4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ff"/>
                <w:sz w:val="44"/>
                <w:szCs w:val="44"/>
                <w:rtl w:val="0"/>
              </w:rPr>
              <w:t xml:space="preserve">Year 3 Writing Overview 2025-26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9112024</wp:posOffset>
                  </wp:positionH>
                  <wp:positionV relativeFrom="paragraph">
                    <wp:posOffset>471</wp:posOffset>
                  </wp:positionV>
                  <wp:extent cx="534670" cy="508635"/>
                  <wp:effectExtent b="0" l="0" r="0" t="0"/>
                  <wp:wrapSquare wrapText="bothSides" distB="0" distT="0" distL="114300" distR="114300"/>
                  <wp:docPr id="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08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-65097</wp:posOffset>
                  </wp:positionH>
                  <wp:positionV relativeFrom="paragraph">
                    <wp:posOffset>123</wp:posOffset>
                  </wp:positionV>
                  <wp:extent cx="534670" cy="508635"/>
                  <wp:effectExtent b="0" l="0" r="0" t="0"/>
                  <wp:wrapSquare wrapText="bothSides" distB="0" distT="0" distL="114300" distR="114300"/>
                  <wp:docPr id="7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08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entury Gothic" w:cs="Century Gothic" w:eastAsia="Century Gothic" w:hAnsi="Century Gothic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4"/>
                <w:szCs w:val="24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4"/>
                <w:szCs w:val="24"/>
                <w:rtl w:val="0"/>
              </w:rPr>
              <w:t xml:space="preserve">8 weeks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entury Gothic" w:cs="Century Gothic" w:eastAsia="Century Gothic" w:hAnsi="Century Gothic"/>
                <w:b w:val="1"/>
                <w:color w:val="ffc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c000"/>
                <w:sz w:val="24"/>
                <w:szCs w:val="24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c000"/>
                <w:sz w:val="24"/>
                <w:szCs w:val="24"/>
                <w:rtl w:val="0"/>
              </w:rPr>
              <w:t xml:space="preserve">7 weeks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entury Gothic" w:cs="Century Gothic" w:eastAsia="Century Gothic" w:hAnsi="Century Gothic"/>
                <w:b w:val="1"/>
                <w:color w:val="92d05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2d050"/>
                <w:sz w:val="24"/>
                <w:szCs w:val="24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2d050"/>
                <w:sz w:val="24"/>
                <w:szCs w:val="24"/>
                <w:rtl w:val="0"/>
              </w:rPr>
              <w:t xml:space="preserve">6 weeks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entury Gothic" w:cs="Century Gothic" w:eastAsia="Century Gothic" w:hAnsi="Century Gothic"/>
                <w:b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f0"/>
                <w:sz w:val="24"/>
                <w:szCs w:val="24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f0"/>
                <w:sz w:val="24"/>
                <w:szCs w:val="24"/>
                <w:rtl w:val="0"/>
              </w:rPr>
              <w:t xml:space="preserve">6 weeks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  <w:rtl w:val="0"/>
              </w:rPr>
              <w:t xml:space="preserve">5 weeks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7030a0"/>
                <w:sz w:val="24"/>
                <w:szCs w:val="24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7030a0"/>
                <w:sz w:val="24"/>
                <w:szCs w:val="24"/>
                <w:rtl w:val="0"/>
              </w:rPr>
              <w:t xml:space="preserve">7 weeks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Cross curricular links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rtl w:val="0"/>
              </w:rPr>
              <w:t xml:space="preserve">Achievements of the earliest civilizations- Ancient Egypt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RE- Multi faith 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rtl w:val="0"/>
              </w:rPr>
              <w:t xml:space="preserve">UK – Settlements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rtl w:val="0"/>
              </w:rPr>
              <w:t xml:space="preserve">Geography – Climate change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</w:rPr>
            </w:pPr>
            <w:r w:rsidDel="00000000" w:rsidR="00000000" w:rsidRPr="00000000">
              <w:rPr>
                <w:rFonts w:ascii="Bahnschrift" w:cs="Bahnschrift" w:eastAsia="Bahnschrift" w:hAnsi="Bahnschrift"/>
                <w:sz w:val="20"/>
                <w:szCs w:val="20"/>
                <w:rtl w:val="0"/>
              </w:rPr>
              <w:t xml:space="preserve">PHSE- Valuing differences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rtl w:val="0"/>
              </w:rPr>
              <w:t xml:space="preserve">Overview study of Ancient Civilisations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rtl w:val="0"/>
              </w:rPr>
              <w:t xml:space="preserve">Geography – Climate change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rtl w:val="0"/>
              </w:rPr>
              <w:t xml:space="preserve">Changes in Britain from Stone age- Iron age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rtl w:val="0"/>
              </w:rPr>
              <w:t xml:space="preserve">Climate Zones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RE/Art- Spirited Arts week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Class Novel/Fiction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  <w:rtl w:val="0"/>
              </w:rPr>
              <w:t xml:space="preserve"> The Egyptian Cinderella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e75b5"/>
                <w:sz w:val="24"/>
                <w:szCs w:val="24"/>
                <w:rtl w:val="0"/>
              </w:rPr>
              <w:t xml:space="preserve">Shirley Climo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entury Gothic" w:cs="Century Gothic" w:eastAsia="Century Gothic" w:hAnsi="Century Gothic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ff"/>
                <w:sz w:val="24"/>
                <w:szCs w:val="24"/>
                <w:rtl w:val="0"/>
              </w:rPr>
              <w:t xml:space="preserve">Egyptian Story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195290</wp:posOffset>
                  </wp:positionH>
                  <wp:positionV relativeFrom="paragraph">
                    <wp:posOffset>229582</wp:posOffset>
                  </wp:positionV>
                  <wp:extent cx="933754" cy="1184564"/>
                  <wp:effectExtent b="0" l="0" r="0" t="0"/>
                  <wp:wrapSquare wrapText="bothSides" distB="0" distT="0" distL="114300" distR="114300"/>
                  <wp:docPr descr="Egyptian Cinderella by Shirley Climo 9780064432795" id="71" name="image2.jpg"/>
                  <a:graphic>
                    <a:graphicData uri="http://schemas.openxmlformats.org/drawingml/2006/picture">
                      <pic:pic>
                        <pic:nvPicPr>
                          <pic:cNvPr descr="Egyptian Cinderella by Shirley Climo 9780064432795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4" cy="11845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  <w:rtl w:val="0"/>
              </w:rPr>
              <w:t xml:space="preserve">Flood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entury Gothic" w:cs="Century Gothic" w:eastAsia="Century Gothic" w:hAnsi="Century Gothic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e75b5"/>
                <w:sz w:val="24"/>
                <w:szCs w:val="24"/>
                <w:rtl w:val="0"/>
              </w:rPr>
              <w:t xml:space="preserve">Alvaro F. Villa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entury Gothic" w:cs="Century Gothic" w:eastAsia="Century Gothic" w:hAnsi="Century Gothic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ff"/>
                <w:sz w:val="24"/>
                <w:szCs w:val="24"/>
                <w:rtl w:val="0"/>
              </w:rPr>
              <w:t xml:space="preserve">Tragedy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117358</wp:posOffset>
                  </wp:positionH>
                  <wp:positionV relativeFrom="paragraph">
                    <wp:posOffset>269875</wp:posOffset>
                  </wp:positionV>
                  <wp:extent cx="1080135" cy="838835"/>
                  <wp:effectExtent b="0" l="0" r="0" t="0"/>
                  <wp:wrapSquare wrapText="bothSides" distB="0" distT="0" distL="114300" distR="114300"/>
                  <wp:docPr descr="Flood (Fiction Picture Books) eBook : Villa, Alvaro F.: Amazon.co.uk:  Kindle Store" id="79" name="image10.jpg"/>
                  <a:graphic>
                    <a:graphicData uri="http://schemas.openxmlformats.org/drawingml/2006/picture">
                      <pic:pic>
                        <pic:nvPicPr>
                          <pic:cNvPr descr="Flood (Fiction Picture Books) eBook : Villa, Alvaro F.: Amazon.co.uk:  Kindle Store" id="0" name="image10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8388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  <w:rtl w:val="0"/>
              </w:rPr>
              <w:t xml:space="preserve"> The Sound Collector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entury Gothic" w:cs="Century Gothic" w:eastAsia="Century Gothic" w:hAnsi="Century Gothic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e75b5"/>
                <w:sz w:val="24"/>
                <w:szCs w:val="24"/>
                <w:rtl w:val="0"/>
              </w:rPr>
              <w:t xml:space="preserve">Roger McGough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ff"/>
                <w:sz w:val="24"/>
                <w:szCs w:val="24"/>
                <w:rtl w:val="0"/>
              </w:rPr>
              <w:t xml:space="preserve">Poetry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258618</wp:posOffset>
                  </wp:positionH>
                  <wp:positionV relativeFrom="paragraph">
                    <wp:posOffset>201353</wp:posOffset>
                  </wp:positionV>
                  <wp:extent cx="895350" cy="1212215"/>
                  <wp:effectExtent b="0" l="0" r="0" t="0"/>
                  <wp:wrapSquare wrapText="bothSides" distB="0" distT="0" distL="114300" distR="114300"/>
                  <wp:docPr descr="The Sound Collector by Roger McGough! I read this poem when I was little.  I've loved it since then!" id="69" name="image3.jpg"/>
                  <a:graphic>
                    <a:graphicData uri="http://schemas.openxmlformats.org/drawingml/2006/picture">
                      <pic:pic>
                        <pic:nvPicPr>
                          <pic:cNvPr descr="The Sound Collector by Roger McGough! I read this poem when I was little.  I've loved it since then!"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2122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  <w:rtl w:val="0"/>
              </w:rPr>
              <w:t xml:space="preserve">Stone Age Boy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e75b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Satoshi Kitamura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209896</wp:posOffset>
                  </wp:positionH>
                  <wp:positionV relativeFrom="paragraph">
                    <wp:posOffset>295448</wp:posOffset>
                  </wp:positionV>
                  <wp:extent cx="1001395" cy="972820"/>
                  <wp:effectExtent b="0" l="0" r="0" t="0"/>
                  <wp:wrapSquare wrapText="bothSides" distB="0" distT="0" distL="114300" distR="114300"/>
                  <wp:docPr descr="Stone Age Boy: Amazon.co.uk: Kitamura, Satoshi, Kitamura, Satoshi:  9781406312195: Books" id="74" name="image5.jpg"/>
                  <a:graphic>
                    <a:graphicData uri="http://schemas.openxmlformats.org/drawingml/2006/picture">
                      <pic:pic>
                        <pic:nvPicPr>
                          <pic:cNvPr descr="Stone Age Boy: Amazon.co.uk: Kitamura, Satoshi, Kitamura, Satoshi:  9781406312195: Books" id="0" name="image5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9728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  <w:rtl w:val="0"/>
              </w:rPr>
              <w:t xml:space="preserve">The Blue Umbrella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e75b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e75b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Pixar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ff"/>
                <w:sz w:val="24"/>
                <w:szCs w:val="24"/>
                <w:rtl w:val="0"/>
              </w:rPr>
              <w:t xml:space="preserve">Romance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46991</wp:posOffset>
                  </wp:positionH>
                  <wp:positionV relativeFrom="paragraph">
                    <wp:posOffset>193675</wp:posOffset>
                  </wp:positionV>
                  <wp:extent cx="1336040" cy="844550"/>
                  <wp:effectExtent b="0" l="0" r="0" t="0"/>
                  <wp:wrapSquare wrapText="bothSides" distB="0" distT="0" distL="114300" distR="114300"/>
                  <wp:docPr descr="The Blue Umbrella Retro Review – What's On Disney Plus" id="78" name="image9.png"/>
                  <a:graphic>
                    <a:graphicData uri="http://schemas.openxmlformats.org/drawingml/2006/picture">
                      <pic:pic>
                        <pic:nvPicPr>
                          <pic:cNvPr descr="The Blue Umbrella Retro Review – What's On Disney Plus" id="0" name="image9.png"/>
                          <pic:cNvPicPr preferRelativeResize="0"/>
                        </pic:nvPicPr>
                        <pic:blipFill>
                          <a:blip r:embed="rId12"/>
                          <a:srcRect b="0" l="10501" r="22454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844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Class Novel/Non-Fiction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  <w:rtl w:val="0"/>
              </w:rPr>
              <w:t xml:space="preserve">An Anthology of Intriguing Animals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entury Gothic" w:cs="Century Gothic" w:eastAsia="Century Gothic" w:hAnsi="Century Gothic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e75b5"/>
                <w:sz w:val="24"/>
                <w:szCs w:val="24"/>
                <w:rtl w:val="0"/>
              </w:rPr>
              <w:t xml:space="preserve">Ben Hoare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entury Gothic" w:cs="Century Gothic" w:eastAsia="Century Gothic" w:hAnsi="Century Gothic"/>
                <w:color w:val="ff00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ff"/>
                <w:rtl w:val="0"/>
              </w:rPr>
              <w:t xml:space="preserve">Non-chronological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entury Gothic" w:cs="Century Gothic" w:eastAsia="Century Gothic" w:hAnsi="Century Gothic"/>
                <w:color w:val="ff00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ff"/>
                <w:rtl w:val="0"/>
              </w:rPr>
              <w:t xml:space="preserve">Report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238183</wp:posOffset>
                  </wp:positionV>
                  <wp:extent cx="791210" cy="1017905"/>
                  <wp:effectExtent b="0" l="0" r="0" t="0"/>
                  <wp:wrapSquare wrapText="bothSides" distB="0" distT="0" distL="114300" distR="114300"/>
                  <wp:docPr descr="An Anthology of Intriguing Animals by Ben Hoare" id="72" name="image4.jpg"/>
                  <a:graphic>
                    <a:graphicData uri="http://schemas.openxmlformats.org/drawingml/2006/picture">
                      <pic:pic>
                        <pic:nvPicPr>
                          <pic:cNvPr descr="An Anthology of Intriguing Animals by Ben Hoare" id="0" name="image4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1017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  <w:rtl w:val="0"/>
              </w:rPr>
              <w:t xml:space="preserve">My Strong Mind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entury Gothic" w:cs="Century Gothic" w:eastAsia="Century Gothic" w:hAnsi="Century Gothic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e75b5"/>
                <w:sz w:val="24"/>
                <w:szCs w:val="24"/>
                <w:rtl w:val="0"/>
              </w:rPr>
              <w:t xml:space="preserve">Niels Van Hove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entury Gothic" w:cs="Century Gothic" w:eastAsia="Century Gothic" w:hAnsi="Century Gothic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ff"/>
                <w:sz w:val="24"/>
                <w:szCs w:val="24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172546</wp:posOffset>
                  </wp:positionH>
                  <wp:positionV relativeFrom="paragraph">
                    <wp:posOffset>321829</wp:posOffset>
                  </wp:positionV>
                  <wp:extent cx="1032164" cy="1032164"/>
                  <wp:effectExtent b="0" l="0" r="0" t="0"/>
                  <wp:wrapSquare wrapText="bothSides" distB="0" distT="0" distL="114300" distR="114300"/>
                  <wp:docPr descr="https://www.worldofbooks.com/cdn/shop/files/0648085910.jpg?v=1751074292&amp;width=493" id="73" name="image6.jpg"/>
                  <a:graphic>
                    <a:graphicData uri="http://schemas.openxmlformats.org/drawingml/2006/picture">
                      <pic:pic>
                        <pic:nvPicPr>
                          <pic:cNvPr descr="https://www.worldofbooks.com/cdn/shop/files/0648085910.jpg?v=1751074292&amp;width=493" id="0" name="image6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164" cy="10321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  <w:rtl w:val="0"/>
              </w:rPr>
              <w:t xml:space="preserve">The Gardener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entury Gothic" w:cs="Century Gothic" w:eastAsia="Century Gothic" w:hAnsi="Century Gothic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e75b5"/>
                <w:sz w:val="24"/>
                <w:szCs w:val="24"/>
                <w:rtl w:val="0"/>
              </w:rPr>
              <w:t xml:space="preserve">Sarah Stewart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entury Gothic" w:cs="Century Gothic" w:eastAsia="Century Gothic" w:hAnsi="Century Gothic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ff"/>
                <w:sz w:val="24"/>
                <w:szCs w:val="24"/>
                <w:rtl w:val="0"/>
              </w:rPr>
              <w:t xml:space="preserve">Letter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258792</wp:posOffset>
                  </wp:positionH>
                  <wp:positionV relativeFrom="paragraph">
                    <wp:posOffset>42197</wp:posOffset>
                  </wp:positionV>
                  <wp:extent cx="775599" cy="997527"/>
                  <wp:effectExtent b="0" l="0" r="0" t="0"/>
                  <wp:wrapSquare wrapText="bothSides" distB="0" distT="0" distL="114300" distR="114300"/>
                  <wp:docPr descr="The Gardener by Sarah Stewart 9780374325176" id="76" name="image8.jpg"/>
                  <a:graphic>
                    <a:graphicData uri="http://schemas.openxmlformats.org/drawingml/2006/picture">
                      <pic:pic>
                        <pic:nvPicPr>
                          <pic:cNvPr descr="The Gardener by Sarah Stewart 9780374325176" id="0" name="image8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599" cy="9975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2060"/>
                <w:sz w:val="24"/>
                <w:szCs w:val="24"/>
                <w:rtl w:val="0"/>
              </w:rPr>
              <w:t xml:space="preserve">Climate Action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entury Gothic" w:cs="Century Gothic" w:eastAsia="Century Gothic" w:hAnsi="Century Gothic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e75b5"/>
                <w:sz w:val="24"/>
                <w:szCs w:val="24"/>
                <w:rtl w:val="0"/>
              </w:rPr>
              <w:t xml:space="preserve">Georgina Stevens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entury Gothic" w:cs="Century Gothic" w:eastAsia="Century Gothic" w:hAnsi="Century Gothic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ff"/>
                <w:sz w:val="24"/>
                <w:szCs w:val="24"/>
                <w:rtl w:val="0"/>
              </w:rPr>
              <w:t xml:space="preserve">Magazine Article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entury Gothic" w:cs="Century Gothic" w:eastAsia="Century Gothic" w:hAnsi="Century Gothic"/>
                <w:color w:val="ff00ff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840155" cy="1027068"/>
                  <wp:effectExtent b="0" l="0" r="0" t="0"/>
                  <wp:docPr descr="Climate Action: The future is in our hands (Hardback)" id="77" name="image7.jpg"/>
                  <a:graphic>
                    <a:graphicData uri="http://schemas.openxmlformats.org/drawingml/2006/picture">
                      <pic:pic>
                        <pic:nvPicPr>
                          <pic:cNvPr descr="Climate Action: The future is in our hands (Hardback)" id="0" name="image7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55" cy="10270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Unit &amp; skills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b w:val="1"/>
                <w:color w:val="7030a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7030a0"/>
                <w:rtl w:val="0"/>
              </w:rPr>
              <w:t xml:space="preserve">The Egyptian Cinderella</w:t>
            </w:r>
          </w:p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  <w:b w:val="1"/>
                <w:color w:val="c981b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b w:val="1"/>
                <w:color w:val="cc66ff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cc66ff"/>
                <w:u w:val="single"/>
                <w:rtl w:val="0"/>
              </w:rPr>
              <w:t xml:space="preserve">Traditional Tales </w:t>
            </w:r>
          </w:p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  <w:b w:val="1"/>
                <w:color w:val="cc66ff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cc66ff"/>
                <w:u w:val="single"/>
                <w:rtl w:val="0"/>
              </w:rPr>
              <w:t xml:space="preserve">3-4  Weeks</w:t>
            </w:r>
          </w:p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b w:val="1"/>
                <w:color w:val="c981b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Outcome:</w:t>
            </w:r>
          </w:p>
          <w:p w:rsidR="00000000" w:rsidDel="00000000" w:rsidP="00000000" w:rsidRDefault="00000000" w:rsidRPr="00000000" w14:paraId="0000005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write a traditional tale based on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The Egyptian Cinderella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retelling the story from another character’s point of view.</w:t>
            </w:r>
          </w:p>
          <w:p w:rsidR="00000000" w:rsidDel="00000000" w:rsidP="00000000" w:rsidRDefault="00000000" w:rsidRPr="00000000" w14:paraId="0000005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5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develop ideas through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experience-days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that build imaginative engagement (e.g., handling a red-rose slipper as a hook).</w:t>
            </w:r>
          </w:p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identify and use key traditional-tale features such as magic, setting, good and bad characters, and a happy ending.</w:t>
            </w:r>
          </w:p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explore and reuse vocabulary-rich language from the text—especially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expanded noun phrases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prepositional phrases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and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similes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—to enhance description.</w:t>
            </w:r>
          </w:p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plan writing using narrative structure tools (e.g. story maps or plot points): clear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setting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characters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problem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and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solution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express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place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and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cause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using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conjunctions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adverbs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and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prepositions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in structured sentences.</w:t>
            </w:r>
          </w:p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punctuate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direct speech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accurately with inverted commas in context and dialogue writing.</w:t>
            </w:r>
          </w:p>
          <w:p w:rsidR="00000000" w:rsidDel="00000000" w:rsidP="00000000" w:rsidRDefault="00000000" w:rsidRPr="00000000" w14:paraId="0000006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entury Gothic" w:cs="Century Gothic" w:eastAsia="Century Gothic" w:hAnsi="Century Gothic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entury Gothic" w:cs="Century Gothic" w:eastAsia="Century Gothic" w:hAnsi="Century Gothic"/>
                <w:b w:val="1"/>
                <w:color w:val="ff00ff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ff"/>
                <w:u w:val="single"/>
                <w:rtl w:val="0"/>
              </w:rPr>
              <w:t xml:space="preserve">Assessment Week</w:t>
            </w:r>
          </w:p>
          <w:p w:rsidR="00000000" w:rsidDel="00000000" w:rsidP="00000000" w:rsidRDefault="00000000" w:rsidRPr="00000000" w14:paraId="00000067">
            <w:pPr>
              <w:pStyle w:val="Heading3"/>
              <w:keepNext w:val="0"/>
              <w:keepLines w:val="0"/>
              <w:rPr>
                <w:rFonts w:ascii="Century Gothic" w:cs="Century Gothic" w:eastAsia="Century Gothic" w:hAnsi="Century Gothic"/>
                <w:color w:val="674ea7"/>
                <w:sz w:val="24"/>
                <w:szCs w:val="24"/>
              </w:rPr>
            </w:pPr>
            <w:bookmarkStart w:colFirst="0" w:colLast="0" w:name="_heading=h.vj6ltasmer0t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color w:val="674ea7"/>
                <w:sz w:val="24"/>
                <w:szCs w:val="24"/>
                <w:rtl w:val="0"/>
              </w:rPr>
              <w:t xml:space="preserve">Flood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rFonts w:ascii="Century Gothic" w:cs="Century Gothic" w:eastAsia="Century Gothic" w:hAnsi="Century Gothic"/>
                <w:b w:val="1"/>
                <w:color w:val="7030a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cc66ff"/>
                <w:sz w:val="20"/>
                <w:szCs w:val="20"/>
                <w:u w:val="single"/>
                <w:rtl w:val="0"/>
              </w:rPr>
              <w:t xml:space="preserve">Tragedy Narrative</w:t>
              <w:br w:type="textWrapping"/>
              <w:t xml:space="preserve">3–4 Weeks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Outcome:</w:t>
            </w:r>
          </w:p>
          <w:p w:rsidR="00000000" w:rsidDel="00000000" w:rsidP="00000000" w:rsidRDefault="00000000" w:rsidRPr="00000000" w14:paraId="0000006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write a tragedy narrative inspired by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Flood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exploring the emotional journey of a family affected by a natural disaster.</w:t>
            </w:r>
          </w:p>
          <w:p w:rsidR="00000000" w:rsidDel="00000000" w:rsidP="00000000" w:rsidRDefault="00000000" w:rsidRPr="00000000" w14:paraId="0000006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6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explore and collect emotive and atmospheric vocabulary to convey mood (e.g. fear, tension, loss, hope).</w:t>
            </w:r>
          </w:p>
          <w:p w:rsidR="00000000" w:rsidDel="00000000" w:rsidP="00000000" w:rsidRDefault="00000000" w:rsidRPr="00000000" w14:paraId="0000006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use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expanded noun phrases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and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prepositional phrases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to describe setting and weather effects.</w:t>
            </w:r>
          </w:p>
          <w:p w:rsidR="00000000" w:rsidDel="00000000" w:rsidP="00000000" w:rsidRDefault="00000000" w:rsidRPr="00000000" w14:paraId="0000007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create tension through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sentence variety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– short, dramatic sentences alongside longer descriptive ones.</w:t>
            </w:r>
          </w:p>
          <w:p w:rsidR="00000000" w:rsidDel="00000000" w:rsidP="00000000" w:rsidRDefault="00000000" w:rsidRPr="00000000" w14:paraId="0000007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use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fronted adverbials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to signal time, place and cause.</w:t>
            </w:r>
          </w:p>
          <w:p w:rsidR="00000000" w:rsidDel="00000000" w:rsidP="00000000" w:rsidRDefault="00000000" w:rsidRPr="00000000" w14:paraId="0000007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write in the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past tense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maintaining consistency throughout.</w:t>
            </w:r>
          </w:p>
          <w:p w:rsidR="00000000" w:rsidDel="00000000" w:rsidP="00000000" w:rsidRDefault="00000000" w:rsidRPr="00000000" w14:paraId="0000007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punctuate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direct and reported speech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accurately to show reactions and dialogue.</w:t>
            </w:r>
          </w:p>
          <w:p w:rsidR="00000000" w:rsidDel="00000000" w:rsidP="00000000" w:rsidRDefault="00000000" w:rsidRPr="00000000" w14:paraId="0000007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organise ideas into clear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paragraphs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: build-up, event, aftermath, resolution/reflection.</w:t>
            </w:r>
          </w:p>
          <w:p w:rsidR="00000000" w:rsidDel="00000000" w:rsidP="00000000" w:rsidRDefault="00000000" w:rsidRPr="00000000" w14:paraId="0000007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use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conjunctions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to express cause and effect (because, so, therefore, as a result).</w:t>
            </w:r>
          </w:p>
          <w:p w:rsidR="00000000" w:rsidDel="00000000" w:rsidP="00000000" w:rsidRDefault="00000000" w:rsidRPr="00000000" w14:paraId="0000007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edit writing for impact – focusing on vocabulary and sentence rhythm to enhance tragedy.</w:t>
            </w:r>
          </w:p>
          <w:p w:rsidR="00000000" w:rsidDel="00000000" w:rsidP="00000000" w:rsidRDefault="00000000" w:rsidRPr="00000000" w14:paraId="0000007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Style w:val="Heading3"/>
              <w:keepNext w:val="0"/>
              <w:keepLines w:val="0"/>
              <w:rPr>
                <w:rFonts w:ascii="Century Gothic" w:cs="Century Gothic" w:eastAsia="Century Gothic" w:hAnsi="Century Gothic"/>
                <w:color w:val="674ea7"/>
                <w:sz w:val="22"/>
                <w:szCs w:val="22"/>
              </w:rPr>
            </w:pPr>
            <w:bookmarkStart w:colFirst="0" w:colLast="0" w:name="_heading=h.udsomrlvb771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color w:val="674ea7"/>
                <w:sz w:val="22"/>
                <w:szCs w:val="22"/>
                <w:rtl w:val="0"/>
              </w:rPr>
              <w:t xml:space="preserve">The Sound Collector</w:t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rPr>
                <w:rFonts w:ascii="Century Gothic" w:cs="Century Gothic" w:eastAsia="Century Gothic" w:hAnsi="Century Gothic"/>
                <w:b w:val="1"/>
                <w:color w:val="cc66ff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cc66ff"/>
                <w:u w:val="single"/>
                <w:rtl w:val="0"/>
              </w:rPr>
              <w:t xml:space="preserve">Poetry</w:t>
              <w:br w:type="textWrapping"/>
              <w:t xml:space="preserve">2–3 Weeks</w:t>
            </w:r>
          </w:p>
          <w:p w:rsidR="00000000" w:rsidDel="00000000" w:rsidP="00000000" w:rsidRDefault="00000000" w:rsidRPr="00000000" w14:paraId="0000007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Outcome:</w:t>
            </w:r>
          </w:p>
          <w:p w:rsidR="00000000" w:rsidDel="00000000" w:rsidP="00000000" w:rsidRDefault="00000000" w:rsidRPr="00000000" w14:paraId="0000007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write a poem inspired by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The Sound Collector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using sound-based imagery to create atmosphere and mood.</w:t>
            </w:r>
          </w:p>
          <w:p w:rsidR="00000000" w:rsidDel="00000000" w:rsidP="00000000" w:rsidRDefault="00000000" w:rsidRPr="00000000" w14:paraId="0000007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8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listen to, read, and respond to the poem, identifying its structure, rhythm, and rhyme.</w:t>
            </w:r>
          </w:p>
          <w:p w:rsidR="00000000" w:rsidDel="00000000" w:rsidP="00000000" w:rsidRDefault="00000000" w:rsidRPr="00000000" w14:paraId="0000008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collect and use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onomatopoeia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alliteration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and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repetition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to create sound effects.</w:t>
            </w:r>
          </w:p>
          <w:p w:rsidR="00000000" w:rsidDel="00000000" w:rsidP="00000000" w:rsidRDefault="00000000" w:rsidRPr="00000000" w14:paraId="0000008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use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expanded noun phrases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and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adjectives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to add vivid detail.</w:t>
            </w:r>
          </w:p>
          <w:p w:rsidR="00000000" w:rsidDel="00000000" w:rsidP="00000000" w:rsidRDefault="00000000" w:rsidRPr="00000000" w14:paraId="0000008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experiment with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line breaks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stanzas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and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white space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for effect.</w:t>
            </w:r>
          </w:p>
          <w:p w:rsidR="00000000" w:rsidDel="00000000" w:rsidP="00000000" w:rsidRDefault="00000000" w:rsidRPr="00000000" w14:paraId="0000008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use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similes and personification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to enhance imagery.</w:t>
            </w:r>
          </w:p>
          <w:p w:rsidR="00000000" w:rsidDel="00000000" w:rsidP="00000000" w:rsidRDefault="00000000" w:rsidRPr="00000000" w14:paraId="0000008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sequence ideas in a logical or thematic order (e.g., sounds of home, school, or nature).</w:t>
            </w:r>
          </w:p>
          <w:p w:rsidR="00000000" w:rsidDel="00000000" w:rsidP="00000000" w:rsidRDefault="00000000" w:rsidRPr="00000000" w14:paraId="0000008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read poetry aloud with appropriate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intonation, tone, and volume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for performance.</w:t>
            </w:r>
          </w:p>
          <w:p w:rsidR="00000000" w:rsidDel="00000000" w:rsidP="00000000" w:rsidRDefault="00000000" w:rsidRPr="00000000" w14:paraId="0000008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draft, edit, and refine poems for rhythm and impact.</w:t>
            </w:r>
          </w:p>
          <w:p w:rsidR="00000000" w:rsidDel="00000000" w:rsidP="00000000" w:rsidRDefault="00000000" w:rsidRPr="00000000" w14:paraId="0000008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entury Gothic" w:cs="Century Gothic" w:eastAsia="Century Gothic" w:hAnsi="Century Gothic"/>
                <w:b w:val="1"/>
                <w:color w:val="ff00ff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ff"/>
                <w:u w:val="single"/>
                <w:rtl w:val="0"/>
              </w:rPr>
              <w:t xml:space="preserve">Assessment Week</w:t>
            </w:r>
          </w:p>
          <w:p w:rsidR="00000000" w:rsidDel="00000000" w:rsidP="00000000" w:rsidRDefault="00000000" w:rsidRPr="00000000" w14:paraId="0000008D">
            <w:pPr>
              <w:pStyle w:val="Heading3"/>
              <w:keepNext w:val="0"/>
              <w:keepLines w:val="0"/>
              <w:rPr>
                <w:rFonts w:ascii="Century Gothic" w:cs="Century Gothic" w:eastAsia="Century Gothic" w:hAnsi="Century Gothic"/>
                <w:color w:val="674ea7"/>
                <w:sz w:val="24"/>
                <w:szCs w:val="24"/>
              </w:rPr>
            </w:pPr>
            <w:bookmarkStart w:colFirst="0" w:colLast="0" w:name="_heading=h.tqr825pa7pd5" w:id="2"/>
            <w:bookmarkEnd w:id="2"/>
            <w:r w:rsidDel="00000000" w:rsidR="00000000" w:rsidRPr="00000000">
              <w:rPr>
                <w:rFonts w:ascii="Century Gothic" w:cs="Century Gothic" w:eastAsia="Century Gothic" w:hAnsi="Century Gothic"/>
                <w:color w:val="674ea7"/>
                <w:sz w:val="24"/>
                <w:szCs w:val="24"/>
                <w:rtl w:val="0"/>
              </w:rPr>
              <w:t xml:space="preserve">The Gardener</w:t>
            </w:r>
          </w:p>
          <w:p w:rsidR="00000000" w:rsidDel="00000000" w:rsidP="00000000" w:rsidRDefault="00000000" w:rsidRPr="00000000" w14:paraId="0000008E">
            <w:pPr>
              <w:spacing w:after="240" w:before="240" w:lineRule="auto"/>
              <w:rPr>
                <w:rFonts w:ascii="Century Gothic" w:cs="Century Gothic" w:eastAsia="Century Gothic" w:hAnsi="Century Gothic"/>
                <w:b w:val="1"/>
                <w:color w:val="7030a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cc66ff"/>
                <w:u w:val="single"/>
                <w:rtl w:val="0"/>
              </w:rPr>
              <w:t xml:space="preserve">Letter Writing</w:t>
              <w:br w:type="textWrapping"/>
              <w:t xml:space="preserve">2–3 Weeks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Outcome:</w:t>
            </w:r>
          </w:p>
          <w:p w:rsidR="00000000" w:rsidDel="00000000" w:rsidP="00000000" w:rsidRDefault="00000000" w:rsidRPr="00000000" w14:paraId="0000009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write an informal letter inspired by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The Gardener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expressing feelings and recounting events in a personal voice.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9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identify the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features of a letter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: address, date, greeting, paragraphs, closing/sign-off.</w:t>
            </w:r>
          </w:p>
          <w:p w:rsidR="00000000" w:rsidDel="00000000" w:rsidP="00000000" w:rsidRDefault="00000000" w:rsidRPr="00000000" w14:paraId="0000009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write in the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first person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and use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past tense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to recount events.</w:t>
            </w:r>
          </w:p>
          <w:p w:rsidR="00000000" w:rsidDel="00000000" w:rsidP="00000000" w:rsidRDefault="00000000" w:rsidRPr="00000000" w14:paraId="0000009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include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emotive language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to express feelings and opinions.</w:t>
            </w:r>
          </w:p>
          <w:p w:rsidR="00000000" w:rsidDel="00000000" w:rsidP="00000000" w:rsidRDefault="00000000" w:rsidRPr="00000000" w14:paraId="0000009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use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fronted adverbials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(with commas) to organise time and place.</w:t>
            </w:r>
          </w:p>
          <w:p w:rsidR="00000000" w:rsidDel="00000000" w:rsidP="00000000" w:rsidRDefault="00000000" w:rsidRPr="00000000" w14:paraId="0000009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expand noun phrases to add detail and description.</w:t>
            </w:r>
          </w:p>
          <w:p w:rsidR="00000000" w:rsidDel="00000000" w:rsidP="00000000" w:rsidRDefault="00000000" w:rsidRPr="00000000" w14:paraId="0000009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use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conjunctions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to extend ideas and show cause and effect (because, so, therefore).</w:t>
            </w:r>
          </w:p>
          <w:p w:rsidR="00000000" w:rsidDel="00000000" w:rsidP="00000000" w:rsidRDefault="00000000" w:rsidRPr="00000000" w14:paraId="0000009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punctuate sentences accurately with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commas in lists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and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apostrophes for possession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organise writing into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paragraphs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that follow a logical sequence (introduction, main message, closing).</w:t>
            </w:r>
          </w:p>
          <w:p w:rsidR="00000000" w:rsidDel="00000000" w:rsidP="00000000" w:rsidRDefault="00000000" w:rsidRPr="00000000" w14:paraId="0000009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proofread for grammar, spelling, and punctuation accuracy before sending.</w:t>
            </w:r>
          </w:p>
          <w:p w:rsidR="00000000" w:rsidDel="00000000" w:rsidP="00000000" w:rsidRDefault="00000000" w:rsidRPr="00000000" w14:paraId="0000009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entury Gothic" w:cs="Century Gothic" w:eastAsia="Century Gothic" w:hAnsi="Century Gothic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entury Gothic" w:cs="Century Gothic" w:eastAsia="Century Gothic" w:hAnsi="Century Gothic"/>
                <w:b w:val="1"/>
                <w:color w:val="7030a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7030a0"/>
                <w:rtl w:val="0"/>
              </w:rPr>
              <w:t xml:space="preserve">Stone Age Boy</w:t>
            </w:r>
          </w:p>
          <w:p w:rsidR="00000000" w:rsidDel="00000000" w:rsidP="00000000" w:rsidRDefault="00000000" w:rsidRPr="00000000" w14:paraId="000000A0">
            <w:pPr>
              <w:rPr>
                <w:rFonts w:ascii="Century Gothic" w:cs="Century Gothic" w:eastAsia="Century Gothic" w:hAnsi="Century Gothic"/>
                <w:b w:val="1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entury Gothic" w:cs="Century Gothic" w:eastAsia="Century Gothic" w:hAnsi="Century Gothic"/>
                <w:b w:val="1"/>
                <w:color w:val="cc66ff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cc66ff"/>
                <w:u w:val="single"/>
                <w:rtl w:val="0"/>
              </w:rPr>
              <w:t xml:space="preserve">Narrative Writing</w:t>
            </w:r>
          </w:p>
          <w:p w:rsidR="00000000" w:rsidDel="00000000" w:rsidP="00000000" w:rsidRDefault="00000000" w:rsidRPr="00000000" w14:paraId="000000A2">
            <w:pPr>
              <w:rPr>
                <w:rFonts w:ascii="Century Gothic" w:cs="Century Gothic" w:eastAsia="Century Gothic" w:hAnsi="Century Gothic"/>
                <w:b w:val="1"/>
                <w:color w:val="cc66ff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cc66ff"/>
                <w:u w:val="single"/>
                <w:rtl w:val="0"/>
              </w:rPr>
              <w:t xml:space="preserve">3-4 Weeks</w:t>
            </w:r>
          </w:p>
          <w:p w:rsidR="00000000" w:rsidDel="00000000" w:rsidP="00000000" w:rsidRDefault="00000000" w:rsidRPr="00000000" w14:paraId="000000A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Outcome:</w:t>
            </w:r>
          </w:p>
          <w:p w:rsidR="00000000" w:rsidDel="00000000" w:rsidP="00000000" w:rsidRDefault="00000000" w:rsidRPr="00000000" w14:paraId="000000A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write a narrative inspired by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Stone Age Boy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using a clear structure, imaginative detail, and a strong sense of character and setting.</w:t>
            </w:r>
          </w:p>
          <w:p w:rsidR="00000000" w:rsidDel="00000000" w:rsidP="00000000" w:rsidRDefault="00000000" w:rsidRPr="00000000" w14:paraId="000000A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A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plan their story by talking about what will happen in each part.</w:t>
            </w:r>
          </w:p>
          <w:p w:rsidR="00000000" w:rsidDel="00000000" w:rsidP="00000000" w:rsidRDefault="00000000" w:rsidRPr="00000000" w14:paraId="000000A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experiment with different words and phrases when describing characters, places, and actions.</w:t>
            </w:r>
          </w:p>
          <w:p w:rsidR="00000000" w:rsidDel="00000000" w:rsidP="00000000" w:rsidRDefault="00000000" w:rsidRPr="00000000" w14:paraId="000000A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write sentences in order to build a story that makes sense from beginning to end.</w:t>
            </w:r>
          </w:p>
          <w:p w:rsidR="00000000" w:rsidDel="00000000" w:rsidP="00000000" w:rsidRDefault="00000000" w:rsidRPr="00000000" w14:paraId="000000A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use simple dialogue to show how characters feel or react.</w:t>
            </w:r>
          </w:p>
          <w:p w:rsidR="00000000" w:rsidDel="00000000" w:rsidP="00000000" w:rsidRDefault="00000000" w:rsidRPr="00000000" w14:paraId="000000A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add details about what characters see, hear, or do to make the story vivid.</w:t>
            </w:r>
          </w:p>
          <w:p w:rsidR="00000000" w:rsidDel="00000000" w:rsidP="00000000" w:rsidRDefault="00000000" w:rsidRPr="00000000" w14:paraId="000000A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read back their writing and check that it makes sense and sounds interesting.</w:t>
            </w:r>
          </w:p>
          <w:p w:rsidR="00000000" w:rsidDel="00000000" w:rsidP="00000000" w:rsidRDefault="00000000" w:rsidRPr="00000000" w14:paraId="000000A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share ideas with a partner or teacher to improve the story before writing more.</w:t>
            </w:r>
          </w:p>
          <w:p w:rsidR="00000000" w:rsidDel="00000000" w:rsidP="00000000" w:rsidRDefault="00000000" w:rsidRPr="00000000" w14:paraId="000000A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make changes to their writing, adding words or sentences to make it clearer.</w:t>
            </w:r>
          </w:p>
          <w:p w:rsidR="00000000" w:rsidDel="00000000" w:rsidP="00000000" w:rsidRDefault="00000000" w:rsidRPr="00000000" w14:paraId="000000B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read their finished story aloud with confidence, showing expression and clarity.</w:t>
            </w:r>
          </w:p>
          <w:p w:rsidR="00000000" w:rsidDel="00000000" w:rsidP="00000000" w:rsidRDefault="00000000" w:rsidRPr="00000000" w14:paraId="000000B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Century Gothic" w:cs="Century Gothic" w:eastAsia="Century Gothic" w:hAnsi="Century Gothic"/>
                <w:b w:val="1"/>
                <w:color w:val="ff00ff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ff"/>
                <w:u w:val="single"/>
                <w:rtl w:val="0"/>
              </w:rPr>
              <w:t xml:space="preserve">Assessment Week</w:t>
            </w:r>
          </w:p>
          <w:p w:rsidR="00000000" w:rsidDel="00000000" w:rsidP="00000000" w:rsidRDefault="00000000" w:rsidRPr="00000000" w14:paraId="000000B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Century Gothic" w:cs="Century Gothic" w:eastAsia="Century Gothic" w:hAnsi="Century Gothic"/>
                <w:b w:val="1"/>
                <w:color w:val="674ea7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674ea7"/>
                <w:rtl w:val="0"/>
              </w:rPr>
              <w:t xml:space="preserve">The Blue Umbrella</w:t>
            </w:r>
          </w:p>
          <w:p w:rsidR="00000000" w:rsidDel="00000000" w:rsidP="00000000" w:rsidRDefault="00000000" w:rsidRPr="00000000" w14:paraId="000000B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entury Gothic" w:cs="Century Gothic" w:eastAsia="Century Gothic" w:hAnsi="Century Gothic"/>
                <w:b w:val="1"/>
                <w:color w:val="cc66ff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cc66ff"/>
                <w:u w:val="single"/>
                <w:rtl w:val="0"/>
              </w:rPr>
              <w:t xml:space="preserve">Narrative Writing / Storytelling</w:t>
            </w:r>
          </w:p>
          <w:p w:rsidR="00000000" w:rsidDel="00000000" w:rsidP="00000000" w:rsidRDefault="00000000" w:rsidRPr="00000000" w14:paraId="000000BB">
            <w:pPr>
              <w:rPr>
                <w:rFonts w:ascii="Century Gothic" w:cs="Century Gothic" w:eastAsia="Century Gothic" w:hAnsi="Century Gothic"/>
                <w:b w:val="1"/>
                <w:color w:val="cc66ff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cc66ff"/>
                <w:u w:val="single"/>
                <w:rtl w:val="0"/>
              </w:rPr>
              <w:t xml:space="preserve">3 -4 Weeks</w:t>
            </w:r>
          </w:p>
          <w:p w:rsidR="00000000" w:rsidDel="00000000" w:rsidP="00000000" w:rsidRDefault="00000000" w:rsidRPr="00000000" w14:paraId="000000B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Outcome:</w:t>
            </w:r>
          </w:p>
          <w:p w:rsidR="00000000" w:rsidDel="00000000" w:rsidP="00000000" w:rsidRDefault="00000000" w:rsidRPr="00000000" w14:paraId="000000B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write a story inspired by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The Blue Umbrella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focusing on character, emotion, and descriptive settings.</w:t>
            </w:r>
          </w:p>
          <w:p w:rsidR="00000000" w:rsidDel="00000000" w:rsidP="00000000" w:rsidRDefault="00000000" w:rsidRPr="00000000" w14:paraId="000000BE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C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talk through their story ideas before starting to write.</w:t>
            </w:r>
          </w:p>
          <w:p w:rsidR="00000000" w:rsidDel="00000000" w:rsidP="00000000" w:rsidRDefault="00000000" w:rsidRPr="00000000" w14:paraId="000000C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plan the sequence of events and decide what happens at the beginning, middle, and end.</w:t>
            </w:r>
          </w:p>
          <w:p w:rsidR="00000000" w:rsidDel="00000000" w:rsidP="00000000" w:rsidRDefault="00000000" w:rsidRPr="00000000" w14:paraId="000000C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describe characters’ feelings and actions using precise and imaginative words.</w:t>
            </w:r>
          </w:p>
          <w:p w:rsidR="00000000" w:rsidDel="00000000" w:rsidP="00000000" w:rsidRDefault="00000000" w:rsidRPr="00000000" w14:paraId="000000C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write sentences in order, building a story that flows logically and engages the reader.</w:t>
            </w:r>
          </w:p>
          <w:p w:rsidR="00000000" w:rsidDel="00000000" w:rsidP="00000000" w:rsidRDefault="00000000" w:rsidRPr="00000000" w14:paraId="000000C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experiment with short dialogue or thoughts to show what characters are thinking.</w:t>
            </w:r>
          </w:p>
          <w:p w:rsidR="00000000" w:rsidDel="00000000" w:rsidP="00000000" w:rsidRDefault="00000000" w:rsidRPr="00000000" w14:paraId="000000C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include details about the setting, using what they see, hear, or imagine to create mood.</w:t>
            </w:r>
          </w:p>
          <w:p w:rsidR="00000000" w:rsidDel="00000000" w:rsidP="00000000" w:rsidRDefault="00000000" w:rsidRPr="00000000" w14:paraId="000000C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read back their writing to check it makes sense and captures the story’s emotion.</w:t>
            </w:r>
          </w:p>
          <w:p w:rsidR="00000000" w:rsidDel="00000000" w:rsidP="00000000" w:rsidRDefault="00000000" w:rsidRPr="00000000" w14:paraId="000000C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read their finished story aloud with expression, making the characters and events come alive.</w:t>
            </w:r>
          </w:p>
          <w:p w:rsidR="00000000" w:rsidDel="00000000" w:rsidP="00000000" w:rsidRDefault="00000000" w:rsidRPr="00000000" w14:paraId="000000C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pStyle w:val="Heading3"/>
              <w:keepNext w:val="0"/>
              <w:keepLines w:val="0"/>
              <w:rPr>
                <w:rFonts w:ascii="Century Gothic" w:cs="Century Gothic" w:eastAsia="Century Gothic" w:hAnsi="Century Gothic"/>
                <w:color w:val="674ea7"/>
                <w:sz w:val="22"/>
                <w:szCs w:val="22"/>
              </w:rPr>
            </w:pPr>
            <w:bookmarkStart w:colFirst="0" w:colLast="0" w:name="_heading=h.e1zb2xx8asil" w:id="3"/>
            <w:bookmarkEnd w:id="3"/>
            <w:r w:rsidDel="00000000" w:rsidR="00000000" w:rsidRPr="00000000">
              <w:rPr>
                <w:rFonts w:ascii="Century Gothic" w:cs="Century Gothic" w:eastAsia="Century Gothic" w:hAnsi="Century Gothic"/>
                <w:color w:val="674ea7"/>
                <w:sz w:val="22"/>
                <w:szCs w:val="22"/>
                <w:rtl w:val="0"/>
              </w:rPr>
              <w:t xml:space="preserve">An Anthology of Intriguing Animals</w:t>
            </w:r>
          </w:p>
          <w:p w:rsidR="00000000" w:rsidDel="00000000" w:rsidP="00000000" w:rsidRDefault="00000000" w:rsidRPr="00000000" w14:paraId="000000CF">
            <w:pPr>
              <w:spacing w:after="240" w:before="240" w:lineRule="auto"/>
              <w:rPr>
                <w:rFonts w:ascii="Century Gothic" w:cs="Century Gothic" w:eastAsia="Century Gothic" w:hAnsi="Century Gothic"/>
                <w:b w:val="1"/>
                <w:color w:val="cc66ff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cc66ff"/>
                <w:u w:val="single"/>
                <w:rtl w:val="0"/>
              </w:rPr>
              <w:t xml:space="preserve">Non-chronological Report</w:t>
              <w:br w:type="textWrapping"/>
              <w:t xml:space="preserve">3–4 Weeks</w:t>
            </w:r>
          </w:p>
          <w:p w:rsidR="00000000" w:rsidDel="00000000" w:rsidP="00000000" w:rsidRDefault="00000000" w:rsidRPr="00000000" w14:paraId="000000D0">
            <w:pPr>
              <w:rPr>
                <w:rFonts w:ascii="Century Gothic" w:cs="Century Gothic" w:eastAsia="Century Gothic" w:hAnsi="Century Gothic"/>
                <w:b w:val="1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Century Gothic" w:cs="Century Gothic" w:eastAsia="Century Gothic" w:hAnsi="Century Gothic"/>
                <w:b w:val="1"/>
                <w:color w:val="c981b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Outcome: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write an informative non-chronological report about a chosen animal, inspired by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An Anthology of Intriguing Animals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D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explore and collect rich, subject-specific vocabulary from the text to describe appearance, habitat, diet, and behaviour.</w:t>
            </w:r>
          </w:p>
          <w:p w:rsidR="00000000" w:rsidDel="00000000" w:rsidP="00000000" w:rsidRDefault="00000000" w:rsidRPr="00000000" w14:paraId="000000D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identify the key features of a non-chronological report: headings, subheadings, paragraphs, fact boxes, and diagrams.</w:t>
            </w:r>
          </w:p>
          <w:p w:rsidR="00000000" w:rsidDel="00000000" w:rsidP="00000000" w:rsidRDefault="00000000" w:rsidRPr="00000000" w14:paraId="000000D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use organisational devices to structure information effectively.</w:t>
            </w:r>
          </w:p>
          <w:p w:rsidR="00000000" w:rsidDel="00000000" w:rsidP="00000000" w:rsidRDefault="00000000" w:rsidRPr="00000000" w14:paraId="000000D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use a range of sentence types including statements, questions, and exclamations for engagement.</w:t>
            </w:r>
          </w:p>
          <w:p w:rsidR="00000000" w:rsidDel="00000000" w:rsidP="00000000" w:rsidRDefault="00000000" w:rsidRPr="00000000" w14:paraId="000000D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write in the present tense and third person, maintaining a formal and informative tone.</w:t>
            </w:r>
          </w:p>
          <w:p w:rsidR="00000000" w:rsidDel="00000000" w:rsidP="00000000" w:rsidRDefault="00000000" w:rsidRPr="00000000" w14:paraId="000000D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use fronted adverbials to sequence and organise information.</w:t>
            </w:r>
          </w:p>
          <w:p w:rsidR="00000000" w:rsidDel="00000000" w:rsidP="00000000" w:rsidRDefault="00000000" w:rsidRPr="00000000" w14:paraId="000000D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expand noun phrases to add precision and detail.</w:t>
            </w:r>
          </w:p>
          <w:p w:rsidR="00000000" w:rsidDel="00000000" w:rsidP="00000000" w:rsidRDefault="00000000" w:rsidRPr="00000000" w14:paraId="000000D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use possessive apostrophes accurately.</w:t>
            </w:r>
          </w:p>
          <w:p w:rsidR="00000000" w:rsidDel="00000000" w:rsidP="00000000" w:rsidRDefault="00000000" w:rsidRPr="00000000" w14:paraId="000000D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proofread and edit writing for clarity, accuracy, and audience appeal.</w:t>
            </w:r>
          </w:p>
          <w:p w:rsidR="00000000" w:rsidDel="00000000" w:rsidP="00000000" w:rsidRDefault="00000000" w:rsidRPr="00000000" w14:paraId="000000D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pStyle w:val="Heading3"/>
              <w:keepNext w:val="0"/>
              <w:keepLines w:val="0"/>
              <w:rPr>
                <w:rFonts w:ascii="Century Gothic" w:cs="Century Gothic" w:eastAsia="Century Gothic" w:hAnsi="Century Gothic"/>
                <w:color w:val="674ea7"/>
                <w:sz w:val="24"/>
                <w:szCs w:val="24"/>
              </w:rPr>
            </w:pPr>
            <w:bookmarkStart w:colFirst="0" w:colLast="0" w:name="_heading=h.qqc5ty89gehw" w:id="4"/>
            <w:bookmarkEnd w:id="4"/>
            <w:r w:rsidDel="00000000" w:rsidR="00000000" w:rsidRPr="00000000">
              <w:rPr>
                <w:rFonts w:ascii="Century Gothic" w:cs="Century Gothic" w:eastAsia="Century Gothic" w:hAnsi="Century Gothic"/>
                <w:color w:val="674ea7"/>
                <w:sz w:val="24"/>
                <w:szCs w:val="24"/>
                <w:rtl w:val="0"/>
              </w:rPr>
              <w:t xml:space="preserve">My Strong Mind</w:t>
            </w:r>
          </w:p>
          <w:p w:rsidR="00000000" w:rsidDel="00000000" w:rsidP="00000000" w:rsidRDefault="00000000" w:rsidRPr="00000000" w14:paraId="000000E2">
            <w:pPr>
              <w:spacing w:after="240" w:before="240" w:lineRule="auto"/>
              <w:rPr>
                <w:rFonts w:ascii="Century Gothic" w:cs="Century Gothic" w:eastAsia="Century Gothic" w:hAnsi="Century Gothic"/>
                <w:b w:val="1"/>
                <w:color w:val="cc66ff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cc66ff"/>
                <w:u w:val="single"/>
                <w:rtl w:val="0"/>
              </w:rPr>
              <w:t xml:space="preserve">Instructions</w:t>
              <w:br w:type="textWrapping"/>
              <w:t xml:space="preserve">2–3 Weeks</w:t>
            </w:r>
          </w:p>
          <w:p w:rsidR="00000000" w:rsidDel="00000000" w:rsidP="00000000" w:rsidRDefault="00000000" w:rsidRPr="00000000" w14:paraId="000000E3">
            <w:pPr>
              <w:rPr>
                <w:rFonts w:ascii="Century Gothic" w:cs="Century Gothic" w:eastAsia="Century Gothic" w:hAnsi="Century Gothic"/>
                <w:b w:val="1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Outcome: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write a clear and engaging set of instructions inspired by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My Strong Mind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helping others develop positive habits for a resilient mindset.</w:t>
            </w:r>
          </w:p>
          <w:p w:rsidR="00000000" w:rsidDel="00000000" w:rsidP="00000000" w:rsidRDefault="00000000" w:rsidRPr="00000000" w14:paraId="000000E6">
            <w:pPr>
              <w:rPr>
                <w:rFonts w:ascii="Century Gothic" w:cs="Century Gothic" w:eastAsia="Century Gothic" w:hAnsi="Century Gothic"/>
                <w:b w:val="1"/>
                <w:color w:val="cc66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Century Gothic" w:cs="Century Gothic" w:eastAsia="Century Gothic" w:hAnsi="Century Gothic"/>
                <w:b w:val="1"/>
                <w:color w:val="cc66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E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identify and use the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key features of instructions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: title, introduction, numbered steps, bullet points, imperative (bossy) verbs, and clear layout.</w:t>
            </w:r>
          </w:p>
          <w:p w:rsidR="00000000" w:rsidDel="00000000" w:rsidP="00000000" w:rsidRDefault="00000000" w:rsidRPr="00000000" w14:paraId="000000E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collect and use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subject-specific vocabulary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linked to mindfulness and positive habits.</w:t>
            </w:r>
          </w:p>
          <w:p w:rsidR="00000000" w:rsidDel="00000000" w:rsidP="00000000" w:rsidRDefault="00000000" w:rsidRPr="00000000" w14:paraId="000000E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write in the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present tense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and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second person (you)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to address the reader directly.</w:t>
            </w:r>
          </w:p>
          <w:p w:rsidR="00000000" w:rsidDel="00000000" w:rsidP="00000000" w:rsidRDefault="00000000" w:rsidRPr="00000000" w14:paraId="000000E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use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time adverbials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(first, next, after that, finally) to sequence steps.</w:t>
            </w:r>
          </w:p>
          <w:p w:rsidR="00000000" w:rsidDel="00000000" w:rsidP="00000000" w:rsidRDefault="00000000" w:rsidRPr="00000000" w14:paraId="000000E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use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conjunctions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for clarity (and, but, so, because).</w:t>
            </w:r>
          </w:p>
          <w:p w:rsidR="00000000" w:rsidDel="00000000" w:rsidP="00000000" w:rsidRDefault="00000000" w:rsidRPr="00000000" w14:paraId="000000E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include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adverbs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to show how actions should be carried out (carefully, slowly, calmly).</w:t>
            </w:r>
          </w:p>
          <w:p w:rsidR="00000000" w:rsidDel="00000000" w:rsidP="00000000" w:rsidRDefault="00000000" w:rsidRPr="00000000" w14:paraId="000000E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use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commas in a list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correctly.</w:t>
            </w:r>
          </w:p>
          <w:p w:rsidR="00000000" w:rsidDel="00000000" w:rsidP="00000000" w:rsidRDefault="00000000" w:rsidRPr="00000000" w14:paraId="000000F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organise writing with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clear sections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and appropriate layout devices (subheadings, bullet points, diagrams if needed).</w:t>
            </w:r>
          </w:p>
          <w:p w:rsidR="00000000" w:rsidDel="00000000" w:rsidP="00000000" w:rsidRDefault="00000000" w:rsidRPr="00000000" w14:paraId="000000F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proofread and edit for clarity, accuracy, and ease of following the instructions.</w:t>
            </w:r>
          </w:p>
          <w:p w:rsidR="00000000" w:rsidDel="00000000" w:rsidP="00000000" w:rsidRDefault="00000000" w:rsidRPr="00000000" w14:paraId="000000F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Century Gothic" w:cs="Century Gothic" w:eastAsia="Century Gothic" w:hAnsi="Century Gothic"/>
                <w:b w:val="1"/>
                <w:color w:val="cc66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Century Gothic" w:cs="Century Gothic" w:eastAsia="Century Gothic" w:hAnsi="Century Gothic"/>
                <w:b w:val="1"/>
                <w:color w:val="cc66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Century Gothic" w:cs="Century Gothic" w:eastAsia="Century Gothic" w:hAnsi="Century Gothic"/>
                <w:b w:val="1"/>
                <w:color w:val="cc66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Century Gothic" w:cs="Century Gothic" w:eastAsia="Century Gothic" w:hAnsi="Century Gothic"/>
                <w:b w:val="1"/>
                <w:color w:val="674ea7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674ea7"/>
                <w:rtl w:val="0"/>
              </w:rPr>
              <w:t xml:space="preserve">Climate Action</w:t>
            </w:r>
          </w:p>
          <w:p w:rsidR="00000000" w:rsidDel="00000000" w:rsidP="00000000" w:rsidRDefault="00000000" w:rsidRPr="00000000" w14:paraId="000000FB">
            <w:pPr>
              <w:rPr>
                <w:rFonts w:ascii="Century Gothic" w:cs="Century Gothic" w:eastAsia="Century Gothic" w:hAnsi="Century Gothic"/>
                <w:b w:val="1"/>
                <w:color w:val="cc66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Century Gothic" w:cs="Century Gothic" w:eastAsia="Century Gothic" w:hAnsi="Century Gothic"/>
                <w:b w:val="1"/>
                <w:color w:val="cc66ff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cc66ff"/>
                <w:u w:val="single"/>
                <w:rtl w:val="0"/>
              </w:rPr>
              <w:t xml:space="preserve">Magazine Article</w:t>
            </w:r>
          </w:p>
          <w:p w:rsidR="00000000" w:rsidDel="00000000" w:rsidP="00000000" w:rsidRDefault="00000000" w:rsidRPr="00000000" w14:paraId="000000FD">
            <w:pPr>
              <w:rPr>
                <w:rFonts w:ascii="Century Gothic" w:cs="Century Gothic" w:eastAsia="Century Gothic" w:hAnsi="Century Gothic"/>
                <w:b w:val="1"/>
                <w:color w:val="7030a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cc66ff"/>
                <w:u w:val="single"/>
                <w:rtl w:val="0"/>
              </w:rPr>
              <w:t xml:space="preserve">2–3 Weeks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Century Gothic" w:cs="Century Gothic" w:eastAsia="Century Gothic" w:hAnsi="Century Gothic"/>
                <w:b w:val="1"/>
                <w:color w:val="cc66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Outcome:</w:t>
            </w:r>
          </w:p>
          <w:p w:rsidR="00000000" w:rsidDel="00000000" w:rsidP="00000000" w:rsidRDefault="00000000" w:rsidRPr="00000000" w14:paraId="0000010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write a magazine article inspired by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Climate Action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presenting information persuasively and engaging readers with facts, opinions, and solutions.</w:t>
            </w:r>
          </w:p>
          <w:p w:rsidR="00000000" w:rsidDel="00000000" w:rsidP="00000000" w:rsidRDefault="00000000" w:rsidRPr="00000000" w14:paraId="0000010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10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identify and analyse the key features of a magazine article: headline, introduction, subheadings, paragraphs, images/captions, conclusion, and call to action.</w:t>
            </w:r>
          </w:p>
          <w:p w:rsidR="00000000" w:rsidDel="00000000" w:rsidP="00000000" w:rsidRDefault="00000000" w:rsidRPr="00000000" w14:paraId="0000010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write in a formal yet engaging voice, appropriate for a magazine audience, balancing facts and opinions.</w:t>
            </w:r>
          </w:p>
          <w:p w:rsidR="00000000" w:rsidDel="00000000" w:rsidP="00000000" w:rsidRDefault="00000000" w:rsidRPr="00000000" w14:paraId="0000010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summarise and paraphrase information from a source text while maintaining accuracy.</w:t>
            </w:r>
          </w:p>
          <w:p w:rsidR="00000000" w:rsidDel="00000000" w:rsidP="00000000" w:rsidRDefault="00000000" w:rsidRPr="00000000" w14:paraId="0000010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use persuasive techniques such as rhetorical questions, emotive language, and direct address to engage the reader.</w:t>
            </w:r>
          </w:p>
          <w:p w:rsidR="00000000" w:rsidDel="00000000" w:rsidP="00000000" w:rsidRDefault="00000000" w:rsidRPr="00000000" w14:paraId="0000010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organise ideas logically using paragraphs that move from general information to specific examples and solutions.</w:t>
            </w:r>
          </w:p>
          <w:p w:rsidR="00000000" w:rsidDel="00000000" w:rsidP="00000000" w:rsidRDefault="00000000" w:rsidRPr="00000000" w14:paraId="0000010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use fronted adverbials and cohesive devices to link ideas and guide the reader through the article.</w:t>
            </w:r>
          </w:p>
          <w:p w:rsidR="00000000" w:rsidDel="00000000" w:rsidP="00000000" w:rsidRDefault="00000000" w:rsidRPr="00000000" w14:paraId="0000010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expand noun phrases and use precise subject-specific vocabulary (e.g., climate change, carbon footprint, renewable energy) to add clarity and impact.</w:t>
            </w:r>
          </w:p>
          <w:p w:rsidR="00000000" w:rsidDel="00000000" w:rsidP="00000000" w:rsidRDefault="00000000" w:rsidRPr="00000000" w14:paraId="0000010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Century Gothic" w:cs="Century Gothic" w:eastAsia="Century Gothic" w:hAnsi="Century Gothic"/>
                <w:color w:val="c981b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bookmarkStart w:colFirst="0" w:colLast="0" w:name="_heading=h.4v4ui4t465w6" w:id="5"/>
            <w:bookmarkEnd w:id="5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Writing opportunities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Scaffolded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Diary Entry: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Write as an Egyptian child describing daily life along the Nile, including chores, festivals, or schooling.</w:t>
            </w:r>
          </w:p>
          <w:p w:rsidR="00000000" w:rsidDel="00000000" w:rsidP="00000000" w:rsidRDefault="00000000" w:rsidRPr="00000000" w14:paraId="00000112">
            <w:pPr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Independent</w:t>
            </w:r>
          </w:p>
          <w:p w:rsidR="00000000" w:rsidDel="00000000" w:rsidP="00000000" w:rsidRDefault="00000000" w:rsidRPr="00000000" w14:paraId="0000011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Information Text: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Research a pharaoh, god, or animal sacred in Ancient Egypt and present facts for a classroom magazine.</w:t>
            </w:r>
          </w:p>
          <w:p w:rsidR="00000000" w:rsidDel="00000000" w:rsidP="00000000" w:rsidRDefault="00000000" w:rsidRPr="00000000" w14:paraId="0000011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Scaffolded</w:t>
            </w:r>
          </w:p>
          <w:p w:rsidR="00000000" w:rsidDel="00000000" w:rsidP="00000000" w:rsidRDefault="00000000" w:rsidRPr="00000000" w14:paraId="0000011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DT: Instructions how to make Pheumatic toys.</w:t>
            </w:r>
          </w:p>
          <w:p w:rsidR="00000000" w:rsidDel="00000000" w:rsidP="00000000" w:rsidRDefault="00000000" w:rsidRPr="00000000" w14:paraId="0000011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Independent</w:t>
            </w:r>
          </w:p>
          <w:p w:rsidR="00000000" w:rsidDel="00000000" w:rsidP="00000000" w:rsidRDefault="00000000" w:rsidRPr="00000000" w14:paraId="0000011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Trip Recount</w:t>
            </w:r>
          </w:p>
          <w:p w:rsidR="00000000" w:rsidDel="00000000" w:rsidP="00000000" w:rsidRDefault="00000000" w:rsidRPr="00000000" w14:paraId="0000011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Christmas poems</w:t>
            </w:r>
          </w:p>
          <w:p w:rsidR="00000000" w:rsidDel="00000000" w:rsidP="00000000" w:rsidRDefault="00000000" w:rsidRPr="00000000" w14:paraId="0000011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Nativity story</w:t>
            </w:r>
          </w:p>
          <w:p w:rsidR="00000000" w:rsidDel="00000000" w:rsidP="00000000" w:rsidRDefault="00000000" w:rsidRPr="00000000" w14:paraId="0000011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Scaffolded</w:t>
            </w:r>
          </w:p>
          <w:p w:rsidR="00000000" w:rsidDel="00000000" w:rsidP="00000000" w:rsidRDefault="00000000" w:rsidRPr="00000000" w14:paraId="0000012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Music: Tap, Clap, Click </w:t>
            </w:r>
          </w:p>
          <w:p w:rsidR="00000000" w:rsidDel="00000000" w:rsidP="00000000" w:rsidRDefault="00000000" w:rsidRPr="00000000" w14:paraId="00000124">
            <w:pPr>
              <w:rPr>
                <w:rFonts w:ascii="Century Gothic" w:cs="Century Gothic" w:eastAsia="Century Gothic" w:hAnsi="Century Gothic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Century Gothic" w:cs="Century Gothic" w:eastAsia="Century Gothic" w:hAnsi="Century Gothic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Independent</w:t>
            </w:r>
          </w:p>
          <w:p w:rsidR="00000000" w:rsidDel="00000000" w:rsidP="00000000" w:rsidRDefault="00000000" w:rsidRPr="00000000" w14:paraId="0000012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Group work: </w:t>
            </w:r>
          </w:p>
          <w:p w:rsidR="00000000" w:rsidDel="00000000" w:rsidP="00000000" w:rsidRDefault="00000000" w:rsidRPr="00000000" w14:paraId="0000012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Group poem to present in front of  the class. 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Scaffolded</w:t>
            </w:r>
          </w:p>
          <w:p w:rsidR="00000000" w:rsidDel="00000000" w:rsidP="00000000" w:rsidRDefault="00000000" w:rsidRPr="00000000" w14:paraId="0000012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Persuasvie Poster </w:t>
            </w:r>
          </w:p>
          <w:p w:rsidR="00000000" w:rsidDel="00000000" w:rsidP="00000000" w:rsidRDefault="00000000" w:rsidRPr="00000000" w14:paraId="0000012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Write short, punchy sentences to persuade people to save energy, reduce waste, or plant trees.</w:t>
            </w:r>
          </w:p>
          <w:p w:rsidR="00000000" w:rsidDel="00000000" w:rsidP="00000000" w:rsidRDefault="00000000" w:rsidRPr="00000000" w14:paraId="0000012C">
            <w:pPr>
              <w:rPr>
                <w:rFonts w:ascii="Century Gothic" w:cs="Century Gothic" w:eastAsia="Century Gothic" w:hAnsi="Century Gothic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Independent</w:t>
            </w:r>
          </w:p>
          <w:p w:rsidR="00000000" w:rsidDel="00000000" w:rsidP="00000000" w:rsidRDefault="00000000" w:rsidRPr="00000000" w14:paraId="0000012E">
            <w:pPr>
              <w:rPr>
                <w:rFonts w:ascii="Century Gothic" w:cs="Century Gothic" w:eastAsia="Century Gothic" w:hAnsi="Century Gothic"/>
                <w:highlight w:val="yellow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Recycled Material Art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Scaffolded</w:t>
            </w:r>
          </w:p>
          <w:p w:rsidR="00000000" w:rsidDel="00000000" w:rsidP="00000000" w:rsidRDefault="00000000" w:rsidRPr="00000000" w14:paraId="0000013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Iron Age Assembly</w:t>
            </w:r>
          </w:p>
          <w:p w:rsidR="00000000" w:rsidDel="00000000" w:rsidP="00000000" w:rsidRDefault="00000000" w:rsidRPr="00000000" w14:paraId="0000013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Story:</w:t>
            </w:r>
          </w:p>
          <w:p w:rsidR="00000000" w:rsidDel="00000000" w:rsidP="00000000" w:rsidRDefault="00000000" w:rsidRPr="00000000" w14:paraId="0000013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Imagine being a villager in an Iron Age settlement—describe daily life, tools, or festivals. </w:t>
            </w:r>
          </w:p>
          <w:p w:rsidR="00000000" w:rsidDel="00000000" w:rsidP="00000000" w:rsidRDefault="00000000" w:rsidRPr="00000000" w14:paraId="00000134">
            <w:pPr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Independent</w:t>
            </w:r>
          </w:p>
          <w:p w:rsidR="00000000" w:rsidDel="00000000" w:rsidP="00000000" w:rsidRDefault="00000000" w:rsidRPr="00000000" w14:paraId="00000135">
            <w:pPr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Tatton Park trip recount</w:t>
            </w:r>
          </w:p>
          <w:p w:rsidR="00000000" w:rsidDel="00000000" w:rsidP="00000000" w:rsidRDefault="00000000" w:rsidRPr="00000000" w14:paraId="0000013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Brochure for Tatton park  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Scaffolded</w:t>
            </w:r>
          </w:p>
          <w:p w:rsidR="00000000" w:rsidDel="00000000" w:rsidP="00000000" w:rsidRDefault="00000000" w:rsidRPr="00000000" w14:paraId="0000013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Features of a city.</w:t>
            </w:r>
          </w:p>
          <w:p w:rsidR="00000000" w:rsidDel="00000000" w:rsidP="00000000" w:rsidRDefault="00000000" w:rsidRPr="00000000" w14:paraId="0000013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Mystery stories</w:t>
            </w:r>
          </w:p>
          <w:p w:rsidR="00000000" w:rsidDel="00000000" w:rsidP="00000000" w:rsidRDefault="00000000" w:rsidRPr="00000000" w14:paraId="0000013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Newspaper reports</w:t>
            </w:r>
          </w:p>
          <w:p w:rsidR="00000000" w:rsidDel="00000000" w:rsidP="00000000" w:rsidRDefault="00000000" w:rsidRPr="00000000" w14:paraId="0000013D">
            <w:pPr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Independent</w:t>
            </w:r>
          </w:p>
          <w:p w:rsidR="00000000" w:rsidDel="00000000" w:rsidP="00000000" w:rsidRDefault="00000000" w:rsidRPr="00000000" w14:paraId="0000014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rFonts w:ascii="Century Gothic" w:cs="Century Gothic" w:eastAsia="Century Gothic" w:hAnsi="Century Gothic"/>
                <w:highlight w:val="yellow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Fact file for my new 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Enrichments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Bolton Museum - Ancient Egyptian TBA</w:t>
            </w:r>
          </w:p>
          <w:p w:rsidR="00000000" w:rsidDel="00000000" w:rsidP="00000000" w:rsidRDefault="00000000" w:rsidRPr="00000000" w14:paraId="0000014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Jewish Musuem TBA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Create an Egyptian mask (Instructions) </w:t>
            </w:r>
          </w:p>
          <w:p w:rsidR="00000000" w:rsidDel="00000000" w:rsidP="00000000" w:rsidRDefault="00000000" w:rsidRPr="00000000" w14:paraId="0000014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Book Fair</w:t>
            </w:r>
          </w:p>
          <w:p w:rsidR="00000000" w:rsidDel="00000000" w:rsidP="00000000" w:rsidRDefault="00000000" w:rsidRPr="00000000" w14:paraId="0000014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Children’s Mental Health Week</w:t>
            </w:r>
          </w:p>
          <w:p w:rsidR="00000000" w:rsidDel="00000000" w:rsidP="00000000" w:rsidRDefault="00000000" w:rsidRPr="00000000" w14:paraId="0000014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Comedy Workshops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World Book Day</w:t>
            </w:r>
          </w:p>
          <w:p w:rsidR="00000000" w:rsidDel="00000000" w:rsidP="00000000" w:rsidRDefault="00000000" w:rsidRPr="00000000" w14:paraId="0000014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Shakespeare Company TBA </w:t>
            </w:r>
          </w:p>
          <w:p w:rsidR="00000000" w:rsidDel="00000000" w:rsidP="00000000" w:rsidRDefault="00000000" w:rsidRPr="00000000" w14:paraId="0000015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Y3 Community cleanup stall TBA 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Spirited Arts Week</w:t>
            </w:r>
          </w:p>
          <w:p w:rsidR="00000000" w:rsidDel="00000000" w:rsidP="00000000" w:rsidRDefault="00000000" w:rsidRPr="00000000" w14:paraId="0000015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Book Fair</w:t>
            </w:r>
          </w:p>
          <w:p w:rsidR="00000000" w:rsidDel="00000000" w:rsidP="00000000" w:rsidRDefault="00000000" w:rsidRPr="00000000" w14:paraId="0000015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Bahnschrift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NoSpacing">
    <w:name w:val="No Spacing"/>
    <w:uiPriority w:val="1"/>
    <w:qFormat w:val="1"/>
    <w:rsid w:val="00F94B8C"/>
    <w:pPr>
      <w:spacing w:after="0" w:line="240" w:lineRule="auto"/>
    </w:pPr>
  </w:style>
  <w:style w:type="paragraph" w:styleId="paragraph" w:customStyle="1">
    <w:name w:val="paragraph"/>
    <w:basedOn w:val="Normal"/>
    <w:rsid w:val="00F94B8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3.jpg"/><Relationship Id="rId13" Type="http://schemas.openxmlformats.org/officeDocument/2006/relationships/image" Target="media/image4.jp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jpg"/><Relationship Id="rId15" Type="http://schemas.openxmlformats.org/officeDocument/2006/relationships/image" Target="media/image8.jpg"/><Relationship Id="rId14" Type="http://schemas.openxmlformats.org/officeDocument/2006/relationships/image" Target="media/image6.jpg"/><Relationship Id="rId16" Type="http://schemas.openxmlformats.org/officeDocument/2006/relationships/image" Target="media/image7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1xEGNwa9C2WebWw94CFWfd1/gQ==">CgMxLjAyDmgudmo2bHRhc21lcjB0Mg5oLnVkc29tcmx2Yjc3MTIOaC50cXI4MjVwYTdwZDUyDmguZTF6YjJ4eDhhc2lsMg5oLnFxYzV0eTg5Z2VodzIOaC40djR1aTR0NDY1dzY4AHIhMXJPQWdMYmpUSjE5V3hQN2ktNGhQYllYZXl5NWtLNnBU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2025-09-08T15:05:00Z</dcterms:created>
  <dc:creator>John Shawcross</dc:creator>
</cp:coreProperties>
</file>