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3BCEE" w14:textId="2A83EEDF" w:rsidR="00491A70" w:rsidRDefault="00491A70">
      <w:pPr>
        <w:rPr>
          <w:sz w:val="36"/>
          <w:szCs w:val="36"/>
        </w:rPr>
      </w:pPr>
      <w:bookmarkStart w:id="0" w:name="_GoBack"/>
      <w:bookmarkEnd w:id="0"/>
    </w:p>
    <w:p w14:paraId="226FB6E2" w14:textId="43326DE1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>My Dear Charlotte,</w:t>
      </w:r>
    </w:p>
    <w:p w14:paraId="70EBE226" w14:textId="77777777" w:rsidR="00491A70" w:rsidRDefault="00491A70">
      <w:pPr>
        <w:rPr>
          <w:sz w:val="36"/>
          <w:szCs w:val="36"/>
        </w:rPr>
      </w:pPr>
    </w:p>
    <w:p w14:paraId="4964DF9E" w14:textId="5FB94114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>How can I explain to you my feelings? I am a woman of such good fortune to be married to a man who is both Thane of Glamis and now Thane of Cawdor.</w:t>
      </w:r>
    </w:p>
    <w:p w14:paraId="42A73D3E" w14:textId="513D0A27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>I trust you will understand my thoughts, as I can tell you that my husband has been informed, by means of supernatural forces, that he will also become the next King! I wish to make that a reality through whatever means possible, but my husband seems to be too cowardly to agree and cooperate.</w:t>
      </w:r>
    </w:p>
    <w:p w14:paraId="2DBB5069" w14:textId="1DD56DD1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>I know he wants the throne: I see the desire in him, but he needs to act and fulfil the prophecy. I believe he needs to be strong and more resolute, and I told him so.</w:t>
      </w:r>
      <w:r w:rsidR="00E04A9D">
        <w:rPr>
          <w:sz w:val="36"/>
          <w:szCs w:val="36"/>
        </w:rPr>
        <w:t xml:space="preserve"> At first, his reaction seemed to be one of horror, but I can see the ambition and determination returning to him as I push him towards this endeavour.</w:t>
      </w:r>
    </w:p>
    <w:p w14:paraId="6D6CC5E0" w14:textId="10C293B0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 xml:space="preserve">I have planned to drug Duncan’s guards so that my husband may quickly send the aged king to his permanent resting place. I appealed to his sense of bravery and </w:t>
      </w:r>
      <w:proofErr w:type="gramStart"/>
      <w:r>
        <w:rPr>
          <w:sz w:val="36"/>
          <w:szCs w:val="36"/>
        </w:rPr>
        <w:t>valour ;</w:t>
      </w:r>
      <w:proofErr w:type="gramEnd"/>
      <w:r>
        <w:rPr>
          <w:sz w:val="36"/>
          <w:szCs w:val="36"/>
        </w:rPr>
        <w:t xml:space="preserve"> if he is a true man and truly loves me, he will do this deed.</w:t>
      </w:r>
    </w:p>
    <w:p w14:paraId="17A2C9C5" w14:textId="035D97E8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>He needs to be ruthless and we shall both have the reward of absolute power. The glittering prize.</w:t>
      </w:r>
    </w:p>
    <w:p w14:paraId="152220A6" w14:textId="496314E2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t xml:space="preserve">I </w:t>
      </w:r>
      <w:r w:rsidR="00E04A9D">
        <w:rPr>
          <w:sz w:val="36"/>
          <w:szCs w:val="36"/>
        </w:rPr>
        <w:t xml:space="preserve">hope </w:t>
      </w:r>
      <w:r>
        <w:rPr>
          <w:sz w:val="36"/>
          <w:szCs w:val="36"/>
        </w:rPr>
        <w:t xml:space="preserve">I can count on your full support and sworn secrecy in </w:t>
      </w:r>
      <w:proofErr w:type="gramStart"/>
      <w:r>
        <w:rPr>
          <w:sz w:val="36"/>
          <w:szCs w:val="36"/>
        </w:rPr>
        <w:t>this ,</w:t>
      </w:r>
      <w:proofErr w:type="gramEnd"/>
      <w:r>
        <w:rPr>
          <w:sz w:val="36"/>
          <w:szCs w:val="36"/>
        </w:rPr>
        <w:t xml:space="preserve"> my </w:t>
      </w:r>
      <w:r w:rsidR="00E04A9D">
        <w:rPr>
          <w:sz w:val="36"/>
          <w:szCs w:val="36"/>
        </w:rPr>
        <w:t>faithful ally</w:t>
      </w:r>
      <w:r>
        <w:rPr>
          <w:sz w:val="36"/>
          <w:szCs w:val="36"/>
        </w:rPr>
        <w:t>, as we fulfil our destiny.</w:t>
      </w:r>
    </w:p>
    <w:p w14:paraId="39E006A2" w14:textId="5C2D179C" w:rsidR="00491A70" w:rsidRDefault="00E04A9D">
      <w:pPr>
        <w:rPr>
          <w:sz w:val="36"/>
          <w:szCs w:val="36"/>
        </w:rPr>
      </w:pPr>
      <w:r>
        <w:rPr>
          <w:sz w:val="36"/>
          <w:szCs w:val="36"/>
        </w:rPr>
        <w:t>Until we meet again,</w:t>
      </w:r>
      <w:r w:rsidR="00491A70">
        <w:rPr>
          <w:sz w:val="36"/>
          <w:szCs w:val="36"/>
        </w:rPr>
        <w:t xml:space="preserve"> </w:t>
      </w:r>
    </w:p>
    <w:p w14:paraId="4C6D3BA8" w14:textId="39E83F2E" w:rsidR="00491A70" w:rsidRDefault="00491A7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Lady Macbeth.</w:t>
      </w:r>
    </w:p>
    <w:p w14:paraId="04863079" w14:textId="77777777" w:rsidR="00491A70" w:rsidRDefault="00491A70">
      <w:pPr>
        <w:rPr>
          <w:sz w:val="36"/>
          <w:szCs w:val="36"/>
        </w:rPr>
      </w:pPr>
    </w:p>
    <w:sectPr w:rsidR="00491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70"/>
    <w:rsid w:val="002D63B3"/>
    <w:rsid w:val="00491A70"/>
    <w:rsid w:val="00E0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D953"/>
  <w15:chartTrackingRefBased/>
  <w15:docId w15:val="{718384C9-C0FE-49B5-9E93-EC546D82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3" ma:contentTypeDescription="Create a new document." ma:contentTypeScope="" ma:versionID="bec4162eeff680533dd574fac061646f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81d19fe7519116c82e6e06ee6af05e3c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5F6F3-2B5F-476D-8C19-182A6A1AC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9C016-E300-4BFA-A9CA-308BB33DF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73688-31F5-4322-A4BE-EFACDA9104C7}">
  <ds:schemaRefs>
    <ds:schemaRef ds:uri="http://schemas.microsoft.com/office/2006/documentManagement/types"/>
    <ds:schemaRef ds:uri="27aff37b-a65b-45f0-810c-588fbf0ac99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79f4e19-4c64-463b-b57b-891e028ca0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Sykes</dc:creator>
  <cp:keywords/>
  <dc:description/>
  <cp:lastModifiedBy>9029, head</cp:lastModifiedBy>
  <cp:revision>2</cp:revision>
  <dcterms:created xsi:type="dcterms:W3CDTF">2020-04-22T12:48:00Z</dcterms:created>
  <dcterms:modified xsi:type="dcterms:W3CDTF">2020-04-22T12:48:00Z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