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CA7B5" w14:textId="168E2F04" w:rsidR="00CA5B00" w:rsidRDefault="00065037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My Dear Lady Macbeth,</w:t>
      </w:r>
    </w:p>
    <w:p w14:paraId="44C29061" w14:textId="67AE761B" w:rsidR="00065037" w:rsidRDefault="00065037">
      <w:pPr>
        <w:rPr>
          <w:sz w:val="40"/>
          <w:szCs w:val="40"/>
        </w:rPr>
      </w:pPr>
    </w:p>
    <w:p w14:paraId="7CF9C286" w14:textId="77777777" w:rsidR="006F3240" w:rsidRDefault="00065037">
      <w:pPr>
        <w:rPr>
          <w:sz w:val="40"/>
          <w:szCs w:val="40"/>
        </w:rPr>
      </w:pPr>
      <w:r>
        <w:rPr>
          <w:sz w:val="40"/>
          <w:szCs w:val="40"/>
        </w:rPr>
        <w:t xml:space="preserve">What has occurred today is most strange. As I was leaving the battle grounds, Banquo and I encountered three disgusting hags. They greeted me with the </w:t>
      </w:r>
      <w:r w:rsidR="006F3240">
        <w:rPr>
          <w:sz w:val="40"/>
          <w:szCs w:val="40"/>
        </w:rPr>
        <w:t xml:space="preserve">disconcerting words, </w:t>
      </w:r>
    </w:p>
    <w:p w14:paraId="2AF5D8DB" w14:textId="76C792D3" w:rsidR="00065037" w:rsidRDefault="006F3240">
      <w:pPr>
        <w:rPr>
          <w:sz w:val="40"/>
          <w:szCs w:val="40"/>
        </w:rPr>
      </w:pPr>
      <w:r>
        <w:rPr>
          <w:sz w:val="40"/>
          <w:szCs w:val="40"/>
        </w:rPr>
        <w:t>“All hail Macbeth, Thane of Glamis!”</w:t>
      </w:r>
    </w:p>
    <w:p w14:paraId="6158A0C3" w14:textId="1BBE8906" w:rsidR="006F3240" w:rsidRDefault="006F3240">
      <w:pPr>
        <w:rPr>
          <w:sz w:val="40"/>
          <w:szCs w:val="40"/>
        </w:rPr>
      </w:pPr>
      <w:r>
        <w:rPr>
          <w:sz w:val="40"/>
          <w:szCs w:val="40"/>
        </w:rPr>
        <w:t>“All hail Macbeth, Thane of Cawdor!”</w:t>
      </w:r>
    </w:p>
    <w:p w14:paraId="779B779A" w14:textId="1C75E91E" w:rsidR="006F3240" w:rsidRDefault="006F3240">
      <w:pPr>
        <w:rPr>
          <w:sz w:val="40"/>
          <w:szCs w:val="40"/>
        </w:rPr>
      </w:pPr>
      <w:r>
        <w:rPr>
          <w:sz w:val="40"/>
          <w:szCs w:val="40"/>
        </w:rPr>
        <w:t>“All hail Macbeth, who shall be King!”</w:t>
      </w:r>
    </w:p>
    <w:p w14:paraId="727CE6E2" w14:textId="056E1556" w:rsidR="006F3240" w:rsidRDefault="006F3240">
      <w:pPr>
        <w:rPr>
          <w:sz w:val="40"/>
          <w:szCs w:val="40"/>
        </w:rPr>
      </w:pPr>
      <w:r>
        <w:rPr>
          <w:sz w:val="40"/>
          <w:szCs w:val="40"/>
        </w:rPr>
        <w:t>Of course, I didn’t originally believe their proclamations, but as soon as they left, a messenger came to tell me that the title of Thane of Cawdor had been bestowed upon me, due to my predecessor’s treason.</w:t>
      </w:r>
    </w:p>
    <w:p w14:paraId="6B354906" w14:textId="540D364F" w:rsidR="006F3240" w:rsidRDefault="006F3240">
      <w:pPr>
        <w:rPr>
          <w:sz w:val="40"/>
          <w:szCs w:val="40"/>
        </w:rPr>
      </w:pPr>
      <w:r>
        <w:rPr>
          <w:sz w:val="40"/>
          <w:szCs w:val="40"/>
        </w:rPr>
        <w:t>What is even more strange and disturbing, is that they foretold that Banquo’s descendants would become kings. Banquo was greatly confused and fearful, and I could tell he wished to have nothing to do with any of this.</w:t>
      </w:r>
    </w:p>
    <w:p w14:paraId="19E95941" w14:textId="790E902F" w:rsidR="006F3240" w:rsidRDefault="006F3240">
      <w:pPr>
        <w:rPr>
          <w:sz w:val="40"/>
          <w:szCs w:val="40"/>
        </w:rPr>
      </w:pPr>
      <w:r>
        <w:rPr>
          <w:sz w:val="40"/>
          <w:szCs w:val="40"/>
        </w:rPr>
        <w:t xml:space="preserve">I hope the witches (if that’s what they were) speak nothing but the truth, but I fear what I may need to do to obtain the crown. </w:t>
      </w:r>
    </w:p>
    <w:p w14:paraId="3EBE42DA" w14:textId="6115A916" w:rsidR="006F3240" w:rsidRDefault="006F3240">
      <w:pPr>
        <w:rPr>
          <w:sz w:val="40"/>
          <w:szCs w:val="40"/>
        </w:rPr>
      </w:pPr>
      <w:r>
        <w:rPr>
          <w:sz w:val="40"/>
          <w:szCs w:val="40"/>
        </w:rPr>
        <w:lastRenderedPageBreak/>
        <w:t>My darling, I am greatly conflicted, for my loyalty to old King Duncan is true, but I deeply wish to obtain the glittering prize for us both. I will come to you soon and we can talk together.</w:t>
      </w:r>
    </w:p>
    <w:p w14:paraId="0626E7DF" w14:textId="1D99F7E2" w:rsidR="006F3240" w:rsidRDefault="006F3240">
      <w:pPr>
        <w:rPr>
          <w:sz w:val="40"/>
          <w:szCs w:val="40"/>
        </w:rPr>
      </w:pPr>
    </w:p>
    <w:p w14:paraId="36C75079" w14:textId="5418253D" w:rsidR="006F3240" w:rsidRDefault="006F3240">
      <w:pPr>
        <w:rPr>
          <w:sz w:val="40"/>
          <w:szCs w:val="40"/>
        </w:rPr>
      </w:pPr>
      <w:r>
        <w:rPr>
          <w:sz w:val="40"/>
          <w:szCs w:val="40"/>
        </w:rPr>
        <w:t xml:space="preserve">Your own, </w:t>
      </w:r>
    </w:p>
    <w:p w14:paraId="3D597897" w14:textId="1DDE2E6C" w:rsidR="006F3240" w:rsidRPr="00CA5B00" w:rsidRDefault="006F3240">
      <w:pPr>
        <w:rPr>
          <w:sz w:val="40"/>
          <w:szCs w:val="40"/>
        </w:rPr>
      </w:pPr>
      <w:r>
        <w:rPr>
          <w:sz w:val="40"/>
          <w:szCs w:val="40"/>
        </w:rPr>
        <w:t>Macbeth x</w:t>
      </w:r>
    </w:p>
    <w:sectPr w:rsidR="006F3240" w:rsidRPr="00CA5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EAE3D" w14:textId="77777777" w:rsidR="00CA5B00" w:rsidRDefault="00CA5B00" w:rsidP="00CA5B00">
      <w:pPr>
        <w:spacing w:after="0" w:line="240" w:lineRule="auto"/>
      </w:pPr>
      <w:r>
        <w:separator/>
      </w:r>
    </w:p>
  </w:endnote>
  <w:endnote w:type="continuationSeparator" w:id="0">
    <w:p w14:paraId="363BC523" w14:textId="77777777" w:rsidR="00CA5B00" w:rsidRDefault="00CA5B00" w:rsidP="00CA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AA4AB" w14:textId="77777777" w:rsidR="00CA5B00" w:rsidRDefault="00CA5B00" w:rsidP="00CA5B00">
      <w:pPr>
        <w:spacing w:after="0" w:line="240" w:lineRule="auto"/>
      </w:pPr>
      <w:r>
        <w:separator/>
      </w:r>
    </w:p>
  </w:footnote>
  <w:footnote w:type="continuationSeparator" w:id="0">
    <w:p w14:paraId="73B26A1B" w14:textId="77777777" w:rsidR="00CA5B00" w:rsidRDefault="00CA5B00" w:rsidP="00CA5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00"/>
    <w:rsid w:val="00065037"/>
    <w:rsid w:val="00674C10"/>
    <w:rsid w:val="006F3240"/>
    <w:rsid w:val="00C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08B2"/>
  <w15:chartTrackingRefBased/>
  <w15:docId w15:val="{20A6C661-8D29-4242-AB15-33C5B430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00"/>
  </w:style>
  <w:style w:type="paragraph" w:styleId="Footer">
    <w:name w:val="footer"/>
    <w:basedOn w:val="Normal"/>
    <w:link w:val="FooterChar"/>
    <w:uiPriority w:val="99"/>
    <w:unhideWhenUsed/>
    <w:rsid w:val="00CA5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3" ma:contentTypeDescription="Create a new document." ma:contentTypeScope="" ma:versionID="bec4162eeff680533dd574fac061646f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81d19fe7519116c82e6e06ee6af05e3c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C8DF0-6735-41D7-915F-64FE8E5E0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DE716-5AE9-43E2-9164-C4D6A5EE1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2D599-4849-4FD9-AB6F-C59BF910F6FC}">
  <ds:schemaRefs>
    <ds:schemaRef ds:uri="http://schemas.microsoft.com/office/2006/documentManagement/types"/>
    <ds:schemaRef ds:uri="27aff37b-a65b-45f0-810c-588fbf0ac99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79f4e19-4c64-463b-b57b-891e028ca0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Sykes</dc:creator>
  <cp:keywords/>
  <dc:description/>
  <cp:lastModifiedBy>9029, head</cp:lastModifiedBy>
  <cp:revision>2</cp:revision>
  <dcterms:created xsi:type="dcterms:W3CDTF">2020-04-22T12:28:00Z</dcterms:created>
  <dcterms:modified xsi:type="dcterms:W3CDTF">2020-04-22T12:28:00Z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