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60" w:line="259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Dear Parent/Carer</w:t>
      </w:r>
    </w:p>
    <w:p w:rsidR="00000000" w:rsidDel="00000000" w:rsidP="00000000" w:rsidRDefault="00000000" w:rsidRPr="00000000" w14:paraId="00000002">
      <w:pPr>
        <w:spacing w:after="160" w:line="259" w:lineRule="auto"/>
        <w:rPr>
          <w:rFonts w:ascii="Verdana" w:cs="Verdana" w:eastAsia="Verdana" w:hAnsi="Verdana"/>
          <w:b w:val="1"/>
          <w:color w:val="00b050"/>
        </w:rPr>
      </w:pPr>
      <w:r w:rsidDel="00000000" w:rsidR="00000000" w:rsidRPr="00000000">
        <w:rPr>
          <w:rFonts w:ascii="Verdana" w:cs="Verdana" w:eastAsia="Verdana" w:hAnsi="Verdana"/>
          <w:b w:val="1"/>
          <w:color w:val="00b050"/>
          <w:rtl w:val="0"/>
        </w:rPr>
        <w:t xml:space="preserve">NSPCC’s </w:t>
      </w:r>
      <w:r w:rsidDel="00000000" w:rsidR="00000000" w:rsidRPr="00000000">
        <w:rPr>
          <w:rFonts w:ascii="Verdana" w:cs="Verdana" w:eastAsia="Verdana" w:hAnsi="Verdana"/>
          <w:b w:val="1"/>
          <w:i w:val="1"/>
          <w:color w:val="00b050"/>
          <w:rtl w:val="0"/>
        </w:rPr>
        <w:t xml:space="preserve">Speak out. Stay safe.</w:t>
      </w:r>
      <w:r w:rsidDel="00000000" w:rsidR="00000000" w:rsidRPr="00000000">
        <w:rPr>
          <w:rFonts w:ascii="Verdana" w:cs="Verdana" w:eastAsia="Verdana" w:hAnsi="Verdana"/>
          <w:b w:val="1"/>
          <w:color w:val="00b050"/>
          <w:rtl w:val="0"/>
        </w:rPr>
        <w:t xml:space="preserve"> programme</w:t>
      </w:r>
    </w:p>
    <w:p w:rsidR="00000000" w:rsidDel="00000000" w:rsidP="00000000" w:rsidRDefault="00000000" w:rsidRPr="00000000" w14:paraId="00000003">
      <w:pPr>
        <w:spacing w:after="280" w:before="280" w:lin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 am pleased to inform you that we are participating in the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NSPCC’s </w:t>
      </w:r>
      <w:r w:rsidDel="00000000" w:rsidR="00000000" w:rsidRPr="00000000">
        <w:rPr>
          <w:rFonts w:ascii="Verdana" w:cs="Verdana" w:eastAsia="Verdana" w:hAnsi="Verdana"/>
          <w:b w:val="1"/>
          <w:i w:val="1"/>
          <w:rtl w:val="0"/>
        </w:rPr>
        <w:t xml:space="preserve">Speak out. Stay safe.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 Programme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this term. </w:t>
      </w:r>
      <w:r w:rsidDel="00000000" w:rsidR="00000000" w:rsidRPr="00000000">
        <w:rPr>
          <w:rFonts w:ascii="Verdana" w:cs="Verdana" w:eastAsia="Verdana" w:hAnsi="Verdana"/>
          <w:i w:val="1"/>
          <w:rtl w:val="0"/>
        </w:rPr>
        <w:t xml:space="preserve">Speak out. Stay safe.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is a programme for children aged 5-11 which aims to help children understand abuse in all its forms and to recognise the signs of abuse. Children are taught to speak out if they are worried, either to a safe adult or Childline.</w:t>
      </w:r>
    </w:p>
    <w:p w:rsidR="00000000" w:rsidDel="00000000" w:rsidP="00000000" w:rsidRDefault="00000000" w:rsidRPr="00000000" w14:paraId="00000004">
      <w:pPr>
        <w:spacing w:after="280" w:before="280" w:lin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This child friendly programme is aligned with the curriculum and consists of age appropriate virtual assemblies and supporting classroom based activities which we have reviewed. For more information please see: </w:t>
      </w:r>
      <w:hyperlink r:id="rId6">
        <w:r w:rsidDel="00000000" w:rsidR="00000000" w:rsidRPr="00000000">
          <w:rPr>
            <w:rFonts w:ascii="Verdana" w:cs="Verdana" w:eastAsia="Verdana" w:hAnsi="Verdana"/>
            <w:color w:val="0563c1"/>
            <w:u w:val="single"/>
            <w:rtl w:val="0"/>
          </w:rPr>
          <w:t xml:space="preserve">www.nspcc.org.uk/speakout</w:t>
        </w:r>
      </w:hyperlink>
      <w:r w:rsidDel="00000000" w:rsidR="00000000" w:rsidRPr="00000000">
        <w:rPr>
          <w:rFonts w:ascii="Verdana" w:cs="Verdana" w:eastAsia="Verdana" w:hAnsi="Verdana"/>
          <w:rtl w:val="0"/>
        </w:rPr>
        <w:t xml:space="preserve">.</w:t>
      </w:r>
    </w:p>
    <w:p w:rsidR="00000000" w:rsidDel="00000000" w:rsidP="00000000" w:rsidRDefault="00000000" w:rsidRPr="00000000" w14:paraId="00000005">
      <w:pPr>
        <w:spacing w:after="160" w:line="259" w:lineRule="auto"/>
        <w:rPr>
          <w:rFonts w:ascii="Verdana" w:cs="Verdana" w:eastAsia="Verdana" w:hAnsi="Verdana"/>
          <w:b w:val="1"/>
          <w:color w:val="00b050"/>
        </w:rPr>
      </w:pPr>
      <w:r w:rsidDel="00000000" w:rsidR="00000000" w:rsidRPr="00000000">
        <w:rPr>
          <w:rFonts w:ascii="Verdana" w:cs="Verdana" w:eastAsia="Verdana" w:hAnsi="Verdana"/>
          <w:b w:val="1"/>
          <w:color w:val="00b050"/>
          <w:rtl w:val="0"/>
        </w:rPr>
        <w:t xml:space="preserve">Feedback survey for pupils aged 7-11</w:t>
      </w:r>
    </w:p>
    <w:p w:rsidR="00000000" w:rsidDel="00000000" w:rsidP="00000000" w:rsidRDefault="00000000" w:rsidRPr="00000000" w14:paraId="00000006">
      <w:pPr>
        <w:spacing w:after="160" w:line="259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The NSPCC would like to gather feedback from pupils aged between 7-11 about the </w:t>
      </w:r>
      <w:r w:rsidDel="00000000" w:rsidR="00000000" w:rsidRPr="00000000">
        <w:rPr>
          <w:rFonts w:ascii="Verdana" w:cs="Verdana" w:eastAsia="Verdana" w:hAnsi="Verdana"/>
          <w:i w:val="1"/>
          <w:rtl w:val="0"/>
        </w:rPr>
        <w:t xml:space="preserve">Speak out. Stay safe.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programme to gauge their learning.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This will be voluntary and children can still take part in the programme if they don’t take part in the survey.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 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line="259" w:lineRule="auto"/>
        <w:ind w:left="720" w:hanging="360"/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All survey questions are multiple choice and focused on the programme. 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240" w:lineRule="auto"/>
        <w:ind w:left="720" w:hanging="360"/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The survey is anonymous and confidential.  However, if in the process of completing the survey, a teacher becomes concerned for a pupil’s welfare (e.g., through something a pupil says) we will follow our school’s safeguarding procedures.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259" w:lineRule="auto"/>
        <w:ind w:left="720" w:hanging="360"/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If you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u w:val="single"/>
          <w:rtl w:val="0"/>
        </w:rPr>
        <w:t xml:space="preserve">do not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want your child to take part in the </w:t>
      </w:r>
      <w:r w:rsidDel="00000000" w:rsidR="00000000" w:rsidRPr="00000000">
        <w:rPr>
          <w:rFonts w:ascii="Verdana" w:cs="Verdana" w:eastAsia="Verdana" w:hAnsi="Verdana"/>
          <w:b w:val="1"/>
          <w:u w:val="single"/>
          <w:rtl w:val="0"/>
        </w:rPr>
        <w:t xml:space="preserve">survey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, please let us know by emailing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bursar@bretherton.lancs.sch.uk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by Friday 26th April please.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240" w:lineRule="auto"/>
        <w:ind w:left="720" w:hanging="360"/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If you have agreed that your child can take part in the survey but your child changes their mind on the day, that is also okay.</w:t>
      </w:r>
    </w:p>
    <w:p w:rsidR="00000000" w:rsidDel="00000000" w:rsidP="00000000" w:rsidRDefault="00000000" w:rsidRPr="00000000" w14:paraId="0000000B">
      <w:pPr>
        <w:spacing w:lin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>
          <w:rFonts w:ascii="Verdana" w:cs="Verdana" w:eastAsia="Verdana" w:hAnsi="Verdana"/>
          <w:b w:val="1"/>
          <w:color w:val="00b050"/>
        </w:rPr>
      </w:pPr>
      <w:r w:rsidDel="00000000" w:rsidR="00000000" w:rsidRPr="00000000">
        <w:rPr>
          <w:rFonts w:ascii="Verdana" w:cs="Verdana" w:eastAsia="Verdana" w:hAnsi="Verdana"/>
          <w:b w:val="1"/>
          <w:color w:val="00b050"/>
          <w:rtl w:val="0"/>
        </w:rPr>
        <w:t xml:space="preserve">Additional NSPCC resources for families to help keep children safe</w:t>
      </w:r>
    </w:p>
    <w:p w:rsidR="00000000" w:rsidDel="00000000" w:rsidP="00000000" w:rsidRDefault="00000000" w:rsidRPr="00000000" w14:paraId="0000000D">
      <w:pPr>
        <w:spacing w:lin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The NSPCC have shared some important information below on wider NSPCC resources and support to help keep children safe. </w:t>
      </w:r>
    </w:p>
    <w:p w:rsidR="00000000" w:rsidDel="00000000" w:rsidP="00000000" w:rsidRDefault="00000000" w:rsidRPr="00000000" w14:paraId="0000000E">
      <w:pPr>
        <w:spacing w:line="240" w:lineRule="auto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63"/>
        <w:gridCol w:w="5387"/>
        <w:tblGridChange w:id="0">
          <w:tblGrid>
            <w:gridCol w:w="4663"/>
            <w:gridCol w:w="538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Verdana" w:cs="Verdana" w:eastAsia="Verdana" w:hAnsi="Verdana"/>
                <w:b w:val="1"/>
                <w:color w:val="00b05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0b050"/>
                <w:rtl w:val="0"/>
              </w:rPr>
              <w:t xml:space="preserve">Parent/Carer support</w:t>
            </w:r>
          </w:p>
          <w:p w:rsidR="00000000" w:rsidDel="00000000" w:rsidP="00000000" w:rsidRDefault="00000000" w:rsidRPr="00000000" w14:paraId="00000010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Take a look at information, support, advice and activities from NSPCC for parent and carers.</w:t>
            </w:r>
          </w:p>
          <w:p w:rsidR="00000000" w:rsidDel="00000000" w:rsidP="00000000" w:rsidRDefault="00000000" w:rsidRPr="00000000" w14:paraId="00000011">
            <w:pPr>
              <w:jc w:val="center"/>
              <w:rPr>
                <w:rFonts w:ascii="Verdana" w:cs="Verdana" w:eastAsia="Verdana" w:hAnsi="Verdana"/>
                <w:b w:val="1"/>
              </w:rPr>
            </w:pPr>
            <w:hyperlink r:id="rId7">
              <w:r w:rsidDel="00000000" w:rsidR="00000000" w:rsidRPr="00000000">
                <w:rPr>
                  <w:rFonts w:ascii="Verdana" w:cs="Verdana" w:eastAsia="Verdana" w:hAnsi="Verdana"/>
                  <w:color w:val="0563c1"/>
                  <w:u w:val="single"/>
                  <w:rtl w:val="0"/>
                </w:rPr>
                <w:t xml:space="preserve">www.nspcc.org.uk/parents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Verdana" w:cs="Verdana" w:eastAsia="Verdana" w:hAnsi="Verdana"/>
                <w:b w:val="1"/>
                <w:color w:val="00b05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0b050"/>
                <w:rtl w:val="0"/>
              </w:rPr>
              <w:t xml:space="preserve">Activities to extend learning at home</w:t>
            </w:r>
          </w:p>
          <w:p w:rsidR="00000000" w:rsidDel="00000000" w:rsidP="00000000" w:rsidRDefault="00000000" w:rsidRPr="00000000" w14:paraId="00000013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Take part in games and activities at home to help children learn about speaking out and staying safe.</w:t>
            </w:r>
          </w:p>
          <w:p w:rsidR="00000000" w:rsidDel="00000000" w:rsidP="00000000" w:rsidRDefault="00000000" w:rsidRPr="00000000" w14:paraId="00000014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563c1"/>
                <w:u w:val="single"/>
                <w:rtl w:val="0"/>
              </w:rPr>
              <w:t xml:space="preserve">www.nspcc.org.uk/activities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spacing w:line="240" w:lineRule="auto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55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63"/>
        <w:gridCol w:w="5392"/>
        <w:tblGridChange w:id="0">
          <w:tblGrid>
            <w:gridCol w:w="4663"/>
            <w:gridCol w:w="539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Verdana" w:cs="Verdana" w:eastAsia="Verdana" w:hAnsi="Verdana"/>
                <w:b w:val="1"/>
                <w:color w:val="00b05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0b050"/>
                <w:rtl w:val="0"/>
              </w:rPr>
              <w:t xml:space="preserve">Online Safety Hub</w:t>
            </w:r>
          </w:p>
          <w:p w:rsidR="00000000" w:rsidDel="00000000" w:rsidP="00000000" w:rsidRDefault="00000000" w:rsidRPr="00000000" w14:paraId="00000018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For information on a range of different online safety topics including gaming, social media, sharing images, parental controls and more.</w:t>
            </w:r>
          </w:p>
          <w:p w:rsidR="00000000" w:rsidDel="00000000" w:rsidP="00000000" w:rsidRDefault="00000000" w:rsidRPr="00000000" w14:paraId="00000019">
            <w:pPr>
              <w:jc w:val="center"/>
              <w:rPr>
                <w:rFonts w:ascii="Verdana" w:cs="Verdana" w:eastAsia="Verdana" w:hAnsi="Verdana"/>
              </w:rPr>
            </w:pPr>
            <w:hyperlink r:id="rId8">
              <w:r w:rsidDel="00000000" w:rsidR="00000000" w:rsidRPr="00000000">
                <w:rPr>
                  <w:rFonts w:ascii="Verdana" w:cs="Verdana" w:eastAsia="Verdana" w:hAnsi="Verdana"/>
                  <w:color w:val="0563c1"/>
                  <w:u w:val="single"/>
                  <w:rtl w:val="0"/>
                </w:rPr>
                <w:t xml:space="preserve">www.nspcc.org.uk/onlinesafety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Verdana" w:cs="Verdana" w:eastAsia="Verdana" w:hAnsi="Verdana"/>
                <w:b w:val="1"/>
                <w:color w:val="00b05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0b050"/>
                <w:rtl w:val="0"/>
              </w:rPr>
              <w:t xml:space="preserve">Childline – under 12’s</w:t>
            </w:r>
          </w:p>
          <w:p w:rsidR="00000000" w:rsidDel="00000000" w:rsidP="00000000" w:rsidRDefault="00000000" w:rsidRPr="00000000" w14:paraId="0000001C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Childline have an accessible website with advice, support, games and activities. Children can change the language, enlarge text and also listen to the content. </w:t>
            </w:r>
          </w:p>
          <w:p w:rsidR="00000000" w:rsidDel="00000000" w:rsidP="00000000" w:rsidRDefault="00000000" w:rsidRPr="00000000" w14:paraId="0000001D">
            <w:pPr>
              <w:jc w:val="center"/>
              <w:rPr>
                <w:rFonts w:ascii="Verdana" w:cs="Verdana" w:eastAsia="Verdana" w:hAnsi="Verdana"/>
              </w:rPr>
            </w:pPr>
            <w:hyperlink r:id="rId9">
              <w:r w:rsidDel="00000000" w:rsidR="00000000" w:rsidRPr="00000000">
                <w:rPr>
                  <w:rFonts w:ascii="Verdana" w:cs="Verdana" w:eastAsia="Verdana" w:hAnsi="Verdana"/>
                  <w:color w:val="0563c1"/>
                  <w:u w:val="single"/>
                  <w:rtl w:val="0"/>
                </w:rPr>
                <w:t xml:space="preserve">www.childline.org.uk/buddy</w:t>
              </w:r>
            </w:hyperlink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 (5-7)</w:t>
            </w:r>
          </w:p>
          <w:p w:rsidR="00000000" w:rsidDel="00000000" w:rsidP="00000000" w:rsidRDefault="00000000" w:rsidRPr="00000000" w14:paraId="0000001E">
            <w:pPr>
              <w:jc w:val="center"/>
              <w:rPr>
                <w:rFonts w:ascii="Verdana" w:cs="Verdana" w:eastAsia="Verdana" w:hAnsi="Verdana"/>
              </w:rPr>
            </w:pPr>
            <w:hyperlink r:id="rId10">
              <w:r w:rsidDel="00000000" w:rsidR="00000000" w:rsidRPr="00000000">
                <w:rPr>
                  <w:rFonts w:ascii="Verdana" w:cs="Verdana" w:eastAsia="Verdana" w:hAnsi="Verdana"/>
                  <w:color w:val="0563c1"/>
                  <w:u w:val="single"/>
                  <w:rtl w:val="0"/>
                </w:rPr>
                <w:t xml:space="preserve">www.childline.org.uk/kids</w:t>
              </w:r>
            </w:hyperlink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 (7-11)</w:t>
            </w:r>
          </w:p>
          <w:p w:rsidR="00000000" w:rsidDel="00000000" w:rsidP="00000000" w:rsidRDefault="00000000" w:rsidRPr="00000000" w14:paraId="0000001F">
            <w:pPr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Verdana" w:cs="Verdana" w:eastAsia="Verdana" w:hAnsi="Verdana"/>
                <w:b w:val="1"/>
                <w:color w:val="00b05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0b050"/>
                <w:rtl w:val="0"/>
              </w:rPr>
              <w:t xml:space="preserve">Talk PANTS with your children </w:t>
            </w:r>
          </w:p>
          <w:p w:rsidR="00000000" w:rsidDel="00000000" w:rsidP="00000000" w:rsidRDefault="00000000" w:rsidRPr="00000000" w14:paraId="00000021">
            <w:pPr>
              <w:jc w:val="center"/>
              <w:rPr>
                <w:rFonts w:ascii="Verdana" w:cs="Verdana" w:eastAsia="Verdana" w:hAnsi="Verdana"/>
                <w:color w:val="00b050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Talk PANTS is a simple conversation to help keep children safe from sexual abuse. From P through to S, each letter of PANTS provides simple but important messages. Download the free resources at </w:t>
            </w:r>
            <w:hyperlink r:id="rId11">
              <w:r w:rsidDel="00000000" w:rsidR="00000000" w:rsidRPr="00000000">
                <w:rPr>
                  <w:rFonts w:ascii="Verdana" w:cs="Verdana" w:eastAsia="Verdana" w:hAnsi="Verdana"/>
                  <w:color w:val="0563c1"/>
                  <w:u w:val="single"/>
                  <w:rtl w:val="0"/>
                </w:rPr>
                <w:t xml:space="preserve">www.nspcc.org.uk/pants</w:t>
              </w:r>
            </w:hyperlink>
            <w:r w:rsidDel="00000000" w:rsidR="00000000" w:rsidRPr="00000000">
              <w:rPr>
                <w:rFonts w:ascii="Verdana" w:cs="Verdana" w:eastAsia="Verdana" w:hAnsi="Verdana"/>
                <w:color w:val="0563c1"/>
                <w:u w:val="singl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spacing w:line="240" w:lineRule="auto"/>
        <w:rPr>
          <w:rFonts w:ascii="Verdana" w:cs="Verdana" w:eastAsia="Verdana" w:hAnsi="Verdana"/>
          <w:b w:val="1"/>
          <w:color w:val="00b05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 hope you find this information about the NSPCC and the </w:t>
      </w:r>
      <w:r w:rsidDel="00000000" w:rsidR="00000000" w:rsidRPr="00000000">
        <w:rPr>
          <w:rFonts w:ascii="Verdana" w:cs="Verdana" w:eastAsia="Verdana" w:hAnsi="Verdana"/>
          <w:i w:val="1"/>
          <w:rtl w:val="0"/>
        </w:rPr>
        <w:t xml:space="preserve">Speak out. Stay safe.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programme helpful. Please do contact me if you have any further questions. </w:t>
      </w:r>
    </w:p>
    <w:p w:rsidR="00000000" w:rsidDel="00000000" w:rsidP="00000000" w:rsidRDefault="00000000" w:rsidRPr="00000000" w14:paraId="00000026">
      <w:pPr>
        <w:spacing w:line="240" w:lineRule="auto"/>
        <w:rPr>
          <w:rFonts w:ascii="Verdana" w:cs="Verdana" w:eastAsia="Verdana" w:hAnsi="Verdana"/>
          <w:b w:val="1"/>
          <w:color w:val="00b05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160" w:line="259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Yours sincerely,</w:t>
      </w:r>
    </w:p>
    <w:p w:rsidR="00000000" w:rsidDel="00000000" w:rsidP="00000000" w:rsidRDefault="00000000" w:rsidRPr="00000000" w14:paraId="00000028">
      <w:pPr>
        <w:spacing w:after="160" w:line="259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Sarah Allchurch</w:t>
      </w:r>
    </w:p>
    <w:p w:rsidR="00000000" w:rsidDel="00000000" w:rsidP="00000000" w:rsidRDefault="00000000" w:rsidRPr="00000000" w14:paraId="00000029">
      <w:pPr>
        <w:spacing w:after="160" w:line="259" w:lineRule="auto"/>
        <w:rPr>
          <w:rFonts w:ascii="NSPCC Regular" w:cs="NSPCC Regular" w:eastAsia="NSPCC Regular" w:hAnsi="NSPCC Regular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PSHE and Online Safety Lead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Courier New"/>
  <w:font w:name="NSPCC Regular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://www.nspcc.org.uk/pants" TargetMode="External"/><Relationship Id="rId10" Type="http://schemas.openxmlformats.org/officeDocument/2006/relationships/hyperlink" Target="http://www.childline.org.uk/kids" TargetMode="External"/><Relationship Id="rId9" Type="http://schemas.openxmlformats.org/officeDocument/2006/relationships/hyperlink" Target="http://www.childline.org.uk/buddy" TargetMode="External"/><Relationship Id="rId5" Type="http://schemas.openxmlformats.org/officeDocument/2006/relationships/styles" Target="styles.xml"/><Relationship Id="rId6" Type="http://schemas.openxmlformats.org/officeDocument/2006/relationships/hyperlink" Target="http://www.nspcc.org.uk/speakout" TargetMode="External"/><Relationship Id="rId7" Type="http://schemas.openxmlformats.org/officeDocument/2006/relationships/hyperlink" Target="http://www.nspcc.org.uk/parents" TargetMode="External"/><Relationship Id="rId8" Type="http://schemas.openxmlformats.org/officeDocument/2006/relationships/hyperlink" Target="http://www.nspcc.org.uk/onlinesafety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