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EBC" w:rsidRDefault="00E04F89" w:rsidP="00E04F89">
      <w:pPr>
        <w:jc w:val="center"/>
      </w:pPr>
      <w:r w:rsidRPr="00291514">
        <w:rPr>
          <w:rFonts w:ascii="Comic Sans MS" w:hAnsi="Comic Sans MS"/>
          <w:sz w:val="28"/>
          <w:u w:val="single"/>
        </w:rPr>
        <w:t>Multiplying fractions by fractio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958E3EB">
            <wp:simplePos x="0" y="0"/>
            <wp:positionH relativeFrom="margin">
              <wp:align>right</wp:align>
            </wp:positionH>
            <wp:positionV relativeFrom="paragraph">
              <wp:posOffset>485030</wp:posOffset>
            </wp:positionV>
            <wp:extent cx="5731510" cy="6242685"/>
            <wp:effectExtent l="0" t="0" r="254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4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u w:val="single"/>
        </w:rPr>
        <w:t>ns ANSWERS</w:t>
      </w:r>
      <w:bookmarkStart w:id="0" w:name="_GoBack"/>
      <w:bookmarkEnd w:id="0"/>
    </w:p>
    <w:sectPr w:rsidR="00513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529" w:rsidRDefault="00023529" w:rsidP="00E04F89">
      <w:pPr>
        <w:spacing w:after="0" w:line="240" w:lineRule="auto"/>
      </w:pPr>
      <w:r>
        <w:separator/>
      </w:r>
    </w:p>
  </w:endnote>
  <w:endnote w:type="continuationSeparator" w:id="0">
    <w:p w:rsidR="00023529" w:rsidRDefault="00023529" w:rsidP="00E0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529" w:rsidRDefault="00023529" w:rsidP="00E04F89">
      <w:pPr>
        <w:spacing w:after="0" w:line="240" w:lineRule="auto"/>
      </w:pPr>
      <w:r>
        <w:separator/>
      </w:r>
    </w:p>
  </w:footnote>
  <w:footnote w:type="continuationSeparator" w:id="0">
    <w:p w:rsidR="00023529" w:rsidRDefault="00023529" w:rsidP="00E04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89"/>
    <w:rsid w:val="00023529"/>
    <w:rsid w:val="0035228E"/>
    <w:rsid w:val="00E04F89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DF62"/>
  <w15:chartTrackingRefBased/>
  <w15:docId w15:val="{50E1CA62-42D4-4B80-8026-9C8B8C85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F89"/>
  </w:style>
  <w:style w:type="paragraph" w:styleId="Footer">
    <w:name w:val="footer"/>
    <w:basedOn w:val="Normal"/>
    <w:link w:val="FooterChar"/>
    <w:uiPriority w:val="99"/>
    <w:unhideWhenUsed/>
    <w:rsid w:val="00E04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2021-01-12T10:26:00Z</dcterms:created>
  <dcterms:modified xsi:type="dcterms:W3CDTF">2021-01-12T10:27:00Z</dcterms:modified>
</cp:coreProperties>
</file>