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7B90" w:rsidRPr="00B27B90" w:rsidRDefault="007B6997" w:rsidP="00E80F5C">
      <w:pPr>
        <w:jc w:val="center"/>
        <w:rPr>
          <w:rFonts w:ascii="SassoonPrimaryInfant" w:hAnsi="SassoonPrimaryInfant"/>
          <w:b/>
          <w:color w:val="FF0000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6944" behindDoc="1" locked="0" layoutInCell="1" hidden="0" allowOverlap="1" wp14:anchorId="0B6B65B5" wp14:editId="32297BC4">
            <wp:simplePos x="0" y="0"/>
            <wp:positionH relativeFrom="column">
              <wp:posOffset>8353425</wp:posOffset>
            </wp:positionH>
            <wp:positionV relativeFrom="paragraph">
              <wp:posOffset>-852170</wp:posOffset>
            </wp:positionV>
            <wp:extent cx="1217930" cy="1028700"/>
            <wp:effectExtent l="0" t="0" r="127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793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80F5C">
        <w:rPr>
          <w:rFonts w:ascii="SassoonPrimaryInfant" w:hAnsi="SassoonPrimaryInfant"/>
          <w:b/>
          <w:color w:val="FF0000"/>
        </w:rPr>
        <w:t>Half Term Curriculum P{an</w:t>
      </w:r>
    </w:p>
    <w:tbl>
      <w:tblPr>
        <w:tblW w:w="1545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5245"/>
        <w:gridCol w:w="4961"/>
        <w:gridCol w:w="319"/>
        <w:gridCol w:w="4926"/>
      </w:tblGrid>
      <w:tr w:rsidR="00862BC5" w:rsidTr="003B0510">
        <w:trPr>
          <w:trHeight w:val="338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62BC5" w:rsidRDefault="00862BC5" w:rsidP="00B27B90">
            <w:pPr>
              <w:snapToGrid w:val="0"/>
              <w:spacing w:after="0" w:line="240" w:lineRule="auto"/>
            </w:pPr>
            <w:r w:rsidRPr="004532B8">
              <w:rPr>
                <w:b/>
              </w:rPr>
              <w:t>Term:</w:t>
            </w:r>
            <w:r>
              <w:t xml:space="preserve"> </w:t>
            </w:r>
            <w:r w:rsidR="00C2626E">
              <w:t>Summer 1</w:t>
            </w:r>
          </w:p>
        </w:tc>
        <w:tc>
          <w:tcPr>
            <w:tcW w:w="102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62BC5" w:rsidRPr="00C2626E" w:rsidRDefault="00862BC5" w:rsidP="00862BC5">
            <w:pPr>
              <w:snapToGrid w:val="0"/>
              <w:spacing w:after="0" w:line="240" w:lineRule="auto"/>
              <w:ind w:right="-3537"/>
            </w:pPr>
            <w:r w:rsidRPr="004532B8">
              <w:rPr>
                <w:b/>
              </w:rPr>
              <w:t>Theme</w:t>
            </w:r>
            <w:r w:rsidR="00C2626E">
              <w:rPr>
                <w:b/>
              </w:rPr>
              <w:t xml:space="preserve">: </w:t>
            </w:r>
            <w:r w:rsidR="00C2626E" w:rsidRPr="00C2626E">
              <w:t>Beowulf and the Anglo-Saxons</w:t>
            </w:r>
          </w:p>
        </w:tc>
      </w:tr>
      <w:tr w:rsidR="00C2626E" w:rsidTr="00C2626E">
        <w:trPr>
          <w:trHeight w:val="1233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2626E" w:rsidRPr="003C2ABC" w:rsidRDefault="00C2626E" w:rsidP="00F22EDD">
            <w:pPr>
              <w:snapToGrid w:val="0"/>
              <w:spacing w:after="0" w:line="240" w:lineRule="auto"/>
              <w:rPr>
                <w:rFonts w:ascii="SassoonPrimaryInfant" w:hAnsi="SassoonPrimaryInfant"/>
                <w:b/>
              </w:rPr>
            </w:pPr>
            <w:r w:rsidRPr="003C2ABC">
              <w:rPr>
                <w:rFonts w:ascii="SassoonPrimaryInfant" w:hAnsi="SassoonPrimaryInfant"/>
                <w:b/>
              </w:rPr>
              <w:t xml:space="preserve">Key Questions: </w:t>
            </w:r>
          </w:p>
          <w:p w:rsidR="00C2626E" w:rsidRDefault="00C2626E" w:rsidP="00C2626E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Where did Anglo-Saxons come from and why did they come to Britain?</w:t>
            </w:r>
          </w:p>
          <w:p w:rsidR="00C2626E" w:rsidRDefault="00C2626E" w:rsidP="00C2626E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How did the Anglo-Saxons change Britain;</w:t>
            </w:r>
          </w:p>
          <w:p w:rsidR="00C2626E" w:rsidRDefault="00C2626E" w:rsidP="00C2626E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was life like for Anglo-Saxons, e.g. where did they live and how did they spend their time?</w:t>
            </w:r>
          </w:p>
          <w:p w:rsidR="00C2626E" w:rsidRPr="00C2626E" w:rsidRDefault="00C2626E" w:rsidP="00C2626E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sz w:val="16"/>
                <w:szCs w:val="16"/>
              </w:rPr>
            </w:pPr>
            <w:r w:rsidRPr="00C2626E">
              <w:rPr>
                <w:rFonts w:ascii="Arial" w:hAnsi="Arial" w:cs="Arial"/>
                <w:sz w:val="16"/>
                <w:szCs w:val="16"/>
              </w:rPr>
              <w:t>What was their religion like and how did this affect how they lived?</w:t>
            </w:r>
          </w:p>
        </w:tc>
        <w:tc>
          <w:tcPr>
            <w:tcW w:w="5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2626E" w:rsidRPr="0098605E" w:rsidRDefault="00C2626E" w:rsidP="00191ED9">
            <w:pPr>
              <w:snapToGrid w:val="0"/>
              <w:spacing w:after="0" w:line="240" w:lineRule="auto"/>
              <w:rPr>
                <w:rFonts w:ascii="SassoonPrimaryInfant" w:hAnsi="SassoonPrimaryInfant"/>
                <w:b/>
                <w:szCs w:val="20"/>
              </w:rPr>
            </w:pPr>
            <w:r w:rsidRPr="0098605E">
              <w:rPr>
                <w:rFonts w:ascii="SassoonPrimaryInfant" w:hAnsi="SassoonPrimaryInfant"/>
                <w:b/>
                <w:szCs w:val="20"/>
              </w:rPr>
              <w:t>Stimulus: (Book/ Visit/ etc.)</w:t>
            </w:r>
            <w:r w:rsidRPr="0098605E">
              <w:rPr>
                <w:rFonts w:ascii="SassoonPrimaryInfant" w:hAnsi="SassoonPrimaryInfant"/>
                <w:noProof/>
                <w:szCs w:val="20"/>
                <w:lang w:eastAsia="en-GB"/>
              </w:rPr>
              <w:t xml:space="preserve"> </w:t>
            </w:r>
          </w:p>
          <w:p w:rsidR="00C2626E" w:rsidRDefault="00C2626E" w:rsidP="00C2626E">
            <w:pPr>
              <w:snapToGrid w:val="0"/>
              <w:spacing w:after="0" w:line="240" w:lineRule="auto"/>
              <w:rPr>
                <w:rFonts w:ascii="SassoonPrimaryInfant" w:hAnsi="SassoonPrimaryInfant"/>
                <w:b/>
                <w:szCs w:val="20"/>
              </w:rPr>
            </w:pPr>
          </w:p>
          <w:p w:rsidR="00C2626E" w:rsidRDefault="00C2626E" w:rsidP="00C2626E">
            <w:pPr>
              <w:snapToGri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16EF3">
              <w:rPr>
                <w:rFonts w:ascii="Arial" w:hAnsi="Arial" w:cs="Arial"/>
                <w:sz w:val="16"/>
                <w:szCs w:val="16"/>
              </w:rPr>
              <w:t>Beowulf</w:t>
            </w:r>
            <w:r>
              <w:rPr>
                <w:rFonts w:ascii="Arial" w:hAnsi="Arial" w:cs="Arial"/>
                <w:sz w:val="16"/>
                <w:szCs w:val="16"/>
              </w:rPr>
              <w:t xml:space="preserve"> (one of the earliest pieces of written English describes three epic battles between good and evil).</w:t>
            </w:r>
          </w:p>
          <w:p w:rsidR="00C2626E" w:rsidRPr="00516EF3" w:rsidRDefault="00C2626E" w:rsidP="00C2626E">
            <w:pPr>
              <w:snapToGri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C2626E" w:rsidRPr="004C77A5" w:rsidRDefault="00C2626E" w:rsidP="00C2626E">
            <w:pPr>
              <w:spacing w:after="0" w:line="240" w:lineRule="auto"/>
              <w:ind w:right="210"/>
              <w:rPr>
                <w:sz w:val="20"/>
                <w:szCs w:val="20"/>
              </w:rPr>
            </w:pPr>
            <w:r w:rsidRPr="00516EF3">
              <w:rPr>
                <w:rFonts w:ascii="Arial" w:hAnsi="Arial" w:cs="Arial"/>
                <w:sz w:val="16"/>
                <w:szCs w:val="16"/>
              </w:rPr>
              <w:t>Children might like to watch a short cartoon of this epic poem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(</w:t>
            </w:r>
            <w:hyperlink r:id="rId8" w:history="1">
              <w:r w:rsidRPr="00C8418B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https://www.youtube.com/watch?v=QKjcoFZmKuA&amp;t=952s</w:t>
              </w:r>
            </w:hyperlink>
            <w:r w:rsidRPr="00516EF3">
              <w:rPr>
                <w:rFonts w:ascii="Arial" w:hAnsi="Arial" w:cs="Arial"/>
                <w:sz w:val="16"/>
                <w:szCs w:val="16"/>
              </w:rPr>
              <w:t>)</w:t>
            </w:r>
            <w:r>
              <w:rPr>
                <w:rFonts w:ascii="Arial" w:hAnsi="Arial" w:cs="Arial"/>
                <w:b/>
                <w:i/>
                <w:color w:val="EEECE1" w:themeColor="background2"/>
                <w:sz w:val="16"/>
                <w:szCs w:val="16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 xml:space="preserve">            </w:t>
            </w:r>
            <w:r w:rsidRPr="00615917">
              <w:rPr>
                <w:rFonts w:ascii="Arial" w:hAnsi="Arial" w:cs="Arial"/>
                <w:b/>
                <w:i/>
                <w:color w:val="EEECE1" w:themeColor="background2"/>
                <w:sz w:val="16"/>
                <w:szCs w:val="16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 xml:space="preserve">                                     </w:t>
            </w:r>
          </w:p>
        </w:tc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9C3" w:themeFill="background2" w:themeFillShade="E6"/>
          </w:tcPr>
          <w:p w:rsidR="00C2626E" w:rsidRDefault="00C2626E">
            <w:pPr>
              <w:suppressAutoHyphens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992" behindDoc="0" locked="0" layoutInCell="1" allowOverlap="1" wp14:anchorId="00B07395" wp14:editId="0C4EC4B8">
                  <wp:simplePos x="0" y="0"/>
                  <wp:positionH relativeFrom="column">
                    <wp:posOffset>61383</wp:posOffset>
                  </wp:positionH>
                  <wp:positionV relativeFrom="paragraph">
                    <wp:posOffset>75353</wp:posOffset>
                  </wp:positionV>
                  <wp:extent cx="736600" cy="1108710"/>
                  <wp:effectExtent l="0" t="0" r="6350" b="0"/>
                  <wp:wrapNone/>
                  <wp:docPr id="5" name="Picture 5" descr="Beowulf - Key Stage 2 Litera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eowulf - Key Stage 2 Literac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61" r="30668" b="10303"/>
                          <a:stretch/>
                        </pic:blipFill>
                        <pic:spPr bwMode="auto">
                          <a:xfrm>
                            <a:off x="0" y="0"/>
                            <a:ext cx="736600" cy="110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2626E" w:rsidRPr="004C77A5" w:rsidRDefault="00C2626E" w:rsidP="009971BF">
            <w:pPr>
              <w:spacing w:after="0" w:line="240" w:lineRule="auto"/>
              <w:ind w:right="210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040" behindDoc="0" locked="0" layoutInCell="1" allowOverlap="1" wp14:anchorId="0C23A107" wp14:editId="4DE54E67">
                  <wp:simplePos x="0" y="0"/>
                  <wp:positionH relativeFrom="column">
                    <wp:posOffset>1077383</wp:posOffset>
                  </wp:positionH>
                  <wp:positionV relativeFrom="paragraph">
                    <wp:posOffset>98213</wp:posOffset>
                  </wp:positionV>
                  <wp:extent cx="1625600" cy="728980"/>
                  <wp:effectExtent l="0" t="0" r="0" b="0"/>
                  <wp:wrapNone/>
                  <wp:docPr id="4" name="Picture 4" descr="Beowulf: 1: Amazon.co.uk: Morpurgo, Sir Michael, Foreman, Michael:  9781406348873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eowulf: 1: Amazon.co.uk: Morpurgo, Sir Michael, Foreman, Michael:  9781406348873: Book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609"/>
                          <a:stretch/>
                        </pic:blipFill>
                        <pic:spPr bwMode="auto">
                          <a:xfrm>
                            <a:off x="0" y="0"/>
                            <a:ext cx="1625600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B0510" w:rsidTr="003B0510">
        <w:trPr>
          <w:trHeight w:val="1884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3B0510" w:rsidRPr="00056EC1" w:rsidRDefault="003B0510" w:rsidP="00862BC5">
            <w:pPr>
              <w:spacing w:after="0" w:line="240" w:lineRule="auto"/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In writing</w:t>
            </w:r>
            <w:r w:rsidR="00843EDA">
              <w:rPr>
                <w:rFonts w:ascii="SassoonPrimaryInfant" w:hAnsi="SassoonPrimaryInfant"/>
                <w:b/>
              </w:rPr>
              <w:t>,</w:t>
            </w:r>
            <w:r>
              <w:rPr>
                <w:rFonts w:ascii="SassoonPrimaryInfant" w:hAnsi="SassoonPrimaryInfant"/>
                <w:b/>
              </w:rPr>
              <w:t xml:space="preserve"> we will:</w:t>
            </w:r>
          </w:p>
          <w:p w:rsidR="009A71B5" w:rsidRDefault="00C2626E" w:rsidP="009A71B5">
            <w:pPr>
              <w:pStyle w:val="ListParagraph"/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 w:rsidRPr="009334F7">
              <w:rPr>
                <w:rFonts w:ascii="SassoonPrimaryInfant" w:hAnsi="SassoonPrimaryInfant"/>
                <w:sz w:val="18"/>
                <w:szCs w:val="18"/>
              </w:rPr>
              <w:t xml:space="preserve">Read </w:t>
            </w:r>
            <w:r>
              <w:rPr>
                <w:rFonts w:ascii="SassoonPrimaryInfant" w:hAnsi="SassoonPrimaryInfant"/>
                <w:sz w:val="18"/>
                <w:szCs w:val="18"/>
              </w:rPr>
              <w:t>the epic story of Beowulf; use the text to link in new topic vocabulary; identify nouns, verbs, adjectives and adverbs</w:t>
            </w:r>
          </w:p>
          <w:p w:rsidR="00C2626E" w:rsidRPr="009A71B5" w:rsidRDefault="00C2626E" w:rsidP="009A71B5">
            <w:pPr>
              <w:pStyle w:val="ListParagraph"/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 w:rsidRPr="009A71B5">
              <w:rPr>
                <w:rFonts w:ascii="SassoonPrimaryInfant" w:hAnsi="SassoonPrimaryInfant"/>
                <w:sz w:val="18"/>
                <w:szCs w:val="18"/>
              </w:rPr>
              <w:t>Write an independent historical narrative using homophones</w:t>
            </w:r>
          </w:p>
          <w:p w:rsidR="003B0510" w:rsidRPr="003B0510" w:rsidRDefault="003B0510" w:rsidP="003B051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rFonts w:ascii="SassoonPrimaryInfant" w:hAnsi="SassoonPrimaryInfant"/>
                <w:b/>
              </w:rPr>
              <w:t>In Spelling, Punctuation and Grammar (SPAG)</w:t>
            </w:r>
            <w:r w:rsidR="00843EDA">
              <w:rPr>
                <w:rFonts w:ascii="SassoonPrimaryInfant" w:hAnsi="SassoonPrimaryInfant"/>
                <w:b/>
              </w:rPr>
              <w:t>,</w:t>
            </w:r>
            <w:r>
              <w:rPr>
                <w:rFonts w:ascii="SassoonPrimaryInfant" w:hAnsi="SassoonPrimaryInfant"/>
                <w:b/>
              </w:rPr>
              <w:t xml:space="preserve"> we will:</w:t>
            </w:r>
          </w:p>
          <w:p w:rsidR="003B0510" w:rsidRPr="000B2F1E" w:rsidRDefault="000B2F1E" w:rsidP="009971BF">
            <w:pPr>
              <w:pStyle w:val="ListParagraph"/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>Learn to the meanings and spellings of a range of homophones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00B050"/>
          </w:tcPr>
          <w:p w:rsidR="003B0510" w:rsidRDefault="003B0510" w:rsidP="00862BC5">
            <w:pPr>
              <w:spacing w:after="0" w:line="240" w:lineRule="auto"/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 xml:space="preserve">In </w:t>
            </w:r>
            <w:r w:rsidR="000B2F1E">
              <w:rPr>
                <w:rFonts w:ascii="SassoonPrimaryInfant" w:hAnsi="SassoonPrimaryInfant"/>
                <w:b/>
              </w:rPr>
              <w:t>Design and Technology</w:t>
            </w:r>
            <w:r w:rsidR="00843EDA">
              <w:rPr>
                <w:rFonts w:ascii="SassoonPrimaryInfant" w:hAnsi="SassoonPrimaryInfant"/>
                <w:b/>
              </w:rPr>
              <w:t>,</w:t>
            </w:r>
            <w:r w:rsidRPr="00056EC1">
              <w:rPr>
                <w:rFonts w:ascii="SassoonPrimaryInfant" w:hAnsi="SassoonPrimaryInfant"/>
                <w:b/>
              </w:rPr>
              <w:t xml:space="preserve"> we will:</w:t>
            </w:r>
          </w:p>
          <w:p w:rsidR="000B2F1E" w:rsidRDefault="000B2F1E" w:rsidP="000B2F1E">
            <w:pPr>
              <w:pStyle w:val="ListParagraph"/>
              <w:numPr>
                <w:ilvl w:val="0"/>
                <w:numId w:val="33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>Learn how to sew cross-stitch and applique</w:t>
            </w:r>
          </w:p>
          <w:p w:rsidR="000B2F1E" w:rsidRDefault="000B2F1E" w:rsidP="000B2F1E">
            <w:pPr>
              <w:pStyle w:val="ListParagraph"/>
              <w:numPr>
                <w:ilvl w:val="0"/>
                <w:numId w:val="33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>Design a product and its template</w:t>
            </w:r>
          </w:p>
          <w:p w:rsidR="000B2F1E" w:rsidRDefault="000B2F1E" w:rsidP="000B2F1E">
            <w:pPr>
              <w:pStyle w:val="ListParagraph"/>
              <w:numPr>
                <w:ilvl w:val="0"/>
                <w:numId w:val="33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>Decorate fabric using applique and cross-stitch</w:t>
            </w:r>
          </w:p>
          <w:p w:rsidR="003B0510" w:rsidRPr="000B2F1E" w:rsidRDefault="000B2F1E" w:rsidP="000B2F1E">
            <w:pPr>
              <w:pStyle w:val="ListParagraph"/>
              <w:numPr>
                <w:ilvl w:val="0"/>
                <w:numId w:val="33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 w:rsidRPr="000B2F1E">
              <w:rPr>
                <w:rFonts w:ascii="SassoonPrimaryInfant" w:hAnsi="SassoonPrimaryInfant"/>
                <w:sz w:val="18"/>
                <w:szCs w:val="18"/>
              </w:rPr>
              <w:t>Assemble an Anglo-Saxon cushion</w:t>
            </w:r>
            <w:r w:rsidR="00432A78">
              <w:rPr>
                <w:rFonts w:ascii="SassoonPrimaryInfant" w:hAnsi="SassoonPrimaryInfant"/>
                <w:sz w:val="18"/>
                <w:szCs w:val="18"/>
              </w:rPr>
              <w:t>, demonstrating applique and/or cross-stitch skills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96633"/>
          </w:tcPr>
          <w:p w:rsidR="009971BF" w:rsidRDefault="009971BF" w:rsidP="009971BF">
            <w:pPr>
              <w:spacing w:after="0" w:line="240" w:lineRule="auto"/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In History</w:t>
            </w:r>
            <w:r w:rsidR="00843EDA">
              <w:rPr>
                <w:rFonts w:ascii="SassoonPrimaryInfant" w:hAnsi="SassoonPrimaryInfant"/>
                <w:b/>
              </w:rPr>
              <w:t>,</w:t>
            </w:r>
            <w:r w:rsidRPr="00056EC1">
              <w:rPr>
                <w:rFonts w:ascii="SassoonPrimaryInfant" w:hAnsi="SassoonPrimaryInfant"/>
                <w:b/>
              </w:rPr>
              <w:t xml:space="preserve"> we will:</w:t>
            </w:r>
          </w:p>
          <w:p w:rsidR="000B2F1E" w:rsidRDefault="000B2F1E" w:rsidP="000B2F1E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>Carry out an investigation into the period of British History known as the Anglo-Saxons times</w:t>
            </w:r>
          </w:p>
          <w:p w:rsidR="000B2F1E" w:rsidRDefault="000B2F1E" w:rsidP="000B2F1E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>Understand how our knowledge of the past is constructed from a range of sources.</w:t>
            </w:r>
          </w:p>
          <w:p w:rsidR="000B2F1E" w:rsidRDefault="000B2F1E" w:rsidP="000B2F1E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>Place significant events in chronological order on a timeline</w:t>
            </w:r>
          </w:p>
          <w:p w:rsidR="004B23B3" w:rsidRPr="000B2F1E" w:rsidRDefault="000B2F1E" w:rsidP="000B2F1E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 w:rsidRPr="000B2F1E">
              <w:rPr>
                <w:rFonts w:ascii="SassoonPrimaryInfant" w:hAnsi="SassoonPrimaryInfant"/>
                <w:sz w:val="18"/>
                <w:szCs w:val="18"/>
              </w:rPr>
              <w:t>Understand the great effect the Anglo-Saxons had on life in Britain today, such as place names for example.</w:t>
            </w:r>
          </w:p>
          <w:p w:rsidR="003B0510" w:rsidRPr="00056EC1" w:rsidRDefault="003B0510" w:rsidP="003B0510">
            <w:pPr>
              <w:pStyle w:val="NoSpacing"/>
              <w:rPr>
                <w:rFonts w:ascii="SassoonCRInfant" w:hAnsi="SassoonCRInfant" w:cs="Arial"/>
              </w:rPr>
            </w:pPr>
          </w:p>
        </w:tc>
      </w:tr>
      <w:tr w:rsidR="003B0510" w:rsidTr="003B0510">
        <w:trPr>
          <w:trHeight w:val="559"/>
        </w:trPr>
        <w:tc>
          <w:tcPr>
            <w:tcW w:w="52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366FF"/>
          </w:tcPr>
          <w:p w:rsidR="003B0510" w:rsidRPr="00056EC1" w:rsidRDefault="003B0510" w:rsidP="00862BC5">
            <w:pPr>
              <w:spacing w:after="0" w:line="240" w:lineRule="auto"/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In Maths</w:t>
            </w:r>
            <w:r w:rsidR="00843EDA">
              <w:rPr>
                <w:rFonts w:ascii="SassoonPrimaryInfant" w:hAnsi="SassoonPrimaryInfant"/>
                <w:b/>
              </w:rPr>
              <w:t>,</w:t>
            </w:r>
            <w:r w:rsidRPr="00056EC1">
              <w:rPr>
                <w:rFonts w:ascii="SassoonPrimaryInfant" w:hAnsi="SassoonPrimaryInfant"/>
                <w:b/>
              </w:rPr>
              <w:t xml:space="preserve"> we will:</w:t>
            </w:r>
          </w:p>
          <w:p w:rsidR="00C2626E" w:rsidRPr="00654398" w:rsidRDefault="00C2626E" w:rsidP="00C2626E">
            <w:pPr>
              <w:pStyle w:val="ListParagraph"/>
              <w:numPr>
                <w:ilvl w:val="0"/>
                <w:numId w:val="27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 w:rsidRPr="00654398">
              <w:rPr>
                <w:rFonts w:ascii="SassoonPrimaryInfant" w:hAnsi="SassoonPrimaryInfant"/>
                <w:sz w:val="18"/>
                <w:szCs w:val="18"/>
              </w:rPr>
              <w:t xml:space="preserve">Understand the value of </w:t>
            </w:r>
            <w:r>
              <w:rPr>
                <w:rFonts w:ascii="SassoonPrimaryInfant" w:hAnsi="SassoonPrimaryInfant"/>
                <w:sz w:val="18"/>
                <w:szCs w:val="18"/>
              </w:rPr>
              <w:t xml:space="preserve">tenths </w:t>
            </w:r>
            <w:r w:rsidRPr="00654398">
              <w:rPr>
                <w:rFonts w:ascii="SassoonPrimaryInfant" w:hAnsi="SassoonPrimaryInfant"/>
                <w:sz w:val="18"/>
                <w:szCs w:val="18"/>
              </w:rPr>
              <w:t>and</w:t>
            </w:r>
            <w:r>
              <w:rPr>
                <w:rFonts w:ascii="SassoonPrimaryInfant" w:hAnsi="SassoonPrimaryInfant"/>
                <w:sz w:val="18"/>
                <w:szCs w:val="18"/>
              </w:rPr>
              <w:t xml:space="preserve"> hundredths </w:t>
            </w:r>
            <w:r w:rsidRPr="00654398">
              <w:rPr>
                <w:rFonts w:ascii="SassoonPrimaryInfant" w:hAnsi="SassoonPrimaryInfant"/>
                <w:sz w:val="18"/>
                <w:szCs w:val="18"/>
              </w:rPr>
              <w:t>and compare decimals with different values;</w:t>
            </w:r>
          </w:p>
          <w:p w:rsidR="00C2626E" w:rsidRPr="00654398" w:rsidRDefault="00C2626E" w:rsidP="00C2626E">
            <w:pPr>
              <w:pStyle w:val="ListParagraph"/>
              <w:numPr>
                <w:ilvl w:val="0"/>
                <w:numId w:val="27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 w:rsidRPr="00654398">
              <w:rPr>
                <w:rFonts w:ascii="SassoonPrimaryInfant" w:hAnsi="SassoonPrimaryInfant"/>
                <w:sz w:val="18"/>
                <w:szCs w:val="18"/>
              </w:rPr>
              <w:t>Convert analogue and digital time and solve problems involving time;</w:t>
            </w:r>
          </w:p>
          <w:p w:rsidR="00C2626E" w:rsidRDefault="00C2626E" w:rsidP="00C2626E">
            <w:pPr>
              <w:pStyle w:val="ListParagraph"/>
              <w:numPr>
                <w:ilvl w:val="0"/>
                <w:numId w:val="27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 w:rsidRPr="00654398">
              <w:rPr>
                <w:rFonts w:ascii="SassoonPrimaryInfant" w:hAnsi="SassoonPrimaryInfant"/>
                <w:sz w:val="18"/>
                <w:szCs w:val="18"/>
              </w:rPr>
              <w:t>Add, subtract and multiply priced items to solve problems representing answers using decimal notation;</w:t>
            </w:r>
          </w:p>
          <w:p w:rsidR="003B0510" w:rsidRPr="00C2626E" w:rsidRDefault="00C2626E" w:rsidP="00454AF7">
            <w:pPr>
              <w:pStyle w:val="ListParagraph"/>
              <w:numPr>
                <w:ilvl w:val="0"/>
                <w:numId w:val="27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 w:rsidRPr="00C2626E">
              <w:rPr>
                <w:rFonts w:ascii="SassoonPrimaryInfant" w:hAnsi="SassoonPrimaryInfant"/>
                <w:color w:val="000000" w:themeColor="text1"/>
                <w:sz w:val="18"/>
                <w:szCs w:val="18"/>
                <w:lang w:val="en" w:eastAsia="en-GB"/>
              </w:rPr>
              <w:t xml:space="preserve">Conduct research and represent results using bar charts and extract data from bar charts, pie charts, pictograms and line graphs.  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FABF8F" w:themeFill="accent6" w:themeFillTint="99"/>
          </w:tcPr>
          <w:p w:rsidR="003B0510" w:rsidRPr="00056EC1" w:rsidRDefault="003B0510" w:rsidP="00862BC5">
            <w:pPr>
              <w:spacing w:after="0" w:line="240" w:lineRule="auto"/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In French</w:t>
            </w:r>
            <w:r w:rsidR="00843EDA">
              <w:rPr>
                <w:rFonts w:ascii="SassoonPrimaryInfant" w:hAnsi="SassoonPrimaryInfant"/>
                <w:b/>
              </w:rPr>
              <w:t>,</w:t>
            </w:r>
            <w:r w:rsidRPr="00056EC1">
              <w:rPr>
                <w:rFonts w:ascii="SassoonPrimaryInfant" w:hAnsi="SassoonPrimaryInfant"/>
                <w:b/>
              </w:rPr>
              <w:t xml:space="preserve"> we will:</w:t>
            </w:r>
          </w:p>
          <w:p w:rsidR="009A71B5" w:rsidRDefault="000B2F1E" w:rsidP="000B2F1E">
            <w:pPr>
              <w:pStyle w:val="ListParagraph"/>
              <w:numPr>
                <w:ilvl w:val="0"/>
                <w:numId w:val="31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>R</w:t>
            </w:r>
            <w:r w:rsidRPr="009607C9">
              <w:rPr>
                <w:rFonts w:ascii="SassoonPrimaryInfant" w:hAnsi="SassoonPrimaryInfant"/>
                <w:sz w:val="18"/>
                <w:szCs w:val="18"/>
              </w:rPr>
              <w:t>evise clothing</w:t>
            </w:r>
          </w:p>
          <w:p w:rsidR="009A71B5" w:rsidRDefault="009A71B5" w:rsidP="000B2F1E">
            <w:pPr>
              <w:pStyle w:val="ListParagraph"/>
              <w:numPr>
                <w:ilvl w:val="0"/>
                <w:numId w:val="31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>Revise months of the year</w:t>
            </w:r>
          </w:p>
          <w:p w:rsidR="000B2F1E" w:rsidRDefault="009A71B5" w:rsidP="000B2F1E">
            <w:pPr>
              <w:pStyle w:val="ListParagraph"/>
              <w:numPr>
                <w:ilvl w:val="0"/>
                <w:numId w:val="31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 xml:space="preserve">Revise </w:t>
            </w:r>
            <w:r w:rsidR="000B2F1E" w:rsidRPr="009607C9">
              <w:rPr>
                <w:rFonts w:ascii="SassoonPrimaryInfant" w:hAnsi="SassoonPrimaryInfant"/>
                <w:sz w:val="18"/>
                <w:szCs w:val="18"/>
              </w:rPr>
              <w:t>colour</w:t>
            </w:r>
            <w:r>
              <w:rPr>
                <w:rFonts w:ascii="SassoonPrimaryInfant" w:hAnsi="SassoonPrimaryInfant"/>
                <w:sz w:val="18"/>
                <w:szCs w:val="18"/>
              </w:rPr>
              <w:t>s</w:t>
            </w:r>
            <w:r w:rsidR="000B2F1E" w:rsidRPr="009607C9">
              <w:rPr>
                <w:rFonts w:ascii="SassoonPrimaryInfant" w:hAnsi="SassoonPrimaryInfant"/>
                <w:sz w:val="18"/>
                <w:szCs w:val="18"/>
              </w:rPr>
              <w:t xml:space="preserve"> and food</w:t>
            </w:r>
          </w:p>
          <w:p w:rsidR="003B0510" w:rsidRPr="000B2F1E" w:rsidRDefault="000B2F1E" w:rsidP="000B2F1E">
            <w:pPr>
              <w:pStyle w:val="ListParagraph"/>
              <w:numPr>
                <w:ilvl w:val="0"/>
                <w:numId w:val="31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 w:rsidRPr="000B2F1E">
              <w:rPr>
                <w:rFonts w:ascii="SassoonPrimaryInfant" w:hAnsi="SassoonPrimaryInfant"/>
                <w:sz w:val="18"/>
                <w:szCs w:val="18"/>
              </w:rPr>
              <w:t>Ask simple questions in French.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6600"/>
          </w:tcPr>
          <w:p w:rsidR="003B0510" w:rsidRDefault="003B0510" w:rsidP="00E80F5C">
            <w:pPr>
              <w:spacing w:after="0" w:line="240" w:lineRule="auto"/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In Music</w:t>
            </w:r>
            <w:r w:rsidR="00843EDA">
              <w:rPr>
                <w:rFonts w:ascii="SassoonPrimaryInfant" w:hAnsi="SassoonPrimaryInfant"/>
                <w:b/>
              </w:rPr>
              <w:t>,</w:t>
            </w:r>
            <w:r w:rsidRPr="00056EC1">
              <w:rPr>
                <w:rFonts w:ascii="SassoonPrimaryInfant" w:hAnsi="SassoonPrimaryInfant"/>
                <w:b/>
              </w:rPr>
              <w:t xml:space="preserve"> we will:</w:t>
            </w:r>
          </w:p>
          <w:p w:rsidR="00C2626E" w:rsidRDefault="00C2626E" w:rsidP="00C2626E">
            <w:pPr>
              <w:pStyle w:val="bulletundertext"/>
              <w:numPr>
                <w:ilvl w:val="0"/>
                <w:numId w:val="30"/>
              </w:numPr>
              <w:spacing w:after="0" w:line="240" w:lineRule="auto"/>
              <w:ind w:left="714" w:hanging="357"/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>Learn to sing the song ‘Blackbird’ by The Beatles.</w:t>
            </w:r>
          </w:p>
          <w:p w:rsidR="00C2626E" w:rsidRDefault="00C2626E" w:rsidP="00C2626E">
            <w:pPr>
              <w:pStyle w:val="bulletundertext"/>
              <w:numPr>
                <w:ilvl w:val="0"/>
                <w:numId w:val="30"/>
              </w:numPr>
              <w:spacing w:after="0" w:line="240" w:lineRule="auto"/>
              <w:ind w:left="714" w:hanging="357"/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>Play a glockenspiel in the instrumental of Blackbird</w:t>
            </w:r>
          </w:p>
          <w:p w:rsidR="00C2626E" w:rsidRPr="009A71B5" w:rsidRDefault="00C2626E" w:rsidP="009A71B5">
            <w:pPr>
              <w:pStyle w:val="bulletundertext"/>
              <w:numPr>
                <w:ilvl w:val="0"/>
                <w:numId w:val="30"/>
              </w:numPr>
              <w:spacing w:after="0" w:line="240" w:lineRule="auto"/>
              <w:ind w:left="714" w:hanging="357"/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>Improvise with the song</w:t>
            </w:r>
            <w:r w:rsidR="009A71B5">
              <w:rPr>
                <w:rFonts w:ascii="SassoonPrimaryInfant" w:hAnsi="SassoonPrimaryInfant"/>
                <w:sz w:val="18"/>
                <w:szCs w:val="18"/>
              </w:rPr>
              <w:t xml:space="preserve"> and c</w:t>
            </w:r>
            <w:r w:rsidRPr="009A71B5">
              <w:rPr>
                <w:rFonts w:ascii="SassoonPrimaryInfant" w:hAnsi="SassoonPrimaryInfant"/>
                <w:sz w:val="18"/>
                <w:szCs w:val="18"/>
              </w:rPr>
              <w:t>ompose with the song</w:t>
            </w:r>
          </w:p>
          <w:p w:rsidR="009971BF" w:rsidRPr="00C2626E" w:rsidRDefault="00C2626E" w:rsidP="00C2626E">
            <w:pPr>
              <w:pStyle w:val="bulletundertext"/>
              <w:numPr>
                <w:ilvl w:val="0"/>
                <w:numId w:val="30"/>
              </w:numPr>
              <w:spacing w:after="0" w:line="240" w:lineRule="auto"/>
              <w:ind w:left="714" w:hanging="357"/>
              <w:rPr>
                <w:rFonts w:ascii="SassoonPrimaryInfant" w:hAnsi="SassoonPrimaryInfant"/>
                <w:sz w:val="18"/>
                <w:szCs w:val="18"/>
              </w:rPr>
            </w:pPr>
            <w:r w:rsidRPr="00C2626E">
              <w:rPr>
                <w:rFonts w:ascii="SassoonPrimaryInfant" w:hAnsi="SassoonPrimaryInfant"/>
                <w:sz w:val="18"/>
                <w:szCs w:val="18"/>
              </w:rPr>
              <w:t>Perform the song with singing and instruments.</w:t>
            </w:r>
          </w:p>
          <w:p w:rsidR="003B0510" w:rsidRPr="00C2626E" w:rsidRDefault="003B0510" w:rsidP="009971BF">
            <w:pPr>
              <w:spacing w:after="0" w:line="240" w:lineRule="auto"/>
              <w:rPr>
                <w:rFonts w:asciiTheme="minorHAnsi" w:hAnsiTheme="minorHAnsi" w:cstheme="minorHAnsi"/>
                <w:sz w:val="4"/>
                <w:szCs w:val="4"/>
              </w:rPr>
            </w:pPr>
          </w:p>
        </w:tc>
      </w:tr>
      <w:tr w:rsidR="003B0510" w:rsidTr="003B0510">
        <w:trPr>
          <w:trHeight w:val="1033"/>
        </w:trPr>
        <w:tc>
          <w:tcPr>
            <w:tcW w:w="52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3366FF"/>
          </w:tcPr>
          <w:p w:rsidR="003B0510" w:rsidRPr="00056EC1" w:rsidRDefault="003B0510">
            <w:pPr>
              <w:snapToGrid w:val="0"/>
              <w:spacing w:after="0" w:line="240" w:lineRule="auto"/>
              <w:rPr>
                <w:rFonts w:ascii="SassoonPrimaryInfant" w:hAnsi="SassoonPrimaryInfant"/>
                <w:b/>
              </w:rPr>
            </w:pPr>
          </w:p>
        </w:tc>
        <w:tc>
          <w:tcPr>
            <w:tcW w:w="4961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FABF8F" w:themeFill="accent6" w:themeFillTint="99"/>
          </w:tcPr>
          <w:p w:rsidR="003B0510" w:rsidRPr="00454AF7" w:rsidRDefault="003B0510" w:rsidP="00454AF7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CC0066"/>
          </w:tcPr>
          <w:p w:rsidR="003B0510" w:rsidRPr="00056EC1" w:rsidRDefault="003B0510" w:rsidP="003B0510">
            <w:pPr>
              <w:spacing w:after="0" w:line="240" w:lineRule="auto"/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In Computing</w:t>
            </w:r>
            <w:r w:rsidR="00843EDA">
              <w:rPr>
                <w:rFonts w:ascii="SassoonPrimaryInfant" w:hAnsi="SassoonPrimaryInfant"/>
                <w:b/>
              </w:rPr>
              <w:t>,</w:t>
            </w:r>
            <w:r w:rsidRPr="00056EC1">
              <w:rPr>
                <w:rFonts w:ascii="SassoonPrimaryInfant" w:hAnsi="SassoonPrimaryInfant"/>
                <w:b/>
              </w:rPr>
              <w:t xml:space="preserve"> we will:</w:t>
            </w:r>
          </w:p>
          <w:p w:rsidR="000B2F1E" w:rsidRDefault="000B2F1E" w:rsidP="000B2F1E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>Learn how to change the composition of digital images</w:t>
            </w:r>
          </w:p>
          <w:p w:rsidR="003B0510" w:rsidRPr="000B2F1E" w:rsidRDefault="000B2F1E" w:rsidP="000B2F1E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 w:rsidRPr="000B2F1E">
              <w:rPr>
                <w:rFonts w:ascii="SassoonPrimaryInfant" w:hAnsi="SassoonPrimaryInfant"/>
                <w:sz w:val="18"/>
                <w:szCs w:val="18"/>
              </w:rPr>
              <w:t>Combine images for a purpose</w:t>
            </w:r>
          </w:p>
        </w:tc>
      </w:tr>
      <w:tr w:rsidR="003B0510" w:rsidTr="009A71B5">
        <w:trPr>
          <w:trHeight w:val="1616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7030A0"/>
          </w:tcPr>
          <w:p w:rsidR="009971BF" w:rsidRDefault="009971BF" w:rsidP="009971BF">
            <w:pPr>
              <w:spacing w:after="0" w:line="240" w:lineRule="auto"/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In Science</w:t>
            </w:r>
            <w:r w:rsidR="00843EDA">
              <w:rPr>
                <w:rFonts w:ascii="SassoonPrimaryInfant" w:hAnsi="SassoonPrimaryInfant"/>
                <w:b/>
              </w:rPr>
              <w:t>,</w:t>
            </w:r>
            <w:r w:rsidRPr="00056EC1">
              <w:rPr>
                <w:rFonts w:ascii="SassoonPrimaryInfant" w:hAnsi="SassoonPrimaryInfant"/>
                <w:b/>
              </w:rPr>
              <w:t xml:space="preserve"> we will:</w:t>
            </w:r>
          </w:p>
          <w:p w:rsidR="000B2F1E" w:rsidRDefault="000B2F1E" w:rsidP="000B2F1E">
            <w:pPr>
              <w:pStyle w:val="ListParagraph"/>
              <w:numPr>
                <w:ilvl w:val="0"/>
                <w:numId w:val="35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 w:rsidRPr="00654398">
              <w:rPr>
                <w:rFonts w:ascii="SassoonPrimaryInfant" w:hAnsi="SassoonPrimaryInfant"/>
                <w:sz w:val="18"/>
                <w:szCs w:val="18"/>
              </w:rPr>
              <w:t>Investigate what sound is and how it is different, e.g. low and high pitch and loud and soft volumes</w:t>
            </w:r>
          </w:p>
          <w:p w:rsidR="000B2F1E" w:rsidRDefault="000B2F1E" w:rsidP="000B2F1E">
            <w:pPr>
              <w:pStyle w:val="ListParagraph"/>
              <w:numPr>
                <w:ilvl w:val="0"/>
                <w:numId w:val="35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 w:rsidRPr="00654398">
              <w:rPr>
                <w:rFonts w:ascii="SassoonPrimaryInfant" w:hAnsi="SassoonPrimaryInfant"/>
                <w:sz w:val="18"/>
                <w:szCs w:val="18"/>
              </w:rPr>
              <w:t>Understand how the human ear hears sound</w:t>
            </w:r>
            <w:r>
              <w:rPr>
                <w:rFonts w:ascii="SassoonPrimaryInfant" w:hAnsi="SassoonPrimaryInfant"/>
                <w:sz w:val="18"/>
                <w:szCs w:val="18"/>
              </w:rPr>
              <w:t xml:space="preserve"> and how sound travels.</w:t>
            </w:r>
          </w:p>
          <w:p w:rsidR="003B0510" w:rsidRPr="000B2F1E" w:rsidRDefault="000B2F1E" w:rsidP="000B2F1E">
            <w:pPr>
              <w:pStyle w:val="ListParagraph"/>
              <w:numPr>
                <w:ilvl w:val="0"/>
                <w:numId w:val="35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 w:rsidRPr="000B2F1E">
              <w:rPr>
                <w:rFonts w:ascii="SassoonPrimaryInfant" w:hAnsi="SassoonPrimaryInfant"/>
                <w:sz w:val="18"/>
                <w:szCs w:val="18"/>
              </w:rPr>
              <w:t>Conduct fair tests to investigate sound-insulating materials.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00CCFF"/>
          </w:tcPr>
          <w:p w:rsidR="003B0510" w:rsidRPr="00056EC1" w:rsidRDefault="003B0510" w:rsidP="00862BC5">
            <w:pPr>
              <w:spacing w:after="0" w:line="240" w:lineRule="auto"/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In Physical Education (PE)</w:t>
            </w:r>
            <w:r w:rsidR="00843EDA">
              <w:rPr>
                <w:rFonts w:ascii="SassoonPrimaryInfant" w:hAnsi="SassoonPrimaryInfant"/>
                <w:b/>
              </w:rPr>
              <w:t>,</w:t>
            </w:r>
            <w:r w:rsidRPr="00056EC1">
              <w:rPr>
                <w:rFonts w:ascii="SassoonPrimaryInfant" w:hAnsi="SassoonPrimaryInfant"/>
                <w:b/>
              </w:rPr>
              <w:t xml:space="preserve"> we will:</w:t>
            </w:r>
          </w:p>
          <w:p w:rsidR="000B2F1E" w:rsidRDefault="000B2F1E" w:rsidP="000B2F1E">
            <w:pPr>
              <w:pStyle w:val="ListParagraph"/>
              <w:numPr>
                <w:ilvl w:val="0"/>
                <w:numId w:val="34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 w:rsidRPr="00654398">
              <w:rPr>
                <w:rFonts w:ascii="SassoonPrimaryInfant" w:hAnsi="SassoonPrimaryInfant"/>
                <w:sz w:val="18"/>
                <w:szCs w:val="18"/>
              </w:rPr>
              <w:t xml:space="preserve">Learn </w:t>
            </w:r>
            <w:r>
              <w:rPr>
                <w:rFonts w:ascii="SassoonPrimaryInfant" w:hAnsi="SassoonPrimaryInfant"/>
                <w:sz w:val="18"/>
                <w:szCs w:val="18"/>
              </w:rPr>
              <w:t>bouncing and catching skills</w:t>
            </w:r>
          </w:p>
          <w:p w:rsidR="000B2F1E" w:rsidRDefault="000B2F1E" w:rsidP="000B2F1E">
            <w:pPr>
              <w:pStyle w:val="ListParagraph"/>
              <w:numPr>
                <w:ilvl w:val="0"/>
                <w:numId w:val="34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 xml:space="preserve">Learn </w:t>
            </w:r>
            <w:r w:rsidRPr="00654398">
              <w:rPr>
                <w:rFonts w:ascii="SassoonPrimaryInfant" w:hAnsi="SassoonPrimaryInfant"/>
                <w:sz w:val="18"/>
                <w:szCs w:val="18"/>
              </w:rPr>
              <w:t>tennis racquet skills</w:t>
            </w:r>
          </w:p>
          <w:p w:rsidR="000B2F1E" w:rsidRDefault="000B2F1E" w:rsidP="000B2F1E">
            <w:pPr>
              <w:pStyle w:val="ListParagraph"/>
              <w:numPr>
                <w:ilvl w:val="0"/>
                <w:numId w:val="34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>Be able to vary the speed and direction of the ball.</w:t>
            </w:r>
          </w:p>
          <w:p w:rsidR="009A71B5" w:rsidRDefault="000B2F1E" w:rsidP="009A71B5">
            <w:pPr>
              <w:pStyle w:val="ListParagraph"/>
              <w:numPr>
                <w:ilvl w:val="0"/>
                <w:numId w:val="34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 w:rsidRPr="000B2F1E">
              <w:rPr>
                <w:rFonts w:ascii="SassoonPrimaryInfant" w:hAnsi="SassoonPrimaryInfant"/>
                <w:sz w:val="18"/>
                <w:szCs w:val="18"/>
              </w:rPr>
              <w:t>Work with a partner to keep a rally going</w:t>
            </w:r>
          </w:p>
          <w:p w:rsidR="003B0510" w:rsidRPr="009A71B5" w:rsidRDefault="009A71B5" w:rsidP="00D17B04">
            <w:pPr>
              <w:pStyle w:val="ListParagraph"/>
              <w:numPr>
                <w:ilvl w:val="0"/>
                <w:numId w:val="34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 w:rsidRPr="00654398">
              <w:rPr>
                <w:rFonts w:ascii="SassoonPrimaryInfant" w:hAnsi="SassoonPrimaryInfant"/>
                <w:sz w:val="18"/>
                <w:szCs w:val="18"/>
              </w:rPr>
              <w:t>Take part in swimming lessons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0C0C0"/>
          </w:tcPr>
          <w:p w:rsidR="003B0510" w:rsidRDefault="003B0510" w:rsidP="00862BC5">
            <w:pPr>
              <w:spacing w:after="0" w:line="240" w:lineRule="auto"/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In R</w:t>
            </w:r>
            <w:r w:rsidRPr="00056EC1">
              <w:rPr>
                <w:rFonts w:ascii="SassoonPrimaryInfant" w:hAnsi="SassoonPrimaryInfant"/>
                <w:b/>
              </w:rPr>
              <w:t>eligio</w:t>
            </w:r>
            <w:r>
              <w:rPr>
                <w:rFonts w:ascii="SassoonPrimaryInfant" w:hAnsi="SassoonPrimaryInfant"/>
                <w:b/>
              </w:rPr>
              <w:t>us Education (RE)</w:t>
            </w:r>
            <w:r w:rsidR="00843EDA">
              <w:rPr>
                <w:rFonts w:ascii="SassoonPrimaryInfant" w:hAnsi="SassoonPrimaryInfant"/>
                <w:b/>
              </w:rPr>
              <w:t>,</w:t>
            </w:r>
            <w:r w:rsidRPr="00056EC1">
              <w:rPr>
                <w:rFonts w:ascii="SassoonPrimaryInfant" w:hAnsi="SassoonPrimaryInfant"/>
                <w:b/>
              </w:rPr>
              <w:t xml:space="preserve"> we will:</w:t>
            </w:r>
          </w:p>
          <w:p w:rsidR="00001ACF" w:rsidRPr="00001ACF" w:rsidRDefault="00001ACF" w:rsidP="00FF186D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 w:rsidRPr="00001ACF">
              <w:rPr>
                <w:rFonts w:ascii="SassoonPrimaryInfant" w:hAnsi="SassoonPrimaryInfant"/>
                <w:sz w:val="18"/>
                <w:szCs w:val="18"/>
              </w:rPr>
              <w:t>Learn what happened to the early followers of Jesus</w:t>
            </w:r>
          </w:p>
          <w:p w:rsidR="00001ACF" w:rsidRPr="00001ACF" w:rsidRDefault="00001ACF" w:rsidP="00FF186D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 w:rsidRPr="00001ACF">
              <w:rPr>
                <w:rFonts w:ascii="SassoonPrimaryInfant" w:hAnsi="SassoonPrimaryInfant"/>
                <w:sz w:val="18"/>
                <w:szCs w:val="18"/>
              </w:rPr>
              <w:t>Learn about the concept of the Trinity</w:t>
            </w:r>
          </w:p>
          <w:p w:rsidR="003B0510" w:rsidRPr="00001ACF" w:rsidRDefault="003B0510" w:rsidP="00001ACF">
            <w:pPr>
              <w:spacing w:after="0" w:line="240" w:lineRule="auto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001ACF">
              <w:rPr>
                <w:rFonts w:ascii="SassoonPrimaryInfant" w:hAnsi="SassoonPrimaryInfant"/>
                <w:b/>
                <w:sz w:val="20"/>
                <w:szCs w:val="20"/>
              </w:rPr>
              <w:t>In Relationships, Social, Health Education (RSHE)</w:t>
            </w:r>
            <w:r w:rsidR="00843EDA" w:rsidRPr="00001ACF">
              <w:rPr>
                <w:rFonts w:ascii="SassoonPrimaryInfant" w:hAnsi="SassoonPrimaryInfant"/>
                <w:b/>
                <w:sz w:val="20"/>
                <w:szCs w:val="20"/>
              </w:rPr>
              <w:t>,</w:t>
            </w:r>
            <w:r w:rsidRPr="00001ACF">
              <w:rPr>
                <w:rFonts w:ascii="SassoonPrimaryInfant" w:hAnsi="SassoonPrimaryInfant"/>
                <w:b/>
                <w:sz w:val="20"/>
                <w:szCs w:val="20"/>
              </w:rPr>
              <w:t xml:space="preserve"> we will:</w:t>
            </w:r>
          </w:p>
          <w:p w:rsidR="000B2F1E" w:rsidRDefault="000B2F1E" w:rsidP="000B2F1E">
            <w:pPr>
              <w:pStyle w:val="ListParagraph"/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>Learn about gender stereotyping</w:t>
            </w:r>
          </w:p>
          <w:p w:rsidR="003B0510" w:rsidRPr="009A71B5" w:rsidRDefault="000B2F1E" w:rsidP="009A71B5">
            <w:pPr>
              <w:pStyle w:val="ListParagraph"/>
              <w:numPr>
                <w:ilvl w:val="0"/>
                <w:numId w:val="37"/>
              </w:numPr>
              <w:snapToGrid w:val="0"/>
              <w:spacing w:after="0" w:line="240" w:lineRule="auto"/>
              <w:rPr>
                <w:rFonts w:ascii="SassoonPrimaryInfant" w:hAnsi="SassoonPrimaryInfant"/>
                <w:sz w:val="18"/>
                <w:szCs w:val="18"/>
              </w:rPr>
            </w:pPr>
            <w:r w:rsidRPr="000B2F1E">
              <w:rPr>
                <w:rFonts w:ascii="SassoonPrimaryInfant" w:hAnsi="SassoonPrimaryInfant"/>
                <w:sz w:val="18"/>
                <w:szCs w:val="18"/>
              </w:rPr>
              <w:t>Learn about disability, sexism and diversity.</w:t>
            </w:r>
          </w:p>
        </w:tc>
      </w:tr>
    </w:tbl>
    <w:p w:rsidR="006C4E67" w:rsidRDefault="006C4E67" w:rsidP="00D17B04"/>
    <w:sectPr w:rsidR="006C4E67" w:rsidSect="00B27B90">
      <w:headerReference w:type="default" r:id="rId12"/>
      <w:pgSz w:w="16837" w:h="11905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4C7F" w:rsidRDefault="00B04C7F" w:rsidP="00B27B90">
      <w:pPr>
        <w:spacing w:after="0" w:line="240" w:lineRule="auto"/>
      </w:pPr>
      <w:r>
        <w:separator/>
      </w:r>
    </w:p>
  </w:endnote>
  <w:endnote w:type="continuationSeparator" w:id="0">
    <w:p w:rsidR="00B04C7F" w:rsidRDefault="00B04C7F" w:rsidP="00B27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SassoonCRInfant">
    <w:altName w:val="Calibri"/>
    <w:charset w:val="00"/>
    <w:family w:val="auto"/>
    <w:pitch w:val="variable"/>
    <w:sig w:usb0="A00000AF" w:usb1="1000204A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4C7F" w:rsidRDefault="00B04C7F" w:rsidP="00B27B90">
      <w:pPr>
        <w:spacing w:after="0" w:line="240" w:lineRule="auto"/>
      </w:pPr>
      <w:r>
        <w:separator/>
      </w:r>
    </w:p>
  </w:footnote>
  <w:footnote w:type="continuationSeparator" w:id="0">
    <w:p w:rsidR="00B04C7F" w:rsidRDefault="00B04C7F" w:rsidP="00B27B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7B90" w:rsidRPr="00B27B90" w:rsidRDefault="00241BF4" w:rsidP="00F87753">
    <w:pPr>
      <w:rPr>
        <w:b/>
        <w:sz w:val="28"/>
        <w:szCs w:val="28"/>
      </w:rPr>
    </w:pPr>
    <w:r>
      <w:rPr>
        <w:b/>
        <w:sz w:val="28"/>
        <w:szCs w:val="28"/>
      </w:rPr>
      <w:t>Y</w:t>
    </w:r>
    <w:r w:rsidR="00C2626E">
      <w:rPr>
        <w:b/>
        <w:sz w:val="28"/>
        <w:szCs w:val="28"/>
      </w:rPr>
      <w:t>4</w:t>
    </w:r>
    <w:r w:rsidR="00033AEF">
      <w:rPr>
        <w:b/>
        <w:sz w:val="28"/>
        <w:szCs w:val="28"/>
      </w:rPr>
      <w:t xml:space="preserve"> </w:t>
    </w:r>
    <w:r w:rsidR="00B27B90" w:rsidRPr="00B27B90">
      <w:rPr>
        <w:b/>
        <w:sz w:val="28"/>
        <w:szCs w:val="28"/>
      </w:rPr>
      <w:t>Springfield Primary School</w:t>
    </w:r>
  </w:p>
  <w:p w:rsidR="00B27B90" w:rsidRDefault="00B27B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1CCD210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1D3304"/>
    <w:multiLevelType w:val="hybridMultilevel"/>
    <w:tmpl w:val="BD2E2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885B5F"/>
    <w:multiLevelType w:val="hybridMultilevel"/>
    <w:tmpl w:val="4956E4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B51729"/>
    <w:multiLevelType w:val="hybridMultilevel"/>
    <w:tmpl w:val="50E49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B45C24"/>
    <w:multiLevelType w:val="hybridMultilevel"/>
    <w:tmpl w:val="4148E4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6B27CB"/>
    <w:multiLevelType w:val="hybridMultilevel"/>
    <w:tmpl w:val="8A9AB486"/>
    <w:lvl w:ilvl="0" w:tplc="0B78618A">
      <w:start w:val="1"/>
      <w:numFmt w:val="bullet"/>
      <w:pStyle w:val="bulletundertex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104F75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5C2FCA"/>
    <w:multiLevelType w:val="hybridMultilevel"/>
    <w:tmpl w:val="21D67E98"/>
    <w:lvl w:ilvl="0" w:tplc="DECA8AFE">
      <w:numFmt w:val="bullet"/>
      <w:lvlText w:val="·"/>
      <w:lvlJc w:val="left"/>
      <w:pPr>
        <w:ind w:left="720" w:hanging="360"/>
      </w:pPr>
      <w:rPr>
        <w:rFonts w:ascii="Calibri" w:eastAsia="Times New Roman" w:hAnsi="Calibri" w:cs="SymbolM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8120BC"/>
    <w:multiLevelType w:val="hybridMultilevel"/>
    <w:tmpl w:val="504E188A"/>
    <w:lvl w:ilvl="0" w:tplc="B0E24B12">
      <w:start w:val="3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4F24F8"/>
    <w:multiLevelType w:val="hybridMultilevel"/>
    <w:tmpl w:val="E3B400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0D3A4B"/>
    <w:multiLevelType w:val="hybridMultilevel"/>
    <w:tmpl w:val="397E07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220EAD"/>
    <w:multiLevelType w:val="hybridMultilevel"/>
    <w:tmpl w:val="EA66EB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35176E"/>
    <w:multiLevelType w:val="hybridMultilevel"/>
    <w:tmpl w:val="2592B0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CC17B1"/>
    <w:multiLevelType w:val="hybridMultilevel"/>
    <w:tmpl w:val="D4F67154"/>
    <w:lvl w:ilvl="0" w:tplc="DECA8AFE">
      <w:numFmt w:val="bullet"/>
      <w:lvlText w:val="·"/>
      <w:lvlJc w:val="left"/>
      <w:pPr>
        <w:ind w:left="720" w:hanging="360"/>
      </w:pPr>
      <w:rPr>
        <w:rFonts w:ascii="Calibri" w:eastAsia="Times New Roman" w:hAnsi="Calibri" w:cs="SymbolM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B307FD"/>
    <w:multiLevelType w:val="hybridMultilevel"/>
    <w:tmpl w:val="6FB840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A069F6"/>
    <w:multiLevelType w:val="hybridMultilevel"/>
    <w:tmpl w:val="AC68B7F8"/>
    <w:lvl w:ilvl="0" w:tplc="186077DA">
      <w:start w:val="1"/>
      <w:numFmt w:val="bullet"/>
      <w:lvlText w:val="•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374F480">
      <w:start w:val="1"/>
      <w:numFmt w:val="bullet"/>
      <w:lvlText w:val="o"/>
      <w:lvlJc w:val="left"/>
      <w:pPr>
        <w:ind w:left="11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96C3D12">
      <w:start w:val="1"/>
      <w:numFmt w:val="bullet"/>
      <w:lvlText w:val="▪"/>
      <w:lvlJc w:val="left"/>
      <w:pPr>
        <w:ind w:left="19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5025CE8">
      <w:start w:val="1"/>
      <w:numFmt w:val="bullet"/>
      <w:lvlText w:val="•"/>
      <w:lvlJc w:val="left"/>
      <w:pPr>
        <w:ind w:left="26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A42B0DE">
      <w:start w:val="1"/>
      <w:numFmt w:val="bullet"/>
      <w:lvlText w:val="o"/>
      <w:lvlJc w:val="left"/>
      <w:pPr>
        <w:ind w:left="33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B3220AE">
      <w:start w:val="1"/>
      <w:numFmt w:val="bullet"/>
      <w:lvlText w:val="▪"/>
      <w:lvlJc w:val="left"/>
      <w:pPr>
        <w:ind w:left="40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084E864">
      <w:start w:val="1"/>
      <w:numFmt w:val="bullet"/>
      <w:lvlText w:val="•"/>
      <w:lvlJc w:val="left"/>
      <w:pPr>
        <w:ind w:left="47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EE01AC0">
      <w:start w:val="1"/>
      <w:numFmt w:val="bullet"/>
      <w:lvlText w:val="o"/>
      <w:lvlJc w:val="left"/>
      <w:pPr>
        <w:ind w:left="55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B7EC5C0">
      <w:start w:val="1"/>
      <w:numFmt w:val="bullet"/>
      <w:lvlText w:val="▪"/>
      <w:lvlJc w:val="left"/>
      <w:pPr>
        <w:ind w:left="62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018491B"/>
    <w:multiLevelType w:val="hybridMultilevel"/>
    <w:tmpl w:val="C172E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8E776C"/>
    <w:multiLevelType w:val="hybridMultilevel"/>
    <w:tmpl w:val="873A3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B95746"/>
    <w:multiLevelType w:val="hybridMultilevel"/>
    <w:tmpl w:val="B9322B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6326ED"/>
    <w:multiLevelType w:val="hybridMultilevel"/>
    <w:tmpl w:val="FC9A48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F07580"/>
    <w:multiLevelType w:val="hybridMultilevel"/>
    <w:tmpl w:val="0E7AC8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4A1C64"/>
    <w:multiLevelType w:val="hybridMultilevel"/>
    <w:tmpl w:val="15A00580"/>
    <w:lvl w:ilvl="0" w:tplc="DECA8AFE">
      <w:numFmt w:val="bullet"/>
      <w:lvlText w:val="·"/>
      <w:lvlJc w:val="left"/>
      <w:pPr>
        <w:ind w:left="720" w:hanging="360"/>
      </w:pPr>
      <w:rPr>
        <w:rFonts w:ascii="Calibri" w:eastAsia="Times New Roman" w:hAnsi="Calibri" w:cs="SymbolM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AE3BD3"/>
    <w:multiLevelType w:val="hybridMultilevel"/>
    <w:tmpl w:val="BBAC6A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472A7F"/>
    <w:multiLevelType w:val="hybridMultilevel"/>
    <w:tmpl w:val="F36E84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F669F1"/>
    <w:multiLevelType w:val="hybridMultilevel"/>
    <w:tmpl w:val="09FED3A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ED62BC"/>
    <w:multiLevelType w:val="hybridMultilevel"/>
    <w:tmpl w:val="1A2EA2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CD75CD"/>
    <w:multiLevelType w:val="hybridMultilevel"/>
    <w:tmpl w:val="7A3022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DB0050"/>
    <w:multiLevelType w:val="hybridMultilevel"/>
    <w:tmpl w:val="45180E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511ABD"/>
    <w:multiLevelType w:val="hybridMultilevel"/>
    <w:tmpl w:val="DDB4EA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167B56"/>
    <w:multiLevelType w:val="hybridMultilevel"/>
    <w:tmpl w:val="DBC229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0135B5"/>
    <w:multiLevelType w:val="hybridMultilevel"/>
    <w:tmpl w:val="1A324D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98666A"/>
    <w:multiLevelType w:val="hybridMultilevel"/>
    <w:tmpl w:val="6E66DD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EB167D"/>
    <w:multiLevelType w:val="hybridMultilevel"/>
    <w:tmpl w:val="E8B049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893770"/>
    <w:multiLevelType w:val="hybridMultilevel"/>
    <w:tmpl w:val="DFAC77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BD15EA"/>
    <w:multiLevelType w:val="hybridMultilevel"/>
    <w:tmpl w:val="F2BA73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666714"/>
    <w:multiLevelType w:val="hybridMultilevel"/>
    <w:tmpl w:val="4D180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79795F"/>
    <w:multiLevelType w:val="hybridMultilevel"/>
    <w:tmpl w:val="1BAC03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C2322B"/>
    <w:multiLevelType w:val="hybridMultilevel"/>
    <w:tmpl w:val="A04617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3"/>
  </w:num>
  <w:num w:numId="3">
    <w:abstractNumId w:val="1"/>
  </w:num>
  <w:num w:numId="4">
    <w:abstractNumId w:val="4"/>
  </w:num>
  <w:num w:numId="5">
    <w:abstractNumId w:val="5"/>
  </w:num>
  <w:num w:numId="6">
    <w:abstractNumId w:val="6"/>
  </w:num>
  <w:num w:numId="7">
    <w:abstractNumId w:val="20"/>
  </w:num>
  <w:num w:numId="8">
    <w:abstractNumId w:val="12"/>
  </w:num>
  <w:num w:numId="9">
    <w:abstractNumId w:val="30"/>
  </w:num>
  <w:num w:numId="10">
    <w:abstractNumId w:val="2"/>
  </w:num>
  <w:num w:numId="11">
    <w:abstractNumId w:val="35"/>
  </w:num>
  <w:num w:numId="12">
    <w:abstractNumId w:val="33"/>
  </w:num>
  <w:num w:numId="13">
    <w:abstractNumId w:val="34"/>
  </w:num>
  <w:num w:numId="14">
    <w:abstractNumId w:val="24"/>
  </w:num>
  <w:num w:numId="15">
    <w:abstractNumId w:val="17"/>
  </w:num>
  <w:num w:numId="16">
    <w:abstractNumId w:val="36"/>
  </w:num>
  <w:num w:numId="17">
    <w:abstractNumId w:val="25"/>
  </w:num>
  <w:num w:numId="18">
    <w:abstractNumId w:val="9"/>
  </w:num>
  <w:num w:numId="19">
    <w:abstractNumId w:val="21"/>
  </w:num>
  <w:num w:numId="20">
    <w:abstractNumId w:val="18"/>
  </w:num>
  <w:num w:numId="21">
    <w:abstractNumId w:val="28"/>
  </w:num>
  <w:num w:numId="22">
    <w:abstractNumId w:val="14"/>
  </w:num>
  <w:num w:numId="23">
    <w:abstractNumId w:val="3"/>
  </w:num>
  <w:num w:numId="24">
    <w:abstractNumId w:val="15"/>
  </w:num>
  <w:num w:numId="25">
    <w:abstractNumId w:val="8"/>
  </w:num>
  <w:num w:numId="26">
    <w:abstractNumId w:val="31"/>
  </w:num>
  <w:num w:numId="27">
    <w:abstractNumId w:val="13"/>
  </w:num>
  <w:num w:numId="28">
    <w:abstractNumId w:val="11"/>
  </w:num>
  <w:num w:numId="29">
    <w:abstractNumId w:val="7"/>
  </w:num>
  <w:num w:numId="30">
    <w:abstractNumId w:val="29"/>
  </w:num>
  <w:num w:numId="31">
    <w:abstractNumId w:val="26"/>
  </w:num>
  <w:num w:numId="32">
    <w:abstractNumId w:val="10"/>
  </w:num>
  <w:num w:numId="33">
    <w:abstractNumId w:val="27"/>
  </w:num>
  <w:num w:numId="34">
    <w:abstractNumId w:val="16"/>
  </w:num>
  <w:num w:numId="35">
    <w:abstractNumId w:val="19"/>
  </w:num>
  <w:num w:numId="36">
    <w:abstractNumId w:val="32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2C18"/>
    <w:rsid w:val="00001ACF"/>
    <w:rsid w:val="00024E85"/>
    <w:rsid w:val="00033AEF"/>
    <w:rsid w:val="00056A0B"/>
    <w:rsid w:val="00056EC1"/>
    <w:rsid w:val="00081060"/>
    <w:rsid w:val="00082526"/>
    <w:rsid w:val="000A15CA"/>
    <w:rsid w:val="000B2F1E"/>
    <w:rsid w:val="000B4F96"/>
    <w:rsid w:val="000B6B8F"/>
    <w:rsid w:val="000D6630"/>
    <w:rsid w:val="000D7545"/>
    <w:rsid w:val="000E1246"/>
    <w:rsid w:val="00100952"/>
    <w:rsid w:val="00101B8B"/>
    <w:rsid w:val="0011205F"/>
    <w:rsid w:val="00117031"/>
    <w:rsid w:val="0014013F"/>
    <w:rsid w:val="0016389E"/>
    <w:rsid w:val="00191ED9"/>
    <w:rsid w:val="0019587C"/>
    <w:rsid w:val="001D5485"/>
    <w:rsid w:val="001F3E87"/>
    <w:rsid w:val="001F6A9B"/>
    <w:rsid w:val="00200746"/>
    <w:rsid w:val="00200902"/>
    <w:rsid w:val="00241BF4"/>
    <w:rsid w:val="00257798"/>
    <w:rsid w:val="00261E79"/>
    <w:rsid w:val="00282DB1"/>
    <w:rsid w:val="00292EB6"/>
    <w:rsid w:val="00296281"/>
    <w:rsid w:val="002A0A9B"/>
    <w:rsid w:val="002B0898"/>
    <w:rsid w:val="002B5E87"/>
    <w:rsid w:val="002C200B"/>
    <w:rsid w:val="002C368E"/>
    <w:rsid w:val="002E7549"/>
    <w:rsid w:val="00310C98"/>
    <w:rsid w:val="0032699C"/>
    <w:rsid w:val="00333B49"/>
    <w:rsid w:val="003879F9"/>
    <w:rsid w:val="003B0510"/>
    <w:rsid w:val="003C2ABC"/>
    <w:rsid w:val="003C3EE2"/>
    <w:rsid w:val="003C58B8"/>
    <w:rsid w:val="003D3D86"/>
    <w:rsid w:val="003E6B0A"/>
    <w:rsid w:val="004031E0"/>
    <w:rsid w:val="00407433"/>
    <w:rsid w:val="0042699E"/>
    <w:rsid w:val="00432A78"/>
    <w:rsid w:val="004401BF"/>
    <w:rsid w:val="00442DA8"/>
    <w:rsid w:val="004532B8"/>
    <w:rsid w:val="00454AF7"/>
    <w:rsid w:val="0046287A"/>
    <w:rsid w:val="004675BF"/>
    <w:rsid w:val="004738A2"/>
    <w:rsid w:val="004A5215"/>
    <w:rsid w:val="004B19B7"/>
    <w:rsid w:val="004B23B3"/>
    <w:rsid w:val="004B4FBD"/>
    <w:rsid w:val="004C6C93"/>
    <w:rsid w:val="004C701A"/>
    <w:rsid w:val="004C77A5"/>
    <w:rsid w:val="004F0577"/>
    <w:rsid w:val="004F07BA"/>
    <w:rsid w:val="0050116B"/>
    <w:rsid w:val="0053480C"/>
    <w:rsid w:val="0054602B"/>
    <w:rsid w:val="00575B01"/>
    <w:rsid w:val="005905AF"/>
    <w:rsid w:val="005C1AB8"/>
    <w:rsid w:val="005D4C6C"/>
    <w:rsid w:val="005F1A03"/>
    <w:rsid w:val="005F1FFC"/>
    <w:rsid w:val="00624238"/>
    <w:rsid w:val="00632F01"/>
    <w:rsid w:val="00671DA3"/>
    <w:rsid w:val="00677A05"/>
    <w:rsid w:val="0069657D"/>
    <w:rsid w:val="006A7A5A"/>
    <w:rsid w:val="006B053A"/>
    <w:rsid w:val="006B7C87"/>
    <w:rsid w:val="006C4E67"/>
    <w:rsid w:val="006D40E9"/>
    <w:rsid w:val="006D7B74"/>
    <w:rsid w:val="006F1F9F"/>
    <w:rsid w:val="006F4749"/>
    <w:rsid w:val="00710A98"/>
    <w:rsid w:val="0072300F"/>
    <w:rsid w:val="00743154"/>
    <w:rsid w:val="00744F35"/>
    <w:rsid w:val="00766837"/>
    <w:rsid w:val="00787778"/>
    <w:rsid w:val="00796610"/>
    <w:rsid w:val="007B6997"/>
    <w:rsid w:val="007D0C43"/>
    <w:rsid w:val="007E7AB8"/>
    <w:rsid w:val="00802D26"/>
    <w:rsid w:val="0080493F"/>
    <w:rsid w:val="00812F0E"/>
    <w:rsid w:val="00832E41"/>
    <w:rsid w:val="00843EDA"/>
    <w:rsid w:val="00851266"/>
    <w:rsid w:val="00853E5A"/>
    <w:rsid w:val="00862BC5"/>
    <w:rsid w:val="00880951"/>
    <w:rsid w:val="008828D8"/>
    <w:rsid w:val="008B2567"/>
    <w:rsid w:val="008D6C2B"/>
    <w:rsid w:val="008E1B6D"/>
    <w:rsid w:val="00903E14"/>
    <w:rsid w:val="009063E7"/>
    <w:rsid w:val="0092206A"/>
    <w:rsid w:val="009314B5"/>
    <w:rsid w:val="00936F2C"/>
    <w:rsid w:val="00957752"/>
    <w:rsid w:val="0096107D"/>
    <w:rsid w:val="0098605E"/>
    <w:rsid w:val="009971BF"/>
    <w:rsid w:val="009A08F3"/>
    <w:rsid w:val="009A71B5"/>
    <w:rsid w:val="00A16012"/>
    <w:rsid w:val="00A42FD2"/>
    <w:rsid w:val="00A57698"/>
    <w:rsid w:val="00A632AF"/>
    <w:rsid w:val="00AB179D"/>
    <w:rsid w:val="00AB5B1D"/>
    <w:rsid w:val="00AC20B1"/>
    <w:rsid w:val="00AC2DAD"/>
    <w:rsid w:val="00AD51D5"/>
    <w:rsid w:val="00AD616E"/>
    <w:rsid w:val="00B04C7F"/>
    <w:rsid w:val="00B116CF"/>
    <w:rsid w:val="00B1295D"/>
    <w:rsid w:val="00B23FBE"/>
    <w:rsid w:val="00B27B90"/>
    <w:rsid w:val="00B37B0D"/>
    <w:rsid w:val="00B51378"/>
    <w:rsid w:val="00B516C4"/>
    <w:rsid w:val="00B6592C"/>
    <w:rsid w:val="00B81445"/>
    <w:rsid w:val="00B848EE"/>
    <w:rsid w:val="00BD04B7"/>
    <w:rsid w:val="00BD2760"/>
    <w:rsid w:val="00C221F4"/>
    <w:rsid w:val="00C2626E"/>
    <w:rsid w:val="00C43B20"/>
    <w:rsid w:val="00C50B77"/>
    <w:rsid w:val="00C67211"/>
    <w:rsid w:val="00C74024"/>
    <w:rsid w:val="00C7426A"/>
    <w:rsid w:val="00C748B1"/>
    <w:rsid w:val="00C91185"/>
    <w:rsid w:val="00CA4148"/>
    <w:rsid w:val="00CB78E5"/>
    <w:rsid w:val="00CC32F3"/>
    <w:rsid w:val="00CD39F4"/>
    <w:rsid w:val="00CD5263"/>
    <w:rsid w:val="00CE6CF3"/>
    <w:rsid w:val="00CE6F8E"/>
    <w:rsid w:val="00CF4D4A"/>
    <w:rsid w:val="00CF6FF9"/>
    <w:rsid w:val="00D010D5"/>
    <w:rsid w:val="00D17B04"/>
    <w:rsid w:val="00D45EA1"/>
    <w:rsid w:val="00D53681"/>
    <w:rsid w:val="00D730F9"/>
    <w:rsid w:val="00D91564"/>
    <w:rsid w:val="00DA5CF6"/>
    <w:rsid w:val="00DB4406"/>
    <w:rsid w:val="00DB4DAD"/>
    <w:rsid w:val="00DC0D27"/>
    <w:rsid w:val="00DC2785"/>
    <w:rsid w:val="00E138E4"/>
    <w:rsid w:val="00E40F69"/>
    <w:rsid w:val="00E7061D"/>
    <w:rsid w:val="00E70B96"/>
    <w:rsid w:val="00E71C4B"/>
    <w:rsid w:val="00E80F5C"/>
    <w:rsid w:val="00E86EE4"/>
    <w:rsid w:val="00EB60A2"/>
    <w:rsid w:val="00EF1433"/>
    <w:rsid w:val="00F22EDD"/>
    <w:rsid w:val="00F335AC"/>
    <w:rsid w:val="00F77A2D"/>
    <w:rsid w:val="00F82093"/>
    <w:rsid w:val="00F851DB"/>
    <w:rsid w:val="00F87753"/>
    <w:rsid w:val="00FB455C"/>
    <w:rsid w:val="00FB4632"/>
    <w:rsid w:val="00FC6938"/>
    <w:rsid w:val="00FF2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11280034-8DDB-4349-9567-3C8A7F7EA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493F"/>
    <w:pPr>
      <w:suppressAutoHyphens/>
      <w:spacing w:after="200" w:line="276" w:lineRule="auto"/>
    </w:pPr>
    <w:rPr>
      <w:rFonts w:ascii="Calibri" w:hAnsi="Calibri" w:cs="Calibri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uiPriority w:val="99"/>
    <w:rsid w:val="0080493F"/>
    <w:rPr>
      <w:rFonts w:ascii="Tahoma" w:hAnsi="Tahoma"/>
      <w:sz w:val="16"/>
    </w:rPr>
  </w:style>
  <w:style w:type="paragraph" w:customStyle="1" w:styleId="Heading">
    <w:name w:val="Heading"/>
    <w:basedOn w:val="Normal"/>
    <w:next w:val="BodyText"/>
    <w:uiPriority w:val="99"/>
    <w:rsid w:val="0080493F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80493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D5A31"/>
    <w:rPr>
      <w:rFonts w:ascii="Calibri" w:hAnsi="Calibri" w:cs="Calibri"/>
      <w:lang w:eastAsia="ar-SA"/>
    </w:rPr>
  </w:style>
  <w:style w:type="paragraph" w:styleId="List">
    <w:name w:val="List"/>
    <w:basedOn w:val="BodyText"/>
    <w:uiPriority w:val="99"/>
    <w:rsid w:val="0080493F"/>
    <w:rPr>
      <w:rFonts w:cs="Tahoma"/>
    </w:rPr>
  </w:style>
  <w:style w:type="paragraph" w:styleId="Caption">
    <w:name w:val="caption"/>
    <w:basedOn w:val="Normal"/>
    <w:uiPriority w:val="99"/>
    <w:qFormat/>
    <w:rsid w:val="0080493F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Normal"/>
    <w:uiPriority w:val="99"/>
    <w:rsid w:val="0080493F"/>
    <w:pPr>
      <w:suppressLineNumbers/>
    </w:pPr>
    <w:rPr>
      <w:rFonts w:cs="Tahoma"/>
    </w:rPr>
  </w:style>
  <w:style w:type="paragraph" w:styleId="BalloonText">
    <w:name w:val="Balloon Text"/>
    <w:basedOn w:val="Normal"/>
    <w:link w:val="BalloonTextChar1"/>
    <w:uiPriority w:val="99"/>
    <w:rsid w:val="00804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DD5A31"/>
    <w:rPr>
      <w:rFonts w:cs="Calibri"/>
      <w:sz w:val="0"/>
      <w:szCs w:val="0"/>
      <w:lang w:eastAsia="ar-SA"/>
    </w:rPr>
  </w:style>
  <w:style w:type="paragraph" w:customStyle="1" w:styleId="TableContents">
    <w:name w:val="Table Contents"/>
    <w:basedOn w:val="Normal"/>
    <w:uiPriority w:val="99"/>
    <w:rsid w:val="0080493F"/>
    <w:pPr>
      <w:suppressLineNumbers/>
    </w:pPr>
  </w:style>
  <w:style w:type="paragraph" w:customStyle="1" w:styleId="TableHeading">
    <w:name w:val="Table Heading"/>
    <w:basedOn w:val="TableContents"/>
    <w:uiPriority w:val="99"/>
    <w:rsid w:val="0080493F"/>
    <w:pPr>
      <w:jc w:val="center"/>
    </w:pPr>
    <w:rPr>
      <w:b/>
      <w:bCs/>
    </w:rPr>
  </w:style>
  <w:style w:type="paragraph" w:styleId="ListParagraph">
    <w:name w:val="List Paragraph"/>
    <w:basedOn w:val="Normal"/>
    <w:qFormat/>
    <w:rsid w:val="004C77A5"/>
    <w:pPr>
      <w:suppressAutoHyphens w:val="0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Default">
    <w:name w:val="Default"/>
    <w:rsid w:val="004C77A5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customStyle="1" w:styleId="bulletundertext">
    <w:name w:val="bullet (under text)"/>
    <w:rsid w:val="00024E85"/>
    <w:pPr>
      <w:numPr>
        <w:numId w:val="5"/>
      </w:numPr>
      <w:spacing w:after="240" w:line="288" w:lineRule="auto"/>
    </w:pPr>
    <w:rPr>
      <w:rFonts w:ascii="Arial" w:hAnsi="Arial" w:cs="Arial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27B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7B90"/>
    <w:rPr>
      <w:rFonts w:ascii="Calibri" w:hAnsi="Calibri" w:cs="Calibri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B27B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7B90"/>
    <w:rPr>
      <w:rFonts w:ascii="Calibri" w:hAnsi="Calibri" w:cs="Calibri"/>
      <w:lang w:eastAsia="ar-SA"/>
    </w:rPr>
  </w:style>
  <w:style w:type="paragraph" w:styleId="NoSpacing">
    <w:name w:val="No Spacing"/>
    <w:uiPriority w:val="1"/>
    <w:qFormat/>
    <w:rsid w:val="005905AF"/>
    <w:rPr>
      <w:rFonts w:asciiTheme="minorHAnsi" w:eastAsiaTheme="minorHAnsi" w:hAnsiTheme="minorHAnsi" w:cstheme="minorBidi"/>
      <w:lang w:eastAsia="en-US"/>
    </w:rPr>
  </w:style>
  <w:style w:type="character" w:styleId="Hyperlink">
    <w:name w:val="Hyperlink"/>
    <w:basedOn w:val="DefaultParagraphFont"/>
    <w:uiPriority w:val="99"/>
    <w:unhideWhenUsed/>
    <w:rsid w:val="00C262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7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KjcoFZmKuA&amp;t=952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503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LEA</Company>
  <LinksUpToDate>false</LinksUpToDate>
  <CharactersWithSpaces>3275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Donna Pycroft</dc:creator>
  <cp:lastModifiedBy>Chris Melleney</cp:lastModifiedBy>
  <cp:revision>2</cp:revision>
  <cp:lastPrinted>2019-10-24T08:38:00Z</cp:lastPrinted>
  <dcterms:created xsi:type="dcterms:W3CDTF">2026-04-21T13:42:00Z</dcterms:created>
  <dcterms:modified xsi:type="dcterms:W3CDTF">2026-04-21T13:42:00Z</dcterms:modified>
</cp:coreProperties>
</file>