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7E1A" w:rsidRPr="00DD7E1A" w14:paraId="615C1CD1" w14:textId="77777777" w:rsidTr="00DD7E1A">
        <w:tc>
          <w:tcPr>
            <w:tcW w:w="4508" w:type="dxa"/>
          </w:tcPr>
          <w:p w14:paraId="3C3CD03A" w14:textId="5E82EEA9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Wb 23</w:t>
            </w:r>
            <w:r w:rsidRPr="00DD7E1A">
              <w:rPr>
                <w:rFonts w:ascii="NTFPreCursive" w:hAnsi="NTFPreCursive"/>
                <w:vertAlign w:val="superscript"/>
              </w:rPr>
              <w:t>rd</w:t>
            </w:r>
            <w:r w:rsidRPr="00DD7E1A">
              <w:rPr>
                <w:rFonts w:ascii="NTFPreCursive" w:hAnsi="NTFPreCursive"/>
              </w:rPr>
              <w:t xml:space="preserve"> February </w:t>
            </w:r>
          </w:p>
          <w:p w14:paraId="040D1824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experience</w:t>
            </w:r>
          </w:p>
          <w:p w14:paraId="0563D31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imagine</w:t>
            </w:r>
          </w:p>
          <w:p w14:paraId="61A664DC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peculiar</w:t>
            </w:r>
          </w:p>
          <w:p w14:paraId="477832A6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caught</w:t>
            </w:r>
          </w:p>
          <w:p w14:paraId="693BE544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disappear</w:t>
            </w:r>
          </w:p>
          <w:p w14:paraId="39D74F2D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heard</w:t>
            </w:r>
          </w:p>
          <w:p w14:paraId="1405334A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 xml:space="preserve">promise </w:t>
            </w:r>
          </w:p>
          <w:p w14:paraId="268D4B5E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 xml:space="preserve">special </w:t>
            </w:r>
          </w:p>
          <w:p w14:paraId="15911271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arrive</w:t>
            </w:r>
          </w:p>
          <w:p w14:paraId="797D42DA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 xml:space="preserve">remember </w:t>
            </w:r>
          </w:p>
          <w:p w14:paraId="70DB9F49" w14:textId="554A7278" w:rsidR="00DD7E1A" w:rsidRPr="00DD7E1A" w:rsidRDefault="00DD7E1A" w:rsidP="00DD7E1A">
            <w:pPr>
              <w:jc w:val="center"/>
              <w:rPr>
                <w:rFonts w:ascii="NTFPreCursive" w:hAnsi="NTFPreCursive"/>
              </w:rPr>
            </w:pPr>
          </w:p>
        </w:tc>
        <w:tc>
          <w:tcPr>
            <w:tcW w:w="4508" w:type="dxa"/>
          </w:tcPr>
          <w:p w14:paraId="070A7A4A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Wb 2</w:t>
            </w:r>
            <w:r w:rsidRPr="00DD7E1A">
              <w:rPr>
                <w:rFonts w:ascii="NTFPreCursive" w:hAnsi="NTFPreCursive"/>
                <w:vertAlign w:val="superscript"/>
              </w:rPr>
              <w:t>nd</w:t>
            </w:r>
            <w:r w:rsidRPr="00DD7E1A">
              <w:rPr>
                <w:rFonts w:ascii="NTFPreCursive" w:hAnsi="NTFPreCursive"/>
              </w:rPr>
              <w:t xml:space="preserve"> March </w:t>
            </w:r>
          </w:p>
          <w:p w14:paraId="380221C1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submerge</w:t>
            </w:r>
          </w:p>
          <w:p w14:paraId="44D5BDC8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subscribe</w:t>
            </w:r>
          </w:p>
          <w:p w14:paraId="56DE853C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interact</w:t>
            </w:r>
          </w:p>
          <w:p w14:paraId="31AA37F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international</w:t>
            </w:r>
          </w:p>
          <w:p w14:paraId="6A330C5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superhero</w:t>
            </w:r>
          </w:p>
          <w:p w14:paraId="436E9771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supermarket</w:t>
            </w:r>
          </w:p>
          <w:p w14:paraId="04B4985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supernatural</w:t>
            </w:r>
          </w:p>
          <w:p w14:paraId="1F45876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antibacterial</w:t>
            </w:r>
          </w:p>
          <w:p w14:paraId="4968DBBA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antibiotic</w:t>
            </w:r>
          </w:p>
          <w:p w14:paraId="347AAD6E" w14:textId="56C24FD3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anticlockwise</w:t>
            </w:r>
          </w:p>
        </w:tc>
      </w:tr>
      <w:tr w:rsidR="00DD7E1A" w:rsidRPr="00DD7E1A" w14:paraId="58F61CF0" w14:textId="77777777" w:rsidTr="00DD7E1A">
        <w:tc>
          <w:tcPr>
            <w:tcW w:w="4508" w:type="dxa"/>
          </w:tcPr>
          <w:p w14:paraId="59F93B5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Wb 9</w:t>
            </w:r>
            <w:r w:rsidRPr="00DD7E1A">
              <w:rPr>
                <w:rFonts w:ascii="NTFPreCursive" w:hAnsi="NTFPreCursive"/>
                <w:vertAlign w:val="superscript"/>
              </w:rPr>
              <w:t>th</w:t>
            </w:r>
            <w:r w:rsidRPr="00DD7E1A">
              <w:rPr>
                <w:rFonts w:ascii="NTFPreCursive" w:hAnsi="NTFPreCursive"/>
              </w:rPr>
              <w:t xml:space="preserve"> March </w:t>
            </w:r>
          </w:p>
          <w:p w14:paraId="4966F770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immature</w:t>
            </w:r>
          </w:p>
          <w:p w14:paraId="0E2F5450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informal</w:t>
            </w:r>
          </w:p>
          <w:p w14:paraId="48C2459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incomplete</w:t>
            </w:r>
          </w:p>
          <w:p w14:paraId="5FF5C651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imprecise</w:t>
            </w:r>
          </w:p>
          <w:p w14:paraId="72C5FE4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inaccurate</w:t>
            </w:r>
          </w:p>
          <w:p w14:paraId="30B98087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impatient</w:t>
            </w:r>
          </w:p>
          <w:p w14:paraId="5784897E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inactive</w:t>
            </w:r>
          </w:p>
          <w:p w14:paraId="129B876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disagree</w:t>
            </w:r>
          </w:p>
          <w:p w14:paraId="73A76CE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misbehave</w:t>
            </w:r>
          </w:p>
          <w:p w14:paraId="25CA5F2F" w14:textId="790B1531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inaccurate</w:t>
            </w:r>
          </w:p>
        </w:tc>
        <w:tc>
          <w:tcPr>
            <w:tcW w:w="4508" w:type="dxa"/>
          </w:tcPr>
          <w:p w14:paraId="23D47F5E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Wb 16</w:t>
            </w:r>
            <w:r w:rsidRPr="00DD7E1A">
              <w:rPr>
                <w:rFonts w:ascii="NTFPreCursive" w:hAnsi="NTFPreCursive"/>
                <w:vertAlign w:val="superscript"/>
              </w:rPr>
              <w:t>th</w:t>
            </w:r>
            <w:r w:rsidRPr="00DD7E1A">
              <w:rPr>
                <w:rFonts w:ascii="NTFPreCursive" w:hAnsi="NTFPreCursive"/>
              </w:rPr>
              <w:t xml:space="preserve"> March </w:t>
            </w:r>
          </w:p>
          <w:p w14:paraId="2A26FB29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irresistible</w:t>
            </w:r>
          </w:p>
          <w:p w14:paraId="347E2EB5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irrelevant</w:t>
            </w:r>
          </w:p>
          <w:p w14:paraId="67D2B549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illegal</w:t>
            </w:r>
          </w:p>
          <w:p w14:paraId="1981A211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illegible</w:t>
            </w:r>
          </w:p>
          <w:p w14:paraId="1D3312E9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irrational</w:t>
            </w:r>
          </w:p>
          <w:p w14:paraId="4B6938FB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irresponsible</w:t>
            </w:r>
          </w:p>
          <w:p w14:paraId="1EBBC1D6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illogical</w:t>
            </w:r>
          </w:p>
          <w:p w14:paraId="2408019D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irregular</w:t>
            </w:r>
          </w:p>
          <w:p w14:paraId="6232B9D4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immature</w:t>
            </w:r>
          </w:p>
          <w:p w14:paraId="5FB25F12" w14:textId="4F0FD308" w:rsidR="00DD7E1A" w:rsidRPr="00DD7E1A" w:rsidRDefault="00DD7E1A" w:rsidP="00DD7E1A">
            <w:pPr>
              <w:rPr>
                <w:rFonts w:ascii="NTFPreCursive" w:hAnsi="NTFPreCursive"/>
              </w:rPr>
            </w:pPr>
            <w:r w:rsidRPr="00DD7E1A">
              <w:rPr>
                <w:rFonts w:ascii="NTFPreCursive" w:hAnsi="NTFPreCursive"/>
              </w:rPr>
              <w:t>immortal</w:t>
            </w:r>
          </w:p>
        </w:tc>
      </w:tr>
      <w:tr w:rsidR="00DD7E1A" w:rsidRPr="00DD7E1A" w14:paraId="5CE70558" w14:textId="77777777" w:rsidTr="00DD7E1A">
        <w:tc>
          <w:tcPr>
            <w:tcW w:w="4508" w:type="dxa"/>
          </w:tcPr>
          <w:p w14:paraId="06E4D8D4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Wb 23</w:t>
            </w:r>
            <w:r w:rsidRPr="00DD7E1A">
              <w:rPr>
                <w:rFonts w:ascii="NTFPreCursive" w:hAnsi="NTFPreCursive"/>
                <w:sz w:val="24"/>
                <w:szCs w:val="24"/>
                <w:vertAlign w:val="superscript"/>
              </w:rPr>
              <w:t>rd</w:t>
            </w:r>
            <w:r w:rsidRPr="00DD7E1A">
              <w:rPr>
                <w:rFonts w:ascii="NTFPreCursive" w:hAnsi="NTFPreCursive"/>
                <w:sz w:val="24"/>
                <w:szCs w:val="24"/>
              </w:rPr>
              <w:t xml:space="preserve"> March </w:t>
            </w:r>
          </w:p>
          <w:p w14:paraId="145EF165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missed</w:t>
            </w:r>
          </w:p>
          <w:p w14:paraId="195F61E5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mist</w:t>
            </w:r>
          </w:p>
          <w:p w14:paraId="7B3B5C7D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scene</w:t>
            </w:r>
          </w:p>
          <w:p w14:paraId="2F58207F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seen</w:t>
            </w:r>
          </w:p>
          <w:p w14:paraId="62E36FFE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weather</w:t>
            </w:r>
          </w:p>
          <w:p w14:paraId="4A4C4488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whether</w:t>
            </w:r>
          </w:p>
          <w:p w14:paraId="6AEDE667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whose</w:t>
            </w:r>
          </w:p>
          <w:p w14:paraId="43ACE4D2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who’s</w:t>
            </w:r>
          </w:p>
          <w:p w14:paraId="5AD3193D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  <w:sz w:val="24"/>
                <w:szCs w:val="24"/>
              </w:rPr>
            </w:pPr>
            <w:r w:rsidRPr="00DD7E1A">
              <w:rPr>
                <w:rFonts w:ascii="NTFPreCursive" w:hAnsi="NTFPreCursive"/>
                <w:sz w:val="24"/>
                <w:szCs w:val="24"/>
              </w:rPr>
              <w:t>there</w:t>
            </w:r>
          </w:p>
          <w:p w14:paraId="6F7C27E7" w14:textId="77777777" w:rsidR="00DD7E1A" w:rsidRPr="00DD7E1A" w:rsidRDefault="00DD7E1A" w:rsidP="00DD7E1A">
            <w:pPr>
              <w:spacing w:line="240" w:lineRule="auto"/>
              <w:rPr>
                <w:rFonts w:ascii="NTFPreCursive" w:hAnsi="NTFPreCursive"/>
              </w:rPr>
            </w:pPr>
            <w:proofErr w:type="gramStart"/>
            <w:r w:rsidRPr="00DD7E1A">
              <w:rPr>
                <w:rFonts w:ascii="NTFPreCursive" w:hAnsi="NTFPreCursive"/>
                <w:sz w:val="24"/>
                <w:szCs w:val="24"/>
              </w:rPr>
              <w:t>their</w:t>
            </w:r>
            <w:proofErr w:type="gramEnd"/>
          </w:p>
          <w:p w14:paraId="74C11680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</w:p>
        </w:tc>
        <w:tc>
          <w:tcPr>
            <w:tcW w:w="4508" w:type="dxa"/>
          </w:tcPr>
          <w:p w14:paraId="2E891B3F" w14:textId="77777777" w:rsidR="00DD7E1A" w:rsidRPr="00DD7E1A" w:rsidRDefault="00DD7E1A" w:rsidP="00DD7E1A">
            <w:pPr>
              <w:rPr>
                <w:rFonts w:ascii="NTFPreCursive" w:hAnsi="NTFPreCursive"/>
              </w:rPr>
            </w:pPr>
          </w:p>
        </w:tc>
      </w:tr>
    </w:tbl>
    <w:p w14:paraId="7A4E6882" w14:textId="595A87BF" w:rsidR="00F34635" w:rsidRPr="00DD7E1A" w:rsidRDefault="00F34635" w:rsidP="00DD7E1A">
      <w:pPr>
        <w:rPr>
          <w:rFonts w:ascii="NTFPreCursive" w:hAnsi="NTFPreCursive"/>
        </w:rPr>
      </w:pPr>
    </w:p>
    <w:sectPr w:rsidR="00F34635" w:rsidRPr="00DD7E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AD02" w14:textId="77777777" w:rsidR="00DD7E1A" w:rsidRDefault="00DD7E1A" w:rsidP="00DD7E1A">
      <w:pPr>
        <w:spacing w:after="0" w:line="240" w:lineRule="auto"/>
      </w:pPr>
      <w:r>
        <w:separator/>
      </w:r>
    </w:p>
  </w:endnote>
  <w:endnote w:type="continuationSeparator" w:id="0">
    <w:p w14:paraId="6251A756" w14:textId="77777777" w:rsidR="00DD7E1A" w:rsidRDefault="00DD7E1A" w:rsidP="00DD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007B" w14:textId="77777777" w:rsidR="00DD7E1A" w:rsidRDefault="00DD7E1A" w:rsidP="00DD7E1A">
      <w:pPr>
        <w:spacing w:after="0" w:line="240" w:lineRule="auto"/>
      </w:pPr>
      <w:r>
        <w:separator/>
      </w:r>
    </w:p>
  </w:footnote>
  <w:footnote w:type="continuationSeparator" w:id="0">
    <w:p w14:paraId="722D9171" w14:textId="77777777" w:rsidR="00DD7E1A" w:rsidRDefault="00DD7E1A" w:rsidP="00DD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C01B" w14:textId="74AF8FD8" w:rsidR="00DD7E1A" w:rsidRPr="00DD7E1A" w:rsidRDefault="00DD7E1A">
    <w:pPr>
      <w:pStyle w:val="Header"/>
      <w:rPr>
        <w:rFonts w:ascii="NTFPreCursive" w:hAnsi="NTFPreCursive"/>
        <w:sz w:val="32"/>
        <w:szCs w:val="32"/>
        <w:lang w:val="en-US"/>
      </w:rPr>
    </w:pPr>
    <w:r w:rsidRPr="00DD7E1A">
      <w:rPr>
        <w:rFonts w:ascii="NTFPreCursive" w:hAnsi="NTFPreCursive"/>
        <w:sz w:val="32"/>
        <w:szCs w:val="32"/>
        <w:lang w:val="en-US"/>
      </w:rPr>
      <w:t xml:space="preserve">Spring 2 spellings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1A"/>
    <w:rsid w:val="004738AD"/>
    <w:rsid w:val="00AA29CA"/>
    <w:rsid w:val="00DD7E1A"/>
    <w:rsid w:val="00F2111B"/>
    <w:rsid w:val="00F3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AC81"/>
  <w15:chartTrackingRefBased/>
  <w15:docId w15:val="{08930C45-99C4-4444-83F4-FE8DF8D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22E358E6-0F07-4E8A-A94C-659879CB1561}"/>
</file>

<file path=customXml/itemProps2.xml><?xml version="1.0" encoding="utf-8"?>
<ds:datastoreItem xmlns:ds="http://schemas.openxmlformats.org/officeDocument/2006/customXml" ds:itemID="{570D013B-7B9C-404F-B01F-990720694F06}"/>
</file>

<file path=customXml/itemProps3.xml><?xml version="1.0" encoding="utf-8"?>
<ds:datastoreItem xmlns:ds="http://schemas.openxmlformats.org/officeDocument/2006/customXml" ds:itemID="{495C734E-447F-4D18-9307-3CC68AB61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Austin</dc:creator>
  <cp:keywords/>
  <dc:description/>
  <cp:lastModifiedBy>Hannah Austin</cp:lastModifiedBy>
  <cp:revision>1</cp:revision>
  <dcterms:created xsi:type="dcterms:W3CDTF">2026-02-10T11:47:00Z</dcterms:created>
  <dcterms:modified xsi:type="dcterms:W3CDTF">2026-02-10T11:54:00Z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