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37F9C54A" w14:textId="77777777" w:rsidR="00602E27" w:rsidRPr="00C54B2E" w:rsidRDefault="00C54B2E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1FA2918A" w14:textId="1A5ACFFA" w:rsidR="00C54B2E" w:rsidRPr="00FB33A7" w:rsidRDefault="00C54B2E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74643F2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3AB60FF5" w14:textId="2DA95330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1F39F088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58F0603" w14:textId="0CCD61F5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1EFB2B0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0AE6A365" w14:textId="73A6E460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5D067DA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4D17085F" w14:textId="472CE3E5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2B532EF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5B92DEB7" w14:textId="7C6F9B44" w:rsidR="00613035" w:rsidRPr="003E633F" w:rsidRDefault="00C54B2E" w:rsidP="00C54B2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  <w:tr w:rsidR="00613035" w:rsidRPr="003E633F" w14:paraId="7E7F0BAB" w14:textId="2C76EE7E" w:rsidTr="00C54B2E">
        <w:trPr>
          <w:trHeight w:val="2269"/>
        </w:trPr>
        <w:tc>
          <w:tcPr>
            <w:tcW w:w="1821" w:type="dxa"/>
          </w:tcPr>
          <w:p w14:paraId="07BC8FC6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A2129A1" w14:textId="67E44D29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2DE2971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5470876" w14:textId="3FE889C6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ACFBF52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11C842F" w14:textId="7EEB81FB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82C382D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E07FFCC" w14:textId="2373D643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D820661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43ED37B6" w14:textId="603BA036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E61F9F3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9A833B5" w14:textId="6FBEBC8F" w:rsidR="00613035" w:rsidRPr="003E633F" w:rsidRDefault="00C54B2E" w:rsidP="00C54B2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  <w:tr w:rsidR="00613035" w:rsidRPr="003E633F" w14:paraId="057199AF" w14:textId="74D4A215" w:rsidTr="00C54B2E">
        <w:trPr>
          <w:trHeight w:val="2401"/>
        </w:trPr>
        <w:tc>
          <w:tcPr>
            <w:tcW w:w="1821" w:type="dxa"/>
          </w:tcPr>
          <w:p w14:paraId="18F6B285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AEF950E" w14:textId="4B2B4C2B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2E0ADF95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043636B2" w14:textId="72301158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43FBBAE0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2EDD00D7" w14:textId="2B3D0B74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F29AC34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6F75F817" w14:textId="4CC001B5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58374362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1BBB8F35" w14:textId="5B20D979" w:rsidR="00613035" w:rsidRPr="003E633F" w:rsidRDefault="00C54B2E" w:rsidP="00C54B2E">
            <w:pPr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164FEAE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1C5AFF16" w14:textId="1A8B0A4B" w:rsidR="00613035" w:rsidRPr="003E633F" w:rsidRDefault="00C54B2E" w:rsidP="00C54B2E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4A0D30BC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49B3BE8F" w14:textId="77137CBA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02F433DF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0FA24001" w14:textId="6D76B2AC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34BB9AF9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5E7E27D9" w14:textId="1C350BE4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71AD8CAD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28CBA698" w14:textId="29FABF03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1B30BF94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27C2EB3D" w14:textId="38324225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  <w:tc>
          <w:tcPr>
            <w:tcW w:w="1821" w:type="dxa"/>
          </w:tcPr>
          <w:p w14:paraId="7F3A3B34" w14:textId="77777777" w:rsidR="00C54B2E" w:rsidRPr="00C54B2E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b/>
                <w:bCs/>
                <w:sz w:val="28"/>
                <w:szCs w:val="28"/>
              </w:rPr>
              <w:t>9.2.2026</w:t>
            </w:r>
          </w:p>
          <w:p w14:paraId="7BC74AB7" w14:textId="77FE48DA" w:rsidR="00EE63DB" w:rsidRDefault="00C54B2E" w:rsidP="00C54B2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C54B2E">
              <w:rPr>
                <w:rFonts w:ascii="NTPreCursive" w:hAnsi="NTPreCursive"/>
                <w:sz w:val="28"/>
                <w:szCs w:val="28"/>
              </w:rPr>
              <w:t>fictitious infectious nutritious superstitious anxious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50631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B4048"/>
    <w:rsid w:val="003C2131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2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7E0CA2"/>
    <w:rsid w:val="00882DEC"/>
    <w:rsid w:val="008A603C"/>
    <w:rsid w:val="008C0687"/>
    <w:rsid w:val="00926983"/>
    <w:rsid w:val="0098217C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54B2E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2026-01-02T23:36:00Z</dcterms:created>
  <dcterms:modified xsi:type="dcterms:W3CDTF">2026-01-02T23:36:00Z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