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B323" w14:textId="001C612F" w:rsidR="0000741E" w:rsidRDefault="0000741E"/>
    <w:tbl>
      <w:tblPr>
        <w:tblStyle w:val="TableGrid"/>
        <w:tblpPr w:leftFromText="180" w:rightFromText="180" w:horzAnchor="page" w:tblpX="313" w:tblpY="-1056"/>
        <w:tblW w:w="10926" w:type="dxa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  <w:gridCol w:w="1821"/>
      </w:tblGrid>
      <w:tr w:rsidR="00613035" w:rsidRPr="0050146B" w14:paraId="07A90493" w14:textId="4FF3EB33" w:rsidTr="00613035">
        <w:trPr>
          <w:trHeight w:val="2812"/>
        </w:trPr>
        <w:tc>
          <w:tcPr>
            <w:tcW w:w="1821" w:type="dxa"/>
          </w:tcPr>
          <w:p w14:paraId="47D1A89F" w14:textId="234A37A8" w:rsidR="0000741E" w:rsidRPr="0000741E" w:rsidRDefault="00A91EC9" w:rsidP="00613035">
            <w:pPr>
              <w:pStyle w:val="Default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8.</w:t>
            </w:r>
            <w:r w:rsidR="0000741E" w:rsidRPr="0000741E">
              <w:rPr>
                <w:rFonts w:ascii="NTPreCursive" w:hAnsi="NTPreCursive"/>
                <w:b/>
                <w:bCs/>
                <w:sz w:val="28"/>
                <w:szCs w:val="28"/>
              </w:rPr>
              <w:t>9.20</w:t>
            </w:r>
            <w:r>
              <w:rPr>
                <w:rFonts w:ascii="NTPreCursive" w:hAnsi="NTPreCursive"/>
                <w:b/>
                <w:bCs/>
                <w:sz w:val="28"/>
                <w:szCs w:val="28"/>
              </w:rPr>
              <w:t>25</w:t>
            </w:r>
          </w:p>
          <w:p w14:paraId="36043BF1" w14:textId="5BC8F7A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achieve </w:t>
            </w:r>
          </w:p>
          <w:p w14:paraId="5B7C66D7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bruise </w:t>
            </w:r>
          </w:p>
          <w:p w14:paraId="4E821B39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curiosity </w:t>
            </w:r>
          </w:p>
          <w:p w14:paraId="705B40BB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desperate </w:t>
            </w:r>
          </w:p>
          <w:p w14:paraId="77CF3CC4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disastrous </w:t>
            </w:r>
          </w:p>
          <w:p w14:paraId="645B2EB3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embarrass </w:t>
            </w:r>
          </w:p>
          <w:p w14:paraId="191B80D7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especially </w:t>
            </w:r>
          </w:p>
          <w:p w14:paraId="4F2A7C97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immediately </w:t>
            </w:r>
          </w:p>
          <w:p w14:paraId="2BFA8772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marvellous </w:t>
            </w:r>
          </w:p>
          <w:p w14:paraId="1FA2918A" w14:textId="1A87DB8A" w:rsidR="00613035" w:rsidRPr="0050146B" w:rsidRDefault="00613035" w:rsidP="00613035">
            <w:pPr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muscle </w:t>
            </w:r>
          </w:p>
        </w:tc>
        <w:tc>
          <w:tcPr>
            <w:tcW w:w="1821" w:type="dxa"/>
          </w:tcPr>
          <w:p w14:paraId="04290A46" w14:textId="22899ECD" w:rsidR="00FC6DD8" w:rsidRPr="00FC6DD8" w:rsidRDefault="00FC6DD8" w:rsidP="00FC6DD8">
            <w:pPr>
              <w:rPr>
                <w:rFonts w:ascii="NTPreCursive" w:hAnsi="NTPreCursive"/>
                <w:b/>
                <w:bCs/>
                <w:sz w:val="28"/>
                <w:szCs w:val="28"/>
              </w:rPr>
            </w:pPr>
            <w:r w:rsidRPr="00FC6DD8">
              <w:rPr>
                <w:rFonts w:ascii="NTPreCursive" w:hAnsi="NTPreCursive"/>
                <w:b/>
                <w:bCs/>
                <w:sz w:val="28"/>
                <w:szCs w:val="28"/>
              </w:rPr>
              <w:t>1</w:t>
            </w:r>
            <w:r w:rsidR="00A91EC9">
              <w:rPr>
                <w:rFonts w:ascii="NTPreCursive" w:hAnsi="NTPreCursive"/>
                <w:b/>
                <w:bCs/>
                <w:sz w:val="28"/>
                <w:szCs w:val="28"/>
              </w:rPr>
              <w:t>5</w:t>
            </w:r>
            <w:r w:rsidRPr="00FC6DD8">
              <w:rPr>
                <w:rFonts w:ascii="NTPreCursive" w:hAnsi="NTPreCursive"/>
                <w:b/>
                <w:bCs/>
                <w:sz w:val="28"/>
                <w:szCs w:val="28"/>
              </w:rPr>
              <w:t>.9.20</w:t>
            </w:r>
            <w:r w:rsidR="00A91EC9">
              <w:rPr>
                <w:rFonts w:ascii="NTPreCursive" w:hAnsi="NTPreCursive"/>
                <w:b/>
                <w:bCs/>
                <w:sz w:val="28"/>
                <w:szCs w:val="28"/>
              </w:rPr>
              <w:t>25</w:t>
            </w:r>
          </w:p>
          <w:p w14:paraId="36D04DCC" w14:textId="2AFE9864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allot</w:t>
            </w:r>
          </w:p>
          <w:p w14:paraId="704552AA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confer</w:t>
            </w:r>
          </w:p>
          <w:p w14:paraId="2E812F82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control</w:t>
            </w:r>
          </w:p>
          <w:p w14:paraId="2D08497F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occur</w:t>
            </w:r>
          </w:p>
          <w:p w14:paraId="31F85A9D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regret</w:t>
            </w:r>
          </w:p>
          <w:p w14:paraId="1FB90BD5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submit</w:t>
            </w:r>
          </w:p>
          <w:p w14:paraId="1907B935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transfer</w:t>
            </w:r>
          </w:p>
          <w:p w14:paraId="5858DD06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lengthen</w:t>
            </w:r>
          </w:p>
          <w:p w14:paraId="642426EA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straighten</w:t>
            </w:r>
          </w:p>
          <w:p w14:paraId="59F5C2E3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strengthen</w:t>
            </w:r>
          </w:p>
          <w:p w14:paraId="3AB60FF5" w14:textId="52695FA5" w:rsidR="00613035" w:rsidRPr="0050146B" w:rsidRDefault="00613035" w:rsidP="00613035">
            <w:pPr>
              <w:rPr>
                <w:rFonts w:ascii="NTPreCursive" w:hAnsi="NTPreCursive"/>
                <w:sz w:val="28"/>
                <w:szCs w:val="28"/>
              </w:rPr>
            </w:pPr>
          </w:p>
        </w:tc>
        <w:tc>
          <w:tcPr>
            <w:tcW w:w="1821" w:type="dxa"/>
          </w:tcPr>
          <w:p w14:paraId="2F583AE8" w14:textId="0A4372A3" w:rsidR="00363C35" w:rsidRPr="00363C35" w:rsidRDefault="00363C35" w:rsidP="00363C35">
            <w:pPr>
              <w:rPr>
                <w:rFonts w:ascii="NTPreCursive" w:hAnsi="NTPreCursive"/>
                <w:b/>
                <w:bCs/>
                <w:sz w:val="28"/>
                <w:szCs w:val="28"/>
              </w:rPr>
            </w:pPr>
            <w:r w:rsidRPr="00363C35">
              <w:rPr>
                <w:rFonts w:ascii="NTPreCursive" w:hAnsi="NTPreCursive"/>
                <w:b/>
                <w:bCs/>
                <w:sz w:val="28"/>
                <w:szCs w:val="28"/>
              </w:rPr>
              <w:t>2</w:t>
            </w:r>
            <w:r w:rsidR="00A91EC9">
              <w:rPr>
                <w:rFonts w:ascii="NTPreCursive" w:hAnsi="NTPreCursive"/>
                <w:b/>
                <w:bCs/>
                <w:sz w:val="28"/>
                <w:szCs w:val="28"/>
              </w:rPr>
              <w:t>2</w:t>
            </w:r>
            <w:r w:rsidRPr="00363C35">
              <w:rPr>
                <w:rFonts w:ascii="NTPreCursive" w:hAnsi="NTPreCursive"/>
                <w:b/>
                <w:bCs/>
                <w:sz w:val="28"/>
                <w:szCs w:val="28"/>
              </w:rPr>
              <w:t>.9.20</w:t>
            </w:r>
            <w:r w:rsidR="00A91EC9">
              <w:rPr>
                <w:rFonts w:ascii="NTPreCursive" w:hAnsi="NTPreCursive"/>
                <w:b/>
                <w:bCs/>
                <w:sz w:val="28"/>
                <w:szCs w:val="28"/>
              </w:rPr>
              <w:t>25</w:t>
            </w:r>
          </w:p>
          <w:p w14:paraId="1DDBA5D5" w14:textId="5D44B172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achieve</w:t>
            </w:r>
          </w:p>
          <w:p w14:paraId="0E75A10E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bruise</w:t>
            </w:r>
          </w:p>
          <w:p w14:paraId="51B0488D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determine</w:t>
            </w:r>
          </w:p>
          <w:p w14:paraId="72DC1CBA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persuade</w:t>
            </w:r>
          </w:p>
          <w:p w14:paraId="01470974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queue</w:t>
            </w:r>
          </w:p>
          <w:p w14:paraId="1D42609D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occupy</w:t>
            </w:r>
          </w:p>
          <w:p w14:paraId="168126BA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accompany</w:t>
            </w:r>
          </w:p>
          <w:p w14:paraId="73B77BAE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justify</w:t>
            </w:r>
          </w:p>
          <w:p w14:paraId="6110BD0E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disqualify</w:t>
            </w:r>
          </w:p>
          <w:p w14:paraId="5A31A776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qualify</w:t>
            </w:r>
          </w:p>
          <w:p w14:paraId="758F0603" w14:textId="0CBF76A5" w:rsidR="00613035" w:rsidRPr="0050146B" w:rsidRDefault="00613035" w:rsidP="00613035">
            <w:pPr>
              <w:rPr>
                <w:rFonts w:ascii="NTPreCursive" w:hAnsi="NTPreCursive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7344D8F" w14:textId="07958BAE" w:rsidR="0042348E" w:rsidRPr="0042348E" w:rsidRDefault="00A91EC9" w:rsidP="0042348E">
            <w:pPr>
              <w:pStyle w:val="Default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29</w:t>
            </w:r>
            <w:r w:rsidR="0042348E" w:rsidRPr="0042348E">
              <w:rPr>
                <w:rFonts w:ascii="NTPreCursive" w:hAnsi="NTPreCursive"/>
                <w:b/>
                <w:bCs/>
                <w:sz w:val="28"/>
                <w:szCs w:val="28"/>
              </w:rPr>
              <w:t>.9.20</w:t>
            </w:r>
            <w:r>
              <w:rPr>
                <w:rFonts w:ascii="NTPreCursive" w:hAnsi="NTPreCursive"/>
                <w:b/>
                <w:bCs/>
                <w:sz w:val="28"/>
                <w:szCs w:val="28"/>
              </w:rPr>
              <w:t>25</w:t>
            </w:r>
          </w:p>
          <w:p w14:paraId="63E0DCBF" w14:textId="6F2F5DF4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should’ve </w:t>
            </w:r>
          </w:p>
          <w:p w14:paraId="44816CB8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could’ve </w:t>
            </w:r>
          </w:p>
          <w:p w14:paraId="3434A6D0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would’ve </w:t>
            </w:r>
          </w:p>
          <w:p w14:paraId="62F0367A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must’ve </w:t>
            </w:r>
          </w:p>
          <w:p w14:paraId="3466DA03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might’ve </w:t>
            </w:r>
          </w:p>
          <w:p w14:paraId="68C669F2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mustn’t </w:t>
            </w:r>
          </w:p>
          <w:p w14:paraId="1EDB6659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won’t </w:t>
            </w:r>
          </w:p>
          <w:p w14:paraId="61F21A5B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mightn’t </w:t>
            </w:r>
          </w:p>
          <w:p w14:paraId="1FE9ED7A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you’re (your) </w:t>
            </w:r>
          </w:p>
          <w:p w14:paraId="0AE6A365" w14:textId="6C4821AE" w:rsidR="00613035" w:rsidRPr="0050146B" w:rsidRDefault="0042348E" w:rsidP="0042348E">
            <w:pPr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>it’s (its)</w:t>
            </w:r>
          </w:p>
        </w:tc>
        <w:tc>
          <w:tcPr>
            <w:tcW w:w="1821" w:type="dxa"/>
          </w:tcPr>
          <w:p w14:paraId="14955D6F" w14:textId="48E4170B" w:rsidR="00467C77" w:rsidRPr="00467C77" w:rsidRDefault="00A91EC9" w:rsidP="00467C77">
            <w:pPr>
              <w:pStyle w:val="Default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6</w:t>
            </w:r>
            <w:r w:rsidR="00467C77" w:rsidRPr="00467C77">
              <w:rPr>
                <w:rFonts w:ascii="NTPreCursive" w:hAnsi="NTPreCursive"/>
                <w:b/>
                <w:bCs/>
                <w:sz w:val="28"/>
                <w:szCs w:val="28"/>
              </w:rPr>
              <w:t>.10.20</w:t>
            </w:r>
            <w:r>
              <w:rPr>
                <w:rFonts w:ascii="NTPreCursive" w:hAnsi="NTPreCursive"/>
                <w:b/>
                <w:bCs/>
                <w:sz w:val="28"/>
                <w:szCs w:val="28"/>
              </w:rPr>
              <w:t>25</w:t>
            </w:r>
          </w:p>
          <w:p w14:paraId="7513ADAF" w14:textId="5AA8B0D9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bought </w:t>
            </w:r>
          </w:p>
          <w:p w14:paraId="0EFB12DB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brought </w:t>
            </w:r>
          </w:p>
          <w:p w14:paraId="510F0DD6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thought </w:t>
            </w:r>
          </w:p>
          <w:p w14:paraId="4992A003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enough </w:t>
            </w:r>
          </w:p>
          <w:p w14:paraId="191161B1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rough </w:t>
            </w:r>
          </w:p>
          <w:p w14:paraId="4ADD8B88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tough </w:t>
            </w:r>
          </w:p>
          <w:p w14:paraId="303EBE25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cough </w:t>
            </w:r>
          </w:p>
          <w:p w14:paraId="72114DD5" w14:textId="77777777" w:rsidR="00467C77" w:rsidRPr="003E633F" w:rsidRDefault="00467C77" w:rsidP="00467C77">
            <w:pPr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>trough</w:t>
            </w:r>
          </w:p>
          <w:p w14:paraId="1CE3CDA8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although </w:t>
            </w:r>
          </w:p>
          <w:p w14:paraId="4D17085F" w14:textId="6A556172" w:rsidR="00613035" w:rsidRPr="0050146B" w:rsidRDefault="00467C77" w:rsidP="00467C77">
            <w:pPr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thorough  </w:t>
            </w:r>
          </w:p>
        </w:tc>
        <w:tc>
          <w:tcPr>
            <w:tcW w:w="1821" w:type="dxa"/>
          </w:tcPr>
          <w:p w14:paraId="1952B5FA" w14:textId="7C3E2D76" w:rsidR="00613035" w:rsidRDefault="00A91EC9" w:rsidP="00613035">
            <w:pPr>
              <w:pStyle w:val="Default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13</w:t>
            </w:r>
            <w:r w:rsidR="000F7B92" w:rsidRPr="000F7B92">
              <w:rPr>
                <w:rFonts w:ascii="NTPreCursive" w:hAnsi="NTPreCursive"/>
                <w:b/>
                <w:bCs/>
                <w:sz w:val="28"/>
                <w:szCs w:val="28"/>
              </w:rPr>
              <w:t>.10.20</w:t>
            </w:r>
            <w:r>
              <w:rPr>
                <w:rFonts w:ascii="NTPreCursive" w:hAnsi="NTPreCursive"/>
                <w:b/>
                <w:bCs/>
                <w:sz w:val="28"/>
                <w:szCs w:val="28"/>
              </w:rPr>
              <w:t>25</w:t>
            </w:r>
          </w:p>
          <w:p w14:paraId="151BFDCE" w14:textId="77777777" w:rsidR="000F7B92" w:rsidRPr="00EC3736" w:rsidRDefault="000F7B92" w:rsidP="000F7B92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>afterthought</w:t>
            </w:r>
          </w:p>
          <w:p w14:paraId="6DE49456" w14:textId="77777777" w:rsidR="000F7B92" w:rsidRPr="00EC3736" w:rsidRDefault="000F7B92" w:rsidP="000F7B92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 xml:space="preserve">breakthrough </w:t>
            </w:r>
          </w:p>
          <w:p w14:paraId="751B9289" w14:textId="77777777" w:rsidR="000F7B92" w:rsidRPr="00EC3736" w:rsidRDefault="000F7B92" w:rsidP="000F7B92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 xml:space="preserve">throughout </w:t>
            </w:r>
          </w:p>
          <w:p w14:paraId="3DD1962B" w14:textId="77777777" w:rsidR="000F7B92" w:rsidRPr="00EC3736" w:rsidRDefault="000F7B92" w:rsidP="000F7B92">
            <w:pPr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>ought</w:t>
            </w:r>
          </w:p>
          <w:p w14:paraId="2C7AC7F7" w14:textId="77777777" w:rsidR="000F7B92" w:rsidRPr="00EC3736" w:rsidRDefault="000F7B92" w:rsidP="000F7B92">
            <w:pPr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>plough</w:t>
            </w:r>
          </w:p>
          <w:p w14:paraId="7D56081F" w14:textId="77777777" w:rsidR="000F7B92" w:rsidRPr="00EC3736" w:rsidRDefault="000F7B92" w:rsidP="000F7B92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 xml:space="preserve">doughnut </w:t>
            </w:r>
          </w:p>
          <w:p w14:paraId="688292B5" w14:textId="77777777" w:rsidR="000F7B92" w:rsidRPr="00EC3736" w:rsidRDefault="000F7B92" w:rsidP="000F7B92">
            <w:pPr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 xml:space="preserve">furlough </w:t>
            </w:r>
          </w:p>
          <w:p w14:paraId="744316EC" w14:textId="77777777" w:rsidR="000F7B92" w:rsidRPr="00EC3736" w:rsidRDefault="000F7B92" w:rsidP="000F7B92">
            <w:pPr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>forethought</w:t>
            </w:r>
          </w:p>
          <w:p w14:paraId="4CD34E86" w14:textId="77777777" w:rsidR="000F7B92" w:rsidRPr="00EC3736" w:rsidRDefault="000F7B92" w:rsidP="000F7B92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 xml:space="preserve">bough </w:t>
            </w:r>
          </w:p>
          <w:p w14:paraId="5B92DEB7" w14:textId="61784F02" w:rsidR="000F7B92" w:rsidRPr="000F7B92" w:rsidRDefault="000F7B92" w:rsidP="000F7B92">
            <w:pPr>
              <w:pStyle w:val="Default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>drought</w:t>
            </w:r>
          </w:p>
        </w:tc>
      </w:tr>
    </w:tbl>
    <w:p w14:paraId="2D95FBB7" w14:textId="0AF15536" w:rsidR="00613035" w:rsidRPr="0050146B" w:rsidRDefault="00613035">
      <w:pPr>
        <w:rPr>
          <w:rFonts w:ascii="NTPreCursive" w:hAnsi="NTPreCursive"/>
          <w:sz w:val="28"/>
          <w:szCs w:val="28"/>
        </w:rPr>
      </w:pPr>
    </w:p>
    <w:p w14:paraId="675EAC17" w14:textId="35FCE664" w:rsidR="00613035" w:rsidRPr="0050146B" w:rsidRDefault="00613035">
      <w:pPr>
        <w:rPr>
          <w:rFonts w:ascii="NTPreCursive" w:hAnsi="NTPreCursive"/>
          <w:sz w:val="28"/>
          <w:szCs w:val="28"/>
        </w:rPr>
      </w:pPr>
    </w:p>
    <w:p w14:paraId="421F63B8" w14:textId="49415812" w:rsidR="00613035" w:rsidRPr="0050146B" w:rsidRDefault="00613035">
      <w:pPr>
        <w:rPr>
          <w:rFonts w:ascii="NTPreCursive" w:hAnsi="NTPreCursive"/>
          <w:sz w:val="28"/>
          <w:szCs w:val="28"/>
        </w:rPr>
      </w:pPr>
    </w:p>
    <w:p w14:paraId="6ADC764A" w14:textId="26B2E73A" w:rsidR="00613035" w:rsidRPr="0050146B" w:rsidRDefault="00613035">
      <w:pPr>
        <w:rPr>
          <w:rFonts w:ascii="NTPreCursive" w:hAnsi="NTPreCursive"/>
          <w:sz w:val="28"/>
          <w:szCs w:val="28"/>
        </w:rPr>
      </w:pPr>
    </w:p>
    <w:p w14:paraId="385D56BD" w14:textId="6FD5731D" w:rsidR="00613035" w:rsidRPr="0050146B" w:rsidRDefault="00613035">
      <w:pPr>
        <w:rPr>
          <w:rFonts w:ascii="NTPreCursive" w:hAnsi="NTPreCursive"/>
          <w:sz w:val="28"/>
          <w:szCs w:val="28"/>
        </w:rPr>
      </w:pPr>
    </w:p>
    <w:p w14:paraId="6AAE134C" w14:textId="33273CE0" w:rsidR="00613035" w:rsidRPr="0050146B" w:rsidRDefault="00613035">
      <w:pPr>
        <w:rPr>
          <w:rFonts w:ascii="NTPreCursive" w:hAnsi="NTPreCursive"/>
          <w:sz w:val="28"/>
          <w:szCs w:val="28"/>
        </w:rPr>
      </w:pPr>
    </w:p>
    <w:p w14:paraId="0357374B" w14:textId="43F0EA86" w:rsidR="00613035" w:rsidRPr="0050146B" w:rsidRDefault="00613035">
      <w:pPr>
        <w:rPr>
          <w:rFonts w:ascii="NTPreCursive" w:hAnsi="NTPreCursive"/>
          <w:sz w:val="28"/>
          <w:szCs w:val="28"/>
        </w:rPr>
      </w:pPr>
    </w:p>
    <w:sectPr w:rsidR="00613035" w:rsidRPr="00501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35"/>
    <w:rsid w:val="0000741E"/>
    <w:rsid w:val="000F7B92"/>
    <w:rsid w:val="001A4307"/>
    <w:rsid w:val="003128D5"/>
    <w:rsid w:val="00333A00"/>
    <w:rsid w:val="00363C35"/>
    <w:rsid w:val="0042348E"/>
    <w:rsid w:val="00467C77"/>
    <w:rsid w:val="004A4BEC"/>
    <w:rsid w:val="004F04C9"/>
    <w:rsid w:val="0050146B"/>
    <w:rsid w:val="00613035"/>
    <w:rsid w:val="00910D6E"/>
    <w:rsid w:val="00A91EC9"/>
    <w:rsid w:val="00DB652D"/>
    <w:rsid w:val="00F869BC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8C93"/>
  <w15:chartTrackingRefBased/>
  <w15:docId w15:val="{4C9E2991-9537-4579-B991-8D8AC847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3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9" ma:contentTypeDescription="Create a new document." ma:contentTypeScope="" ma:versionID="e8526575c23d84ab56becc2c842e27da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bf1f5f0aedf34679c8e4055a22c9890b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Props1.xml><?xml version="1.0" encoding="utf-8"?>
<ds:datastoreItem xmlns:ds="http://schemas.openxmlformats.org/officeDocument/2006/customXml" ds:itemID="{817E93F7-DECE-4BA3-B27F-CFD8CDE44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24E56-0FBB-4763-81DE-0F19C4B83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929B9-591D-4FC3-AAC2-58F84A18926F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 Owen</dc:creator>
  <cp:keywords/>
  <dc:description/>
  <cp:lastModifiedBy>Alison J Owen</cp:lastModifiedBy>
  <cp:revision>2</cp:revision>
  <dcterms:created xsi:type="dcterms:W3CDTF">2025-09-07T14:38:00Z</dcterms:created>
  <dcterms:modified xsi:type="dcterms:W3CDTF">2025-09-07T14:38:00Z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MediaServiceImageTags">
    <vt:lpwstr/>
  </property>
</Properties>
</file>