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3F9" w:rsidRPr="004F142A" w:rsidRDefault="004F142A" w:rsidP="004F142A">
      <w:pPr>
        <w:jc w:val="center"/>
        <w:rPr>
          <w:rFonts w:ascii="Franklin Gothic Heavy" w:hAnsi="Franklin Gothic Heavy"/>
          <w:sz w:val="24"/>
          <w:szCs w:val="24"/>
          <w:u w:val="single"/>
        </w:rPr>
      </w:pPr>
      <w:r w:rsidRPr="004F142A">
        <w:rPr>
          <w:rFonts w:ascii="Franklin Gothic Heavy" w:hAnsi="Franklin Gothic Heavy"/>
          <w:sz w:val="24"/>
          <w:szCs w:val="24"/>
          <w:u w:val="single"/>
        </w:rPr>
        <w:t>Spiritual, Moral, Social and Cultural Development: Design Technology</w:t>
      </w:r>
    </w:p>
    <w:tbl>
      <w:tblPr>
        <w:tblStyle w:val="TableGrid"/>
        <w:tblW w:w="0" w:type="auto"/>
        <w:tblLook w:val="04A0" w:firstRow="1" w:lastRow="0" w:firstColumn="1" w:lastColumn="0" w:noHBand="0" w:noVBand="1"/>
      </w:tblPr>
      <w:tblGrid>
        <w:gridCol w:w="2309"/>
        <w:gridCol w:w="2513"/>
        <w:gridCol w:w="2586"/>
        <w:gridCol w:w="2484"/>
        <w:gridCol w:w="2502"/>
        <w:gridCol w:w="2166"/>
      </w:tblGrid>
      <w:tr w:rsidR="001D3814" w:rsidTr="001D3814">
        <w:trPr>
          <w:trHeight w:val="510"/>
        </w:trPr>
        <w:tc>
          <w:tcPr>
            <w:tcW w:w="2309" w:type="dxa"/>
            <w:vAlign w:val="center"/>
          </w:tcPr>
          <w:p w:rsidR="001D3814" w:rsidRPr="004F142A" w:rsidRDefault="001D3814" w:rsidP="004F142A">
            <w:pPr>
              <w:jc w:val="center"/>
              <w:rPr>
                <w:rFonts w:ascii="Franklin Gothic Heavy" w:hAnsi="Franklin Gothic Heavy"/>
              </w:rPr>
            </w:pPr>
            <w:r w:rsidRPr="004F142A">
              <w:rPr>
                <w:rFonts w:ascii="Franklin Gothic Heavy" w:hAnsi="Franklin Gothic Heavy"/>
              </w:rPr>
              <w:t>Year Group</w:t>
            </w:r>
          </w:p>
        </w:tc>
        <w:tc>
          <w:tcPr>
            <w:tcW w:w="2513" w:type="dxa"/>
            <w:vAlign w:val="center"/>
          </w:tcPr>
          <w:p w:rsidR="001D3814" w:rsidRPr="004F142A" w:rsidRDefault="001D3814" w:rsidP="004F142A">
            <w:pPr>
              <w:jc w:val="center"/>
              <w:rPr>
                <w:rFonts w:ascii="Franklin Gothic Heavy" w:hAnsi="Franklin Gothic Heavy"/>
              </w:rPr>
            </w:pPr>
            <w:r w:rsidRPr="004F142A">
              <w:rPr>
                <w:rFonts w:ascii="Franklin Gothic Heavy" w:hAnsi="Franklin Gothic Heavy"/>
              </w:rPr>
              <w:t>Spiritual Development</w:t>
            </w:r>
          </w:p>
        </w:tc>
        <w:tc>
          <w:tcPr>
            <w:tcW w:w="2586" w:type="dxa"/>
            <w:vAlign w:val="center"/>
          </w:tcPr>
          <w:p w:rsidR="001D3814" w:rsidRPr="004F142A" w:rsidRDefault="001D3814" w:rsidP="004F142A">
            <w:pPr>
              <w:jc w:val="center"/>
              <w:rPr>
                <w:rFonts w:ascii="Franklin Gothic Heavy" w:hAnsi="Franklin Gothic Heavy"/>
              </w:rPr>
            </w:pPr>
            <w:r>
              <w:rPr>
                <w:rFonts w:ascii="Franklin Gothic Heavy" w:hAnsi="Franklin Gothic Heavy"/>
              </w:rPr>
              <w:t>Moral Developmen</w:t>
            </w:r>
            <w:r w:rsidRPr="004F142A">
              <w:rPr>
                <w:rFonts w:ascii="Franklin Gothic Heavy" w:hAnsi="Franklin Gothic Heavy"/>
              </w:rPr>
              <w:t>t</w:t>
            </w:r>
          </w:p>
        </w:tc>
        <w:tc>
          <w:tcPr>
            <w:tcW w:w="2484" w:type="dxa"/>
            <w:vAlign w:val="center"/>
          </w:tcPr>
          <w:p w:rsidR="001D3814" w:rsidRPr="004F142A" w:rsidRDefault="001D3814" w:rsidP="004F142A">
            <w:pPr>
              <w:jc w:val="center"/>
              <w:rPr>
                <w:rFonts w:ascii="Franklin Gothic Heavy" w:hAnsi="Franklin Gothic Heavy"/>
              </w:rPr>
            </w:pPr>
            <w:r w:rsidRPr="004F142A">
              <w:rPr>
                <w:rFonts w:ascii="Franklin Gothic Heavy" w:hAnsi="Franklin Gothic Heavy"/>
              </w:rPr>
              <w:t>Social Development</w:t>
            </w:r>
          </w:p>
        </w:tc>
        <w:tc>
          <w:tcPr>
            <w:tcW w:w="2502" w:type="dxa"/>
            <w:vAlign w:val="center"/>
          </w:tcPr>
          <w:p w:rsidR="001D3814" w:rsidRPr="004F142A" w:rsidRDefault="001D3814" w:rsidP="004F142A">
            <w:pPr>
              <w:jc w:val="center"/>
              <w:rPr>
                <w:rFonts w:ascii="Franklin Gothic Heavy" w:hAnsi="Franklin Gothic Heavy"/>
              </w:rPr>
            </w:pPr>
            <w:r w:rsidRPr="004F142A">
              <w:rPr>
                <w:rFonts w:ascii="Franklin Gothic Heavy" w:hAnsi="Franklin Gothic Heavy"/>
              </w:rPr>
              <w:t>Cultural Development</w:t>
            </w:r>
          </w:p>
        </w:tc>
        <w:tc>
          <w:tcPr>
            <w:tcW w:w="2166" w:type="dxa"/>
          </w:tcPr>
          <w:p w:rsidR="001D3814" w:rsidRPr="004F142A" w:rsidRDefault="001D3814" w:rsidP="004F142A">
            <w:pPr>
              <w:jc w:val="center"/>
              <w:rPr>
                <w:rFonts w:ascii="Franklin Gothic Heavy" w:hAnsi="Franklin Gothic Heavy"/>
              </w:rPr>
            </w:pPr>
            <w:r>
              <w:rPr>
                <w:rFonts w:ascii="Franklin Gothic Heavy" w:hAnsi="Franklin Gothic Heavy"/>
              </w:rPr>
              <w:t>British Values</w:t>
            </w:r>
          </w:p>
        </w:tc>
      </w:tr>
      <w:tr w:rsidR="001D3814" w:rsidTr="001D3814">
        <w:trPr>
          <w:trHeight w:val="20"/>
        </w:trPr>
        <w:tc>
          <w:tcPr>
            <w:tcW w:w="2309" w:type="dxa"/>
            <w:vAlign w:val="center"/>
          </w:tcPr>
          <w:p w:rsidR="001D3814" w:rsidRPr="004F142A" w:rsidRDefault="001D3814" w:rsidP="004F142A">
            <w:pPr>
              <w:jc w:val="center"/>
              <w:rPr>
                <w:rFonts w:ascii="Franklin Gothic Heavy" w:hAnsi="Franklin Gothic Heavy"/>
              </w:rPr>
            </w:pPr>
            <w:r>
              <w:rPr>
                <w:rFonts w:ascii="Franklin Gothic Heavy" w:hAnsi="Franklin Gothic Heavy"/>
              </w:rPr>
              <w:t>All</w:t>
            </w:r>
          </w:p>
        </w:tc>
        <w:tc>
          <w:tcPr>
            <w:tcW w:w="2513" w:type="dxa"/>
          </w:tcPr>
          <w:p w:rsidR="001D3814" w:rsidRPr="00CB74A8" w:rsidRDefault="001D3814" w:rsidP="005E0E19">
            <w:pPr>
              <w:spacing w:before="60"/>
              <w:rPr>
                <w:rFonts w:ascii="Franklin Gothic Book" w:hAnsi="Franklin Gothic Book"/>
              </w:rPr>
            </w:pPr>
            <w:r w:rsidRPr="00CB74A8">
              <w:rPr>
                <w:rFonts w:ascii="Franklin Gothic Book" w:hAnsi="Franklin Gothic Book"/>
              </w:rPr>
              <w:t>Creativity in making plans. Use of imagination to visualise finished product.</w:t>
            </w:r>
          </w:p>
          <w:p w:rsidR="001D3814" w:rsidRPr="00CB74A8" w:rsidRDefault="001D3814" w:rsidP="005E0E19">
            <w:pPr>
              <w:spacing w:before="60"/>
              <w:rPr>
                <w:rFonts w:ascii="Franklin Gothic Book" w:hAnsi="Franklin Gothic Book"/>
              </w:rPr>
            </w:pPr>
            <w:r w:rsidRPr="00CB74A8">
              <w:rPr>
                <w:rFonts w:ascii="Franklin Gothic Book" w:hAnsi="Franklin Gothic Book"/>
              </w:rPr>
              <w:t>Creativity to amend/improve product as unit progresses.</w:t>
            </w:r>
          </w:p>
          <w:p w:rsidR="001D3814" w:rsidRPr="00CB74A8" w:rsidRDefault="001D3814" w:rsidP="005E0E19">
            <w:pPr>
              <w:spacing w:before="60"/>
              <w:rPr>
                <w:rFonts w:ascii="Franklin Gothic Book" w:hAnsi="Franklin Gothic Book"/>
              </w:rPr>
            </w:pPr>
            <w:r w:rsidRPr="00CB74A8">
              <w:rPr>
                <w:rFonts w:ascii="Franklin Gothic Book" w:hAnsi="Franklin Gothic Book"/>
              </w:rPr>
              <w:t>Tolerance and appreciation of their own and other’s efforts. Self- and Peer-assessment.</w:t>
            </w:r>
          </w:p>
          <w:p w:rsidR="001D3814" w:rsidRPr="00CB74A8" w:rsidRDefault="001D3814" w:rsidP="001869B3">
            <w:pPr>
              <w:spacing w:before="60"/>
              <w:rPr>
                <w:rFonts w:ascii="Franklin Gothic Book" w:hAnsi="Franklin Gothic Book"/>
              </w:rPr>
            </w:pPr>
            <w:r w:rsidRPr="00CB74A8">
              <w:rPr>
                <w:rFonts w:ascii="Franklin Gothic Book" w:hAnsi="Franklin Gothic Book"/>
              </w:rPr>
              <w:t>Products are tailored for individual users whose needs must be identified, considered and reflected upon.</w:t>
            </w:r>
          </w:p>
        </w:tc>
        <w:tc>
          <w:tcPr>
            <w:tcW w:w="2586" w:type="dxa"/>
          </w:tcPr>
          <w:p w:rsidR="001D3814" w:rsidRPr="00CB74A8" w:rsidRDefault="001D3814" w:rsidP="00031186">
            <w:pPr>
              <w:spacing w:before="60"/>
              <w:rPr>
                <w:rFonts w:ascii="Franklin Gothic Book" w:hAnsi="Franklin Gothic Book"/>
              </w:rPr>
            </w:pPr>
            <w:r w:rsidRPr="00CB74A8">
              <w:rPr>
                <w:rFonts w:ascii="Franklin Gothic Book" w:hAnsi="Franklin Gothic Book"/>
              </w:rPr>
              <w:t xml:space="preserve">Children consider the impact of their designing and making on the environment and people. </w:t>
            </w:r>
          </w:p>
          <w:p w:rsidR="001D3814" w:rsidRPr="00CB74A8" w:rsidRDefault="001D3814" w:rsidP="00031186">
            <w:pPr>
              <w:spacing w:before="60"/>
              <w:rPr>
                <w:rFonts w:ascii="Franklin Gothic Book" w:hAnsi="Franklin Gothic Book"/>
              </w:rPr>
            </w:pPr>
            <w:r w:rsidRPr="00CB74A8">
              <w:rPr>
                <w:rFonts w:ascii="Franklin Gothic Book" w:hAnsi="Franklin Gothic Book"/>
              </w:rPr>
              <w:t>Learning from mistakes is an important element-children are encouraged to move on from set-backs and improve design.</w:t>
            </w:r>
          </w:p>
          <w:p w:rsidR="001D3814" w:rsidRPr="00CB74A8" w:rsidRDefault="001D3814" w:rsidP="00895F6C">
            <w:pPr>
              <w:spacing w:before="60"/>
              <w:rPr>
                <w:rFonts w:ascii="Franklin Gothic Book" w:hAnsi="Franklin Gothic Book"/>
              </w:rPr>
            </w:pPr>
          </w:p>
        </w:tc>
        <w:tc>
          <w:tcPr>
            <w:tcW w:w="2484" w:type="dxa"/>
          </w:tcPr>
          <w:p w:rsidR="001D3814" w:rsidRPr="00CB74A8" w:rsidRDefault="001D3814" w:rsidP="001869B3">
            <w:pPr>
              <w:spacing w:before="60"/>
              <w:rPr>
                <w:rFonts w:ascii="Franklin Gothic Book" w:hAnsi="Franklin Gothic Book"/>
              </w:rPr>
            </w:pPr>
            <w:r w:rsidRPr="00CB74A8">
              <w:rPr>
                <w:rFonts w:ascii="Franklin Gothic Book" w:hAnsi="Franklin Gothic Book"/>
              </w:rPr>
              <w:t>Reflecting on ingenious products and inventions, the diversity of materials and ways in which design technology can improve the quality of life. Mutual respect is engendered through the process of peer evaluation of each other’s work and standards. Children are empowered to take criticism positively and to articulate their views in a respectful and sensitive way.</w:t>
            </w:r>
          </w:p>
          <w:p w:rsidR="001D3814" w:rsidRPr="00CB74A8" w:rsidRDefault="001D3814" w:rsidP="001869B3">
            <w:pPr>
              <w:spacing w:before="60"/>
              <w:rPr>
                <w:rFonts w:ascii="Franklin Gothic Book" w:hAnsi="Franklin Gothic Book"/>
              </w:rPr>
            </w:pPr>
            <w:r w:rsidRPr="00CB74A8">
              <w:rPr>
                <w:rFonts w:ascii="Franklin Gothic Book" w:hAnsi="Franklin Gothic Book"/>
              </w:rPr>
              <w:t xml:space="preserve">Pair and group-work encourage collaboration, cooperation and respect for others. </w:t>
            </w:r>
          </w:p>
          <w:p w:rsidR="001D3814" w:rsidRPr="00CB74A8" w:rsidRDefault="001D3814" w:rsidP="001869B3">
            <w:pPr>
              <w:spacing w:before="60"/>
              <w:rPr>
                <w:rFonts w:ascii="Franklin Gothic Book" w:hAnsi="Franklin Gothic Book"/>
              </w:rPr>
            </w:pPr>
            <w:r w:rsidRPr="00CB74A8">
              <w:rPr>
                <w:rFonts w:ascii="Franklin Gothic Book" w:hAnsi="Franklin Gothic Book"/>
              </w:rPr>
              <w:t>Responsible tool/material use discussed and expected.</w:t>
            </w:r>
          </w:p>
        </w:tc>
        <w:tc>
          <w:tcPr>
            <w:tcW w:w="2502" w:type="dxa"/>
          </w:tcPr>
          <w:p w:rsidR="001D3814" w:rsidRPr="00CB74A8" w:rsidRDefault="001D3814" w:rsidP="005E0E19">
            <w:pPr>
              <w:spacing w:before="60"/>
              <w:rPr>
                <w:rFonts w:ascii="Franklin Gothic Book" w:hAnsi="Franklin Gothic Book"/>
              </w:rPr>
            </w:pPr>
            <w:r w:rsidRPr="00CB74A8">
              <w:rPr>
                <w:rFonts w:ascii="Franklin Gothic Book" w:hAnsi="Franklin Gothic Book"/>
              </w:rPr>
              <w:t>Awareness of the moral dilemmas created by technical advances, the impact of ‘winners and losers’ ethos.</w:t>
            </w:r>
          </w:p>
          <w:p w:rsidR="001D3814" w:rsidRPr="00CB74A8" w:rsidRDefault="001D3814" w:rsidP="005E0E19">
            <w:pPr>
              <w:spacing w:before="60"/>
              <w:rPr>
                <w:rFonts w:ascii="Franklin Gothic Book" w:hAnsi="Franklin Gothic Book"/>
              </w:rPr>
            </w:pPr>
            <w:r w:rsidRPr="00CB74A8">
              <w:rPr>
                <w:rFonts w:ascii="Franklin Gothic Book" w:hAnsi="Franklin Gothic Book"/>
              </w:rPr>
              <w:t>How different cultures have contributed to technology.</w:t>
            </w:r>
          </w:p>
          <w:p w:rsidR="001D3814" w:rsidRPr="00CB74A8" w:rsidRDefault="001D3814" w:rsidP="005E0E19">
            <w:pPr>
              <w:autoSpaceDE w:val="0"/>
              <w:autoSpaceDN w:val="0"/>
              <w:adjustRightInd w:val="0"/>
              <w:spacing w:before="60"/>
              <w:rPr>
                <w:rFonts w:ascii="Franklin Gothic Book" w:hAnsi="Franklin Gothic Book"/>
              </w:rPr>
            </w:pPr>
          </w:p>
        </w:tc>
        <w:tc>
          <w:tcPr>
            <w:tcW w:w="2166" w:type="dxa"/>
          </w:tcPr>
          <w:p w:rsidR="001D3814" w:rsidRDefault="001D3814" w:rsidP="005E0E19">
            <w:pPr>
              <w:spacing w:before="60"/>
              <w:rPr>
                <w:rFonts w:ascii="Franklin Gothic Book" w:hAnsi="Franklin Gothic Book"/>
              </w:rPr>
            </w:pPr>
            <w:r>
              <w:rPr>
                <w:rFonts w:ascii="Franklin Gothic Book" w:hAnsi="Franklin Gothic Book"/>
              </w:rPr>
              <w:t>Tolerant of other cultures.</w:t>
            </w:r>
          </w:p>
          <w:p w:rsidR="001D3814" w:rsidRPr="00CB74A8" w:rsidRDefault="001D3814" w:rsidP="005E0E19">
            <w:pPr>
              <w:spacing w:before="60"/>
              <w:rPr>
                <w:rFonts w:ascii="Franklin Gothic Book" w:hAnsi="Franklin Gothic Book"/>
              </w:rPr>
            </w:pPr>
            <w:r>
              <w:rPr>
                <w:rFonts w:ascii="Franklin Gothic Book" w:hAnsi="Franklin Gothic Book"/>
              </w:rPr>
              <w:t xml:space="preserve"> </w:t>
            </w:r>
          </w:p>
        </w:tc>
      </w:tr>
      <w:tr w:rsidR="001D3814" w:rsidTr="001D3814">
        <w:trPr>
          <w:trHeight w:val="20"/>
        </w:trPr>
        <w:tc>
          <w:tcPr>
            <w:tcW w:w="2309" w:type="dxa"/>
            <w:vAlign w:val="center"/>
          </w:tcPr>
          <w:p w:rsidR="001D3814" w:rsidRPr="004F142A" w:rsidRDefault="001D3814" w:rsidP="004F142A">
            <w:pPr>
              <w:jc w:val="center"/>
              <w:rPr>
                <w:rFonts w:ascii="Franklin Gothic Heavy" w:hAnsi="Franklin Gothic Heavy"/>
              </w:rPr>
            </w:pPr>
            <w:r w:rsidRPr="004F142A">
              <w:rPr>
                <w:rFonts w:ascii="Franklin Gothic Heavy" w:hAnsi="Franklin Gothic Heavy"/>
              </w:rPr>
              <w:t>3</w:t>
            </w:r>
          </w:p>
        </w:tc>
        <w:tc>
          <w:tcPr>
            <w:tcW w:w="2513" w:type="dxa"/>
          </w:tcPr>
          <w:p w:rsidR="001D3814" w:rsidRPr="00CB74A8" w:rsidRDefault="001D3814" w:rsidP="00076027">
            <w:pPr>
              <w:spacing w:before="60"/>
              <w:rPr>
                <w:rFonts w:ascii="Franklin Gothic Book" w:hAnsi="Franklin Gothic Book"/>
              </w:rPr>
            </w:pPr>
            <w:r w:rsidRPr="00CB74A8">
              <w:rPr>
                <w:rFonts w:ascii="Franklin Gothic Book" w:hAnsi="Franklin Gothic Book"/>
              </w:rPr>
              <w:t>Creativity in making plans for</w:t>
            </w:r>
            <w:r>
              <w:rPr>
                <w:rFonts w:ascii="Franklin Gothic Book" w:hAnsi="Franklin Gothic Book"/>
              </w:rPr>
              <w:t xml:space="preserve"> pizzas</w:t>
            </w:r>
            <w:r w:rsidRPr="00CB74A8">
              <w:rPr>
                <w:rFonts w:ascii="Franklin Gothic Book" w:hAnsi="Franklin Gothic Book"/>
              </w:rPr>
              <w:t xml:space="preserve"> and structures and using imagination to amend them as necessary.</w:t>
            </w:r>
          </w:p>
          <w:p w:rsidR="001D3814" w:rsidRPr="00CB74A8" w:rsidRDefault="001D3814" w:rsidP="00076027">
            <w:pPr>
              <w:spacing w:before="60"/>
              <w:rPr>
                <w:rFonts w:ascii="Franklin Gothic Book" w:hAnsi="Franklin Gothic Book"/>
              </w:rPr>
            </w:pPr>
            <w:r w:rsidRPr="00875B00">
              <w:rPr>
                <w:rFonts w:ascii="Franklin Gothic Book" w:hAnsi="Franklin Gothic Book"/>
              </w:rPr>
              <w:t>Visit to a Church</w:t>
            </w:r>
            <w:r w:rsidRPr="00CB74A8">
              <w:rPr>
                <w:rFonts w:ascii="Franklin Gothic Book" w:hAnsi="Franklin Gothic Book"/>
              </w:rPr>
              <w:t xml:space="preserve"> (structure) and consideration of use and purpose.</w:t>
            </w:r>
          </w:p>
        </w:tc>
        <w:tc>
          <w:tcPr>
            <w:tcW w:w="2586" w:type="dxa"/>
          </w:tcPr>
          <w:p w:rsidR="001D3814" w:rsidRPr="00CB74A8" w:rsidRDefault="001D3814" w:rsidP="00895F6C">
            <w:pPr>
              <w:spacing w:before="60"/>
              <w:rPr>
                <w:rFonts w:ascii="Franklin Gothic Book" w:hAnsi="Franklin Gothic Book"/>
              </w:rPr>
            </w:pPr>
            <w:r w:rsidRPr="00CB74A8">
              <w:rPr>
                <w:rFonts w:ascii="Franklin Gothic Book" w:hAnsi="Franklin Gothic Book"/>
              </w:rPr>
              <w:t xml:space="preserve"> Discussion of the needs of certain structures/features of towns to provide safety, security and equality of opportunity.</w:t>
            </w:r>
          </w:p>
        </w:tc>
        <w:tc>
          <w:tcPr>
            <w:tcW w:w="2484" w:type="dxa"/>
          </w:tcPr>
          <w:p w:rsidR="001D3814" w:rsidRPr="00CB74A8" w:rsidRDefault="001D3814" w:rsidP="005E0E19">
            <w:pPr>
              <w:autoSpaceDE w:val="0"/>
              <w:autoSpaceDN w:val="0"/>
              <w:adjustRightInd w:val="0"/>
              <w:spacing w:before="60"/>
              <w:rPr>
                <w:rFonts w:ascii="Franklin Gothic Book" w:hAnsi="Franklin Gothic Book"/>
              </w:rPr>
            </w:pPr>
            <w:r w:rsidRPr="00CB74A8">
              <w:rPr>
                <w:rFonts w:ascii="Franklin Gothic Book" w:hAnsi="Franklin Gothic Book"/>
              </w:rPr>
              <w:t>Reflecting on the social issues around food such as price and income.</w:t>
            </w:r>
          </w:p>
          <w:p w:rsidR="001D3814" w:rsidRPr="00CB74A8" w:rsidRDefault="001D3814" w:rsidP="007832C8">
            <w:pPr>
              <w:autoSpaceDE w:val="0"/>
              <w:autoSpaceDN w:val="0"/>
              <w:adjustRightInd w:val="0"/>
              <w:spacing w:before="60"/>
              <w:rPr>
                <w:rFonts w:ascii="Franklin Gothic Book" w:hAnsi="Franklin Gothic Book"/>
              </w:rPr>
            </w:pPr>
          </w:p>
        </w:tc>
        <w:tc>
          <w:tcPr>
            <w:tcW w:w="2502" w:type="dxa"/>
          </w:tcPr>
          <w:p w:rsidR="001D3814" w:rsidRPr="00CB74A8" w:rsidRDefault="001D3814" w:rsidP="005E0E19">
            <w:pPr>
              <w:autoSpaceDE w:val="0"/>
              <w:autoSpaceDN w:val="0"/>
              <w:adjustRightInd w:val="0"/>
              <w:spacing w:before="60"/>
              <w:rPr>
                <w:rFonts w:ascii="Franklin Gothic Book" w:hAnsi="Franklin Gothic Book"/>
              </w:rPr>
            </w:pPr>
            <w:r w:rsidRPr="00CB74A8">
              <w:rPr>
                <w:rFonts w:ascii="Franklin Gothic Book" w:hAnsi="Franklin Gothic Book"/>
              </w:rPr>
              <w:t>Giving pupils the opportunity to examine cultural differences in food and diet.</w:t>
            </w:r>
          </w:p>
          <w:p w:rsidR="001D3814" w:rsidRPr="00CB74A8" w:rsidRDefault="001D3814" w:rsidP="007832C8">
            <w:pPr>
              <w:spacing w:before="60"/>
              <w:rPr>
                <w:rFonts w:ascii="Franklin Gothic Book" w:hAnsi="Franklin Gothic Book"/>
              </w:rPr>
            </w:pPr>
            <w:r w:rsidRPr="00CB74A8">
              <w:rPr>
                <w:rFonts w:ascii="Franklin Gothic Book" w:hAnsi="Franklin Gothic Book"/>
              </w:rPr>
              <w:t>Healthy balanced diet considered as part of the Sandwiches project and how it affects development.</w:t>
            </w:r>
          </w:p>
        </w:tc>
        <w:tc>
          <w:tcPr>
            <w:tcW w:w="2166" w:type="dxa"/>
          </w:tcPr>
          <w:p w:rsidR="001D3814" w:rsidRPr="00CB74A8" w:rsidRDefault="001D3814" w:rsidP="005E0E19">
            <w:pPr>
              <w:autoSpaceDE w:val="0"/>
              <w:autoSpaceDN w:val="0"/>
              <w:adjustRightInd w:val="0"/>
              <w:spacing w:before="60"/>
              <w:rPr>
                <w:rFonts w:ascii="Franklin Gothic Book" w:hAnsi="Franklin Gothic Book"/>
              </w:rPr>
            </w:pPr>
            <w:r>
              <w:rPr>
                <w:rFonts w:ascii="Franklin Gothic Book" w:hAnsi="Franklin Gothic Book"/>
              </w:rPr>
              <w:t>Respect and understand cultural differences in food.</w:t>
            </w:r>
          </w:p>
        </w:tc>
      </w:tr>
      <w:tr w:rsidR="001D3814" w:rsidTr="001D3814">
        <w:trPr>
          <w:trHeight w:val="20"/>
        </w:trPr>
        <w:tc>
          <w:tcPr>
            <w:tcW w:w="2309" w:type="dxa"/>
            <w:vAlign w:val="center"/>
          </w:tcPr>
          <w:p w:rsidR="001D3814" w:rsidRPr="004F142A" w:rsidRDefault="001D3814" w:rsidP="004F142A">
            <w:pPr>
              <w:jc w:val="center"/>
              <w:rPr>
                <w:rFonts w:ascii="Franklin Gothic Heavy" w:hAnsi="Franklin Gothic Heavy"/>
              </w:rPr>
            </w:pPr>
            <w:r w:rsidRPr="004F142A">
              <w:rPr>
                <w:rFonts w:ascii="Franklin Gothic Heavy" w:hAnsi="Franklin Gothic Heavy"/>
              </w:rPr>
              <w:t>4</w:t>
            </w:r>
          </w:p>
        </w:tc>
        <w:tc>
          <w:tcPr>
            <w:tcW w:w="2513" w:type="dxa"/>
          </w:tcPr>
          <w:p w:rsidR="001D3814" w:rsidRPr="00CB74A8" w:rsidRDefault="001D3814" w:rsidP="007832C8">
            <w:pPr>
              <w:spacing w:before="60"/>
              <w:rPr>
                <w:rFonts w:ascii="Franklin Gothic Book" w:hAnsi="Franklin Gothic Book"/>
              </w:rPr>
            </w:pPr>
            <w:r w:rsidRPr="00CB74A8">
              <w:rPr>
                <w:rFonts w:ascii="Franklin Gothic Book" w:hAnsi="Franklin Gothic Book"/>
              </w:rPr>
              <w:t>Creativity in making plans for torches</w:t>
            </w:r>
            <w:r w:rsidR="00DF0363">
              <w:rPr>
                <w:rFonts w:ascii="Franklin Gothic Book" w:hAnsi="Franklin Gothic Book"/>
              </w:rPr>
              <w:t>/ night-lights</w:t>
            </w:r>
            <w:r w:rsidRPr="00CB74A8">
              <w:rPr>
                <w:rFonts w:ascii="Franklin Gothic Book" w:hAnsi="Franklin Gothic Book"/>
              </w:rPr>
              <w:t xml:space="preserve">, money containers and </w:t>
            </w:r>
            <w:r w:rsidRPr="00CB74A8">
              <w:rPr>
                <w:rFonts w:ascii="Franklin Gothic Book" w:hAnsi="Franklin Gothic Book"/>
              </w:rPr>
              <w:lastRenderedPageBreak/>
              <w:t>using imagination to visualise potential issues and amend them as necessary.</w:t>
            </w:r>
          </w:p>
          <w:p w:rsidR="001D3814" w:rsidRPr="00CB74A8" w:rsidRDefault="001D3814" w:rsidP="00895F6C">
            <w:pPr>
              <w:spacing w:before="60"/>
              <w:rPr>
                <w:rFonts w:ascii="Franklin Gothic Book" w:hAnsi="Franklin Gothic Book"/>
              </w:rPr>
            </w:pPr>
          </w:p>
        </w:tc>
        <w:tc>
          <w:tcPr>
            <w:tcW w:w="2586" w:type="dxa"/>
          </w:tcPr>
          <w:p w:rsidR="001D3814" w:rsidRPr="00CB74A8" w:rsidRDefault="001D3814" w:rsidP="00895F6C">
            <w:pPr>
              <w:spacing w:before="60"/>
              <w:rPr>
                <w:rFonts w:ascii="Franklin Gothic Book" w:hAnsi="Franklin Gothic Book"/>
              </w:rPr>
            </w:pPr>
            <w:r w:rsidRPr="00CB74A8">
              <w:rPr>
                <w:rFonts w:ascii="Franklin Gothic Book" w:hAnsi="Franklin Gothic Book"/>
              </w:rPr>
              <w:lastRenderedPageBreak/>
              <w:t>Use of recycled/waste material to create torches</w:t>
            </w:r>
            <w:r w:rsidR="00DF0363">
              <w:rPr>
                <w:rFonts w:ascii="Franklin Gothic Book" w:hAnsi="Franklin Gothic Book"/>
              </w:rPr>
              <w:t>/ night-lights</w:t>
            </w:r>
            <w:r w:rsidRPr="00CB74A8">
              <w:rPr>
                <w:rFonts w:ascii="Franklin Gothic Book" w:hAnsi="Franklin Gothic Book"/>
              </w:rPr>
              <w:t xml:space="preserve">. </w:t>
            </w:r>
          </w:p>
          <w:p w:rsidR="001D3814" w:rsidRPr="00CB74A8" w:rsidRDefault="001D3814" w:rsidP="00DF0363">
            <w:pPr>
              <w:spacing w:before="60"/>
              <w:rPr>
                <w:rFonts w:ascii="Franklin Gothic Book" w:hAnsi="Franklin Gothic Book"/>
              </w:rPr>
            </w:pPr>
            <w:r w:rsidRPr="00CB74A8">
              <w:rPr>
                <w:rFonts w:ascii="Franklin Gothic Book" w:hAnsi="Franklin Gothic Book"/>
              </w:rPr>
              <w:lastRenderedPageBreak/>
              <w:t>Emphasis on reducing waste in subject by using template</w:t>
            </w:r>
            <w:r w:rsidR="00DF0363">
              <w:rPr>
                <w:rFonts w:ascii="Franklin Gothic Book" w:hAnsi="Franklin Gothic Book"/>
              </w:rPr>
              <w:t>s</w:t>
            </w:r>
            <w:r w:rsidRPr="00CB74A8">
              <w:rPr>
                <w:rFonts w:ascii="Franklin Gothic Book" w:hAnsi="Franklin Gothic Book"/>
              </w:rPr>
              <w:t>, using materials carefully etc.</w:t>
            </w:r>
          </w:p>
        </w:tc>
        <w:tc>
          <w:tcPr>
            <w:tcW w:w="2484" w:type="dxa"/>
          </w:tcPr>
          <w:p w:rsidR="001D3814" w:rsidRPr="00CB74A8" w:rsidRDefault="001D3814" w:rsidP="00895F6C">
            <w:pPr>
              <w:spacing w:before="60"/>
              <w:rPr>
                <w:rFonts w:ascii="Franklin Gothic Book" w:hAnsi="Franklin Gothic Book"/>
              </w:rPr>
            </w:pPr>
            <w:r w:rsidRPr="00CB74A8">
              <w:rPr>
                <w:rFonts w:ascii="Franklin Gothic Book" w:hAnsi="Franklin Gothic Book"/>
              </w:rPr>
              <w:lastRenderedPageBreak/>
              <w:t>Children work in small and larger group to create plans for making torches.</w:t>
            </w:r>
          </w:p>
          <w:p w:rsidR="001D3814" w:rsidRPr="00CB74A8" w:rsidRDefault="001D3814" w:rsidP="00DF0363">
            <w:pPr>
              <w:spacing w:before="60"/>
              <w:rPr>
                <w:rFonts w:ascii="Franklin Gothic Book" w:hAnsi="Franklin Gothic Book"/>
              </w:rPr>
            </w:pPr>
            <w:r w:rsidRPr="00CB74A8">
              <w:rPr>
                <w:rFonts w:ascii="Franklin Gothic Book" w:hAnsi="Franklin Gothic Book"/>
              </w:rPr>
              <w:lastRenderedPageBreak/>
              <w:t xml:space="preserve">Collaborative </w:t>
            </w:r>
            <w:r w:rsidR="00DF0363">
              <w:rPr>
                <w:rFonts w:ascii="Franklin Gothic Book" w:hAnsi="Franklin Gothic Book"/>
              </w:rPr>
              <w:t xml:space="preserve">sewing </w:t>
            </w:r>
            <w:r w:rsidRPr="00CB74A8">
              <w:rPr>
                <w:rFonts w:ascii="Franklin Gothic Book" w:hAnsi="Franklin Gothic Book"/>
              </w:rPr>
              <w:t>requires co-operation and compromise. Children take roles such as chairperson or scribe to support this process.</w:t>
            </w:r>
          </w:p>
        </w:tc>
        <w:tc>
          <w:tcPr>
            <w:tcW w:w="2502" w:type="dxa"/>
          </w:tcPr>
          <w:p w:rsidR="001D3814" w:rsidRPr="00CB74A8" w:rsidRDefault="001D3814" w:rsidP="00CE42E0">
            <w:pPr>
              <w:spacing w:before="60"/>
              <w:rPr>
                <w:rFonts w:ascii="Franklin Gothic Book" w:hAnsi="Franklin Gothic Book"/>
              </w:rPr>
            </w:pPr>
            <w:r w:rsidRPr="00CB74A8">
              <w:rPr>
                <w:rFonts w:ascii="Franklin Gothic Book" w:hAnsi="Franklin Gothic Book"/>
              </w:rPr>
              <w:lastRenderedPageBreak/>
              <w:t xml:space="preserve">Use of recycled/waste material to create torches-linked to deforestation </w:t>
            </w:r>
            <w:r w:rsidRPr="00CB74A8">
              <w:rPr>
                <w:rFonts w:ascii="Franklin Gothic Book" w:hAnsi="Franklin Gothic Book"/>
              </w:rPr>
              <w:lastRenderedPageBreak/>
              <w:t>(Geog) and effect of waste/pollution on local communities as well as wider environment.</w:t>
            </w:r>
          </w:p>
          <w:p w:rsidR="001D3814" w:rsidRPr="00CB74A8" w:rsidRDefault="001D3814" w:rsidP="00895F6C">
            <w:pPr>
              <w:spacing w:before="60"/>
              <w:rPr>
                <w:rFonts w:ascii="Franklin Gothic Book" w:hAnsi="Franklin Gothic Book"/>
              </w:rPr>
            </w:pPr>
          </w:p>
        </w:tc>
        <w:tc>
          <w:tcPr>
            <w:tcW w:w="2166" w:type="dxa"/>
          </w:tcPr>
          <w:p w:rsidR="001D3814" w:rsidRPr="00CB74A8" w:rsidRDefault="001D3814" w:rsidP="00CE42E0">
            <w:pPr>
              <w:spacing w:before="60"/>
              <w:rPr>
                <w:rFonts w:ascii="Franklin Gothic Book" w:hAnsi="Franklin Gothic Book"/>
              </w:rPr>
            </w:pPr>
          </w:p>
        </w:tc>
      </w:tr>
      <w:tr w:rsidR="001D3814" w:rsidTr="001D3814">
        <w:trPr>
          <w:trHeight w:val="20"/>
        </w:trPr>
        <w:tc>
          <w:tcPr>
            <w:tcW w:w="2309" w:type="dxa"/>
            <w:vAlign w:val="center"/>
          </w:tcPr>
          <w:p w:rsidR="001D3814" w:rsidRPr="004F142A" w:rsidRDefault="001D3814" w:rsidP="004F142A">
            <w:pPr>
              <w:jc w:val="center"/>
              <w:rPr>
                <w:rFonts w:ascii="Franklin Gothic Heavy" w:hAnsi="Franklin Gothic Heavy"/>
              </w:rPr>
            </w:pPr>
            <w:r w:rsidRPr="004F142A">
              <w:rPr>
                <w:rFonts w:ascii="Franklin Gothic Heavy" w:hAnsi="Franklin Gothic Heavy"/>
              </w:rPr>
              <w:t>5</w:t>
            </w:r>
          </w:p>
        </w:tc>
        <w:tc>
          <w:tcPr>
            <w:tcW w:w="2513" w:type="dxa"/>
          </w:tcPr>
          <w:p w:rsidR="001D3814" w:rsidRPr="00CB74A8" w:rsidRDefault="001D3814" w:rsidP="001D3814">
            <w:pPr>
              <w:spacing w:before="60"/>
              <w:rPr>
                <w:rFonts w:ascii="Franklin Gothic Book" w:hAnsi="Franklin Gothic Book"/>
              </w:rPr>
            </w:pPr>
            <w:r w:rsidRPr="00CB74A8">
              <w:rPr>
                <w:rFonts w:ascii="Franklin Gothic Book" w:hAnsi="Franklin Gothic Book"/>
              </w:rPr>
              <w:t xml:space="preserve">Creativity in making plans for </w:t>
            </w:r>
            <w:r>
              <w:rPr>
                <w:rFonts w:ascii="Franklin Gothic Book" w:hAnsi="Franklin Gothic Book"/>
              </w:rPr>
              <w:t>soup</w:t>
            </w:r>
            <w:r w:rsidRPr="00CB74A8">
              <w:rPr>
                <w:rFonts w:ascii="Franklin Gothic Book" w:hAnsi="Franklin Gothic Book"/>
              </w:rPr>
              <w:t xml:space="preserve"> </w:t>
            </w:r>
            <w:r>
              <w:rPr>
                <w:rFonts w:ascii="Franklin Gothic Book" w:hAnsi="Franklin Gothic Book"/>
              </w:rPr>
              <w:t>and</w:t>
            </w:r>
            <w:r w:rsidR="00DF0363">
              <w:rPr>
                <w:rFonts w:ascii="Franklin Gothic Book" w:hAnsi="Franklin Gothic Book"/>
              </w:rPr>
              <w:t xml:space="preserve"> </w:t>
            </w:r>
            <w:r w:rsidRPr="00CB74A8">
              <w:rPr>
                <w:rFonts w:ascii="Franklin Gothic Book" w:hAnsi="Franklin Gothic Book"/>
              </w:rPr>
              <w:t>using imagination to visualise potential issues and amend them as necessary.</w:t>
            </w:r>
          </w:p>
        </w:tc>
        <w:tc>
          <w:tcPr>
            <w:tcW w:w="2586" w:type="dxa"/>
          </w:tcPr>
          <w:p w:rsidR="001D3814" w:rsidRPr="00CB74A8" w:rsidRDefault="001D3814" w:rsidP="00895F6C">
            <w:pPr>
              <w:spacing w:before="60"/>
              <w:rPr>
                <w:rFonts w:ascii="Franklin Gothic Book" w:hAnsi="Franklin Gothic Book"/>
              </w:rPr>
            </w:pPr>
            <w:r w:rsidRPr="00CB74A8">
              <w:rPr>
                <w:rFonts w:ascii="Franklin Gothic Book" w:hAnsi="Franklin Gothic Book"/>
              </w:rPr>
              <w:t>Use of recycled/waste material to create 3d sculptures (fish) and musical instruments.</w:t>
            </w:r>
          </w:p>
          <w:p w:rsidR="001D3814" w:rsidRPr="00CB74A8" w:rsidRDefault="001D3814" w:rsidP="00031186">
            <w:pPr>
              <w:spacing w:before="60"/>
              <w:rPr>
                <w:rFonts w:ascii="Franklin Gothic Book" w:hAnsi="Franklin Gothic Book"/>
              </w:rPr>
            </w:pPr>
          </w:p>
        </w:tc>
        <w:tc>
          <w:tcPr>
            <w:tcW w:w="2484" w:type="dxa"/>
          </w:tcPr>
          <w:p w:rsidR="001D3814" w:rsidRPr="00875B00" w:rsidRDefault="001D3814" w:rsidP="00895F6C">
            <w:pPr>
              <w:spacing w:before="60"/>
              <w:rPr>
                <w:rFonts w:ascii="Franklin Gothic Book" w:hAnsi="Franklin Gothic Book"/>
              </w:rPr>
            </w:pPr>
            <w:r w:rsidRPr="00875B00">
              <w:rPr>
                <w:rFonts w:ascii="Franklin Gothic Book" w:hAnsi="Franklin Gothic Book"/>
              </w:rPr>
              <w:t>Creation of Musical Instruments as homework encourages interaction within the family,</w:t>
            </w:r>
          </w:p>
          <w:p w:rsidR="001D3814" w:rsidRPr="00875B00" w:rsidRDefault="001D3814" w:rsidP="00176E1C">
            <w:pPr>
              <w:autoSpaceDE w:val="0"/>
              <w:autoSpaceDN w:val="0"/>
              <w:adjustRightInd w:val="0"/>
              <w:spacing w:before="60"/>
              <w:rPr>
                <w:rFonts w:ascii="Franklin Gothic Book" w:hAnsi="Franklin Gothic Book"/>
              </w:rPr>
            </w:pPr>
            <w:r w:rsidRPr="00875B00">
              <w:rPr>
                <w:rFonts w:ascii="Franklin Gothic Book" w:hAnsi="Franklin Gothic Book"/>
              </w:rPr>
              <w:t>Reflecting on the social issues around food such as price and income.</w:t>
            </w:r>
          </w:p>
          <w:p w:rsidR="001D3814" w:rsidRPr="00875B00" w:rsidRDefault="001D3814" w:rsidP="00895F6C">
            <w:pPr>
              <w:spacing w:before="60"/>
              <w:rPr>
                <w:rFonts w:ascii="Franklin Gothic Book" w:hAnsi="Franklin Gothic Book"/>
              </w:rPr>
            </w:pPr>
          </w:p>
          <w:p w:rsidR="001D3814" w:rsidRPr="00875B00" w:rsidRDefault="001D3814" w:rsidP="005E0E19">
            <w:pPr>
              <w:rPr>
                <w:rFonts w:ascii="Franklin Gothic Book" w:hAnsi="Franklin Gothic Book"/>
              </w:rPr>
            </w:pPr>
          </w:p>
        </w:tc>
        <w:tc>
          <w:tcPr>
            <w:tcW w:w="2502" w:type="dxa"/>
          </w:tcPr>
          <w:p w:rsidR="001D3814" w:rsidRDefault="001D3814" w:rsidP="00895F6C">
            <w:pPr>
              <w:spacing w:before="60"/>
              <w:rPr>
                <w:rFonts w:ascii="Franklin Gothic Book" w:hAnsi="Franklin Gothic Book"/>
              </w:rPr>
            </w:pPr>
            <w:r w:rsidRPr="00CB74A8">
              <w:rPr>
                <w:rFonts w:ascii="Franklin Gothic Book" w:hAnsi="Franklin Gothic Book"/>
              </w:rPr>
              <w:t>Sustainability and the clear understanding of how this is applied to designing new products is paramount if we are to protect the world</w:t>
            </w:r>
            <w:r>
              <w:rPr>
                <w:rFonts w:ascii="Franklin Gothic Book" w:hAnsi="Franklin Gothic Book"/>
              </w:rPr>
              <w:t>’</w:t>
            </w:r>
            <w:r w:rsidRPr="00CB74A8">
              <w:rPr>
                <w:rFonts w:ascii="Franklin Gothic Book" w:hAnsi="Franklin Gothic Book"/>
              </w:rPr>
              <w:t>s natural resources</w:t>
            </w:r>
            <w:r>
              <w:rPr>
                <w:rFonts w:ascii="Franklin Gothic Book" w:hAnsi="Franklin Gothic Book"/>
              </w:rPr>
              <w:t>.</w:t>
            </w:r>
          </w:p>
          <w:p w:rsidR="001D3814" w:rsidRDefault="001D3814" w:rsidP="00176E1C">
            <w:pPr>
              <w:spacing w:before="60"/>
              <w:rPr>
                <w:rFonts w:ascii="Franklin Gothic Book" w:hAnsi="Franklin Gothic Book"/>
              </w:rPr>
            </w:pPr>
            <w:r w:rsidRPr="00CB74A8">
              <w:rPr>
                <w:rFonts w:ascii="Franklin Gothic Book" w:hAnsi="Franklin Gothic Book"/>
              </w:rPr>
              <w:t>Healthy balanced diet considered as part of the S</w:t>
            </w:r>
            <w:r>
              <w:rPr>
                <w:rFonts w:ascii="Franklin Gothic Book" w:hAnsi="Franklin Gothic Book"/>
              </w:rPr>
              <w:t>oup</w:t>
            </w:r>
            <w:r w:rsidRPr="00CB74A8">
              <w:rPr>
                <w:rFonts w:ascii="Franklin Gothic Book" w:hAnsi="Franklin Gothic Book"/>
              </w:rPr>
              <w:t xml:space="preserve"> project and how it affects development.</w:t>
            </w:r>
          </w:p>
          <w:p w:rsidR="001D3814" w:rsidRPr="00CB74A8" w:rsidRDefault="001D3814" w:rsidP="00176E1C">
            <w:pPr>
              <w:spacing w:before="60"/>
              <w:rPr>
                <w:rFonts w:ascii="Franklin Gothic Book" w:hAnsi="Franklin Gothic Book"/>
              </w:rPr>
            </w:pPr>
            <w:r>
              <w:rPr>
                <w:rFonts w:ascii="Franklin Gothic Book" w:hAnsi="Franklin Gothic Book"/>
              </w:rPr>
              <w:t>Children given opportunities to consider the various varieties of soup throughout the world.</w:t>
            </w:r>
          </w:p>
        </w:tc>
        <w:tc>
          <w:tcPr>
            <w:tcW w:w="2166" w:type="dxa"/>
          </w:tcPr>
          <w:p w:rsidR="001D3814" w:rsidRDefault="001D3814" w:rsidP="00895F6C">
            <w:pPr>
              <w:spacing w:before="60"/>
              <w:rPr>
                <w:rFonts w:ascii="Franklin Gothic Book" w:hAnsi="Franklin Gothic Book"/>
              </w:rPr>
            </w:pPr>
            <w:r>
              <w:rPr>
                <w:rFonts w:ascii="Franklin Gothic Book" w:hAnsi="Franklin Gothic Book"/>
              </w:rPr>
              <w:t>Looking at food in other cultures.</w:t>
            </w:r>
          </w:p>
          <w:p w:rsidR="00B974CE" w:rsidRPr="00CB74A8" w:rsidRDefault="00B974CE" w:rsidP="00895F6C">
            <w:pPr>
              <w:spacing w:before="60"/>
              <w:rPr>
                <w:rFonts w:ascii="Franklin Gothic Book" w:hAnsi="Franklin Gothic Book"/>
              </w:rPr>
            </w:pPr>
            <w:r>
              <w:rPr>
                <w:rFonts w:ascii="Franklin Gothic Book" w:hAnsi="Franklin Gothic Book"/>
              </w:rPr>
              <w:t>Respecting other people’s opinion.</w:t>
            </w:r>
          </w:p>
        </w:tc>
      </w:tr>
      <w:tr w:rsidR="001D3814" w:rsidTr="001D3814">
        <w:trPr>
          <w:trHeight w:val="20"/>
        </w:trPr>
        <w:tc>
          <w:tcPr>
            <w:tcW w:w="2309" w:type="dxa"/>
            <w:vAlign w:val="center"/>
          </w:tcPr>
          <w:p w:rsidR="001D3814" w:rsidRPr="004F142A" w:rsidRDefault="001D3814" w:rsidP="004F142A">
            <w:pPr>
              <w:jc w:val="center"/>
              <w:rPr>
                <w:rFonts w:ascii="Franklin Gothic Heavy" w:hAnsi="Franklin Gothic Heavy"/>
              </w:rPr>
            </w:pPr>
            <w:r w:rsidRPr="004F142A">
              <w:rPr>
                <w:rFonts w:ascii="Franklin Gothic Heavy" w:hAnsi="Franklin Gothic Heavy"/>
              </w:rPr>
              <w:t>6</w:t>
            </w:r>
          </w:p>
        </w:tc>
        <w:tc>
          <w:tcPr>
            <w:tcW w:w="2513" w:type="dxa"/>
          </w:tcPr>
          <w:p w:rsidR="001D3814" w:rsidRPr="00CB74A8" w:rsidRDefault="001D3814" w:rsidP="00875B00">
            <w:pPr>
              <w:spacing w:before="60"/>
              <w:rPr>
                <w:rFonts w:ascii="Franklin Gothic Book" w:hAnsi="Franklin Gothic Book"/>
              </w:rPr>
            </w:pPr>
            <w:r w:rsidRPr="00CB74A8">
              <w:rPr>
                <w:rFonts w:ascii="Franklin Gothic Book" w:hAnsi="Franklin Gothic Book"/>
              </w:rPr>
              <w:t>Creativity in making plans for hats and using imagination to visualise potential issues and amend them as necessary.</w:t>
            </w:r>
          </w:p>
        </w:tc>
        <w:tc>
          <w:tcPr>
            <w:tcW w:w="2586" w:type="dxa"/>
          </w:tcPr>
          <w:p w:rsidR="001D3814" w:rsidRDefault="001D3814" w:rsidP="00895F6C">
            <w:pPr>
              <w:spacing w:before="60"/>
              <w:rPr>
                <w:rFonts w:ascii="Franklin Gothic Book" w:hAnsi="Franklin Gothic Book"/>
              </w:rPr>
            </w:pPr>
            <w:r w:rsidRPr="00CB74A8">
              <w:rPr>
                <w:rFonts w:ascii="Franklin Gothic Book" w:hAnsi="Franklin Gothic Book"/>
              </w:rPr>
              <w:t>Use of a paper prototype/template to reduce waste.</w:t>
            </w:r>
          </w:p>
          <w:p w:rsidR="001D3814" w:rsidRDefault="001D3814" w:rsidP="00895F6C">
            <w:pPr>
              <w:spacing w:before="60"/>
              <w:rPr>
                <w:rFonts w:ascii="Franklin Gothic Book" w:hAnsi="Franklin Gothic Book"/>
              </w:rPr>
            </w:pPr>
          </w:p>
          <w:p w:rsidR="001D3814" w:rsidRPr="00CB74A8" w:rsidRDefault="001D3814" w:rsidP="00895F6C">
            <w:pPr>
              <w:spacing w:before="60"/>
              <w:rPr>
                <w:rFonts w:ascii="Franklin Gothic Book" w:hAnsi="Franklin Gothic Book"/>
              </w:rPr>
            </w:pPr>
            <w:r>
              <w:rPr>
                <w:rFonts w:ascii="Franklin Gothic Book" w:hAnsi="Franklin Gothic Book"/>
              </w:rPr>
              <w:t>Rationed food – children to think about the waste that they produce and how much food they throw away now.</w:t>
            </w:r>
          </w:p>
        </w:tc>
        <w:tc>
          <w:tcPr>
            <w:tcW w:w="2484" w:type="dxa"/>
          </w:tcPr>
          <w:p w:rsidR="001D3814" w:rsidRDefault="001D3814" w:rsidP="005E0E19">
            <w:pPr>
              <w:spacing w:before="60"/>
              <w:rPr>
                <w:rFonts w:ascii="Franklin Gothic Book" w:hAnsi="Franklin Gothic Book"/>
              </w:rPr>
            </w:pPr>
            <w:r w:rsidRPr="00CB74A8">
              <w:rPr>
                <w:rFonts w:ascii="Franklin Gothic Book" w:hAnsi="Franklin Gothic Book"/>
              </w:rPr>
              <w:t xml:space="preserve">Opportunities to work as a team designing and </w:t>
            </w:r>
            <w:r w:rsidR="00DF0363">
              <w:rPr>
                <w:rFonts w:ascii="Franklin Gothic Book" w:hAnsi="Franklin Gothic Book"/>
              </w:rPr>
              <w:t>making a wartime stew</w:t>
            </w:r>
            <w:r w:rsidRPr="00CB74A8">
              <w:rPr>
                <w:rFonts w:ascii="Franklin Gothic Book" w:hAnsi="Franklin Gothic Book"/>
              </w:rPr>
              <w:t xml:space="preserve"> recognising others’ strengths, sharing equipment.</w:t>
            </w:r>
          </w:p>
          <w:p w:rsidR="001D3814" w:rsidRDefault="001D3814" w:rsidP="005E0E19">
            <w:pPr>
              <w:spacing w:before="60"/>
              <w:rPr>
                <w:rFonts w:ascii="Franklin Gothic Book" w:hAnsi="Franklin Gothic Book"/>
              </w:rPr>
            </w:pPr>
          </w:p>
          <w:p w:rsidR="001D3814" w:rsidRPr="00CB74A8" w:rsidRDefault="001D3814" w:rsidP="005E0E19">
            <w:pPr>
              <w:spacing w:before="60"/>
              <w:rPr>
                <w:rFonts w:ascii="Franklin Gothic Book" w:hAnsi="Franklin Gothic Book"/>
              </w:rPr>
            </w:pPr>
            <w:r>
              <w:rPr>
                <w:rFonts w:ascii="Franklin Gothic Book" w:hAnsi="Franklin Gothic Book"/>
              </w:rPr>
              <w:t>Looking at how people had to survive with very little, and how people have to adapt, by planning a meal using rationed food.</w:t>
            </w:r>
          </w:p>
        </w:tc>
        <w:tc>
          <w:tcPr>
            <w:tcW w:w="2502" w:type="dxa"/>
          </w:tcPr>
          <w:p w:rsidR="001D3814" w:rsidRPr="00CB74A8" w:rsidRDefault="001D3814" w:rsidP="005E0E19">
            <w:pPr>
              <w:autoSpaceDE w:val="0"/>
              <w:autoSpaceDN w:val="0"/>
              <w:adjustRightInd w:val="0"/>
              <w:spacing w:before="60"/>
              <w:rPr>
                <w:rFonts w:ascii="Franklin Gothic Book" w:hAnsi="Franklin Gothic Book"/>
              </w:rPr>
            </w:pPr>
            <w:r w:rsidRPr="00CB74A8">
              <w:rPr>
                <w:rFonts w:ascii="Franklin Gothic Book" w:hAnsi="Franklin Gothic Book"/>
              </w:rPr>
              <w:t>Link to Stockport’s history and culture with Hatting focus and trip. What is the significance of hats to other cultures?</w:t>
            </w:r>
          </w:p>
          <w:p w:rsidR="001D3814" w:rsidRPr="00CB74A8" w:rsidRDefault="009336BB" w:rsidP="0025270F">
            <w:pPr>
              <w:autoSpaceDE w:val="0"/>
              <w:autoSpaceDN w:val="0"/>
              <w:adjustRightInd w:val="0"/>
              <w:spacing w:before="60"/>
              <w:rPr>
                <w:rFonts w:ascii="Franklin Gothic Book" w:hAnsi="Franklin Gothic Book"/>
              </w:rPr>
            </w:pPr>
            <w:r>
              <w:rPr>
                <w:rFonts w:ascii="Franklin Gothic Book" w:hAnsi="Franklin Gothic Book"/>
              </w:rPr>
              <w:t xml:space="preserve">Link to </w:t>
            </w:r>
            <w:r w:rsidR="001D3814" w:rsidRPr="00CB74A8">
              <w:rPr>
                <w:rFonts w:ascii="Franklin Gothic Book" w:hAnsi="Franklin Gothic Book"/>
              </w:rPr>
              <w:t>WW</w:t>
            </w:r>
            <w:r>
              <w:rPr>
                <w:rFonts w:ascii="Franklin Gothic Book" w:hAnsi="Franklin Gothic Book"/>
              </w:rPr>
              <w:t>2</w:t>
            </w:r>
            <w:r w:rsidR="001D3814" w:rsidRPr="00CB74A8">
              <w:rPr>
                <w:rFonts w:ascii="Franklin Gothic Book" w:hAnsi="Franklin Gothic Book"/>
              </w:rPr>
              <w:t xml:space="preserve"> Air-raid shelters and cultural history.</w:t>
            </w:r>
          </w:p>
          <w:p w:rsidR="001D3814" w:rsidRPr="00CB74A8" w:rsidRDefault="00875B00" w:rsidP="00875B00">
            <w:pPr>
              <w:autoSpaceDE w:val="0"/>
              <w:autoSpaceDN w:val="0"/>
              <w:adjustRightInd w:val="0"/>
              <w:spacing w:before="60"/>
              <w:rPr>
                <w:rFonts w:ascii="Franklin Gothic Book" w:hAnsi="Franklin Gothic Book"/>
              </w:rPr>
            </w:pPr>
            <w:r>
              <w:rPr>
                <w:rFonts w:ascii="Franklin Gothic Book" w:hAnsi="Franklin Gothic Book"/>
              </w:rPr>
              <w:t>T</w:t>
            </w:r>
            <w:r>
              <w:rPr>
                <w:rFonts w:ascii="Franklin Gothic Book" w:hAnsi="Franklin Gothic Book"/>
              </w:rPr>
              <w:t xml:space="preserve">he </w:t>
            </w:r>
            <w:proofErr w:type="spellStart"/>
            <w:r>
              <w:rPr>
                <w:rFonts w:ascii="Franklin Gothic Book" w:hAnsi="Franklin Gothic Book"/>
              </w:rPr>
              <w:t>chn</w:t>
            </w:r>
            <w:proofErr w:type="spellEnd"/>
            <w:r>
              <w:rPr>
                <w:rFonts w:ascii="Franklin Gothic Book" w:hAnsi="Franklin Gothic Book"/>
              </w:rPr>
              <w:t xml:space="preserve"> research</w:t>
            </w:r>
            <w:r>
              <w:rPr>
                <w:rFonts w:ascii="Franklin Gothic Book" w:hAnsi="Franklin Gothic Book"/>
              </w:rPr>
              <w:t xml:space="preserve"> War t</w:t>
            </w:r>
            <w:bookmarkStart w:id="0" w:name="_GoBack"/>
            <w:bookmarkEnd w:id="0"/>
            <w:r>
              <w:rPr>
                <w:rFonts w:ascii="Franklin Gothic Book" w:hAnsi="Franklin Gothic Book"/>
              </w:rPr>
              <w:t xml:space="preserve">ime shelters at </w:t>
            </w:r>
            <w:r>
              <w:rPr>
                <w:rFonts w:ascii="Franklin Gothic Book" w:hAnsi="Franklin Gothic Book"/>
              </w:rPr>
              <w:t xml:space="preserve">home. </w:t>
            </w:r>
            <w:r>
              <w:rPr>
                <w:rFonts w:ascii="Franklin Gothic Book" w:hAnsi="Franklin Gothic Book"/>
              </w:rPr>
              <w:t>They think about the structure of the shelter, What shelters</w:t>
            </w:r>
            <w:r w:rsidR="001D3814" w:rsidRPr="00CB74A8">
              <w:rPr>
                <w:rFonts w:ascii="Franklin Gothic Book" w:hAnsi="Franklin Gothic Book"/>
              </w:rPr>
              <w:t xml:space="preserve"> other cultures </w:t>
            </w:r>
            <w:r>
              <w:rPr>
                <w:rFonts w:ascii="Franklin Gothic Book" w:hAnsi="Franklin Gothic Book"/>
              </w:rPr>
              <w:t>have and w</w:t>
            </w:r>
            <w:r w:rsidR="001D3814" w:rsidRPr="00CB74A8">
              <w:rPr>
                <w:rFonts w:ascii="Franklin Gothic Book" w:hAnsi="Franklin Gothic Book"/>
              </w:rPr>
              <w:t>hy?</w:t>
            </w:r>
            <w:r w:rsidR="009336BB">
              <w:rPr>
                <w:rFonts w:ascii="Franklin Gothic Book" w:hAnsi="Franklin Gothic Book"/>
              </w:rPr>
              <w:t xml:space="preserve"> </w:t>
            </w:r>
          </w:p>
        </w:tc>
        <w:tc>
          <w:tcPr>
            <w:tcW w:w="2166" w:type="dxa"/>
          </w:tcPr>
          <w:p w:rsidR="001D3814" w:rsidRPr="00CB74A8" w:rsidRDefault="001D3814" w:rsidP="005E0E19">
            <w:pPr>
              <w:autoSpaceDE w:val="0"/>
              <w:autoSpaceDN w:val="0"/>
              <w:adjustRightInd w:val="0"/>
              <w:spacing w:before="60"/>
              <w:rPr>
                <w:rFonts w:ascii="Franklin Gothic Book" w:hAnsi="Franklin Gothic Book"/>
              </w:rPr>
            </w:pPr>
            <w:r>
              <w:rPr>
                <w:rFonts w:ascii="Franklin Gothic Book" w:hAnsi="Franklin Gothic Book"/>
              </w:rPr>
              <w:t>Understanding others’ cultures when looking at hats from different cultures.</w:t>
            </w:r>
          </w:p>
        </w:tc>
      </w:tr>
    </w:tbl>
    <w:p w:rsidR="004F142A" w:rsidRPr="004F142A" w:rsidRDefault="004F142A" w:rsidP="0025270F">
      <w:pPr>
        <w:rPr>
          <w:rFonts w:ascii="Franklin Gothic Heavy" w:hAnsi="Franklin Gothic Heavy"/>
          <w:u w:val="single"/>
        </w:rPr>
      </w:pPr>
    </w:p>
    <w:sectPr w:rsidR="004F142A" w:rsidRPr="004F142A" w:rsidSect="004F142A">
      <w:pgSz w:w="16838" w:h="11906" w:orient="landscape"/>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42A"/>
    <w:rsid w:val="000017CA"/>
    <w:rsid w:val="00004BE9"/>
    <w:rsid w:val="00010C4B"/>
    <w:rsid w:val="00014C38"/>
    <w:rsid w:val="00015A5A"/>
    <w:rsid w:val="00016902"/>
    <w:rsid w:val="00017229"/>
    <w:rsid w:val="00025F6A"/>
    <w:rsid w:val="00031186"/>
    <w:rsid w:val="00040206"/>
    <w:rsid w:val="0004251E"/>
    <w:rsid w:val="000462D6"/>
    <w:rsid w:val="00047286"/>
    <w:rsid w:val="000516E5"/>
    <w:rsid w:val="00054329"/>
    <w:rsid w:val="00055999"/>
    <w:rsid w:val="00057AD8"/>
    <w:rsid w:val="0006421B"/>
    <w:rsid w:val="0006490C"/>
    <w:rsid w:val="00072CA2"/>
    <w:rsid w:val="00072CD7"/>
    <w:rsid w:val="00074457"/>
    <w:rsid w:val="0007598F"/>
    <w:rsid w:val="00076027"/>
    <w:rsid w:val="00076514"/>
    <w:rsid w:val="000805B0"/>
    <w:rsid w:val="000908D8"/>
    <w:rsid w:val="000918AF"/>
    <w:rsid w:val="00095D82"/>
    <w:rsid w:val="00097D0F"/>
    <w:rsid w:val="000A1850"/>
    <w:rsid w:val="000A572B"/>
    <w:rsid w:val="000B27B0"/>
    <w:rsid w:val="000B2976"/>
    <w:rsid w:val="000C1FEC"/>
    <w:rsid w:val="000D3ACE"/>
    <w:rsid w:val="000E01EF"/>
    <w:rsid w:val="000E3E2D"/>
    <w:rsid w:val="000F34AE"/>
    <w:rsid w:val="000F5A6D"/>
    <w:rsid w:val="00103285"/>
    <w:rsid w:val="001052CF"/>
    <w:rsid w:val="00107082"/>
    <w:rsid w:val="001343F3"/>
    <w:rsid w:val="00137F70"/>
    <w:rsid w:val="00150DBE"/>
    <w:rsid w:val="0015101D"/>
    <w:rsid w:val="00151D73"/>
    <w:rsid w:val="00157D57"/>
    <w:rsid w:val="00160EB6"/>
    <w:rsid w:val="00164523"/>
    <w:rsid w:val="00165A4E"/>
    <w:rsid w:val="001722FF"/>
    <w:rsid w:val="00173333"/>
    <w:rsid w:val="00176E1C"/>
    <w:rsid w:val="00177468"/>
    <w:rsid w:val="00180118"/>
    <w:rsid w:val="001869B3"/>
    <w:rsid w:val="001922D0"/>
    <w:rsid w:val="001A0EE4"/>
    <w:rsid w:val="001A3C0F"/>
    <w:rsid w:val="001A492D"/>
    <w:rsid w:val="001B1F01"/>
    <w:rsid w:val="001C38BD"/>
    <w:rsid w:val="001C3BD4"/>
    <w:rsid w:val="001D3814"/>
    <w:rsid w:val="001E0397"/>
    <w:rsid w:val="001E04DD"/>
    <w:rsid w:val="001E2BAD"/>
    <w:rsid w:val="001E395F"/>
    <w:rsid w:val="001F1095"/>
    <w:rsid w:val="001F6A29"/>
    <w:rsid w:val="00201E09"/>
    <w:rsid w:val="002026E4"/>
    <w:rsid w:val="002026F1"/>
    <w:rsid w:val="00204ECA"/>
    <w:rsid w:val="002051FB"/>
    <w:rsid w:val="0020627B"/>
    <w:rsid w:val="00206FD7"/>
    <w:rsid w:val="0021540C"/>
    <w:rsid w:val="00226246"/>
    <w:rsid w:val="00226FFC"/>
    <w:rsid w:val="00230123"/>
    <w:rsid w:val="002335FB"/>
    <w:rsid w:val="00241780"/>
    <w:rsid w:val="0025270F"/>
    <w:rsid w:val="0025371A"/>
    <w:rsid w:val="00256CFA"/>
    <w:rsid w:val="00260BE2"/>
    <w:rsid w:val="00266477"/>
    <w:rsid w:val="00267D53"/>
    <w:rsid w:val="002713CF"/>
    <w:rsid w:val="00277D4D"/>
    <w:rsid w:val="002845E7"/>
    <w:rsid w:val="0028479B"/>
    <w:rsid w:val="002863AF"/>
    <w:rsid w:val="00291110"/>
    <w:rsid w:val="002A5F6E"/>
    <w:rsid w:val="002B3669"/>
    <w:rsid w:val="002B4765"/>
    <w:rsid w:val="002C630B"/>
    <w:rsid w:val="002D0AD4"/>
    <w:rsid w:val="002D2951"/>
    <w:rsid w:val="002D3EC8"/>
    <w:rsid w:val="002D43AB"/>
    <w:rsid w:val="003043DE"/>
    <w:rsid w:val="00305304"/>
    <w:rsid w:val="00306837"/>
    <w:rsid w:val="00310302"/>
    <w:rsid w:val="003119C0"/>
    <w:rsid w:val="00313A43"/>
    <w:rsid w:val="00314110"/>
    <w:rsid w:val="003162A5"/>
    <w:rsid w:val="00316B86"/>
    <w:rsid w:val="003178C7"/>
    <w:rsid w:val="003273B9"/>
    <w:rsid w:val="0033232D"/>
    <w:rsid w:val="0034081C"/>
    <w:rsid w:val="00342415"/>
    <w:rsid w:val="003479C4"/>
    <w:rsid w:val="0035268D"/>
    <w:rsid w:val="00353AD6"/>
    <w:rsid w:val="0035661F"/>
    <w:rsid w:val="00357AB7"/>
    <w:rsid w:val="0036098B"/>
    <w:rsid w:val="00362B77"/>
    <w:rsid w:val="00366339"/>
    <w:rsid w:val="003707E3"/>
    <w:rsid w:val="003753BA"/>
    <w:rsid w:val="00380268"/>
    <w:rsid w:val="00382BFD"/>
    <w:rsid w:val="00383A83"/>
    <w:rsid w:val="00385710"/>
    <w:rsid w:val="00391FBB"/>
    <w:rsid w:val="0039210A"/>
    <w:rsid w:val="003934BB"/>
    <w:rsid w:val="003A086C"/>
    <w:rsid w:val="003A75AE"/>
    <w:rsid w:val="003B1459"/>
    <w:rsid w:val="003B7A43"/>
    <w:rsid w:val="003D33F9"/>
    <w:rsid w:val="003E1D92"/>
    <w:rsid w:val="00412CA8"/>
    <w:rsid w:val="00415CC4"/>
    <w:rsid w:val="0042027E"/>
    <w:rsid w:val="00420311"/>
    <w:rsid w:val="00431C46"/>
    <w:rsid w:val="0043384B"/>
    <w:rsid w:val="00440B11"/>
    <w:rsid w:val="0044193E"/>
    <w:rsid w:val="004572C6"/>
    <w:rsid w:val="0046334E"/>
    <w:rsid w:val="0047273F"/>
    <w:rsid w:val="0048359C"/>
    <w:rsid w:val="004870AD"/>
    <w:rsid w:val="004930E0"/>
    <w:rsid w:val="00493D53"/>
    <w:rsid w:val="00496FDA"/>
    <w:rsid w:val="004A6FF4"/>
    <w:rsid w:val="004B2A86"/>
    <w:rsid w:val="004B5A61"/>
    <w:rsid w:val="004B6841"/>
    <w:rsid w:val="004B75DA"/>
    <w:rsid w:val="004C7EF8"/>
    <w:rsid w:val="004D3002"/>
    <w:rsid w:val="004D71E1"/>
    <w:rsid w:val="004E04AA"/>
    <w:rsid w:val="004E2910"/>
    <w:rsid w:val="004E7815"/>
    <w:rsid w:val="004F142A"/>
    <w:rsid w:val="004F668D"/>
    <w:rsid w:val="004F7CAD"/>
    <w:rsid w:val="00500373"/>
    <w:rsid w:val="005017BF"/>
    <w:rsid w:val="00505B5E"/>
    <w:rsid w:val="00512544"/>
    <w:rsid w:val="00512EC7"/>
    <w:rsid w:val="00512ED3"/>
    <w:rsid w:val="00520865"/>
    <w:rsid w:val="00524563"/>
    <w:rsid w:val="0052506D"/>
    <w:rsid w:val="00547E33"/>
    <w:rsid w:val="005533B2"/>
    <w:rsid w:val="00560C8D"/>
    <w:rsid w:val="00561760"/>
    <w:rsid w:val="00563E9B"/>
    <w:rsid w:val="00566BAB"/>
    <w:rsid w:val="005677C4"/>
    <w:rsid w:val="005975B0"/>
    <w:rsid w:val="005A2D20"/>
    <w:rsid w:val="005A43AF"/>
    <w:rsid w:val="005A7B60"/>
    <w:rsid w:val="005B0B68"/>
    <w:rsid w:val="005B7FF9"/>
    <w:rsid w:val="005C029F"/>
    <w:rsid w:val="005D02C4"/>
    <w:rsid w:val="005D2626"/>
    <w:rsid w:val="005E0E19"/>
    <w:rsid w:val="005E236C"/>
    <w:rsid w:val="005E7BC9"/>
    <w:rsid w:val="005F382B"/>
    <w:rsid w:val="005F496B"/>
    <w:rsid w:val="005F6717"/>
    <w:rsid w:val="0060043B"/>
    <w:rsid w:val="00605111"/>
    <w:rsid w:val="00607CB5"/>
    <w:rsid w:val="006168F5"/>
    <w:rsid w:val="006315F0"/>
    <w:rsid w:val="00632228"/>
    <w:rsid w:val="00632A10"/>
    <w:rsid w:val="006412A1"/>
    <w:rsid w:val="00647D11"/>
    <w:rsid w:val="0065580B"/>
    <w:rsid w:val="0065738C"/>
    <w:rsid w:val="006605BB"/>
    <w:rsid w:val="0066571B"/>
    <w:rsid w:val="00670E3D"/>
    <w:rsid w:val="0068134E"/>
    <w:rsid w:val="00686942"/>
    <w:rsid w:val="0069092A"/>
    <w:rsid w:val="0069223B"/>
    <w:rsid w:val="00694039"/>
    <w:rsid w:val="006972D8"/>
    <w:rsid w:val="006A4FCA"/>
    <w:rsid w:val="006B2D82"/>
    <w:rsid w:val="006B68A3"/>
    <w:rsid w:val="006C0DBD"/>
    <w:rsid w:val="006C139E"/>
    <w:rsid w:val="006C3A45"/>
    <w:rsid w:val="006D77D1"/>
    <w:rsid w:val="006E01C8"/>
    <w:rsid w:val="006E0241"/>
    <w:rsid w:val="006F4164"/>
    <w:rsid w:val="006F6ED1"/>
    <w:rsid w:val="007000B3"/>
    <w:rsid w:val="00710E17"/>
    <w:rsid w:val="0071287C"/>
    <w:rsid w:val="00714206"/>
    <w:rsid w:val="007147A6"/>
    <w:rsid w:val="00722DD4"/>
    <w:rsid w:val="00723C18"/>
    <w:rsid w:val="00743983"/>
    <w:rsid w:val="00756554"/>
    <w:rsid w:val="0076060D"/>
    <w:rsid w:val="00765CBE"/>
    <w:rsid w:val="007705B1"/>
    <w:rsid w:val="00773114"/>
    <w:rsid w:val="007745B5"/>
    <w:rsid w:val="00782D1D"/>
    <w:rsid w:val="007832C8"/>
    <w:rsid w:val="00791309"/>
    <w:rsid w:val="0079178E"/>
    <w:rsid w:val="007A1C30"/>
    <w:rsid w:val="007A7636"/>
    <w:rsid w:val="007C0C04"/>
    <w:rsid w:val="007C17A1"/>
    <w:rsid w:val="007C4F18"/>
    <w:rsid w:val="007C5A0A"/>
    <w:rsid w:val="007E1047"/>
    <w:rsid w:val="007E6667"/>
    <w:rsid w:val="007F0906"/>
    <w:rsid w:val="007F2124"/>
    <w:rsid w:val="007F35A0"/>
    <w:rsid w:val="00803018"/>
    <w:rsid w:val="008035C9"/>
    <w:rsid w:val="00811BF8"/>
    <w:rsid w:val="00815CCC"/>
    <w:rsid w:val="00816719"/>
    <w:rsid w:val="00826767"/>
    <w:rsid w:val="00836C74"/>
    <w:rsid w:val="00844549"/>
    <w:rsid w:val="00857341"/>
    <w:rsid w:val="0086226A"/>
    <w:rsid w:val="00863B62"/>
    <w:rsid w:val="00874066"/>
    <w:rsid w:val="00875B00"/>
    <w:rsid w:val="008852AC"/>
    <w:rsid w:val="00894A89"/>
    <w:rsid w:val="008951E9"/>
    <w:rsid w:val="00895F6C"/>
    <w:rsid w:val="00897451"/>
    <w:rsid w:val="008A47F9"/>
    <w:rsid w:val="008B0681"/>
    <w:rsid w:val="008D25E6"/>
    <w:rsid w:val="008D69DB"/>
    <w:rsid w:val="008E3206"/>
    <w:rsid w:val="008E75FF"/>
    <w:rsid w:val="008E7C8C"/>
    <w:rsid w:val="008F0383"/>
    <w:rsid w:val="008F2D4C"/>
    <w:rsid w:val="00902CE8"/>
    <w:rsid w:val="009052BA"/>
    <w:rsid w:val="00905D71"/>
    <w:rsid w:val="009060E7"/>
    <w:rsid w:val="0090664B"/>
    <w:rsid w:val="009141E5"/>
    <w:rsid w:val="00915B3E"/>
    <w:rsid w:val="00921DFE"/>
    <w:rsid w:val="00924150"/>
    <w:rsid w:val="009279EB"/>
    <w:rsid w:val="0093051D"/>
    <w:rsid w:val="009336BB"/>
    <w:rsid w:val="00941CCD"/>
    <w:rsid w:val="009437DD"/>
    <w:rsid w:val="00950BFF"/>
    <w:rsid w:val="00954420"/>
    <w:rsid w:val="00956ED7"/>
    <w:rsid w:val="00957E31"/>
    <w:rsid w:val="00961F4A"/>
    <w:rsid w:val="00974A19"/>
    <w:rsid w:val="00980500"/>
    <w:rsid w:val="009949A1"/>
    <w:rsid w:val="00997E0A"/>
    <w:rsid w:val="009A3307"/>
    <w:rsid w:val="009A3FF9"/>
    <w:rsid w:val="009A51E6"/>
    <w:rsid w:val="009A567B"/>
    <w:rsid w:val="009A72D9"/>
    <w:rsid w:val="009A799E"/>
    <w:rsid w:val="009B1E70"/>
    <w:rsid w:val="009B48A6"/>
    <w:rsid w:val="009B7A29"/>
    <w:rsid w:val="009C21DD"/>
    <w:rsid w:val="009D0B11"/>
    <w:rsid w:val="009D3CED"/>
    <w:rsid w:val="009D780D"/>
    <w:rsid w:val="009E6622"/>
    <w:rsid w:val="009E6905"/>
    <w:rsid w:val="009E6916"/>
    <w:rsid w:val="009E7E30"/>
    <w:rsid w:val="009F2AA3"/>
    <w:rsid w:val="009F34DF"/>
    <w:rsid w:val="00A006FD"/>
    <w:rsid w:val="00A00793"/>
    <w:rsid w:val="00A01731"/>
    <w:rsid w:val="00A03E8B"/>
    <w:rsid w:val="00A11CA8"/>
    <w:rsid w:val="00A1326C"/>
    <w:rsid w:val="00A1337F"/>
    <w:rsid w:val="00A13EDC"/>
    <w:rsid w:val="00A16B78"/>
    <w:rsid w:val="00A207AD"/>
    <w:rsid w:val="00A235E0"/>
    <w:rsid w:val="00A338E6"/>
    <w:rsid w:val="00A37DB6"/>
    <w:rsid w:val="00A416A3"/>
    <w:rsid w:val="00A4254C"/>
    <w:rsid w:val="00A57C18"/>
    <w:rsid w:val="00A6357C"/>
    <w:rsid w:val="00A63926"/>
    <w:rsid w:val="00A711E3"/>
    <w:rsid w:val="00A750B0"/>
    <w:rsid w:val="00A871E5"/>
    <w:rsid w:val="00A90EBE"/>
    <w:rsid w:val="00A9633F"/>
    <w:rsid w:val="00A97B5B"/>
    <w:rsid w:val="00AA2249"/>
    <w:rsid w:val="00AA386A"/>
    <w:rsid w:val="00AB5697"/>
    <w:rsid w:val="00AB6451"/>
    <w:rsid w:val="00AC0C5C"/>
    <w:rsid w:val="00AD14B2"/>
    <w:rsid w:val="00AD1A7B"/>
    <w:rsid w:val="00AD297E"/>
    <w:rsid w:val="00AD43E4"/>
    <w:rsid w:val="00AD5FFA"/>
    <w:rsid w:val="00AD71D4"/>
    <w:rsid w:val="00AD7C68"/>
    <w:rsid w:val="00AE1840"/>
    <w:rsid w:val="00AE3543"/>
    <w:rsid w:val="00AF417A"/>
    <w:rsid w:val="00AF5409"/>
    <w:rsid w:val="00B00459"/>
    <w:rsid w:val="00B044E5"/>
    <w:rsid w:val="00B06124"/>
    <w:rsid w:val="00B07A74"/>
    <w:rsid w:val="00B11E62"/>
    <w:rsid w:val="00B14D22"/>
    <w:rsid w:val="00B14EF6"/>
    <w:rsid w:val="00B15421"/>
    <w:rsid w:val="00B15D94"/>
    <w:rsid w:val="00B16ADE"/>
    <w:rsid w:val="00B16F24"/>
    <w:rsid w:val="00B235D9"/>
    <w:rsid w:val="00B30177"/>
    <w:rsid w:val="00B3109E"/>
    <w:rsid w:val="00B311DC"/>
    <w:rsid w:val="00B332D7"/>
    <w:rsid w:val="00B3383F"/>
    <w:rsid w:val="00B36670"/>
    <w:rsid w:val="00B40944"/>
    <w:rsid w:val="00B44664"/>
    <w:rsid w:val="00B46DCB"/>
    <w:rsid w:val="00B52BB7"/>
    <w:rsid w:val="00B6335E"/>
    <w:rsid w:val="00B64BC3"/>
    <w:rsid w:val="00B710AF"/>
    <w:rsid w:val="00B72A73"/>
    <w:rsid w:val="00B822F9"/>
    <w:rsid w:val="00B85D91"/>
    <w:rsid w:val="00B92F56"/>
    <w:rsid w:val="00B96FE1"/>
    <w:rsid w:val="00B97349"/>
    <w:rsid w:val="00B974CE"/>
    <w:rsid w:val="00BA393C"/>
    <w:rsid w:val="00BA3E0F"/>
    <w:rsid w:val="00BB073D"/>
    <w:rsid w:val="00BB57D9"/>
    <w:rsid w:val="00BC0417"/>
    <w:rsid w:val="00BD052E"/>
    <w:rsid w:val="00BD3722"/>
    <w:rsid w:val="00BD68A5"/>
    <w:rsid w:val="00BE15B0"/>
    <w:rsid w:val="00BE26C1"/>
    <w:rsid w:val="00BE3E47"/>
    <w:rsid w:val="00BF330B"/>
    <w:rsid w:val="00C00E47"/>
    <w:rsid w:val="00C205A1"/>
    <w:rsid w:val="00C2429E"/>
    <w:rsid w:val="00C300A3"/>
    <w:rsid w:val="00C3405D"/>
    <w:rsid w:val="00C35839"/>
    <w:rsid w:val="00C3695C"/>
    <w:rsid w:val="00C55D58"/>
    <w:rsid w:val="00C71832"/>
    <w:rsid w:val="00C7310E"/>
    <w:rsid w:val="00C73B4A"/>
    <w:rsid w:val="00C77152"/>
    <w:rsid w:val="00C8051F"/>
    <w:rsid w:val="00C81F25"/>
    <w:rsid w:val="00CA0A48"/>
    <w:rsid w:val="00CA0B6F"/>
    <w:rsid w:val="00CA1A9D"/>
    <w:rsid w:val="00CA359C"/>
    <w:rsid w:val="00CB0178"/>
    <w:rsid w:val="00CB5CBA"/>
    <w:rsid w:val="00CB6655"/>
    <w:rsid w:val="00CB74A8"/>
    <w:rsid w:val="00CC3701"/>
    <w:rsid w:val="00CC4CFD"/>
    <w:rsid w:val="00CD1C9E"/>
    <w:rsid w:val="00CD566A"/>
    <w:rsid w:val="00CE3C9C"/>
    <w:rsid w:val="00CE42E0"/>
    <w:rsid w:val="00CF1B56"/>
    <w:rsid w:val="00CF2F8F"/>
    <w:rsid w:val="00CF6D9A"/>
    <w:rsid w:val="00D001CF"/>
    <w:rsid w:val="00D1050A"/>
    <w:rsid w:val="00D16191"/>
    <w:rsid w:val="00D172A7"/>
    <w:rsid w:val="00D2261B"/>
    <w:rsid w:val="00D2307B"/>
    <w:rsid w:val="00D24FC7"/>
    <w:rsid w:val="00D3333B"/>
    <w:rsid w:val="00D3342D"/>
    <w:rsid w:val="00D335D6"/>
    <w:rsid w:val="00D43BEA"/>
    <w:rsid w:val="00D51F1C"/>
    <w:rsid w:val="00D6057C"/>
    <w:rsid w:val="00D6384F"/>
    <w:rsid w:val="00D65E2F"/>
    <w:rsid w:val="00D66AAB"/>
    <w:rsid w:val="00D8441A"/>
    <w:rsid w:val="00D85648"/>
    <w:rsid w:val="00D87601"/>
    <w:rsid w:val="00D87E9E"/>
    <w:rsid w:val="00D91DC9"/>
    <w:rsid w:val="00DA1ED2"/>
    <w:rsid w:val="00DA3E05"/>
    <w:rsid w:val="00DB0569"/>
    <w:rsid w:val="00DC5F8B"/>
    <w:rsid w:val="00DD6C91"/>
    <w:rsid w:val="00DE3A36"/>
    <w:rsid w:val="00DF0363"/>
    <w:rsid w:val="00DF75EA"/>
    <w:rsid w:val="00E04E6C"/>
    <w:rsid w:val="00E06773"/>
    <w:rsid w:val="00E10875"/>
    <w:rsid w:val="00E1405F"/>
    <w:rsid w:val="00E159FE"/>
    <w:rsid w:val="00E20300"/>
    <w:rsid w:val="00E203FE"/>
    <w:rsid w:val="00E27530"/>
    <w:rsid w:val="00E343A7"/>
    <w:rsid w:val="00E35BF8"/>
    <w:rsid w:val="00E4098A"/>
    <w:rsid w:val="00E468F5"/>
    <w:rsid w:val="00E510C6"/>
    <w:rsid w:val="00E601F2"/>
    <w:rsid w:val="00E6149C"/>
    <w:rsid w:val="00E6274F"/>
    <w:rsid w:val="00E63433"/>
    <w:rsid w:val="00E670BE"/>
    <w:rsid w:val="00E73990"/>
    <w:rsid w:val="00E76061"/>
    <w:rsid w:val="00E848D9"/>
    <w:rsid w:val="00E86CAF"/>
    <w:rsid w:val="00E87E03"/>
    <w:rsid w:val="00E94682"/>
    <w:rsid w:val="00E968CD"/>
    <w:rsid w:val="00EA699D"/>
    <w:rsid w:val="00EB1760"/>
    <w:rsid w:val="00EB3253"/>
    <w:rsid w:val="00EB5A28"/>
    <w:rsid w:val="00EC0B71"/>
    <w:rsid w:val="00ED6B65"/>
    <w:rsid w:val="00ED7B74"/>
    <w:rsid w:val="00EE07FC"/>
    <w:rsid w:val="00EE3B58"/>
    <w:rsid w:val="00EF24C2"/>
    <w:rsid w:val="00EF544C"/>
    <w:rsid w:val="00EF62D5"/>
    <w:rsid w:val="00F06339"/>
    <w:rsid w:val="00F078A4"/>
    <w:rsid w:val="00F13C6C"/>
    <w:rsid w:val="00F23AAC"/>
    <w:rsid w:val="00F2682E"/>
    <w:rsid w:val="00F338AB"/>
    <w:rsid w:val="00F4291D"/>
    <w:rsid w:val="00F430BA"/>
    <w:rsid w:val="00F434B6"/>
    <w:rsid w:val="00F544CC"/>
    <w:rsid w:val="00F566A3"/>
    <w:rsid w:val="00F61596"/>
    <w:rsid w:val="00F63856"/>
    <w:rsid w:val="00F6734B"/>
    <w:rsid w:val="00F7436E"/>
    <w:rsid w:val="00F762AB"/>
    <w:rsid w:val="00F85E92"/>
    <w:rsid w:val="00F863FA"/>
    <w:rsid w:val="00F864A1"/>
    <w:rsid w:val="00F8692F"/>
    <w:rsid w:val="00F90A02"/>
    <w:rsid w:val="00F91038"/>
    <w:rsid w:val="00F910F6"/>
    <w:rsid w:val="00F91D6B"/>
    <w:rsid w:val="00F929DF"/>
    <w:rsid w:val="00F9509A"/>
    <w:rsid w:val="00F95BA6"/>
    <w:rsid w:val="00FA4ED7"/>
    <w:rsid w:val="00FB3240"/>
    <w:rsid w:val="00FB7583"/>
    <w:rsid w:val="00FB7BA3"/>
    <w:rsid w:val="00FC0B80"/>
    <w:rsid w:val="00FC106E"/>
    <w:rsid w:val="00FC37BD"/>
    <w:rsid w:val="00FC7038"/>
    <w:rsid w:val="00FE4CAA"/>
    <w:rsid w:val="00FE77B1"/>
    <w:rsid w:val="00FF1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813B5"/>
  <w15:docId w15:val="{46F18F5A-9C61-4DB5-9875-F67F304D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A4E"/>
    <w:rPr>
      <w:sz w:val="20"/>
      <w:szCs w:val="20"/>
      <w:lang w:val="en-GB"/>
    </w:rPr>
  </w:style>
  <w:style w:type="paragraph" w:styleId="Heading1">
    <w:name w:val="heading 1"/>
    <w:basedOn w:val="Normal"/>
    <w:next w:val="Normal"/>
    <w:link w:val="Heading1Char"/>
    <w:uiPriority w:val="9"/>
    <w:qFormat/>
    <w:rsid w:val="00165A4E"/>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165A4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165A4E"/>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65A4E"/>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65A4E"/>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65A4E"/>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65A4E"/>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65A4E"/>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65A4E"/>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A4E"/>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165A4E"/>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165A4E"/>
    <w:rPr>
      <w:caps/>
      <w:color w:val="243F60" w:themeColor="accent1" w:themeShade="7F"/>
      <w:spacing w:val="15"/>
    </w:rPr>
  </w:style>
  <w:style w:type="character" w:customStyle="1" w:styleId="Heading4Char">
    <w:name w:val="Heading 4 Char"/>
    <w:basedOn w:val="DefaultParagraphFont"/>
    <w:link w:val="Heading4"/>
    <w:uiPriority w:val="9"/>
    <w:semiHidden/>
    <w:rsid w:val="00165A4E"/>
    <w:rPr>
      <w:caps/>
      <w:color w:val="365F91" w:themeColor="accent1" w:themeShade="BF"/>
      <w:spacing w:val="10"/>
    </w:rPr>
  </w:style>
  <w:style w:type="character" w:customStyle="1" w:styleId="Heading5Char">
    <w:name w:val="Heading 5 Char"/>
    <w:basedOn w:val="DefaultParagraphFont"/>
    <w:link w:val="Heading5"/>
    <w:uiPriority w:val="9"/>
    <w:semiHidden/>
    <w:rsid w:val="00165A4E"/>
    <w:rPr>
      <w:caps/>
      <w:color w:val="365F91" w:themeColor="accent1" w:themeShade="BF"/>
      <w:spacing w:val="10"/>
    </w:rPr>
  </w:style>
  <w:style w:type="character" w:customStyle="1" w:styleId="Heading6Char">
    <w:name w:val="Heading 6 Char"/>
    <w:basedOn w:val="DefaultParagraphFont"/>
    <w:link w:val="Heading6"/>
    <w:uiPriority w:val="9"/>
    <w:semiHidden/>
    <w:rsid w:val="00165A4E"/>
    <w:rPr>
      <w:caps/>
      <w:color w:val="365F91" w:themeColor="accent1" w:themeShade="BF"/>
      <w:spacing w:val="10"/>
    </w:rPr>
  </w:style>
  <w:style w:type="character" w:customStyle="1" w:styleId="Heading7Char">
    <w:name w:val="Heading 7 Char"/>
    <w:basedOn w:val="DefaultParagraphFont"/>
    <w:link w:val="Heading7"/>
    <w:uiPriority w:val="9"/>
    <w:semiHidden/>
    <w:rsid w:val="00165A4E"/>
    <w:rPr>
      <w:caps/>
      <w:color w:val="365F91" w:themeColor="accent1" w:themeShade="BF"/>
      <w:spacing w:val="10"/>
    </w:rPr>
  </w:style>
  <w:style w:type="character" w:customStyle="1" w:styleId="Heading8Char">
    <w:name w:val="Heading 8 Char"/>
    <w:basedOn w:val="DefaultParagraphFont"/>
    <w:link w:val="Heading8"/>
    <w:uiPriority w:val="9"/>
    <w:semiHidden/>
    <w:rsid w:val="00165A4E"/>
    <w:rPr>
      <w:caps/>
      <w:spacing w:val="10"/>
      <w:sz w:val="18"/>
      <w:szCs w:val="18"/>
    </w:rPr>
  </w:style>
  <w:style w:type="character" w:customStyle="1" w:styleId="Heading9Char">
    <w:name w:val="Heading 9 Char"/>
    <w:basedOn w:val="DefaultParagraphFont"/>
    <w:link w:val="Heading9"/>
    <w:uiPriority w:val="9"/>
    <w:semiHidden/>
    <w:rsid w:val="00165A4E"/>
    <w:rPr>
      <w:i/>
      <w:caps/>
      <w:spacing w:val="10"/>
      <w:sz w:val="18"/>
      <w:szCs w:val="18"/>
    </w:rPr>
  </w:style>
  <w:style w:type="paragraph" w:styleId="Caption">
    <w:name w:val="caption"/>
    <w:basedOn w:val="Normal"/>
    <w:next w:val="Normal"/>
    <w:uiPriority w:val="35"/>
    <w:semiHidden/>
    <w:unhideWhenUsed/>
    <w:qFormat/>
    <w:rsid w:val="00165A4E"/>
    <w:rPr>
      <w:b/>
      <w:bCs/>
      <w:color w:val="365F91" w:themeColor="accent1" w:themeShade="BF"/>
      <w:sz w:val="16"/>
      <w:szCs w:val="16"/>
    </w:rPr>
  </w:style>
  <w:style w:type="paragraph" w:styleId="Title">
    <w:name w:val="Title"/>
    <w:basedOn w:val="Normal"/>
    <w:next w:val="Normal"/>
    <w:link w:val="TitleChar"/>
    <w:uiPriority w:val="10"/>
    <w:qFormat/>
    <w:rsid w:val="00165A4E"/>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65A4E"/>
    <w:rPr>
      <w:caps/>
      <w:color w:val="4F81BD" w:themeColor="accent1"/>
      <w:spacing w:val="10"/>
      <w:kern w:val="28"/>
      <w:sz w:val="52"/>
      <w:szCs w:val="52"/>
    </w:rPr>
  </w:style>
  <w:style w:type="paragraph" w:styleId="Subtitle">
    <w:name w:val="Subtitle"/>
    <w:basedOn w:val="Normal"/>
    <w:next w:val="Normal"/>
    <w:link w:val="SubtitleChar"/>
    <w:uiPriority w:val="11"/>
    <w:qFormat/>
    <w:rsid w:val="00165A4E"/>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65A4E"/>
    <w:rPr>
      <w:caps/>
      <w:color w:val="595959" w:themeColor="text1" w:themeTint="A6"/>
      <w:spacing w:val="10"/>
      <w:sz w:val="24"/>
      <w:szCs w:val="24"/>
    </w:rPr>
  </w:style>
  <w:style w:type="character" w:styleId="Strong">
    <w:name w:val="Strong"/>
    <w:uiPriority w:val="22"/>
    <w:qFormat/>
    <w:rsid w:val="00165A4E"/>
    <w:rPr>
      <w:b/>
      <w:bCs/>
    </w:rPr>
  </w:style>
  <w:style w:type="character" w:styleId="Emphasis">
    <w:name w:val="Emphasis"/>
    <w:uiPriority w:val="20"/>
    <w:qFormat/>
    <w:rsid w:val="00165A4E"/>
    <w:rPr>
      <w:caps/>
      <w:color w:val="243F60" w:themeColor="accent1" w:themeShade="7F"/>
      <w:spacing w:val="5"/>
    </w:rPr>
  </w:style>
  <w:style w:type="paragraph" w:styleId="NoSpacing">
    <w:name w:val="No Spacing"/>
    <w:basedOn w:val="Normal"/>
    <w:link w:val="NoSpacingChar"/>
    <w:uiPriority w:val="1"/>
    <w:qFormat/>
    <w:rsid w:val="00165A4E"/>
    <w:pPr>
      <w:spacing w:before="0" w:after="0" w:line="240" w:lineRule="auto"/>
    </w:pPr>
  </w:style>
  <w:style w:type="character" w:customStyle="1" w:styleId="NoSpacingChar">
    <w:name w:val="No Spacing Char"/>
    <w:basedOn w:val="DefaultParagraphFont"/>
    <w:link w:val="NoSpacing"/>
    <w:uiPriority w:val="1"/>
    <w:rsid w:val="00165A4E"/>
    <w:rPr>
      <w:sz w:val="20"/>
      <w:szCs w:val="20"/>
    </w:rPr>
  </w:style>
  <w:style w:type="paragraph" w:styleId="ListParagraph">
    <w:name w:val="List Paragraph"/>
    <w:basedOn w:val="Normal"/>
    <w:uiPriority w:val="34"/>
    <w:qFormat/>
    <w:rsid w:val="00165A4E"/>
    <w:pPr>
      <w:ind w:left="720"/>
      <w:contextualSpacing/>
    </w:pPr>
  </w:style>
  <w:style w:type="paragraph" w:styleId="Quote">
    <w:name w:val="Quote"/>
    <w:basedOn w:val="Normal"/>
    <w:next w:val="Normal"/>
    <w:link w:val="QuoteChar"/>
    <w:uiPriority w:val="29"/>
    <w:qFormat/>
    <w:rsid w:val="00165A4E"/>
    <w:rPr>
      <w:i/>
      <w:iCs/>
    </w:rPr>
  </w:style>
  <w:style w:type="character" w:customStyle="1" w:styleId="QuoteChar">
    <w:name w:val="Quote Char"/>
    <w:basedOn w:val="DefaultParagraphFont"/>
    <w:link w:val="Quote"/>
    <w:uiPriority w:val="29"/>
    <w:rsid w:val="00165A4E"/>
    <w:rPr>
      <w:i/>
      <w:iCs/>
      <w:sz w:val="20"/>
      <w:szCs w:val="20"/>
    </w:rPr>
  </w:style>
  <w:style w:type="paragraph" w:styleId="IntenseQuote">
    <w:name w:val="Intense Quote"/>
    <w:basedOn w:val="Normal"/>
    <w:next w:val="Normal"/>
    <w:link w:val="IntenseQuoteChar"/>
    <w:uiPriority w:val="30"/>
    <w:qFormat/>
    <w:rsid w:val="00165A4E"/>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65A4E"/>
    <w:rPr>
      <w:i/>
      <w:iCs/>
      <w:color w:val="4F81BD" w:themeColor="accent1"/>
      <w:sz w:val="20"/>
      <w:szCs w:val="20"/>
    </w:rPr>
  </w:style>
  <w:style w:type="character" w:styleId="SubtleEmphasis">
    <w:name w:val="Subtle Emphasis"/>
    <w:uiPriority w:val="19"/>
    <w:qFormat/>
    <w:rsid w:val="00165A4E"/>
    <w:rPr>
      <w:i/>
      <w:iCs/>
      <w:color w:val="243F60" w:themeColor="accent1" w:themeShade="7F"/>
    </w:rPr>
  </w:style>
  <w:style w:type="character" w:styleId="IntenseEmphasis">
    <w:name w:val="Intense Emphasis"/>
    <w:uiPriority w:val="21"/>
    <w:qFormat/>
    <w:rsid w:val="00165A4E"/>
    <w:rPr>
      <w:b/>
      <w:bCs/>
      <w:caps/>
      <w:color w:val="243F60" w:themeColor="accent1" w:themeShade="7F"/>
      <w:spacing w:val="10"/>
    </w:rPr>
  </w:style>
  <w:style w:type="character" w:styleId="SubtleReference">
    <w:name w:val="Subtle Reference"/>
    <w:uiPriority w:val="31"/>
    <w:qFormat/>
    <w:rsid w:val="00165A4E"/>
    <w:rPr>
      <w:b/>
      <w:bCs/>
      <w:color w:val="4F81BD" w:themeColor="accent1"/>
    </w:rPr>
  </w:style>
  <w:style w:type="character" w:styleId="IntenseReference">
    <w:name w:val="Intense Reference"/>
    <w:uiPriority w:val="32"/>
    <w:qFormat/>
    <w:rsid w:val="00165A4E"/>
    <w:rPr>
      <w:b/>
      <w:bCs/>
      <w:i/>
      <w:iCs/>
      <w:caps/>
      <w:color w:val="4F81BD" w:themeColor="accent1"/>
    </w:rPr>
  </w:style>
  <w:style w:type="character" w:styleId="BookTitle">
    <w:name w:val="Book Title"/>
    <w:uiPriority w:val="33"/>
    <w:qFormat/>
    <w:rsid w:val="00165A4E"/>
    <w:rPr>
      <w:b/>
      <w:bCs/>
      <w:i/>
      <w:iCs/>
      <w:spacing w:val="9"/>
    </w:rPr>
  </w:style>
  <w:style w:type="paragraph" w:styleId="TOCHeading">
    <w:name w:val="TOC Heading"/>
    <w:basedOn w:val="Heading1"/>
    <w:next w:val="Normal"/>
    <w:uiPriority w:val="39"/>
    <w:semiHidden/>
    <w:unhideWhenUsed/>
    <w:qFormat/>
    <w:rsid w:val="00165A4E"/>
    <w:pPr>
      <w:outlineLvl w:val="9"/>
    </w:pPr>
  </w:style>
  <w:style w:type="table" w:styleId="TableGrid">
    <w:name w:val="Table Grid"/>
    <w:basedOn w:val="TableNormal"/>
    <w:uiPriority w:val="59"/>
    <w:rsid w:val="004F142A"/>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7832C8"/>
    <w:pPr>
      <w:spacing w:before="0" w:after="150" w:line="300" w:lineRule="atLeast"/>
    </w:pPr>
    <w:rPr>
      <w:rFonts w:ascii="Times New Roman" w:eastAsia="Times New Roman" w:hAnsi="Times New Roman" w:cs="Times New Roman"/>
      <w:color w:val="13101D"/>
      <w:sz w:val="21"/>
      <w:szCs w:val="21"/>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736787">
      <w:bodyDiv w:val="1"/>
      <w:marLeft w:val="0"/>
      <w:marRight w:val="0"/>
      <w:marTop w:val="0"/>
      <w:marBottom w:val="0"/>
      <w:divBdr>
        <w:top w:val="none" w:sz="0" w:space="0" w:color="auto"/>
        <w:left w:val="none" w:sz="0" w:space="0" w:color="auto"/>
        <w:bottom w:val="none" w:sz="0" w:space="0" w:color="auto"/>
        <w:right w:val="none" w:sz="0" w:space="0" w:color="auto"/>
      </w:divBdr>
      <w:divsChild>
        <w:div w:id="657998891">
          <w:marLeft w:val="0"/>
          <w:marRight w:val="0"/>
          <w:marTop w:val="0"/>
          <w:marBottom w:val="0"/>
          <w:divBdr>
            <w:top w:val="none" w:sz="0" w:space="0" w:color="auto"/>
            <w:left w:val="none" w:sz="0" w:space="0" w:color="auto"/>
            <w:bottom w:val="none" w:sz="0" w:space="0" w:color="auto"/>
            <w:right w:val="none" w:sz="0" w:space="0" w:color="auto"/>
          </w:divBdr>
          <w:divsChild>
            <w:div w:id="1071849385">
              <w:marLeft w:val="0"/>
              <w:marRight w:val="0"/>
              <w:marTop w:val="0"/>
              <w:marBottom w:val="0"/>
              <w:divBdr>
                <w:top w:val="none" w:sz="0" w:space="0" w:color="auto"/>
                <w:left w:val="none" w:sz="0" w:space="0" w:color="auto"/>
                <w:bottom w:val="none" w:sz="0" w:space="0" w:color="auto"/>
                <w:right w:val="none" w:sz="0" w:space="0" w:color="auto"/>
              </w:divBdr>
              <w:divsChild>
                <w:div w:id="1184827588">
                  <w:marLeft w:val="300"/>
                  <w:marRight w:val="300"/>
                  <w:marTop w:val="0"/>
                  <w:marBottom w:val="0"/>
                  <w:divBdr>
                    <w:top w:val="none" w:sz="0" w:space="0" w:color="auto"/>
                    <w:left w:val="none" w:sz="0" w:space="0" w:color="auto"/>
                    <w:bottom w:val="none" w:sz="0" w:space="0" w:color="auto"/>
                    <w:right w:val="none" w:sz="0" w:space="0" w:color="auto"/>
                  </w:divBdr>
                  <w:divsChild>
                    <w:div w:id="70170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98ECDEEC</Template>
  <TotalTime>36</TotalTime>
  <Pages>2</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jane.ijima</dc:creator>
  <cp:lastModifiedBy>charlotte.lofthouse</cp:lastModifiedBy>
  <cp:revision>7</cp:revision>
  <dcterms:created xsi:type="dcterms:W3CDTF">2015-05-21T08:17:00Z</dcterms:created>
  <dcterms:modified xsi:type="dcterms:W3CDTF">2019-03-07T12:27:00Z</dcterms:modified>
</cp:coreProperties>
</file>