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B7E87" w14:textId="1B75443F" w:rsidR="002E2273" w:rsidRPr="00206452" w:rsidRDefault="004C6895" w:rsidP="00DC7725">
      <w:pPr>
        <w:jc w:val="center"/>
        <w:rPr>
          <w:rFonts w:cstheme="minorHAnsi"/>
          <w:b/>
          <w:sz w:val="36"/>
          <w:szCs w:val="36"/>
        </w:rPr>
      </w:pPr>
      <w:r w:rsidRPr="00192507">
        <w:rPr>
          <w:noProof/>
          <w:sz w:val="40"/>
          <w:szCs w:val="40"/>
          <w:highlight w:val="yellow"/>
        </w:rPr>
        <w:drawing>
          <wp:anchor distT="0" distB="0" distL="114300" distR="114300" simplePos="0" relativeHeight="251660288" behindDoc="1" locked="0" layoutInCell="1" allowOverlap="1" wp14:anchorId="1AEEBFF9" wp14:editId="13427F93">
            <wp:simplePos x="0" y="0"/>
            <wp:positionH relativeFrom="margin">
              <wp:align>right</wp:align>
            </wp:positionH>
            <wp:positionV relativeFrom="paragraph">
              <wp:posOffset>0</wp:posOffset>
            </wp:positionV>
            <wp:extent cx="681355" cy="643255"/>
            <wp:effectExtent l="0" t="0" r="4445" b="4445"/>
            <wp:wrapTight wrapText="bothSides">
              <wp:wrapPolygon edited="0">
                <wp:start x="0" y="0"/>
                <wp:lineTo x="0" y="21110"/>
                <wp:lineTo x="21137" y="21110"/>
                <wp:lineTo x="2113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rning Together Trust Logo - Print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1355" cy="643255"/>
                    </a:xfrm>
                    <a:prstGeom prst="rect">
                      <a:avLst/>
                    </a:prstGeom>
                  </pic:spPr>
                </pic:pic>
              </a:graphicData>
            </a:graphic>
            <wp14:sizeRelH relativeFrom="margin">
              <wp14:pctWidth>0</wp14:pctWidth>
            </wp14:sizeRelH>
            <wp14:sizeRelV relativeFrom="margin">
              <wp14:pctHeight>0</wp14:pctHeight>
            </wp14:sizeRelV>
          </wp:anchor>
        </w:drawing>
      </w:r>
      <w:r w:rsidR="00DC7725" w:rsidRPr="00206452">
        <w:rPr>
          <w:rFonts w:cstheme="minorHAnsi"/>
          <w:noProof/>
          <w:sz w:val="36"/>
          <w:szCs w:val="36"/>
          <w:lang w:eastAsia="en-GB"/>
        </w:rPr>
        <w:drawing>
          <wp:anchor distT="0" distB="0" distL="114300" distR="114300" simplePos="0" relativeHeight="251658240" behindDoc="1" locked="0" layoutInCell="1" allowOverlap="1" wp14:anchorId="3203B08C" wp14:editId="5298C0BA">
            <wp:simplePos x="0" y="0"/>
            <wp:positionH relativeFrom="margin">
              <wp:align>left</wp:align>
            </wp:positionH>
            <wp:positionV relativeFrom="paragraph">
              <wp:posOffset>0</wp:posOffset>
            </wp:positionV>
            <wp:extent cx="723900" cy="638175"/>
            <wp:effectExtent l="0" t="0" r="0" b="9525"/>
            <wp:wrapTight wrapText="bothSides">
              <wp:wrapPolygon edited="0">
                <wp:start x="0" y="0"/>
                <wp:lineTo x="0" y="21278"/>
                <wp:lineTo x="21032" y="21278"/>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76982" t="1028" r="966" b="30811"/>
                    <a:stretch>
                      <a:fillRect/>
                    </a:stretch>
                  </pic:blipFill>
                  <pic:spPr bwMode="auto">
                    <a:xfrm>
                      <a:off x="0" y="0"/>
                      <a:ext cx="723900" cy="638175"/>
                    </a:xfrm>
                    <a:prstGeom prst="rect">
                      <a:avLst/>
                    </a:prstGeom>
                    <a:noFill/>
                    <a:ln>
                      <a:noFill/>
                    </a:ln>
                  </pic:spPr>
                </pic:pic>
              </a:graphicData>
            </a:graphic>
            <wp14:sizeRelV relativeFrom="margin">
              <wp14:pctHeight>0</wp14:pctHeight>
            </wp14:sizeRelV>
          </wp:anchor>
        </w:drawing>
      </w:r>
      <w:r w:rsidR="00DC7725" w:rsidRPr="00206452">
        <w:rPr>
          <w:rFonts w:cstheme="minorHAnsi"/>
          <w:b/>
          <w:sz w:val="36"/>
          <w:szCs w:val="36"/>
        </w:rPr>
        <w:t xml:space="preserve">St Wilfrid’s Church of England Primary Academy </w:t>
      </w:r>
    </w:p>
    <w:p w14:paraId="6002000B" w14:textId="7AE49647" w:rsidR="002E2273" w:rsidRPr="00206452" w:rsidRDefault="00DC7725" w:rsidP="00DC7725">
      <w:pPr>
        <w:jc w:val="center"/>
        <w:rPr>
          <w:rFonts w:cstheme="minorHAnsi"/>
          <w:b/>
          <w:sz w:val="36"/>
          <w:szCs w:val="36"/>
        </w:rPr>
      </w:pPr>
      <w:r w:rsidRPr="00206452">
        <w:rPr>
          <w:rFonts w:cstheme="minorHAnsi"/>
          <w:b/>
          <w:sz w:val="36"/>
          <w:szCs w:val="36"/>
        </w:rPr>
        <w:t>Pupil Premium</w:t>
      </w:r>
      <w:r w:rsidR="002E2273" w:rsidRPr="00206452">
        <w:rPr>
          <w:rFonts w:cstheme="minorHAnsi"/>
          <w:b/>
          <w:sz w:val="36"/>
          <w:szCs w:val="36"/>
        </w:rPr>
        <w:t xml:space="preserve"> </w:t>
      </w:r>
      <w:r w:rsidR="00A71647">
        <w:rPr>
          <w:rFonts w:cstheme="minorHAnsi"/>
          <w:b/>
          <w:sz w:val="36"/>
          <w:szCs w:val="36"/>
        </w:rPr>
        <w:t>Evaluation</w:t>
      </w:r>
      <w:r w:rsidR="002E2273" w:rsidRPr="00206452">
        <w:rPr>
          <w:rFonts w:cstheme="minorHAnsi"/>
          <w:b/>
          <w:sz w:val="36"/>
          <w:szCs w:val="36"/>
        </w:rPr>
        <w:t xml:space="preserve">                20</w:t>
      </w:r>
      <w:r w:rsidR="00FD2B41" w:rsidRPr="00206452">
        <w:rPr>
          <w:rFonts w:cstheme="minorHAnsi"/>
          <w:b/>
          <w:sz w:val="36"/>
          <w:szCs w:val="36"/>
        </w:rPr>
        <w:t>20</w:t>
      </w:r>
      <w:r w:rsidR="002E2273" w:rsidRPr="00206452">
        <w:rPr>
          <w:rFonts w:cstheme="minorHAnsi"/>
          <w:b/>
          <w:sz w:val="36"/>
          <w:szCs w:val="36"/>
        </w:rPr>
        <w:t xml:space="preserve"> </w:t>
      </w:r>
      <w:r w:rsidR="004661C5" w:rsidRPr="00206452">
        <w:rPr>
          <w:rFonts w:cstheme="minorHAnsi"/>
          <w:b/>
          <w:sz w:val="36"/>
          <w:szCs w:val="36"/>
        </w:rPr>
        <w:t>–</w:t>
      </w:r>
      <w:r w:rsidR="002E2273" w:rsidRPr="00206452">
        <w:rPr>
          <w:rFonts w:cstheme="minorHAnsi"/>
          <w:b/>
          <w:sz w:val="36"/>
          <w:szCs w:val="36"/>
        </w:rPr>
        <w:t xml:space="preserve"> 20</w:t>
      </w:r>
      <w:r w:rsidR="00FD2B41" w:rsidRPr="00206452">
        <w:rPr>
          <w:rFonts w:cstheme="minorHAnsi"/>
          <w:b/>
          <w:sz w:val="36"/>
          <w:szCs w:val="36"/>
        </w:rPr>
        <w:t>21</w:t>
      </w:r>
    </w:p>
    <w:tbl>
      <w:tblPr>
        <w:tblStyle w:val="TableGrid"/>
        <w:tblW w:w="0" w:type="auto"/>
        <w:tblLook w:val="04A0" w:firstRow="1" w:lastRow="0" w:firstColumn="1" w:lastColumn="0" w:noHBand="0" w:noVBand="1"/>
      </w:tblPr>
      <w:tblGrid>
        <w:gridCol w:w="9209"/>
        <w:gridCol w:w="1247"/>
      </w:tblGrid>
      <w:tr w:rsidR="00EB67E2" w:rsidRPr="00206452" w14:paraId="7B9EE079" w14:textId="77777777" w:rsidTr="00EB67E2">
        <w:tc>
          <w:tcPr>
            <w:tcW w:w="9209" w:type="dxa"/>
          </w:tcPr>
          <w:p w14:paraId="47C8A1B4" w14:textId="77777777" w:rsidR="00EB67E2" w:rsidRPr="00206452" w:rsidRDefault="002D50D0" w:rsidP="00EB67E2">
            <w:pPr>
              <w:autoSpaceDE w:val="0"/>
              <w:autoSpaceDN w:val="0"/>
              <w:adjustRightInd w:val="0"/>
              <w:spacing w:after="0" w:line="240" w:lineRule="auto"/>
              <w:rPr>
                <w:rFonts w:eastAsia="Times New Roman" w:cstheme="minorHAnsi"/>
                <w:b/>
                <w:sz w:val="24"/>
                <w:szCs w:val="24"/>
              </w:rPr>
            </w:pPr>
            <w:r w:rsidRPr="00206452">
              <w:rPr>
                <w:rFonts w:eastAsia="Times New Roman" w:cstheme="minorHAnsi"/>
                <w:b/>
                <w:sz w:val="24"/>
                <w:szCs w:val="24"/>
                <w:lang w:eastAsia="en-GB"/>
              </w:rPr>
              <w:t xml:space="preserve">Current </w:t>
            </w:r>
            <w:r w:rsidR="00EB67E2" w:rsidRPr="00206452">
              <w:rPr>
                <w:rFonts w:eastAsia="Times New Roman" w:cstheme="minorHAnsi"/>
                <w:b/>
                <w:sz w:val="24"/>
                <w:szCs w:val="24"/>
                <w:lang w:eastAsia="en-GB"/>
              </w:rPr>
              <w:t xml:space="preserve">No. of Pupils on Roll </w:t>
            </w:r>
          </w:p>
        </w:tc>
        <w:tc>
          <w:tcPr>
            <w:tcW w:w="1247" w:type="dxa"/>
          </w:tcPr>
          <w:p w14:paraId="76F04BF5" w14:textId="77777777" w:rsidR="00EB67E2" w:rsidRPr="00206452" w:rsidRDefault="00532409" w:rsidP="002E2273">
            <w:pPr>
              <w:jc w:val="center"/>
              <w:rPr>
                <w:rFonts w:cstheme="minorHAnsi"/>
                <w:sz w:val="24"/>
                <w:szCs w:val="24"/>
              </w:rPr>
            </w:pPr>
            <w:r w:rsidRPr="00206452">
              <w:rPr>
                <w:rFonts w:cstheme="minorHAnsi"/>
                <w:sz w:val="24"/>
                <w:szCs w:val="24"/>
              </w:rPr>
              <w:t>584</w:t>
            </w:r>
          </w:p>
        </w:tc>
      </w:tr>
      <w:tr w:rsidR="00EB67E2" w:rsidRPr="00206452" w14:paraId="0C26E199" w14:textId="77777777" w:rsidTr="00EB67E2">
        <w:tc>
          <w:tcPr>
            <w:tcW w:w="9209" w:type="dxa"/>
          </w:tcPr>
          <w:p w14:paraId="19168682" w14:textId="77777777" w:rsidR="00EB67E2" w:rsidRPr="00206452" w:rsidRDefault="00EB67E2" w:rsidP="004A4793">
            <w:pPr>
              <w:autoSpaceDE w:val="0"/>
              <w:autoSpaceDN w:val="0"/>
              <w:adjustRightInd w:val="0"/>
              <w:spacing w:after="0" w:line="240" w:lineRule="auto"/>
              <w:rPr>
                <w:rFonts w:eastAsia="Times New Roman" w:cstheme="minorHAnsi"/>
                <w:b/>
                <w:sz w:val="24"/>
                <w:szCs w:val="24"/>
              </w:rPr>
            </w:pPr>
            <w:r w:rsidRPr="00206452">
              <w:rPr>
                <w:rFonts w:eastAsia="Times New Roman" w:cstheme="minorHAnsi"/>
                <w:b/>
                <w:sz w:val="24"/>
                <w:szCs w:val="24"/>
                <w:lang w:eastAsia="en-GB"/>
              </w:rPr>
              <w:t xml:space="preserve">Total no. of pupils eligible for PPG </w:t>
            </w:r>
            <w:r w:rsidR="002D50D0" w:rsidRPr="00206452">
              <w:rPr>
                <w:rFonts w:eastAsia="Times New Roman" w:cstheme="minorHAnsi"/>
                <w:b/>
                <w:sz w:val="24"/>
                <w:szCs w:val="24"/>
                <w:lang w:eastAsia="en-GB"/>
              </w:rPr>
              <w:t>(Based on January 201</w:t>
            </w:r>
            <w:r w:rsidR="004A4793" w:rsidRPr="00206452">
              <w:rPr>
                <w:rFonts w:eastAsia="Times New Roman" w:cstheme="minorHAnsi"/>
                <w:b/>
                <w:sz w:val="24"/>
                <w:szCs w:val="24"/>
                <w:lang w:eastAsia="en-GB"/>
              </w:rPr>
              <w:t>9</w:t>
            </w:r>
            <w:r w:rsidR="002D50D0" w:rsidRPr="00206452">
              <w:rPr>
                <w:rFonts w:eastAsia="Times New Roman" w:cstheme="minorHAnsi"/>
                <w:b/>
                <w:sz w:val="24"/>
                <w:szCs w:val="24"/>
                <w:lang w:eastAsia="en-GB"/>
              </w:rPr>
              <w:t xml:space="preserve"> Census)</w:t>
            </w:r>
          </w:p>
        </w:tc>
        <w:tc>
          <w:tcPr>
            <w:tcW w:w="1247" w:type="dxa"/>
          </w:tcPr>
          <w:p w14:paraId="1032E925" w14:textId="16BE58DC" w:rsidR="00EB67E2" w:rsidRPr="00206452" w:rsidRDefault="00DC1238" w:rsidP="002E2273">
            <w:pPr>
              <w:jc w:val="center"/>
              <w:rPr>
                <w:rFonts w:cstheme="minorHAnsi"/>
                <w:sz w:val="24"/>
                <w:szCs w:val="24"/>
              </w:rPr>
            </w:pPr>
            <w:r>
              <w:rPr>
                <w:rFonts w:cstheme="minorHAnsi"/>
                <w:sz w:val="24"/>
                <w:szCs w:val="24"/>
              </w:rPr>
              <w:t>63</w:t>
            </w:r>
          </w:p>
        </w:tc>
      </w:tr>
      <w:tr w:rsidR="00EB67E2" w:rsidRPr="00206452" w14:paraId="6D7290E7" w14:textId="77777777" w:rsidTr="00EB67E2">
        <w:tc>
          <w:tcPr>
            <w:tcW w:w="9209" w:type="dxa"/>
          </w:tcPr>
          <w:p w14:paraId="4AA9640D" w14:textId="77777777" w:rsidR="00EB67E2" w:rsidRPr="00206452" w:rsidRDefault="00EB67E2" w:rsidP="002E2273">
            <w:pPr>
              <w:autoSpaceDE w:val="0"/>
              <w:autoSpaceDN w:val="0"/>
              <w:adjustRightInd w:val="0"/>
              <w:spacing w:after="0" w:line="240" w:lineRule="auto"/>
              <w:rPr>
                <w:rFonts w:eastAsia="Times New Roman" w:cstheme="minorHAnsi"/>
                <w:b/>
                <w:sz w:val="24"/>
                <w:szCs w:val="24"/>
              </w:rPr>
            </w:pPr>
            <w:r w:rsidRPr="00206452">
              <w:rPr>
                <w:rFonts w:eastAsia="Times New Roman" w:cstheme="minorHAnsi"/>
                <w:b/>
                <w:sz w:val="24"/>
                <w:szCs w:val="24"/>
                <w:lang w:eastAsia="en-GB"/>
              </w:rPr>
              <w:t xml:space="preserve">Amount of PPG received per pupil </w:t>
            </w:r>
          </w:p>
        </w:tc>
        <w:tc>
          <w:tcPr>
            <w:tcW w:w="1247" w:type="dxa"/>
          </w:tcPr>
          <w:p w14:paraId="5F702CC6" w14:textId="77777777" w:rsidR="00EB67E2" w:rsidRPr="00206452" w:rsidRDefault="00F5105F" w:rsidP="002E2273">
            <w:pPr>
              <w:jc w:val="center"/>
              <w:rPr>
                <w:rFonts w:cstheme="minorHAnsi"/>
                <w:sz w:val="24"/>
                <w:szCs w:val="24"/>
              </w:rPr>
            </w:pPr>
            <w:r w:rsidRPr="00206452">
              <w:rPr>
                <w:rFonts w:cstheme="minorHAnsi"/>
                <w:color w:val="000000"/>
                <w:sz w:val="24"/>
                <w:szCs w:val="24"/>
                <w:shd w:val="clear" w:color="auto" w:fill="FFFFFF"/>
              </w:rPr>
              <w:t>£1,345</w:t>
            </w:r>
          </w:p>
        </w:tc>
      </w:tr>
      <w:tr w:rsidR="00EB67E2" w:rsidRPr="00206452" w14:paraId="3A61F568" w14:textId="77777777" w:rsidTr="00EB67E2">
        <w:tc>
          <w:tcPr>
            <w:tcW w:w="9209" w:type="dxa"/>
          </w:tcPr>
          <w:p w14:paraId="5F2DDA1D" w14:textId="77777777" w:rsidR="00EB67E2" w:rsidRPr="00206452" w:rsidRDefault="00EB67E2" w:rsidP="00EB67E2">
            <w:pPr>
              <w:rPr>
                <w:rFonts w:cstheme="minorHAnsi"/>
                <w:b/>
                <w:sz w:val="24"/>
                <w:szCs w:val="24"/>
              </w:rPr>
            </w:pPr>
            <w:r w:rsidRPr="00206452">
              <w:rPr>
                <w:rFonts w:eastAsia="Times New Roman" w:cstheme="minorHAnsi"/>
                <w:b/>
                <w:sz w:val="24"/>
                <w:szCs w:val="24"/>
                <w:lang w:eastAsia="en-GB"/>
              </w:rPr>
              <w:t>Total Pupil Premium Grant</w:t>
            </w:r>
          </w:p>
        </w:tc>
        <w:tc>
          <w:tcPr>
            <w:tcW w:w="1247" w:type="dxa"/>
          </w:tcPr>
          <w:p w14:paraId="7D156F76" w14:textId="18034F4F" w:rsidR="00EB67E2" w:rsidRPr="00206452" w:rsidRDefault="00F5105F" w:rsidP="00CC1331">
            <w:pPr>
              <w:jc w:val="center"/>
              <w:rPr>
                <w:rFonts w:cstheme="minorHAnsi"/>
                <w:sz w:val="24"/>
                <w:szCs w:val="24"/>
              </w:rPr>
            </w:pPr>
            <w:r w:rsidRPr="00206452">
              <w:rPr>
                <w:rFonts w:cstheme="minorHAnsi"/>
                <w:sz w:val="24"/>
                <w:szCs w:val="24"/>
              </w:rPr>
              <w:t>£</w:t>
            </w:r>
            <w:r w:rsidR="00DC1238">
              <w:rPr>
                <w:rFonts w:cstheme="minorHAnsi"/>
                <w:sz w:val="24"/>
                <w:szCs w:val="24"/>
              </w:rPr>
              <w:t>84,735</w:t>
            </w:r>
          </w:p>
        </w:tc>
      </w:tr>
    </w:tbl>
    <w:p w14:paraId="5B107437" w14:textId="77777777" w:rsidR="002D50D0" w:rsidRPr="00206452" w:rsidRDefault="002D50D0">
      <w:pPr>
        <w:rPr>
          <w:rFonts w:cstheme="minorHAnsi"/>
          <w:b/>
          <w:sz w:val="24"/>
          <w:szCs w:val="24"/>
        </w:rPr>
      </w:pPr>
    </w:p>
    <w:p w14:paraId="21474F3A" w14:textId="77777777" w:rsidR="002D50D0" w:rsidRPr="00206452" w:rsidRDefault="002D50D0">
      <w:pPr>
        <w:rPr>
          <w:rFonts w:cstheme="minorHAnsi"/>
          <w:b/>
          <w:sz w:val="24"/>
          <w:szCs w:val="24"/>
        </w:rPr>
      </w:pPr>
      <w:r w:rsidRPr="00206452">
        <w:rPr>
          <w:rFonts w:cstheme="minorHAnsi"/>
          <w:b/>
          <w:sz w:val="24"/>
          <w:szCs w:val="24"/>
        </w:rPr>
        <w:t>Current Number of Pupil Premium Pupils (</w:t>
      </w:r>
      <w:r w:rsidR="009C05E1" w:rsidRPr="00206452">
        <w:rPr>
          <w:rFonts w:cstheme="minorHAnsi"/>
          <w:b/>
          <w:sz w:val="24"/>
          <w:szCs w:val="24"/>
        </w:rPr>
        <w:t xml:space="preserve">November </w:t>
      </w:r>
      <w:r w:rsidR="00335043" w:rsidRPr="00206452">
        <w:rPr>
          <w:rFonts w:cstheme="minorHAnsi"/>
          <w:b/>
          <w:sz w:val="24"/>
          <w:szCs w:val="24"/>
        </w:rPr>
        <w:t>20</w:t>
      </w:r>
      <w:r w:rsidR="00532409" w:rsidRPr="00206452">
        <w:rPr>
          <w:rFonts w:cstheme="minorHAnsi"/>
          <w:b/>
          <w:sz w:val="24"/>
          <w:szCs w:val="24"/>
        </w:rPr>
        <w:t>20</w:t>
      </w:r>
      <w:r w:rsidRPr="00206452">
        <w:rPr>
          <w:rFonts w:cstheme="minorHAnsi"/>
          <w:b/>
          <w:sz w:val="24"/>
          <w:szCs w:val="24"/>
        </w:rPr>
        <w:t>)</w:t>
      </w:r>
    </w:p>
    <w:tbl>
      <w:tblPr>
        <w:tblStyle w:val="TableGrid"/>
        <w:tblW w:w="10627" w:type="dxa"/>
        <w:tblLook w:val="04A0" w:firstRow="1" w:lastRow="0" w:firstColumn="1" w:lastColumn="0" w:noHBand="0" w:noVBand="1"/>
      </w:tblPr>
      <w:tblGrid>
        <w:gridCol w:w="3542"/>
        <w:gridCol w:w="3542"/>
        <w:gridCol w:w="3543"/>
      </w:tblGrid>
      <w:tr w:rsidR="00532409" w:rsidRPr="00206452" w14:paraId="3C8787B7" w14:textId="77777777" w:rsidTr="00422D8F">
        <w:tc>
          <w:tcPr>
            <w:tcW w:w="3542" w:type="dxa"/>
            <w:shd w:val="clear" w:color="auto" w:fill="BDD6EE" w:themeFill="accent1" w:themeFillTint="66"/>
          </w:tcPr>
          <w:p w14:paraId="47B73777" w14:textId="77777777" w:rsidR="00532409" w:rsidRPr="00206452" w:rsidRDefault="00532409" w:rsidP="00532409">
            <w:pPr>
              <w:jc w:val="center"/>
              <w:rPr>
                <w:rFonts w:cstheme="minorHAnsi"/>
                <w:b/>
                <w:sz w:val="24"/>
                <w:szCs w:val="24"/>
              </w:rPr>
            </w:pPr>
            <w:r w:rsidRPr="00206452">
              <w:rPr>
                <w:rFonts w:cstheme="minorHAnsi"/>
                <w:b/>
                <w:sz w:val="24"/>
                <w:szCs w:val="24"/>
              </w:rPr>
              <w:t>Year Group (Total Pupils)</w:t>
            </w:r>
          </w:p>
        </w:tc>
        <w:tc>
          <w:tcPr>
            <w:tcW w:w="3542" w:type="dxa"/>
            <w:shd w:val="clear" w:color="auto" w:fill="BDD6EE" w:themeFill="accent1" w:themeFillTint="66"/>
          </w:tcPr>
          <w:p w14:paraId="5AD7B070" w14:textId="77777777" w:rsidR="00532409" w:rsidRPr="00206452" w:rsidRDefault="00532409" w:rsidP="00532409">
            <w:pPr>
              <w:jc w:val="center"/>
              <w:rPr>
                <w:rFonts w:cstheme="minorHAnsi"/>
                <w:b/>
                <w:sz w:val="24"/>
                <w:szCs w:val="24"/>
              </w:rPr>
            </w:pPr>
            <w:r w:rsidRPr="00206452">
              <w:rPr>
                <w:rFonts w:cstheme="minorHAnsi"/>
                <w:b/>
                <w:sz w:val="24"/>
                <w:szCs w:val="24"/>
              </w:rPr>
              <w:t xml:space="preserve">Number of Pupils  </w:t>
            </w:r>
          </w:p>
        </w:tc>
        <w:tc>
          <w:tcPr>
            <w:tcW w:w="3543" w:type="dxa"/>
            <w:shd w:val="clear" w:color="auto" w:fill="BDD6EE" w:themeFill="accent1" w:themeFillTint="66"/>
          </w:tcPr>
          <w:p w14:paraId="1F989B38" w14:textId="77777777" w:rsidR="00532409" w:rsidRPr="00206452" w:rsidRDefault="00532409" w:rsidP="00532409">
            <w:pPr>
              <w:jc w:val="center"/>
              <w:rPr>
                <w:rFonts w:cstheme="minorHAnsi"/>
                <w:b/>
                <w:sz w:val="24"/>
                <w:szCs w:val="24"/>
              </w:rPr>
            </w:pPr>
            <w:r w:rsidRPr="00206452">
              <w:rPr>
                <w:rFonts w:cstheme="minorHAnsi"/>
                <w:b/>
                <w:sz w:val="24"/>
                <w:szCs w:val="24"/>
              </w:rPr>
              <w:t xml:space="preserve">Percentage of Cohort </w:t>
            </w:r>
          </w:p>
        </w:tc>
      </w:tr>
      <w:tr w:rsidR="00FA178C" w:rsidRPr="00206452" w14:paraId="564F1122" w14:textId="77777777" w:rsidTr="00422D8F">
        <w:tc>
          <w:tcPr>
            <w:tcW w:w="3542" w:type="dxa"/>
          </w:tcPr>
          <w:p w14:paraId="366E3F30" w14:textId="2CD793EA" w:rsidR="00FA178C" w:rsidRPr="00206452" w:rsidRDefault="00FA178C" w:rsidP="00532409">
            <w:pPr>
              <w:rPr>
                <w:rFonts w:cstheme="minorHAnsi"/>
                <w:sz w:val="24"/>
                <w:szCs w:val="24"/>
              </w:rPr>
            </w:pPr>
            <w:r w:rsidRPr="00206452">
              <w:rPr>
                <w:rFonts w:cstheme="minorHAnsi"/>
                <w:sz w:val="24"/>
                <w:szCs w:val="24"/>
              </w:rPr>
              <w:t>Nursery</w:t>
            </w:r>
            <w:r w:rsidR="00CC1331" w:rsidRPr="00206452">
              <w:rPr>
                <w:rFonts w:cstheme="minorHAnsi"/>
                <w:sz w:val="24"/>
                <w:szCs w:val="24"/>
              </w:rPr>
              <w:t xml:space="preserve"> </w:t>
            </w:r>
          </w:p>
        </w:tc>
        <w:tc>
          <w:tcPr>
            <w:tcW w:w="3542" w:type="dxa"/>
          </w:tcPr>
          <w:p w14:paraId="3E7AE7C2" w14:textId="77777777" w:rsidR="00FA178C" w:rsidRPr="00206452" w:rsidRDefault="00532409" w:rsidP="002D50D0">
            <w:pPr>
              <w:jc w:val="center"/>
              <w:rPr>
                <w:rFonts w:cstheme="minorHAnsi"/>
                <w:sz w:val="24"/>
                <w:szCs w:val="24"/>
              </w:rPr>
            </w:pPr>
            <w:r w:rsidRPr="00206452">
              <w:rPr>
                <w:rFonts w:cstheme="minorHAnsi"/>
                <w:sz w:val="24"/>
                <w:szCs w:val="24"/>
              </w:rPr>
              <w:t>1/51</w:t>
            </w:r>
          </w:p>
        </w:tc>
        <w:tc>
          <w:tcPr>
            <w:tcW w:w="3543" w:type="dxa"/>
          </w:tcPr>
          <w:p w14:paraId="0C19D6B8" w14:textId="77777777" w:rsidR="00FA178C" w:rsidRPr="00206452" w:rsidRDefault="00532409" w:rsidP="002D50D0">
            <w:pPr>
              <w:jc w:val="center"/>
              <w:rPr>
                <w:rFonts w:cstheme="minorHAnsi"/>
                <w:sz w:val="24"/>
                <w:szCs w:val="24"/>
              </w:rPr>
            </w:pPr>
            <w:r w:rsidRPr="00206452">
              <w:rPr>
                <w:rFonts w:cstheme="minorHAnsi"/>
                <w:sz w:val="24"/>
                <w:szCs w:val="24"/>
              </w:rPr>
              <w:t>2%</w:t>
            </w:r>
          </w:p>
        </w:tc>
      </w:tr>
      <w:tr w:rsidR="00FA178C" w:rsidRPr="00206452" w14:paraId="3243AFD1" w14:textId="77777777" w:rsidTr="00422D8F">
        <w:tc>
          <w:tcPr>
            <w:tcW w:w="3542" w:type="dxa"/>
          </w:tcPr>
          <w:p w14:paraId="32511959" w14:textId="65524149" w:rsidR="00FA178C" w:rsidRPr="00206452" w:rsidRDefault="00FA178C" w:rsidP="00532409">
            <w:pPr>
              <w:rPr>
                <w:rFonts w:cstheme="minorHAnsi"/>
                <w:sz w:val="24"/>
                <w:szCs w:val="24"/>
              </w:rPr>
            </w:pPr>
            <w:r w:rsidRPr="00206452">
              <w:rPr>
                <w:rFonts w:cstheme="minorHAnsi"/>
                <w:sz w:val="24"/>
                <w:szCs w:val="24"/>
              </w:rPr>
              <w:t xml:space="preserve">Reception </w:t>
            </w:r>
          </w:p>
        </w:tc>
        <w:tc>
          <w:tcPr>
            <w:tcW w:w="3542" w:type="dxa"/>
          </w:tcPr>
          <w:p w14:paraId="6C46368F" w14:textId="77777777" w:rsidR="00FA178C" w:rsidRPr="00206452" w:rsidRDefault="00532409" w:rsidP="002D50D0">
            <w:pPr>
              <w:jc w:val="center"/>
              <w:rPr>
                <w:rFonts w:cstheme="minorHAnsi"/>
                <w:sz w:val="24"/>
                <w:szCs w:val="24"/>
              </w:rPr>
            </w:pPr>
            <w:r w:rsidRPr="00206452">
              <w:rPr>
                <w:rFonts w:cstheme="minorHAnsi"/>
                <w:sz w:val="24"/>
                <w:szCs w:val="24"/>
              </w:rPr>
              <w:t>5/76</w:t>
            </w:r>
          </w:p>
        </w:tc>
        <w:tc>
          <w:tcPr>
            <w:tcW w:w="3543" w:type="dxa"/>
          </w:tcPr>
          <w:p w14:paraId="5CA7F3E0" w14:textId="77777777" w:rsidR="00FA178C" w:rsidRPr="00206452" w:rsidRDefault="00532409" w:rsidP="002D50D0">
            <w:pPr>
              <w:jc w:val="center"/>
              <w:rPr>
                <w:rFonts w:cstheme="minorHAnsi"/>
                <w:sz w:val="24"/>
                <w:szCs w:val="24"/>
              </w:rPr>
            </w:pPr>
            <w:r w:rsidRPr="00206452">
              <w:rPr>
                <w:rFonts w:cstheme="minorHAnsi"/>
                <w:sz w:val="24"/>
                <w:szCs w:val="24"/>
              </w:rPr>
              <w:t>6.6%</w:t>
            </w:r>
          </w:p>
        </w:tc>
      </w:tr>
      <w:tr w:rsidR="00FA178C" w:rsidRPr="00206452" w14:paraId="1C9202CB" w14:textId="77777777" w:rsidTr="00422D8F">
        <w:tc>
          <w:tcPr>
            <w:tcW w:w="3542" w:type="dxa"/>
          </w:tcPr>
          <w:p w14:paraId="69BCBDCA" w14:textId="1F9F8016" w:rsidR="00FA178C" w:rsidRPr="00206452" w:rsidRDefault="00FA178C" w:rsidP="00532409">
            <w:pPr>
              <w:rPr>
                <w:rFonts w:cstheme="minorHAnsi"/>
                <w:sz w:val="24"/>
                <w:szCs w:val="24"/>
              </w:rPr>
            </w:pPr>
            <w:r w:rsidRPr="00206452">
              <w:rPr>
                <w:rFonts w:cstheme="minorHAnsi"/>
                <w:sz w:val="24"/>
                <w:szCs w:val="24"/>
              </w:rPr>
              <w:t>Year 1</w:t>
            </w:r>
            <w:r w:rsidR="00CC1331" w:rsidRPr="00206452">
              <w:rPr>
                <w:rFonts w:cstheme="minorHAnsi"/>
                <w:sz w:val="24"/>
                <w:szCs w:val="24"/>
              </w:rPr>
              <w:t xml:space="preserve"> </w:t>
            </w:r>
          </w:p>
        </w:tc>
        <w:tc>
          <w:tcPr>
            <w:tcW w:w="3542" w:type="dxa"/>
          </w:tcPr>
          <w:p w14:paraId="08C9D88F" w14:textId="77777777" w:rsidR="00FA178C" w:rsidRPr="00206452" w:rsidRDefault="00532409" w:rsidP="002D50D0">
            <w:pPr>
              <w:jc w:val="center"/>
              <w:rPr>
                <w:rFonts w:cstheme="minorHAnsi"/>
                <w:sz w:val="24"/>
                <w:szCs w:val="24"/>
              </w:rPr>
            </w:pPr>
            <w:r w:rsidRPr="00206452">
              <w:rPr>
                <w:rFonts w:cstheme="minorHAnsi"/>
                <w:sz w:val="24"/>
                <w:szCs w:val="24"/>
              </w:rPr>
              <w:t>6/62</w:t>
            </w:r>
          </w:p>
        </w:tc>
        <w:tc>
          <w:tcPr>
            <w:tcW w:w="3543" w:type="dxa"/>
          </w:tcPr>
          <w:p w14:paraId="4285A830" w14:textId="77777777" w:rsidR="00FA178C" w:rsidRPr="00206452" w:rsidRDefault="00532409" w:rsidP="002D50D0">
            <w:pPr>
              <w:jc w:val="center"/>
              <w:rPr>
                <w:rFonts w:cstheme="minorHAnsi"/>
                <w:sz w:val="24"/>
                <w:szCs w:val="24"/>
              </w:rPr>
            </w:pPr>
            <w:r w:rsidRPr="00206452">
              <w:rPr>
                <w:rFonts w:cstheme="minorHAnsi"/>
                <w:sz w:val="24"/>
                <w:szCs w:val="24"/>
              </w:rPr>
              <w:t>9.7%</w:t>
            </w:r>
          </w:p>
        </w:tc>
      </w:tr>
      <w:tr w:rsidR="00FA178C" w:rsidRPr="00206452" w14:paraId="3B7E877C" w14:textId="77777777" w:rsidTr="00422D8F">
        <w:tc>
          <w:tcPr>
            <w:tcW w:w="3542" w:type="dxa"/>
          </w:tcPr>
          <w:p w14:paraId="2881F8EB" w14:textId="45019B6B" w:rsidR="00FA178C" w:rsidRPr="00206452" w:rsidRDefault="00FA178C" w:rsidP="00532409">
            <w:pPr>
              <w:rPr>
                <w:rFonts w:cstheme="minorHAnsi"/>
                <w:sz w:val="24"/>
                <w:szCs w:val="24"/>
              </w:rPr>
            </w:pPr>
            <w:r w:rsidRPr="00206452">
              <w:rPr>
                <w:rFonts w:cstheme="minorHAnsi"/>
                <w:sz w:val="24"/>
                <w:szCs w:val="24"/>
              </w:rPr>
              <w:t>Year 2</w:t>
            </w:r>
            <w:r w:rsidR="00CC1331" w:rsidRPr="00206452">
              <w:rPr>
                <w:rFonts w:cstheme="minorHAnsi"/>
                <w:sz w:val="24"/>
                <w:szCs w:val="24"/>
              </w:rPr>
              <w:t xml:space="preserve"> </w:t>
            </w:r>
          </w:p>
        </w:tc>
        <w:tc>
          <w:tcPr>
            <w:tcW w:w="3542" w:type="dxa"/>
          </w:tcPr>
          <w:p w14:paraId="1D371AAD" w14:textId="77777777" w:rsidR="00FA178C" w:rsidRPr="00206452" w:rsidRDefault="00532409" w:rsidP="002D50D0">
            <w:pPr>
              <w:jc w:val="center"/>
              <w:rPr>
                <w:rFonts w:cstheme="minorHAnsi"/>
                <w:sz w:val="24"/>
                <w:szCs w:val="24"/>
              </w:rPr>
            </w:pPr>
            <w:r w:rsidRPr="00206452">
              <w:rPr>
                <w:rFonts w:cstheme="minorHAnsi"/>
                <w:sz w:val="24"/>
                <w:szCs w:val="24"/>
              </w:rPr>
              <w:t>15/79</w:t>
            </w:r>
          </w:p>
        </w:tc>
        <w:tc>
          <w:tcPr>
            <w:tcW w:w="3543" w:type="dxa"/>
          </w:tcPr>
          <w:p w14:paraId="66072760" w14:textId="77777777" w:rsidR="00FA178C" w:rsidRPr="00206452" w:rsidRDefault="00532409" w:rsidP="002D50D0">
            <w:pPr>
              <w:jc w:val="center"/>
              <w:rPr>
                <w:rFonts w:cstheme="minorHAnsi"/>
                <w:sz w:val="24"/>
                <w:szCs w:val="24"/>
              </w:rPr>
            </w:pPr>
            <w:r w:rsidRPr="00206452">
              <w:rPr>
                <w:rFonts w:cstheme="minorHAnsi"/>
                <w:sz w:val="24"/>
                <w:szCs w:val="24"/>
              </w:rPr>
              <w:t>19.0%</w:t>
            </w:r>
          </w:p>
        </w:tc>
      </w:tr>
      <w:tr w:rsidR="00FA178C" w:rsidRPr="00206452" w14:paraId="03065EF2" w14:textId="77777777" w:rsidTr="00422D8F">
        <w:tc>
          <w:tcPr>
            <w:tcW w:w="3542" w:type="dxa"/>
          </w:tcPr>
          <w:p w14:paraId="00207253" w14:textId="69B42006" w:rsidR="00FA178C" w:rsidRPr="00206452" w:rsidRDefault="00FA178C" w:rsidP="002D50D0">
            <w:pPr>
              <w:rPr>
                <w:rFonts w:cstheme="minorHAnsi"/>
                <w:sz w:val="24"/>
                <w:szCs w:val="24"/>
              </w:rPr>
            </w:pPr>
            <w:r w:rsidRPr="00206452">
              <w:rPr>
                <w:rFonts w:cstheme="minorHAnsi"/>
                <w:sz w:val="24"/>
                <w:szCs w:val="24"/>
              </w:rPr>
              <w:t>Year 3</w:t>
            </w:r>
            <w:r w:rsidR="00CC1331" w:rsidRPr="00206452">
              <w:rPr>
                <w:rFonts w:cstheme="minorHAnsi"/>
                <w:sz w:val="24"/>
                <w:szCs w:val="24"/>
              </w:rPr>
              <w:t xml:space="preserve"> </w:t>
            </w:r>
          </w:p>
        </w:tc>
        <w:tc>
          <w:tcPr>
            <w:tcW w:w="3542" w:type="dxa"/>
          </w:tcPr>
          <w:p w14:paraId="77CE7832" w14:textId="77777777" w:rsidR="00FA178C" w:rsidRPr="00206452" w:rsidRDefault="00532409" w:rsidP="002D50D0">
            <w:pPr>
              <w:jc w:val="center"/>
              <w:rPr>
                <w:rFonts w:cstheme="minorHAnsi"/>
                <w:sz w:val="24"/>
                <w:szCs w:val="24"/>
              </w:rPr>
            </w:pPr>
            <w:r w:rsidRPr="00206452">
              <w:rPr>
                <w:rFonts w:cstheme="minorHAnsi"/>
                <w:sz w:val="24"/>
                <w:szCs w:val="24"/>
              </w:rPr>
              <w:t>7/75</w:t>
            </w:r>
          </w:p>
        </w:tc>
        <w:tc>
          <w:tcPr>
            <w:tcW w:w="3543" w:type="dxa"/>
          </w:tcPr>
          <w:p w14:paraId="46E61026" w14:textId="77777777" w:rsidR="00FA178C" w:rsidRPr="00206452" w:rsidRDefault="00532409" w:rsidP="00532409">
            <w:pPr>
              <w:jc w:val="center"/>
              <w:rPr>
                <w:rFonts w:cstheme="minorHAnsi"/>
                <w:sz w:val="24"/>
                <w:szCs w:val="24"/>
              </w:rPr>
            </w:pPr>
            <w:r w:rsidRPr="00206452">
              <w:rPr>
                <w:rFonts w:cstheme="minorHAnsi"/>
                <w:sz w:val="24"/>
                <w:szCs w:val="24"/>
              </w:rPr>
              <w:t>9.3%</w:t>
            </w:r>
          </w:p>
        </w:tc>
      </w:tr>
      <w:tr w:rsidR="00FA178C" w:rsidRPr="00206452" w14:paraId="0D9C0004" w14:textId="77777777" w:rsidTr="00422D8F">
        <w:tc>
          <w:tcPr>
            <w:tcW w:w="3542" w:type="dxa"/>
          </w:tcPr>
          <w:p w14:paraId="267514ED" w14:textId="3E3D834F" w:rsidR="00FA178C" w:rsidRPr="00206452" w:rsidRDefault="00FA178C" w:rsidP="00CC1331">
            <w:pPr>
              <w:rPr>
                <w:rFonts w:cstheme="minorHAnsi"/>
                <w:sz w:val="24"/>
                <w:szCs w:val="24"/>
              </w:rPr>
            </w:pPr>
            <w:r w:rsidRPr="00206452">
              <w:rPr>
                <w:rFonts w:cstheme="minorHAnsi"/>
                <w:sz w:val="24"/>
                <w:szCs w:val="24"/>
              </w:rPr>
              <w:t>Year 4</w:t>
            </w:r>
            <w:r w:rsidR="00CC1331" w:rsidRPr="00206452">
              <w:rPr>
                <w:rFonts w:cstheme="minorHAnsi"/>
                <w:sz w:val="24"/>
                <w:szCs w:val="24"/>
              </w:rPr>
              <w:t xml:space="preserve"> </w:t>
            </w:r>
          </w:p>
        </w:tc>
        <w:tc>
          <w:tcPr>
            <w:tcW w:w="3542" w:type="dxa"/>
          </w:tcPr>
          <w:p w14:paraId="74B0859D" w14:textId="77777777" w:rsidR="00FA178C" w:rsidRPr="00206452" w:rsidRDefault="00532409" w:rsidP="002D50D0">
            <w:pPr>
              <w:jc w:val="center"/>
              <w:rPr>
                <w:rFonts w:cstheme="minorHAnsi"/>
                <w:sz w:val="24"/>
                <w:szCs w:val="24"/>
              </w:rPr>
            </w:pPr>
            <w:r w:rsidRPr="00206452">
              <w:rPr>
                <w:rFonts w:cstheme="minorHAnsi"/>
                <w:sz w:val="24"/>
                <w:szCs w:val="24"/>
              </w:rPr>
              <w:t>12/76</w:t>
            </w:r>
          </w:p>
        </w:tc>
        <w:tc>
          <w:tcPr>
            <w:tcW w:w="3543" w:type="dxa"/>
          </w:tcPr>
          <w:p w14:paraId="3302CDC0" w14:textId="77777777" w:rsidR="00FA178C" w:rsidRPr="00206452" w:rsidRDefault="00532409" w:rsidP="002D50D0">
            <w:pPr>
              <w:jc w:val="center"/>
              <w:rPr>
                <w:rFonts w:cstheme="minorHAnsi"/>
                <w:sz w:val="24"/>
                <w:szCs w:val="24"/>
              </w:rPr>
            </w:pPr>
            <w:r w:rsidRPr="00206452">
              <w:rPr>
                <w:rFonts w:cstheme="minorHAnsi"/>
                <w:sz w:val="24"/>
                <w:szCs w:val="24"/>
              </w:rPr>
              <w:t>15.8%</w:t>
            </w:r>
          </w:p>
        </w:tc>
      </w:tr>
      <w:tr w:rsidR="00FA178C" w:rsidRPr="00206452" w14:paraId="12F531F3" w14:textId="77777777" w:rsidTr="00422D8F">
        <w:tc>
          <w:tcPr>
            <w:tcW w:w="3542" w:type="dxa"/>
          </w:tcPr>
          <w:p w14:paraId="34B954F2" w14:textId="58E35493" w:rsidR="00FA178C" w:rsidRPr="00206452" w:rsidRDefault="00FA178C">
            <w:pPr>
              <w:rPr>
                <w:rFonts w:cstheme="minorHAnsi"/>
                <w:sz w:val="24"/>
                <w:szCs w:val="24"/>
              </w:rPr>
            </w:pPr>
            <w:r w:rsidRPr="00206452">
              <w:rPr>
                <w:rFonts w:cstheme="minorHAnsi"/>
                <w:sz w:val="24"/>
                <w:szCs w:val="24"/>
              </w:rPr>
              <w:t>Year 5</w:t>
            </w:r>
            <w:r w:rsidR="00CC1331" w:rsidRPr="00206452">
              <w:rPr>
                <w:rFonts w:cstheme="minorHAnsi"/>
                <w:sz w:val="24"/>
                <w:szCs w:val="24"/>
              </w:rPr>
              <w:t xml:space="preserve"> </w:t>
            </w:r>
          </w:p>
        </w:tc>
        <w:tc>
          <w:tcPr>
            <w:tcW w:w="3542" w:type="dxa"/>
          </w:tcPr>
          <w:p w14:paraId="44FCAA4C" w14:textId="77777777" w:rsidR="00FA178C" w:rsidRPr="00206452" w:rsidRDefault="00532409" w:rsidP="002D50D0">
            <w:pPr>
              <w:jc w:val="center"/>
              <w:rPr>
                <w:rFonts w:cstheme="minorHAnsi"/>
                <w:sz w:val="24"/>
                <w:szCs w:val="24"/>
              </w:rPr>
            </w:pPr>
            <w:r w:rsidRPr="00206452">
              <w:rPr>
                <w:rFonts w:cstheme="minorHAnsi"/>
                <w:sz w:val="24"/>
                <w:szCs w:val="24"/>
              </w:rPr>
              <w:t>16/89</w:t>
            </w:r>
          </w:p>
        </w:tc>
        <w:tc>
          <w:tcPr>
            <w:tcW w:w="3543" w:type="dxa"/>
          </w:tcPr>
          <w:p w14:paraId="2C1DEC0B" w14:textId="77777777" w:rsidR="00FA178C" w:rsidRPr="00206452" w:rsidRDefault="00532409" w:rsidP="002D50D0">
            <w:pPr>
              <w:jc w:val="center"/>
              <w:rPr>
                <w:rFonts w:cstheme="minorHAnsi"/>
                <w:sz w:val="24"/>
                <w:szCs w:val="24"/>
              </w:rPr>
            </w:pPr>
            <w:r w:rsidRPr="00206452">
              <w:rPr>
                <w:rFonts w:cstheme="minorHAnsi"/>
                <w:sz w:val="24"/>
                <w:szCs w:val="24"/>
              </w:rPr>
              <w:t>18%</w:t>
            </w:r>
          </w:p>
        </w:tc>
      </w:tr>
      <w:tr w:rsidR="00FA178C" w:rsidRPr="00206452" w14:paraId="506E35B3" w14:textId="77777777" w:rsidTr="00422D8F">
        <w:tc>
          <w:tcPr>
            <w:tcW w:w="3542" w:type="dxa"/>
          </w:tcPr>
          <w:p w14:paraId="6389E37C" w14:textId="2430744E" w:rsidR="00FA178C" w:rsidRPr="00206452" w:rsidRDefault="00FA178C">
            <w:pPr>
              <w:rPr>
                <w:rFonts w:cstheme="minorHAnsi"/>
                <w:sz w:val="24"/>
                <w:szCs w:val="24"/>
              </w:rPr>
            </w:pPr>
            <w:r w:rsidRPr="00206452">
              <w:rPr>
                <w:rFonts w:cstheme="minorHAnsi"/>
                <w:sz w:val="24"/>
                <w:szCs w:val="24"/>
              </w:rPr>
              <w:t>Year 6</w:t>
            </w:r>
            <w:r w:rsidR="00CC1331" w:rsidRPr="00206452">
              <w:rPr>
                <w:rFonts w:cstheme="minorHAnsi"/>
                <w:sz w:val="24"/>
                <w:szCs w:val="24"/>
              </w:rPr>
              <w:t xml:space="preserve"> </w:t>
            </w:r>
          </w:p>
        </w:tc>
        <w:tc>
          <w:tcPr>
            <w:tcW w:w="3542" w:type="dxa"/>
          </w:tcPr>
          <w:p w14:paraId="3BE8EC55" w14:textId="77777777" w:rsidR="00FA178C" w:rsidRPr="00206452" w:rsidRDefault="00532409" w:rsidP="002D50D0">
            <w:pPr>
              <w:jc w:val="center"/>
              <w:rPr>
                <w:rFonts w:cstheme="minorHAnsi"/>
                <w:sz w:val="24"/>
                <w:szCs w:val="24"/>
              </w:rPr>
            </w:pPr>
            <w:r w:rsidRPr="00206452">
              <w:rPr>
                <w:rFonts w:cstheme="minorHAnsi"/>
                <w:sz w:val="24"/>
                <w:szCs w:val="24"/>
              </w:rPr>
              <w:t>15/76</w:t>
            </w:r>
          </w:p>
        </w:tc>
        <w:tc>
          <w:tcPr>
            <w:tcW w:w="3543" w:type="dxa"/>
          </w:tcPr>
          <w:p w14:paraId="71BF3C03" w14:textId="77777777" w:rsidR="00FA178C" w:rsidRPr="00206452" w:rsidRDefault="00532409" w:rsidP="002D50D0">
            <w:pPr>
              <w:jc w:val="center"/>
              <w:rPr>
                <w:rFonts w:cstheme="minorHAnsi"/>
                <w:sz w:val="24"/>
                <w:szCs w:val="24"/>
              </w:rPr>
            </w:pPr>
            <w:r w:rsidRPr="00206452">
              <w:rPr>
                <w:rFonts w:cstheme="minorHAnsi"/>
                <w:sz w:val="24"/>
                <w:szCs w:val="24"/>
              </w:rPr>
              <w:t>19.7%</w:t>
            </w:r>
          </w:p>
        </w:tc>
      </w:tr>
      <w:tr w:rsidR="002D50D0" w:rsidRPr="00206452" w14:paraId="6F8DC8F9" w14:textId="77777777" w:rsidTr="00422D8F">
        <w:tc>
          <w:tcPr>
            <w:tcW w:w="3542" w:type="dxa"/>
          </w:tcPr>
          <w:p w14:paraId="2F0F028C" w14:textId="71EA9333" w:rsidR="002D50D0" w:rsidRPr="00206452" w:rsidRDefault="00532409">
            <w:pPr>
              <w:rPr>
                <w:rFonts w:cstheme="minorHAnsi"/>
                <w:b/>
                <w:sz w:val="24"/>
                <w:szCs w:val="24"/>
              </w:rPr>
            </w:pPr>
            <w:r w:rsidRPr="00206452">
              <w:rPr>
                <w:rFonts w:cstheme="minorHAnsi"/>
                <w:b/>
                <w:sz w:val="24"/>
                <w:szCs w:val="24"/>
              </w:rPr>
              <w:t xml:space="preserve">All Pupils </w:t>
            </w:r>
          </w:p>
        </w:tc>
        <w:tc>
          <w:tcPr>
            <w:tcW w:w="3542" w:type="dxa"/>
          </w:tcPr>
          <w:p w14:paraId="6DE18BA0" w14:textId="77777777" w:rsidR="002D50D0" w:rsidRPr="00206452" w:rsidRDefault="00532409" w:rsidP="002D50D0">
            <w:pPr>
              <w:jc w:val="center"/>
              <w:rPr>
                <w:rFonts w:cstheme="minorHAnsi"/>
                <w:b/>
                <w:sz w:val="24"/>
                <w:szCs w:val="24"/>
              </w:rPr>
            </w:pPr>
            <w:r w:rsidRPr="00206452">
              <w:rPr>
                <w:rFonts w:cstheme="minorHAnsi"/>
                <w:b/>
                <w:sz w:val="24"/>
                <w:szCs w:val="24"/>
              </w:rPr>
              <w:t>77/584</w:t>
            </w:r>
          </w:p>
        </w:tc>
        <w:tc>
          <w:tcPr>
            <w:tcW w:w="3543" w:type="dxa"/>
          </w:tcPr>
          <w:p w14:paraId="00B66001" w14:textId="77777777" w:rsidR="002D50D0" w:rsidRPr="00206452" w:rsidRDefault="00532409" w:rsidP="002D50D0">
            <w:pPr>
              <w:jc w:val="center"/>
              <w:rPr>
                <w:rFonts w:cstheme="minorHAnsi"/>
                <w:b/>
                <w:sz w:val="24"/>
                <w:szCs w:val="24"/>
              </w:rPr>
            </w:pPr>
            <w:r w:rsidRPr="00206452">
              <w:rPr>
                <w:rFonts w:cstheme="minorHAnsi"/>
                <w:b/>
                <w:sz w:val="24"/>
                <w:szCs w:val="24"/>
              </w:rPr>
              <w:t>13.2%</w:t>
            </w:r>
          </w:p>
        </w:tc>
      </w:tr>
    </w:tbl>
    <w:p w14:paraId="2D63E4A8" w14:textId="77777777" w:rsidR="00FA178C" w:rsidRPr="00206452" w:rsidRDefault="00FA178C">
      <w:pPr>
        <w:rPr>
          <w:rFonts w:cstheme="minorHAnsi"/>
          <w:b/>
          <w:sz w:val="24"/>
          <w:szCs w:val="24"/>
        </w:rPr>
      </w:pPr>
    </w:p>
    <w:p w14:paraId="6C47CB22" w14:textId="77777777" w:rsidR="00FA178C" w:rsidRPr="00206452" w:rsidRDefault="00FA178C">
      <w:pPr>
        <w:rPr>
          <w:rFonts w:cstheme="minorHAnsi"/>
          <w:b/>
          <w:sz w:val="24"/>
          <w:szCs w:val="24"/>
        </w:rPr>
      </w:pPr>
      <w:r w:rsidRPr="00206452">
        <w:rPr>
          <w:rFonts w:cstheme="minorHAnsi"/>
          <w:b/>
          <w:sz w:val="24"/>
          <w:szCs w:val="24"/>
        </w:rPr>
        <w:t xml:space="preserve">A Summary of </w:t>
      </w:r>
      <w:r w:rsidR="00D73819" w:rsidRPr="00206452">
        <w:rPr>
          <w:rFonts w:cstheme="minorHAnsi"/>
          <w:b/>
          <w:sz w:val="24"/>
          <w:szCs w:val="24"/>
        </w:rPr>
        <w:t xml:space="preserve">some </w:t>
      </w:r>
      <w:r w:rsidRPr="00206452">
        <w:rPr>
          <w:rFonts w:cstheme="minorHAnsi"/>
          <w:b/>
          <w:sz w:val="24"/>
          <w:szCs w:val="24"/>
        </w:rPr>
        <w:t xml:space="preserve">the </w:t>
      </w:r>
      <w:r w:rsidRPr="00206452">
        <w:rPr>
          <w:rFonts w:cstheme="minorHAnsi"/>
          <w:b/>
          <w:sz w:val="24"/>
          <w:szCs w:val="24"/>
          <w:u w:val="single"/>
        </w:rPr>
        <w:t>Main Barriers</w:t>
      </w:r>
      <w:r w:rsidRPr="00206452">
        <w:rPr>
          <w:rFonts w:cstheme="minorHAnsi"/>
          <w:b/>
          <w:sz w:val="24"/>
          <w:szCs w:val="24"/>
        </w:rPr>
        <w:t xml:space="preserve"> to educational achievement faced by eligible pupils at the school</w:t>
      </w:r>
    </w:p>
    <w:tbl>
      <w:tblPr>
        <w:tblStyle w:val="TableGrid"/>
        <w:tblW w:w="10627" w:type="dxa"/>
        <w:tblLook w:val="04A0" w:firstRow="1" w:lastRow="0" w:firstColumn="1" w:lastColumn="0" w:noHBand="0" w:noVBand="1"/>
      </w:tblPr>
      <w:tblGrid>
        <w:gridCol w:w="5228"/>
        <w:gridCol w:w="5399"/>
      </w:tblGrid>
      <w:tr w:rsidR="00BB5E90" w:rsidRPr="00206452" w14:paraId="02AFDFCE" w14:textId="77777777" w:rsidTr="0021212E">
        <w:trPr>
          <w:trHeight w:val="557"/>
        </w:trPr>
        <w:tc>
          <w:tcPr>
            <w:tcW w:w="5228" w:type="dxa"/>
          </w:tcPr>
          <w:p w14:paraId="1948C9D8" w14:textId="77777777" w:rsidR="00BB5E90" w:rsidRPr="00206452" w:rsidRDefault="00BB5E90" w:rsidP="00BB5E90">
            <w:pPr>
              <w:spacing w:after="0"/>
              <w:rPr>
                <w:rFonts w:cstheme="minorHAnsi"/>
                <w:sz w:val="24"/>
                <w:szCs w:val="24"/>
              </w:rPr>
            </w:pPr>
            <w:r w:rsidRPr="00206452">
              <w:rPr>
                <w:rFonts w:cstheme="minorHAnsi"/>
                <w:b/>
                <w:sz w:val="24"/>
                <w:szCs w:val="24"/>
              </w:rPr>
              <w:t>Maths</w:t>
            </w:r>
            <w:r w:rsidRPr="00206452">
              <w:rPr>
                <w:rFonts w:cstheme="minorHAnsi"/>
                <w:sz w:val="24"/>
                <w:szCs w:val="24"/>
              </w:rPr>
              <w:t>:</w:t>
            </w:r>
          </w:p>
          <w:p w14:paraId="18742BED" w14:textId="439113DC" w:rsidR="00BB5E90" w:rsidRPr="00206452" w:rsidRDefault="00AE56BB" w:rsidP="00AE56BB">
            <w:pPr>
              <w:pStyle w:val="ListParagraph"/>
              <w:numPr>
                <w:ilvl w:val="0"/>
                <w:numId w:val="14"/>
              </w:numPr>
              <w:rPr>
                <w:rFonts w:asciiTheme="minorHAnsi" w:hAnsiTheme="minorHAnsi" w:cstheme="minorHAnsi"/>
                <w:sz w:val="22"/>
                <w:szCs w:val="22"/>
              </w:rPr>
            </w:pPr>
            <w:r w:rsidRPr="00206452">
              <w:rPr>
                <w:rFonts w:asciiTheme="minorHAnsi" w:hAnsiTheme="minorHAnsi" w:cstheme="minorHAnsi"/>
                <w:sz w:val="22"/>
                <w:szCs w:val="22"/>
              </w:rPr>
              <w:t>Higher proportion of children</w:t>
            </w:r>
            <w:r w:rsidR="00DD7E99" w:rsidRPr="00206452">
              <w:rPr>
                <w:rFonts w:asciiTheme="minorHAnsi" w:hAnsiTheme="minorHAnsi" w:cstheme="minorHAnsi"/>
                <w:sz w:val="22"/>
                <w:szCs w:val="22"/>
              </w:rPr>
              <w:t xml:space="preserve"> working below age related expectations </w:t>
            </w:r>
            <w:r w:rsidRPr="00206452">
              <w:rPr>
                <w:rFonts w:asciiTheme="minorHAnsi" w:hAnsiTheme="minorHAnsi" w:cstheme="minorHAnsi"/>
                <w:sz w:val="22"/>
                <w:szCs w:val="22"/>
              </w:rPr>
              <w:t xml:space="preserve">following COVID return </w:t>
            </w:r>
          </w:p>
          <w:p w14:paraId="1B81F100" w14:textId="77777777" w:rsidR="00AE56BB" w:rsidRPr="00206452" w:rsidRDefault="00AE56BB" w:rsidP="00AE56BB">
            <w:pPr>
              <w:pStyle w:val="ListParagraph"/>
              <w:numPr>
                <w:ilvl w:val="0"/>
                <w:numId w:val="14"/>
              </w:numPr>
              <w:rPr>
                <w:rFonts w:asciiTheme="minorHAnsi" w:hAnsiTheme="minorHAnsi" w:cstheme="minorHAnsi"/>
                <w:sz w:val="22"/>
                <w:szCs w:val="22"/>
              </w:rPr>
            </w:pPr>
            <w:r w:rsidRPr="00206452">
              <w:rPr>
                <w:rFonts w:asciiTheme="minorHAnsi" w:hAnsiTheme="minorHAnsi" w:cstheme="minorHAnsi"/>
                <w:sz w:val="22"/>
                <w:szCs w:val="22"/>
              </w:rPr>
              <w:t xml:space="preserve">Weaker recall of strategies, methods and times tables. Some children have ‘lost’ basic skills which need revisiting and use of concrete manipulatives to support connections and relearning of skills. </w:t>
            </w:r>
          </w:p>
          <w:p w14:paraId="63074139" w14:textId="39192014" w:rsidR="00AE56BB" w:rsidRPr="00206452" w:rsidRDefault="00AE56BB" w:rsidP="00AE56BB">
            <w:pPr>
              <w:pStyle w:val="ListParagraph"/>
              <w:numPr>
                <w:ilvl w:val="0"/>
                <w:numId w:val="14"/>
              </w:numPr>
              <w:rPr>
                <w:rFonts w:asciiTheme="minorHAnsi" w:hAnsiTheme="minorHAnsi" w:cstheme="minorHAnsi"/>
                <w:sz w:val="22"/>
                <w:szCs w:val="22"/>
              </w:rPr>
            </w:pPr>
            <w:r w:rsidRPr="00206452">
              <w:rPr>
                <w:rFonts w:asciiTheme="minorHAnsi" w:hAnsiTheme="minorHAnsi" w:cstheme="minorHAnsi"/>
                <w:sz w:val="22"/>
                <w:szCs w:val="22"/>
              </w:rPr>
              <w:t>Gaps in knowledge thorough missed learning and sequence of learning has been interrupted</w:t>
            </w:r>
            <w:r w:rsidR="0021212E" w:rsidRPr="00206452">
              <w:rPr>
                <w:rFonts w:asciiTheme="minorHAnsi" w:hAnsiTheme="minorHAnsi" w:cstheme="minorHAnsi"/>
                <w:sz w:val="22"/>
                <w:szCs w:val="22"/>
              </w:rPr>
              <w:t xml:space="preserve"> due to COVID</w:t>
            </w:r>
            <w:r w:rsidRPr="00206452">
              <w:rPr>
                <w:rFonts w:asciiTheme="minorHAnsi" w:hAnsiTheme="minorHAnsi" w:cstheme="minorHAnsi"/>
                <w:sz w:val="22"/>
                <w:szCs w:val="22"/>
              </w:rPr>
              <w:t xml:space="preserve">. </w:t>
            </w:r>
          </w:p>
          <w:p w14:paraId="5F4C771A" w14:textId="140AFB1D" w:rsidR="003B4135" w:rsidRPr="00206452" w:rsidRDefault="00AE56BB" w:rsidP="00AE56BB">
            <w:pPr>
              <w:pStyle w:val="ListParagraph"/>
              <w:numPr>
                <w:ilvl w:val="0"/>
                <w:numId w:val="14"/>
              </w:numPr>
              <w:rPr>
                <w:rFonts w:asciiTheme="minorHAnsi" w:hAnsiTheme="minorHAnsi" w:cstheme="minorHAnsi"/>
                <w:sz w:val="22"/>
                <w:szCs w:val="22"/>
              </w:rPr>
            </w:pPr>
            <w:r w:rsidRPr="00206452">
              <w:rPr>
                <w:rFonts w:asciiTheme="minorHAnsi" w:hAnsiTheme="minorHAnsi" w:cstheme="minorHAnsi"/>
                <w:sz w:val="22"/>
                <w:szCs w:val="22"/>
              </w:rPr>
              <w:t xml:space="preserve">Loss of </w:t>
            </w:r>
            <w:r w:rsidR="0021212E" w:rsidRPr="00206452">
              <w:rPr>
                <w:rFonts w:asciiTheme="minorHAnsi" w:hAnsiTheme="minorHAnsi" w:cstheme="minorHAnsi"/>
                <w:sz w:val="22"/>
                <w:szCs w:val="22"/>
              </w:rPr>
              <w:t xml:space="preserve">previous </w:t>
            </w:r>
            <w:r w:rsidRPr="00206452">
              <w:rPr>
                <w:rFonts w:asciiTheme="minorHAnsi" w:hAnsiTheme="minorHAnsi" w:cstheme="minorHAnsi"/>
                <w:sz w:val="22"/>
                <w:szCs w:val="22"/>
              </w:rPr>
              <w:t xml:space="preserve">confidence </w:t>
            </w:r>
            <w:r w:rsidR="0021212E" w:rsidRPr="00206452">
              <w:rPr>
                <w:rFonts w:asciiTheme="minorHAnsi" w:hAnsiTheme="minorHAnsi" w:cstheme="minorHAnsi"/>
                <w:sz w:val="22"/>
                <w:szCs w:val="22"/>
              </w:rPr>
              <w:t xml:space="preserve">gained </w:t>
            </w:r>
            <w:r w:rsidRPr="00206452">
              <w:rPr>
                <w:rFonts w:asciiTheme="minorHAnsi" w:hAnsiTheme="minorHAnsi" w:cstheme="minorHAnsi"/>
                <w:sz w:val="22"/>
                <w:szCs w:val="22"/>
              </w:rPr>
              <w:t>in tackling number problems, challenges and deeper learning activities.</w:t>
            </w:r>
          </w:p>
          <w:p w14:paraId="07CAFBDE" w14:textId="77777777" w:rsidR="003B4135" w:rsidRPr="00206452" w:rsidRDefault="003B4135" w:rsidP="00BB5E90">
            <w:pPr>
              <w:pStyle w:val="ListParagraph"/>
              <w:rPr>
                <w:rFonts w:asciiTheme="minorHAnsi" w:hAnsiTheme="minorHAnsi" w:cstheme="minorHAnsi"/>
              </w:rPr>
            </w:pPr>
          </w:p>
          <w:p w14:paraId="0E59703F" w14:textId="77777777" w:rsidR="0021212E" w:rsidRPr="00206452" w:rsidRDefault="0021212E" w:rsidP="00BB5E90">
            <w:pPr>
              <w:pStyle w:val="ListParagraph"/>
              <w:rPr>
                <w:rFonts w:asciiTheme="minorHAnsi" w:hAnsiTheme="minorHAnsi" w:cstheme="minorHAnsi"/>
              </w:rPr>
            </w:pPr>
          </w:p>
          <w:p w14:paraId="177244F1" w14:textId="77777777" w:rsidR="0021212E" w:rsidRPr="00206452" w:rsidRDefault="0021212E" w:rsidP="00BB5E90">
            <w:pPr>
              <w:pStyle w:val="ListParagraph"/>
              <w:rPr>
                <w:rFonts w:asciiTheme="minorHAnsi" w:hAnsiTheme="minorHAnsi" w:cstheme="minorHAnsi"/>
              </w:rPr>
            </w:pPr>
          </w:p>
          <w:p w14:paraId="1381F797" w14:textId="1833D4AA" w:rsidR="0021212E" w:rsidRPr="00206452" w:rsidRDefault="0021212E" w:rsidP="00BB5E90">
            <w:pPr>
              <w:pStyle w:val="ListParagraph"/>
              <w:rPr>
                <w:rFonts w:asciiTheme="minorHAnsi" w:hAnsiTheme="minorHAnsi" w:cstheme="minorHAnsi"/>
              </w:rPr>
            </w:pPr>
          </w:p>
        </w:tc>
        <w:tc>
          <w:tcPr>
            <w:tcW w:w="5399" w:type="dxa"/>
          </w:tcPr>
          <w:p w14:paraId="67504DC2" w14:textId="77777777" w:rsidR="0021212E" w:rsidRPr="00206452" w:rsidRDefault="0021212E" w:rsidP="0021212E">
            <w:pPr>
              <w:spacing w:after="0"/>
              <w:rPr>
                <w:rFonts w:cstheme="minorHAnsi"/>
                <w:sz w:val="24"/>
                <w:szCs w:val="24"/>
              </w:rPr>
            </w:pPr>
            <w:r w:rsidRPr="00206452">
              <w:rPr>
                <w:rFonts w:cstheme="minorHAnsi"/>
                <w:b/>
                <w:sz w:val="24"/>
                <w:szCs w:val="24"/>
              </w:rPr>
              <w:t>English</w:t>
            </w:r>
            <w:r w:rsidRPr="00206452">
              <w:rPr>
                <w:rFonts w:cstheme="minorHAnsi"/>
                <w:sz w:val="24"/>
                <w:szCs w:val="24"/>
              </w:rPr>
              <w:t>:</w:t>
            </w:r>
          </w:p>
          <w:p w14:paraId="0EC3EB8A" w14:textId="77777777" w:rsidR="0021212E" w:rsidRPr="00206452" w:rsidRDefault="0021212E" w:rsidP="0021212E">
            <w:pPr>
              <w:pStyle w:val="ListParagraph"/>
              <w:numPr>
                <w:ilvl w:val="0"/>
                <w:numId w:val="13"/>
              </w:numPr>
              <w:rPr>
                <w:rFonts w:asciiTheme="minorHAnsi" w:hAnsiTheme="minorHAnsi" w:cstheme="minorHAnsi"/>
                <w:sz w:val="22"/>
                <w:szCs w:val="22"/>
              </w:rPr>
            </w:pPr>
            <w:r w:rsidRPr="00206452">
              <w:rPr>
                <w:rFonts w:asciiTheme="minorHAnsi" w:hAnsiTheme="minorHAnsi" w:cstheme="minorHAnsi"/>
                <w:sz w:val="22"/>
                <w:szCs w:val="22"/>
              </w:rPr>
              <w:t xml:space="preserve">Higher proportion of children working below age related expectations in reading following COVID return </w:t>
            </w:r>
          </w:p>
          <w:p w14:paraId="0D2FBB5E" w14:textId="77777777" w:rsidR="0021212E" w:rsidRPr="00206452" w:rsidRDefault="0021212E" w:rsidP="0021212E">
            <w:pPr>
              <w:pStyle w:val="ListParagraph"/>
              <w:numPr>
                <w:ilvl w:val="0"/>
                <w:numId w:val="13"/>
              </w:numPr>
              <w:rPr>
                <w:rFonts w:asciiTheme="minorHAnsi" w:hAnsiTheme="minorHAnsi" w:cstheme="minorHAnsi"/>
                <w:sz w:val="22"/>
                <w:szCs w:val="22"/>
              </w:rPr>
            </w:pPr>
            <w:r w:rsidRPr="00206452">
              <w:rPr>
                <w:rFonts w:asciiTheme="minorHAnsi" w:hAnsiTheme="minorHAnsi" w:cstheme="minorHAnsi"/>
                <w:sz w:val="22"/>
                <w:szCs w:val="22"/>
              </w:rPr>
              <w:t xml:space="preserve">Higher proportion of children working below age related expectations in reading following COVID return </w:t>
            </w:r>
          </w:p>
          <w:p w14:paraId="7B33BB65" w14:textId="77777777" w:rsidR="0021212E" w:rsidRPr="00206452" w:rsidRDefault="0021212E" w:rsidP="0021212E">
            <w:pPr>
              <w:pStyle w:val="ListParagraph"/>
              <w:numPr>
                <w:ilvl w:val="0"/>
                <w:numId w:val="13"/>
              </w:numPr>
              <w:tabs>
                <w:tab w:val="left" w:pos="1200"/>
              </w:tabs>
              <w:rPr>
                <w:rFonts w:asciiTheme="minorHAnsi" w:hAnsiTheme="minorHAnsi" w:cstheme="minorHAnsi"/>
                <w:sz w:val="22"/>
                <w:szCs w:val="22"/>
              </w:rPr>
            </w:pPr>
            <w:r w:rsidRPr="00206452">
              <w:rPr>
                <w:rFonts w:asciiTheme="minorHAnsi" w:hAnsiTheme="minorHAnsi" w:cstheme="minorHAnsi"/>
                <w:sz w:val="22"/>
                <w:szCs w:val="22"/>
              </w:rPr>
              <w:t>Reading pace and stamina in both reading and writing has reduced</w:t>
            </w:r>
          </w:p>
          <w:p w14:paraId="0AA8FF04" w14:textId="77777777" w:rsidR="0021212E" w:rsidRPr="00206452" w:rsidRDefault="0021212E" w:rsidP="0021212E">
            <w:pPr>
              <w:pStyle w:val="ListParagraph"/>
              <w:numPr>
                <w:ilvl w:val="0"/>
                <w:numId w:val="13"/>
              </w:numPr>
              <w:tabs>
                <w:tab w:val="left" w:pos="1200"/>
              </w:tabs>
              <w:rPr>
                <w:rFonts w:asciiTheme="minorHAnsi" w:hAnsiTheme="minorHAnsi" w:cstheme="minorHAnsi"/>
                <w:sz w:val="22"/>
                <w:szCs w:val="22"/>
              </w:rPr>
            </w:pPr>
            <w:r w:rsidRPr="00206452">
              <w:rPr>
                <w:rFonts w:asciiTheme="minorHAnsi" w:hAnsiTheme="minorHAnsi" w:cstheme="minorHAnsi"/>
                <w:sz w:val="22"/>
                <w:szCs w:val="22"/>
              </w:rPr>
              <w:t>Accuracy and fluency in reading and writing impacted by COVID whole school closure and bubble closure</w:t>
            </w:r>
          </w:p>
          <w:p w14:paraId="104BF088" w14:textId="77777777" w:rsidR="0021212E" w:rsidRPr="00206452" w:rsidRDefault="0021212E" w:rsidP="0021212E">
            <w:pPr>
              <w:pStyle w:val="ListParagraph"/>
              <w:numPr>
                <w:ilvl w:val="0"/>
                <w:numId w:val="13"/>
              </w:numPr>
              <w:tabs>
                <w:tab w:val="left" w:pos="1200"/>
              </w:tabs>
              <w:rPr>
                <w:rFonts w:asciiTheme="minorHAnsi" w:hAnsiTheme="minorHAnsi" w:cstheme="minorHAnsi"/>
                <w:sz w:val="22"/>
                <w:szCs w:val="22"/>
              </w:rPr>
            </w:pPr>
            <w:r w:rsidRPr="00206452">
              <w:rPr>
                <w:rFonts w:asciiTheme="minorHAnsi" w:hAnsiTheme="minorHAnsi" w:cstheme="minorHAnsi"/>
                <w:sz w:val="22"/>
                <w:szCs w:val="22"/>
              </w:rPr>
              <w:t>Motivation for writing has reduced</w:t>
            </w:r>
          </w:p>
          <w:p w14:paraId="4C574E19" w14:textId="77777777" w:rsidR="0021212E" w:rsidRPr="00206452" w:rsidRDefault="0021212E" w:rsidP="0021212E">
            <w:pPr>
              <w:pStyle w:val="ListParagraph"/>
              <w:numPr>
                <w:ilvl w:val="0"/>
                <w:numId w:val="13"/>
              </w:numPr>
              <w:tabs>
                <w:tab w:val="left" w:pos="1200"/>
              </w:tabs>
              <w:rPr>
                <w:rFonts w:asciiTheme="minorHAnsi" w:hAnsiTheme="minorHAnsi" w:cstheme="minorHAnsi"/>
                <w:sz w:val="22"/>
                <w:szCs w:val="22"/>
              </w:rPr>
            </w:pPr>
            <w:r w:rsidRPr="00206452">
              <w:rPr>
                <w:rFonts w:asciiTheme="minorHAnsi" w:hAnsiTheme="minorHAnsi" w:cstheme="minorHAnsi"/>
                <w:sz w:val="22"/>
                <w:szCs w:val="22"/>
              </w:rPr>
              <w:t>Reduction in language and vocabulary use</w:t>
            </w:r>
          </w:p>
          <w:p w14:paraId="4C5BF3DE" w14:textId="77777777" w:rsidR="0021212E" w:rsidRPr="00206452" w:rsidRDefault="0021212E" w:rsidP="0021212E">
            <w:pPr>
              <w:pStyle w:val="ListParagraph"/>
              <w:numPr>
                <w:ilvl w:val="0"/>
                <w:numId w:val="13"/>
              </w:numPr>
              <w:tabs>
                <w:tab w:val="left" w:pos="1200"/>
              </w:tabs>
              <w:rPr>
                <w:rFonts w:asciiTheme="minorHAnsi" w:hAnsiTheme="minorHAnsi" w:cstheme="minorHAnsi"/>
                <w:sz w:val="22"/>
                <w:szCs w:val="22"/>
              </w:rPr>
            </w:pPr>
            <w:r w:rsidRPr="00206452">
              <w:rPr>
                <w:rFonts w:asciiTheme="minorHAnsi" w:hAnsiTheme="minorHAnsi" w:cstheme="minorHAnsi"/>
                <w:sz w:val="22"/>
                <w:szCs w:val="22"/>
              </w:rPr>
              <w:t xml:space="preserve">Handwriting and letter formation </w:t>
            </w:r>
            <w:proofErr w:type="gramStart"/>
            <w:r w:rsidRPr="00206452">
              <w:rPr>
                <w:rFonts w:asciiTheme="minorHAnsi" w:hAnsiTheme="minorHAnsi" w:cstheme="minorHAnsi"/>
                <w:sz w:val="22"/>
                <w:szCs w:val="22"/>
              </w:rPr>
              <w:t>needs</w:t>
            </w:r>
            <w:proofErr w:type="gramEnd"/>
            <w:r w:rsidRPr="00206452">
              <w:rPr>
                <w:rFonts w:asciiTheme="minorHAnsi" w:hAnsiTheme="minorHAnsi" w:cstheme="minorHAnsi"/>
                <w:sz w:val="22"/>
                <w:szCs w:val="22"/>
              </w:rPr>
              <w:t xml:space="preserve"> attention</w:t>
            </w:r>
          </w:p>
          <w:p w14:paraId="7EA75CDE" w14:textId="77777777" w:rsidR="0021212E" w:rsidRPr="00206452" w:rsidRDefault="0021212E" w:rsidP="0021212E">
            <w:pPr>
              <w:pStyle w:val="ListParagraph"/>
              <w:numPr>
                <w:ilvl w:val="0"/>
                <w:numId w:val="13"/>
              </w:numPr>
              <w:tabs>
                <w:tab w:val="left" w:pos="1200"/>
              </w:tabs>
              <w:rPr>
                <w:rFonts w:asciiTheme="minorHAnsi" w:hAnsiTheme="minorHAnsi" w:cstheme="minorHAnsi"/>
                <w:sz w:val="22"/>
                <w:szCs w:val="22"/>
              </w:rPr>
            </w:pPr>
            <w:r w:rsidRPr="00206452">
              <w:rPr>
                <w:rFonts w:asciiTheme="minorHAnsi" w:hAnsiTheme="minorHAnsi" w:cstheme="minorHAnsi"/>
                <w:sz w:val="22"/>
                <w:szCs w:val="22"/>
              </w:rPr>
              <w:t>Accuracy in phonic usage, spelling of high frequency words and punctuation has reduced</w:t>
            </w:r>
          </w:p>
          <w:p w14:paraId="75A2ACF4" w14:textId="77777777" w:rsidR="0021212E" w:rsidRPr="00206452" w:rsidRDefault="0021212E" w:rsidP="0021212E">
            <w:pPr>
              <w:pStyle w:val="ListParagraph"/>
              <w:numPr>
                <w:ilvl w:val="0"/>
                <w:numId w:val="13"/>
              </w:numPr>
              <w:tabs>
                <w:tab w:val="left" w:pos="1200"/>
              </w:tabs>
              <w:rPr>
                <w:rFonts w:asciiTheme="minorHAnsi" w:hAnsiTheme="minorHAnsi" w:cstheme="minorHAnsi"/>
                <w:sz w:val="22"/>
                <w:szCs w:val="22"/>
              </w:rPr>
            </w:pPr>
            <w:r w:rsidRPr="00206452">
              <w:rPr>
                <w:rFonts w:asciiTheme="minorHAnsi" w:hAnsiTheme="minorHAnsi" w:cstheme="minorHAnsi"/>
                <w:sz w:val="22"/>
                <w:szCs w:val="22"/>
              </w:rPr>
              <w:t>Expansion of sentences has reduced</w:t>
            </w:r>
          </w:p>
          <w:p w14:paraId="443A1120" w14:textId="6101B20D" w:rsidR="008720A5" w:rsidRPr="00206452" w:rsidRDefault="0021212E" w:rsidP="0021212E">
            <w:pPr>
              <w:pStyle w:val="ListParagraph"/>
              <w:numPr>
                <w:ilvl w:val="0"/>
                <w:numId w:val="13"/>
              </w:numPr>
              <w:tabs>
                <w:tab w:val="left" w:pos="1200"/>
              </w:tabs>
              <w:rPr>
                <w:rFonts w:asciiTheme="minorHAnsi" w:hAnsiTheme="minorHAnsi" w:cstheme="minorHAnsi"/>
              </w:rPr>
            </w:pPr>
            <w:r w:rsidRPr="00206452">
              <w:rPr>
                <w:rFonts w:asciiTheme="minorHAnsi" w:hAnsiTheme="minorHAnsi" w:cstheme="minorHAnsi"/>
                <w:sz w:val="22"/>
                <w:szCs w:val="22"/>
              </w:rPr>
              <w:t>Complexity of language used in writing has reduced</w:t>
            </w:r>
          </w:p>
        </w:tc>
      </w:tr>
      <w:tr w:rsidR="00BB5E90" w:rsidRPr="00206452" w14:paraId="5A854A36" w14:textId="77777777" w:rsidTr="0021212E">
        <w:trPr>
          <w:trHeight w:val="2349"/>
        </w:trPr>
        <w:tc>
          <w:tcPr>
            <w:tcW w:w="5228" w:type="dxa"/>
          </w:tcPr>
          <w:p w14:paraId="0385580E" w14:textId="77777777" w:rsidR="0021212E" w:rsidRPr="00206452" w:rsidRDefault="0021212E" w:rsidP="0021212E">
            <w:pPr>
              <w:spacing w:after="0"/>
              <w:rPr>
                <w:rFonts w:cstheme="minorHAnsi"/>
                <w:sz w:val="24"/>
                <w:szCs w:val="24"/>
              </w:rPr>
            </w:pPr>
            <w:r w:rsidRPr="00206452">
              <w:rPr>
                <w:rFonts w:cstheme="minorHAnsi"/>
                <w:b/>
                <w:sz w:val="24"/>
                <w:szCs w:val="24"/>
              </w:rPr>
              <w:lastRenderedPageBreak/>
              <w:t>Social and Emotional</w:t>
            </w:r>
            <w:r w:rsidRPr="00206452">
              <w:rPr>
                <w:rFonts w:cstheme="minorHAnsi"/>
                <w:sz w:val="24"/>
                <w:szCs w:val="24"/>
              </w:rPr>
              <w:t>:</w:t>
            </w:r>
          </w:p>
          <w:p w14:paraId="2D8FBB7F" w14:textId="77777777" w:rsidR="0021212E" w:rsidRPr="00206452" w:rsidRDefault="0021212E" w:rsidP="0021212E">
            <w:pPr>
              <w:pStyle w:val="ListParagraph"/>
              <w:numPr>
                <w:ilvl w:val="0"/>
                <w:numId w:val="13"/>
              </w:numPr>
              <w:rPr>
                <w:rFonts w:asciiTheme="minorHAnsi" w:hAnsiTheme="minorHAnsi" w:cstheme="minorHAnsi"/>
                <w:sz w:val="22"/>
                <w:szCs w:val="22"/>
              </w:rPr>
            </w:pPr>
            <w:r w:rsidRPr="00206452">
              <w:rPr>
                <w:rFonts w:asciiTheme="minorHAnsi" w:hAnsiTheme="minorHAnsi" w:cstheme="minorHAnsi"/>
                <w:sz w:val="22"/>
                <w:szCs w:val="22"/>
              </w:rPr>
              <w:t>Support for friendships and peer relationships</w:t>
            </w:r>
          </w:p>
          <w:p w14:paraId="7E18C9A1" w14:textId="77777777" w:rsidR="0021212E" w:rsidRPr="00206452" w:rsidRDefault="0021212E" w:rsidP="0021212E">
            <w:pPr>
              <w:pStyle w:val="ListParagraph"/>
              <w:numPr>
                <w:ilvl w:val="0"/>
                <w:numId w:val="13"/>
              </w:numPr>
              <w:rPr>
                <w:rFonts w:asciiTheme="minorHAnsi" w:hAnsiTheme="minorHAnsi" w:cstheme="minorHAnsi"/>
                <w:sz w:val="22"/>
                <w:szCs w:val="22"/>
              </w:rPr>
            </w:pPr>
            <w:r w:rsidRPr="00206452">
              <w:rPr>
                <w:rFonts w:asciiTheme="minorHAnsi" w:hAnsiTheme="minorHAnsi" w:cstheme="minorHAnsi"/>
                <w:sz w:val="22"/>
                <w:szCs w:val="22"/>
              </w:rPr>
              <w:t>Support for routine and structure</w:t>
            </w:r>
          </w:p>
          <w:p w14:paraId="17FC252B" w14:textId="77777777" w:rsidR="0021212E" w:rsidRPr="00206452" w:rsidRDefault="0021212E" w:rsidP="0021212E">
            <w:pPr>
              <w:pStyle w:val="ListParagraph"/>
              <w:numPr>
                <w:ilvl w:val="0"/>
                <w:numId w:val="13"/>
              </w:numPr>
              <w:rPr>
                <w:rFonts w:asciiTheme="minorHAnsi" w:hAnsiTheme="minorHAnsi" w:cstheme="minorHAnsi"/>
                <w:sz w:val="22"/>
                <w:szCs w:val="22"/>
              </w:rPr>
            </w:pPr>
            <w:r w:rsidRPr="00206452">
              <w:rPr>
                <w:rFonts w:asciiTheme="minorHAnsi" w:hAnsiTheme="minorHAnsi" w:cstheme="minorHAnsi"/>
                <w:sz w:val="22"/>
                <w:szCs w:val="22"/>
              </w:rPr>
              <w:t xml:space="preserve">Support for social skills: sharing, competitiveness, resolving difficulties </w:t>
            </w:r>
          </w:p>
          <w:p w14:paraId="3F2AA9E1" w14:textId="77777777" w:rsidR="0021212E" w:rsidRPr="00206452" w:rsidRDefault="0021212E" w:rsidP="0021212E">
            <w:pPr>
              <w:pStyle w:val="ListParagraph"/>
              <w:numPr>
                <w:ilvl w:val="0"/>
                <w:numId w:val="13"/>
              </w:numPr>
              <w:rPr>
                <w:rFonts w:asciiTheme="minorHAnsi" w:hAnsiTheme="minorHAnsi" w:cstheme="minorHAnsi"/>
                <w:sz w:val="22"/>
                <w:szCs w:val="22"/>
              </w:rPr>
            </w:pPr>
            <w:r w:rsidRPr="00206452">
              <w:rPr>
                <w:rFonts w:asciiTheme="minorHAnsi" w:hAnsiTheme="minorHAnsi" w:cstheme="minorHAnsi"/>
                <w:sz w:val="22"/>
                <w:szCs w:val="22"/>
              </w:rPr>
              <w:t>Self esteem and expectations of self.</w:t>
            </w:r>
          </w:p>
          <w:p w14:paraId="62C3EC9C" w14:textId="77777777" w:rsidR="0021212E" w:rsidRPr="00206452" w:rsidRDefault="0021212E" w:rsidP="0021212E">
            <w:pPr>
              <w:pStyle w:val="ListParagraph"/>
              <w:numPr>
                <w:ilvl w:val="0"/>
                <w:numId w:val="13"/>
              </w:numPr>
              <w:rPr>
                <w:rFonts w:asciiTheme="minorHAnsi" w:hAnsiTheme="minorHAnsi" w:cstheme="minorHAnsi"/>
                <w:sz w:val="22"/>
                <w:szCs w:val="22"/>
              </w:rPr>
            </w:pPr>
            <w:r w:rsidRPr="00206452">
              <w:rPr>
                <w:rFonts w:asciiTheme="minorHAnsi" w:hAnsiTheme="minorHAnsi" w:cstheme="minorHAnsi"/>
                <w:sz w:val="22"/>
                <w:szCs w:val="22"/>
              </w:rPr>
              <w:t>Ability to infer and see things from others point of view</w:t>
            </w:r>
          </w:p>
          <w:p w14:paraId="11590EA4" w14:textId="77777777" w:rsidR="0021212E" w:rsidRPr="00206452" w:rsidRDefault="0021212E" w:rsidP="0021212E">
            <w:pPr>
              <w:pStyle w:val="ListParagraph"/>
              <w:numPr>
                <w:ilvl w:val="0"/>
                <w:numId w:val="13"/>
              </w:numPr>
              <w:rPr>
                <w:rFonts w:asciiTheme="minorHAnsi" w:hAnsiTheme="minorHAnsi" w:cstheme="minorHAnsi"/>
                <w:sz w:val="22"/>
                <w:szCs w:val="22"/>
              </w:rPr>
            </w:pPr>
            <w:r w:rsidRPr="00206452">
              <w:rPr>
                <w:rFonts w:asciiTheme="minorHAnsi" w:hAnsiTheme="minorHAnsi" w:cstheme="minorHAnsi"/>
                <w:sz w:val="22"/>
                <w:szCs w:val="22"/>
              </w:rPr>
              <w:t>Engagement</w:t>
            </w:r>
          </w:p>
          <w:p w14:paraId="4FCB8DA1" w14:textId="45A33B08" w:rsidR="003B4135" w:rsidRPr="00206452" w:rsidRDefault="0021212E" w:rsidP="0021212E">
            <w:pPr>
              <w:pStyle w:val="ListParagraph"/>
              <w:numPr>
                <w:ilvl w:val="0"/>
                <w:numId w:val="13"/>
              </w:numPr>
              <w:rPr>
                <w:rFonts w:asciiTheme="minorHAnsi" w:hAnsiTheme="minorHAnsi" w:cstheme="minorHAnsi"/>
              </w:rPr>
            </w:pPr>
            <w:r w:rsidRPr="00206452">
              <w:rPr>
                <w:rFonts w:asciiTheme="minorHAnsi" w:hAnsiTheme="minorHAnsi" w:cstheme="minorHAnsi"/>
                <w:sz w:val="22"/>
                <w:szCs w:val="22"/>
              </w:rPr>
              <w:t>Support for verbal reasoning</w:t>
            </w:r>
          </w:p>
        </w:tc>
        <w:tc>
          <w:tcPr>
            <w:tcW w:w="5399" w:type="dxa"/>
          </w:tcPr>
          <w:p w14:paraId="4F053CB1" w14:textId="77777777" w:rsidR="00BB5E90" w:rsidRPr="00206452" w:rsidRDefault="004A4793" w:rsidP="00BB5E90">
            <w:pPr>
              <w:spacing w:after="0"/>
              <w:rPr>
                <w:rFonts w:cstheme="minorHAnsi"/>
                <w:sz w:val="24"/>
                <w:szCs w:val="24"/>
              </w:rPr>
            </w:pPr>
            <w:r w:rsidRPr="00206452">
              <w:rPr>
                <w:rFonts w:cstheme="minorHAnsi"/>
                <w:b/>
                <w:sz w:val="24"/>
                <w:szCs w:val="24"/>
              </w:rPr>
              <w:t>Wider Strategies</w:t>
            </w:r>
            <w:r w:rsidR="00BB5E90" w:rsidRPr="00206452">
              <w:rPr>
                <w:rFonts w:cstheme="minorHAnsi"/>
                <w:sz w:val="24"/>
                <w:szCs w:val="24"/>
              </w:rPr>
              <w:t>:</w:t>
            </w:r>
          </w:p>
          <w:p w14:paraId="16F63F06" w14:textId="77777777" w:rsidR="00EF75B0" w:rsidRPr="00206452" w:rsidRDefault="00EF75B0" w:rsidP="00EF75B0">
            <w:pPr>
              <w:pStyle w:val="ListParagraph"/>
              <w:numPr>
                <w:ilvl w:val="0"/>
                <w:numId w:val="11"/>
              </w:numPr>
              <w:rPr>
                <w:rFonts w:asciiTheme="minorHAnsi" w:hAnsiTheme="minorHAnsi" w:cstheme="minorHAnsi"/>
                <w:sz w:val="22"/>
                <w:szCs w:val="22"/>
              </w:rPr>
            </w:pPr>
            <w:r w:rsidRPr="00206452">
              <w:rPr>
                <w:rFonts w:asciiTheme="minorHAnsi" w:hAnsiTheme="minorHAnsi" w:cstheme="minorHAnsi"/>
                <w:sz w:val="22"/>
                <w:szCs w:val="22"/>
              </w:rPr>
              <w:t>2 (2.6%) currently Looked After</w:t>
            </w:r>
          </w:p>
          <w:p w14:paraId="7FDC9228" w14:textId="77777777" w:rsidR="00BB5E90" w:rsidRPr="00206452" w:rsidRDefault="00EF75B0" w:rsidP="00EF75B0">
            <w:pPr>
              <w:pStyle w:val="ListParagraph"/>
              <w:numPr>
                <w:ilvl w:val="0"/>
                <w:numId w:val="11"/>
              </w:numPr>
              <w:rPr>
                <w:rFonts w:asciiTheme="minorHAnsi" w:hAnsiTheme="minorHAnsi" w:cstheme="minorHAnsi"/>
                <w:sz w:val="22"/>
                <w:szCs w:val="22"/>
              </w:rPr>
            </w:pPr>
            <w:r w:rsidRPr="00206452">
              <w:rPr>
                <w:rFonts w:asciiTheme="minorHAnsi" w:hAnsiTheme="minorHAnsi" w:cstheme="minorHAnsi"/>
                <w:sz w:val="22"/>
                <w:szCs w:val="22"/>
              </w:rPr>
              <w:t>5 children have English as a second language (6.5%)</w:t>
            </w:r>
          </w:p>
          <w:p w14:paraId="4BE00596" w14:textId="77777777" w:rsidR="00EF75B0" w:rsidRPr="00206452" w:rsidRDefault="00EF75B0" w:rsidP="00EF75B0">
            <w:pPr>
              <w:pStyle w:val="ListParagraph"/>
              <w:numPr>
                <w:ilvl w:val="0"/>
                <w:numId w:val="11"/>
              </w:numPr>
              <w:rPr>
                <w:rFonts w:asciiTheme="minorHAnsi" w:hAnsiTheme="minorHAnsi" w:cstheme="minorHAnsi"/>
                <w:b/>
                <w:sz w:val="22"/>
                <w:szCs w:val="22"/>
              </w:rPr>
            </w:pPr>
            <w:r w:rsidRPr="00206452">
              <w:rPr>
                <w:rFonts w:asciiTheme="minorHAnsi" w:hAnsiTheme="minorHAnsi" w:cstheme="minorHAnsi"/>
                <w:sz w:val="22"/>
                <w:szCs w:val="22"/>
              </w:rPr>
              <w:t>56/77 (72.7%) are FSM. These children perform lower than PP who are not FSM.</w:t>
            </w:r>
          </w:p>
          <w:p w14:paraId="71F13595" w14:textId="77777777" w:rsidR="0021212E" w:rsidRPr="00206452" w:rsidRDefault="00EF75B0" w:rsidP="0021212E">
            <w:pPr>
              <w:pStyle w:val="ListParagraph"/>
              <w:numPr>
                <w:ilvl w:val="0"/>
                <w:numId w:val="11"/>
              </w:numPr>
              <w:rPr>
                <w:rFonts w:asciiTheme="minorHAnsi" w:hAnsiTheme="minorHAnsi" w:cstheme="minorHAnsi"/>
                <w:sz w:val="22"/>
                <w:szCs w:val="22"/>
              </w:rPr>
            </w:pPr>
            <w:r w:rsidRPr="00206452">
              <w:rPr>
                <w:rFonts w:asciiTheme="minorHAnsi" w:hAnsiTheme="minorHAnsi" w:cstheme="minorHAnsi"/>
                <w:sz w:val="22"/>
                <w:szCs w:val="22"/>
              </w:rPr>
              <w:t>12 (15.6%) SEN Support</w:t>
            </w:r>
          </w:p>
          <w:p w14:paraId="0C775F07" w14:textId="63EF648C" w:rsidR="00EF75B0" w:rsidRPr="00206452" w:rsidRDefault="00EF75B0" w:rsidP="0021212E">
            <w:pPr>
              <w:pStyle w:val="ListParagraph"/>
              <w:numPr>
                <w:ilvl w:val="0"/>
                <w:numId w:val="11"/>
              </w:numPr>
              <w:rPr>
                <w:rFonts w:asciiTheme="minorHAnsi" w:hAnsiTheme="minorHAnsi" w:cstheme="minorHAnsi"/>
              </w:rPr>
            </w:pPr>
            <w:r w:rsidRPr="00206452">
              <w:rPr>
                <w:rFonts w:asciiTheme="minorHAnsi" w:hAnsiTheme="minorHAnsi" w:cstheme="minorHAnsi"/>
                <w:sz w:val="22"/>
                <w:szCs w:val="22"/>
              </w:rPr>
              <w:t>27/77</w:t>
            </w:r>
            <w:r w:rsidR="00DD7E99" w:rsidRPr="00206452">
              <w:rPr>
                <w:rFonts w:asciiTheme="minorHAnsi" w:hAnsiTheme="minorHAnsi" w:cstheme="minorHAnsi"/>
                <w:sz w:val="22"/>
                <w:szCs w:val="22"/>
              </w:rPr>
              <w:t xml:space="preserve"> (35%)</w:t>
            </w:r>
            <w:r w:rsidRPr="00206452">
              <w:rPr>
                <w:rFonts w:asciiTheme="minorHAnsi" w:hAnsiTheme="minorHAnsi" w:cstheme="minorHAnsi"/>
                <w:sz w:val="22"/>
                <w:szCs w:val="22"/>
              </w:rPr>
              <w:t xml:space="preserve"> summer born</w:t>
            </w:r>
            <w:r w:rsidR="00DD7E99" w:rsidRPr="00206452">
              <w:rPr>
                <w:rFonts w:asciiTheme="minorHAnsi" w:hAnsiTheme="minorHAnsi" w:cstheme="minorHAnsi"/>
                <w:sz w:val="22"/>
                <w:szCs w:val="22"/>
              </w:rPr>
              <w:t xml:space="preserve"> </w:t>
            </w:r>
          </w:p>
        </w:tc>
      </w:tr>
    </w:tbl>
    <w:p w14:paraId="5BD5B19F" w14:textId="3510DE54" w:rsidR="0021212E" w:rsidRDefault="0021212E">
      <w:pPr>
        <w:rPr>
          <w:rFonts w:cstheme="minorHAnsi"/>
          <w:sz w:val="24"/>
          <w:szCs w:val="24"/>
        </w:rPr>
      </w:pPr>
    </w:p>
    <w:tbl>
      <w:tblPr>
        <w:tblStyle w:val="TableGrid"/>
        <w:tblW w:w="0" w:type="auto"/>
        <w:tblLook w:val="04A0" w:firstRow="1" w:lastRow="0" w:firstColumn="1" w:lastColumn="0" w:noHBand="0" w:noVBand="1"/>
      </w:tblPr>
      <w:tblGrid>
        <w:gridCol w:w="5230"/>
        <w:gridCol w:w="5226"/>
      </w:tblGrid>
      <w:tr w:rsidR="00E818FA" w:rsidRPr="00E818FA" w14:paraId="388DC65D" w14:textId="647ECC8F" w:rsidTr="00E818FA">
        <w:tc>
          <w:tcPr>
            <w:tcW w:w="5230" w:type="dxa"/>
          </w:tcPr>
          <w:p w14:paraId="26BCEAF0" w14:textId="3C8DA650" w:rsidR="00E818FA" w:rsidRPr="00E818FA" w:rsidRDefault="00E818FA">
            <w:pPr>
              <w:rPr>
                <w:rFonts w:ascii="Calibri" w:hAnsi="Calibri" w:cs="Calibri"/>
                <w:b/>
                <w:bCs/>
              </w:rPr>
            </w:pPr>
            <w:r w:rsidRPr="00E818FA">
              <w:rPr>
                <w:rFonts w:cstheme="minorHAnsi"/>
                <w:b/>
                <w:bCs/>
                <w:sz w:val="24"/>
                <w:szCs w:val="24"/>
              </w:rPr>
              <w:t xml:space="preserve">Spending                                   </w:t>
            </w:r>
          </w:p>
        </w:tc>
        <w:tc>
          <w:tcPr>
            <w:tcW w:w="5226" w:type="dxa"/>
          </w:tcPr>
          <w:p w14:paraId="6F7A717F" w14:textId="73B2B280" w:rsidR="00E818FA" w:rsidRPr="004C4F2F" w:rsidRDefault="004C4F2F">
            <w:pPr>
              <w:rPr>
                <w:rFonts w:ascii="Calibri" w:hAnsi="Calibri" w:cs="Calibri"/>
                <w:b/>
                <w:bCs/>
              </w:rPr>
            </w:pPr>
            <w:r w:rsidRPr="004C4F2F">
              <w:rPr>
                <w:b/>
                <w:bCs/>
              </w:rPr>
              <w:t>Spending</w:t>
            </w:r>
            <w:r w:rsidR="006C5569" w:rsidRPr="004C4F2F">
              <w:rPr>
                <w:b/>
                <w:bCs/>
              </w:rPr>
              <w:t xml:space="preserve"> </w:t>
            </w:r>
          </w:p>
        </w:tc>
      </w:tr>
      <w:tr w:rsidR="00E818FA" w14:paraId="3AB880D9" w14:textId="47611663" w:rsidTr="00E818FA">
        <w:tc>
          <w:tcPr>
            <w:tcW w:w="5230" w:type="dxa"/>
          </w:tcPr>
          <w:p w14:paraId="18C97735" w14:textId="4B24914C" w:rsidR="004C4F2F" w:rsidRDefault="004C4F2F" w:rsidP="00E818FA">
            <w:r>
              <w:t>Staff to co-ordinate and support pastoral and learning needs of PPG children</w:t>
            </w:r>
          </w:p>
          <w:p w14:paraId="6FDB7D3D" w14:textId="51006ABF" w:rsidR="004C4F2F" w:rsidRPr="004C4F2F" w:rsidRDefault="004C4F2F" w:rsidP="004C4F2F">
            <w:pPr>
              <w:pStyle w:val="ListParagraph"/>
              <w:numPr>
                <w:ilvl w:val="0"/>
                <w:numId w:val="18"/>
              </w:numPr>
              <w:rPr>
                <w:rFonts w:asciiTheme="minorHAnsi" w:hAnsiTheme="minorHAnsi" w:cstheme="minorHAnsi"/>
              </w:rPr>
            </w:pPr>
            <w:r w:rsidRPr="004C4F2F">
              <w:rPr>
                <w:rFonts w:asciiTheme="minorHAnsi" w:hAnsiTheme="minorHAnsi" w:cstheme="minorHAnsi"/>
              </w:rPr>
              <w:t xml:space="preserve">Learning Mentor </w:t>
            </w:r>
          </w:p>
          <w:p w14:paraId="180BFD7A" w14:textId="1028C5BC" w:rsidR="004C4F2F" w:rsidRPr="004C4F2F" w:rsidRDefault="004C4F2F" w:rsidP="004C4F2F">
            <w:pPr>
              <w:pStyle w:val="ListParagraph"/>
              <w:numPr>
                <w:ilvl w:val="0"/>
                <w:numId w:val="18"/>
              </w:numPr>
              <w:rPr>
                <w:rFonts w:asciiTheme="minorHAnsi" w:hAnsiTheme="minorHAnsi" w:cstheme="minorHAnsi"/>
              </w:rPr>
            </w:pPr>
            <w:r w:rsidRPr="004C4F2F">
              <w:rPr>
                <w:rFonts w:asciiTheme="minorHAnsi" w:hAnsiTheme="minorHAnsi" w:cstheme="minorHAnsi"/>
              </w:rPr>
              <w:t>PPG</w:t>
            </w:r>
            <w:r>
              <w:rPr>
                <w:rFonts w:asciiTheme="minorHAnsi" w:hAnsiTheme="minorHAnsi" w:cstheme="minorHAnsi"/>
              </w:rPr>
              <w:t xml:space="preserve"> Co-ordinator</w:t>
            </w:r>
          </w:p>
          <w:p w14:paraId="51686CE2" w14:textId="493167F4" w:rsidR="004C4F2F" w:rsidRPr="004C4F2F" w:rsidRDefault="004C4F2F" w:rsidP="004C4F2F">
            <w:pPr>
              <w:pStyle w:val="ListParagraph"/>
              <w:numPr>
                <w:ilvl w:val="0"/>
                <w:numId w:val="18"/>
              </w:numPr>
              <w:rPr>
                <w:rFonts w:asciiTheme="minorHAnsi" w:hAnsiTheme="minorHAnsi" w:cstheme="minorHAnsi"/>
              </w:rPr>
            </w:pPr>
            <w:r w:rsidRPr="004C4F2F">
              <w:rPr>
                <w:rFonts w:asciiTheme="minorHAnsi" w:hAnsiTheme="minorHAnsi" w:cstheme="minorHAnsi"/>
              </w:rPr>
              <w:t xml:space="preserve">2 x Level 2 Teaching Assistants </w:t>
            </w:r>
            <w:r>
              <w:rPr>
                <w:rFonts w:asciiTheme="minorHAnsi" w:hAnsiTheme="minorHAnsi" w:cstheme="minorHAnsi"/>
              </w:rPr>
              <w:t>to support individuals and groups</w:t>
            </w:r>
          </w:p>
          <w:p w14:paraId="70899B24" w14:textId="77777777" w:rsidR="004C4F2F" w:rsidRDefault="004C4F2F" w:rsidP="004C4F2F">
            <w:pPr>
              <w:pStyle w:val="ListParagraph"/>
            </w:pPr>
          </w:p>
          <w:p w14:paraId="34B1742C" w14:textId="4FE82B14" w:rsidR="00E818FA" w:rsidRDefault="00E818FA" w:rsidP="00E818FA">
            <w:pPr>
              <w:rPr>
                <w:rFonts w:ascii="Calibri" w:hAnsi="Calibri" w:cs="Calibri"/>
              </w:rPr>
            </w:pPr>
            <w:r>
              <w:t xml:space="preserve">Counselling </w:t>
            </w:r>
          </w:p>
          <w:p w14:paraId="16C29753" w14:textId="6A43EEB1" w:rsidR="00E818FA" w:rsidRDefault="00E818FA" w:rsidP="00E818FA">
            <w:proofErr w:type="spellStart"/>
            <w:r>
              <w:t>Heartsmart</w:t>
            </w:r>
            <w:proofErr w:type="spellEnd"/>
          </w:p>
          <w:p w14:paraId="42340EBD" w14:textId="4B28E3B4" w:rsidR="00E818FA" w:rsidRDefault="00E818FA" w:rsidP="00E818FA">
            <w:r>
              <w:t xml:space="preserve">Books </w:t>
            </w:r>
          </w:p>
          <w:p w14:paraId="62263C5A" w14:textId="611C9AC1" w:rsidR="00E818FA" w:rsidRDefault="00E818FA" w:rsidP="00E818FA">
            <w:r>
              <w:t>E</w:t>
            </w:r>
            <w:r w:rsidR="004C4F2F">
              <w:t xml:space="preserve">arly </w:t>
            </w:r>
            <w:r>
              <w:t>Y</w:t>
            </w:r>
            <w:r w:rsidR="004C4F2F">
              <w:t>ears</w:t>
            </w:r>
            <w:r>
              <w:t xml:space="preserve"> resources </w:t>
            </w:r>
          </w:p>
          <w:p w14:paraId="6FE644C6" w14:textId="22AE0980" w:rsidR="00E818FA" w:rsidRDefault="00E818FA" w:rsidP="00E818FA">
            <w:r>
              <w:t>Sub</w:t>
            </w:r>
            <w:r w:rsidR="004C4F2F">
              <w:t>scriptions</w:t>
            </w:r>
          </w:p>
          <w:p w14:paraId="6FE95856" w14:textId="2A3EB4A4" w:rsidR="00E818FA" w:rsidRDefault="00E818FA" w:rsidP="00E818FA">
            <w:r>
              <w:t>EAL resource</w:t>
            </w:r>
            <w:r w:rsidR="004C4F2F">
              <w:t>s</w:t>
            </w:r>
          </w:p>
          <w:p w14:paraId="31FFBB12" w14:textId="2C853D4F" w:rsidR="00E818FA" w:rsidRPr="00E818FA" w:rsidRDefault="00E818FA" w:rsidP="006C5569">
            <w:r>
              <w:t xml:space="preserve">Resources </w:t>
            </w:r>
          </w:p>
        </w:tc>
        <w:tc>
          <w:tcPr>
            <w:tcW w:w="5226" w:type="dxa"/>
          </w:tcPr>
          <w:p w14:paraId="0187D264" w14:textId="65B8B7E6" w:rsidR="004C4F2F" w:rsidRPr="004C4F2F" w:rsidRDefault="004C4F2F" w:rsidP="006C5569">
            <w:r w:rsidRPr="004C4F2F">
              <w:t>£32840</w:t>
            </w:r>
          </w:p>
          <w:p w14:paraId="35782151" w14:textId="77777777" w:rsidR="004C4F2F" w:rsidRDefault="004C4F2F" w:rsidP="006C5569"/>
          <w:p w14:paraId="7CB82C50" w14:textId="77777777" w:rsidR="004C4F2F" w:rsidRDefault="004C4F2F" w:rsidP="006C5569"/>
          <w:p w14:paraId="630309AF" w14:textId="77777777" w:rsidR="004C4F2F" w:rsidRDefault="004C4F2F" w:rsidP="006C5569"/>
          <w:p w14:paraId="47451014" w14:textId="77777777" w:rsidR="004C4F2F" w:rsidRDefault="004C4F2F" w:rsidP="006C5569"/>
          <w:p w14:paraId="4CFB5B53" w14:textId="42A4CC79" w:rsidR="006C5569" w:rsidRDefault="006C5569" w:rsidP="006C5569">
            <w:pPr>
              <w:rPr>
                <w:rFonts w:ascii="Calibri" w:hAnsi="Calibri" w:cs="Calibri"/>
              </w:rPr>
            </w:pPr>
            <w:r>
              <w:t>£10374</w:t>
            </w:r>
          </w:p>
          <w:p w14:paraId="61EB6880" w14:textId="65AD49C5" w:rsidR="006C5569" w:rsidRDefault="006C5569" w:rsidP="006C5569">
            <w:r>
              <w:t>£395</w:t>
            </w:r>
          </w:p>
          <w:p w14:paraId="1F14DF2D" w14:textId="43F3FC9B" w:rsidR="006C5569" w:rsidRDefault="006C5569" w:rsidP="006C5569">
            <w:r>
              <w:t>£1995</w:t>
            </w:r>
          </w:p>
          <w:p w14:paraId="7EC291AB" w14:textId="022EB1AF" w:rsidR="006C5569" w:rsidRDefault="006C5569" w:rsidP="006C5569">
            <w:r>
              <w:t>£1004</w:t>
            </w:r>
          </w:p>
          <w:p w14:paraId="095B428A" w14:textId="54634537" w:rsidR="006C5569" w:rsidRDefault="006C5569" w:rsidP="006C5569">
            <w:r>
              <w:t>£50</w:t>
            </w:r>
          </w:p>
          <w:p w14:paraId="72BD1719" w14:textId="77777777" w:rsidR="006C5569" w:rsidRDefault="006C5569" w:rsidP="006C5569">
            <w:r>
              <w:t xml:space="preserve">£105 </w:t>
            </w:r>
          </w:p>
          <w:p w14:paraId="72A4BA8A" w14:textId="3F86AC1A" w:rsidR="00E818FA" w:rsidRDefault="006C5569" w:rsidP="00E818FA">
            <w:r>
              <w:t>£1</w:t>
            </w:r>
            <w:r w:rsidR="004C4F2F">
              <w:t>68</w:t>
            </w:r>
            <w:r>
              <w:t>7</w:t>
            </w:r>
          </w:p>
        </w:tc>
      </w:tr>
      <w:tr w:rsidR="00E818FA" w14:paraId="3875F90B" w14:textId="34953386" w:rsidTr="00E818FA">
        <w:tc>
          <w:tcPr>
            <w:tcW w:w="5230" w:type="dxa"/>
          </w:tcPr>
          <w:p w14:paraId="394573BD" w14:textId="123E470B" w:rsidR="00E818FA" w:rsidRPr="00E818FA" w:rsidRDefault="00E818FA" w:rsidP="00E818FA">
            <w:pPr>
              <w:rPr>
                <w:b/>
                <w:bCs/>
              </w:rPr>
            </w:pPr>
          </w:p>
        </w:tc>
        <w:tc>
          <w:tcPr>
            <w:tcW w:w="5226" w:type="dxa"/>
          </w:tcPr>
          <w:p w14:paraId="5AE66B07" w14:textId="4707A7A7" w:rsidR="00E818FA" w:rsidRPr="006C5569" w:rsidRDefault="00E818FA" w:rsidP="006C5569">
            <w:pPr>
              <w:rPr>
                <w:rFonts w:ascii="Calibri" w:hAnsi="Calibri" w:cs="Calibri"/>
              </w:rPr>
            </w:pPr>
            <w:r w:rsidRPr="00E818FA">
              <w:rPr>
                <w:b/>
                <w:bCs/>
              </w:rPr>
              <w:t>Balance</w:t>
            </w:r>
            <w:r w:rsidR="006C5569">
              <w:t xml:space="preserve"> </w:t>
            </w:r>
            <w:r w:rsidR="006C5569" w:rsidRPr="006C5569">
              <w:rPr>
                <w:b/>
                <w:bCs/>
              </w:rPr>
              <w:t>£17230</w:t>
            </w:r>
          </w:p>
        </w:tc>
      </w:tr>
    </w:tbl>
    <w:p w14:paraId="632E1108" w14:textId="77777777" w:rsidR="00E818FA" w:rsidRPr="00206452" w:rsidRDefault="00E818FA">
      <w:pPr>
        <w:rPr>
          <w:rFonts w:cstheme="minorHAnsi"/>
          <w:sz w:val="24"/>
          <w:szCs w:val="24"/>
        </w:rPr>
      </w:pPr>
    </w:p>
    <w:tbl>
      <w:tblPr>
        <w:tblStyle w:val="TableGrid"/>
        <w:tblW w:w="10657" w:type="dxa"/>
        <w:tblLook w:val="04A0" w:firstRow="1" w:lastRow="0" w:firstColumn="1" w:lastColumn="0" w:noHBand="0" w:noVBand="1"/>
      </w:tblPr>
      <w:tblGrid>
        <w:gridCol w:w="3432"/>
        <w:gridCol w:w="4204"/>
        <w:gridCol w:w="3021"/>
      </w:tblGrid>
      <w:tr w:rsidR="00567DEE" w:rsidRPr="00206452" w14:paraId="6748278C" w14:textId="77777777" w:rsidTr="00567DEE">
        <w:trPr>
          <w:trHeight w:val="304"/>
        </w:trPr>
        <w:tc>
          <w:tcPr>
            <w:tcW w:w="10657" w:type="dxa"/>
            <w:gridSpan w:val="3"/>
            <w:shd w:val="clear" w:color="auto" w:fill="D9D9D9" w:themeFill="background1" w:themeFillShade="D9"/>
          </w:tcPr>
          <w:p w14:paraId="5428DF69" w14:textId="77777777" w:rsidR="00567DEE" w:rsidRPr="00206452" w:rsidRDefault="00567DEE" w:rsidP="00567DEE">
            <w:pPr>
              <w:tabs>
                <w:tab w:val="left" w:pos="8190"/>
              </w:tabs>
              <w:spacing w:after="0"/>
              <w:rPr>
                <w:rFonts w:cstheme="minorHAnsi"/>
                <w:b/>
                <w:sz w:val="24"/>
                <w:szCs w:val="24"/>
              </w:rPr>
            </w:pPr>
            <w:r w:rsidRPr="00206452">
              <w:rPr>
                <w:rFonts w:eastAsia="Times New Roman" w:cstheme="minorHAnsi"/>
                <w:b/>
                <w:sz w:val="24"/>
                <w:szCs w:val="24"/>
                <w:lang w:eastAsia="en-GB"/>
              </w:rPr>
              <w:t xml:space="preserve">Allocation of PPG 2020 – 2021 Action Plan </w:t>
            </w:r>
            <w:r>
              <w:rPr>
                <w:rFonts w:eastAsia="Times New Roman" w:cstheme="minorHAnsi"/>
                <w:b/>
                <w:sz w:val="24"/>
                <w:szCs w:val="24"/>
                <w:lang w:eastAsia="en-GB"/>
              </w:rPr>
              <w:tab/>
            </w:r>
          </w:p>
        </w:tc>
      </w:tr>
      <w:tr w:rsidR="00567DEE" w:rsidRPr="00206452" w14:paraId="7A25DBBD" w14:textId="77777777" w:rsidTr="00567DEE">
        <w:trPr>
          <w:trHeight w:val="339"/>
        </w:trPr>
        <w:tc>
          <w:tcPr>
            <w:tcW w:w="3432" w:type="dxa"/>
          </w:tcPr>
          <w:p w14:paraId="362B1CEF" w14:textId="77777777" w:rsidR="00567DEE" w:rsidRPr="00206452" w:rsidRDefault="00567DEE" w:rsidP="00D03255">
            <w:pPr>
              <w:spacing w:after="0"/>
              <w:rPr>
                <w:rFonts w:cstheme="minorHAnsi"/>
                <w:b/>
                <w:sz w:val="24"/>
                <w:szCs w:val="24"/>
              </w:rPr>
            </w:pPr>
            <w:r w:rsidRPr="00206452">
              <w:rPr>
                <w:rFonts w:cstheme="minorHAnsi"/>
                <w:b/>
                <w:sz w:val="24"/>
                <w:szCs w:val="24"/>
              </w:rPr>
              <w:t>Barrier or Need</w:t>
            </w:r>
          </w:p>
        </w:tc>
        <w:tc>
          <w:tcPr>
            <w:tcW w:w="4204" w:type="dxa"/>
          </w:tcPr>
          <w:p w14:paraId="2F01CA60" w14:textId="77777777" w:rsidR="00567DEE" w:rsidRPr="00206452" w:rsidRDefault="00567DEE" w:rsidP="00D03255">
            <w:pPr>
              <w:spacing w:after="0"/>
              <w:rPr>
                <w:rFonts w:cstheme="minorHAnsi"/>
                <w:b/>
                <w:sz w:val="24"/>
                <w:szCs w:val="24"/>
              </w:rPr>
            </w:pPr>
            <w:r w:rsidRPr="00206452">
              <w:rPr>
                <w:rFonts w:cstheme="minorHAnsi"/>
                <w:b/>
                <w:sz w:val="24"/>
                <w:szCs w:val="24"/>
              </w:rPr>
              <w:t>Approach/Action</w:t>
            </w:r>
          </w:p>
        </w:tc>
        <w:tc>
          <w:tcPr>
            <w:tcW w:w="3021" w:type="dxa"/>
          </w:tcPr>
          <w:p w14:paraId="72BD9EA3" w14:textId="4E5FA3A7" w:rsidR="00567DEE" w:rsidRPr="00206452" w:rsidRDefault="002557AD" w:rsidP="00D03255">
            <w:pPr>
              <w:spacing w:after="0"/>
              <w:rPr>
                <w:rFonts w:cstheme="minorHAnsi"/>
                <w:b/>
                <w:sz w:val="24"/>
                <w:szCs w:val="24"/>
              </w:rPr>
            </w:pPr>
            <w:r>
              <w:rPr>
                <w:rFonts w:cstheme="minorHAnsi"/>
                <w:b/>
                <w:sz w:val="24"/>
                <w:szCs w:val="24"/>
              </w:rPr>
              <w:t>Impact of Expenditure</w:t>
            </w:r>
          </w:p>
        </w:tc>
      </w:tr>
      <w:tr w:rsidR="00567DEE" w:rsidRPr="00206452" w14:paraId="05EA21DF" w14:textId="77777777" w:rsidTr="00567DEE">
        <w:trPr>
          <w:trHeight w:val="339"/>
        </w:trPr>
        <w:tc>
          <w:tcPr>
            <w:tcW w:w="3432" w:type="dxa"/>
          </w:tcPr>
          <w:p w14:paraId="32FB3BE3" w14:textId="3AAC3950" w:rsidR="00567DEE" w:rsidRPr="00422D8F" w:rsidRDefault="00567DEE" w:rsidP="0021212E">
            <w:pPr>
              <w:rPr>
                <w:rFonts w:cstheme="minorHAnsi"/>
                <w:b/>
                <w:bCs/>
                <w:sz w:val="24"/>
                <w:szCs w:val="24"/>
              </w:rPr>
            </w:pPr>
            <w:r w:rsidRPr="00422D8F">
              <w:rPr>
                <w:rFonts w:cstheme="minorHAnsi"/>
                <w:b/>
                <w:bCs/>
                <w:sz w:val="24"/>
                <w:szCs w:val="24"/>
              </w:rPr>
              <w:t>Maths</w:t>
            </w:r>
          </w:p>
          <w:p w14:paraId="25CFBD37" w14:textId="577B5F13" w:rsidR="00567DEE" w:rsidRPr="00422D8F" w:rsidRDefault="00567DEE" w:rsidP="0021212E">
            <w:pPr>
              <w:pStyle w:val="ListParagraph"/>
              <w:numPr>
                <w:ilvl w:val="0"/>
                <w:numId w:val="14"/>
              </w:numPr>
              <w:rPr>
                <w:rFonts w:asciiTheme="minorHAnsi" w:hAnsiTheme="minorHAnsi" w:cstheme="minorHAnsi"/>
              </w:rPr>
            </w:pPr>
            <w:r w:rsidRPr="00422D8F">
              <w:rPr>
                <w:rFonts w:asciiTheme="minorHAnsi" w:hAnsiTheme="minorHAnsi" w:cstheme="minorHAnsi"/>
              </w:rPr>
              <w:t xml:space="preserve">Higher proportion of children working below age related expectations following COVID return </w:t>
            </w:r>
          </w:p>
          <w:p w14:paraId="2D9ABAAD" w14:textId="77777777" w:rsidR="00567DEE" w:rsidRPr="00422D8F" w:rsidRDefault="00567DEE" w:rsidP="0021212E">
            <w:pPr>
              <w:pStyle w:val="ListParagraph"/>
              <w:numPr>
                <w:ilvl w:val="0"/>
                <w:numId w:val="14"/>
              </w:numPr>
              <w:rPr>
                <w:rFonts w:asciiTheme="minorHAnsi" w:hAnsiTheme="minorHAnsi" w:cstheme="minorHAnsi"/>
              </w:rPr>
            </w:pPr>
            <w:r w:rsidRPr="00422D8F">
              <w:rPr>
                <w:rFonts w:asciiTheme="minorHAnsi" w:hAnsiTheme="minorHAnsi" w:cstheme="minorHAnsi"/>
              </w:rPr>
              <w:t xml:space="preserve">Weaker recall of strategies, methods and times tables. Some children have ‘lost’ basic skills which need revisiting and use of concrete manipulatives to support connections and relearning of skills. </w:t>
            </w:r>
          </w:p>
          <w:p w14:paraId="23F85491" w14:textId="77777777" w:rsidR="00567DEE" w:rsidRPr="00422D8F" w:rsidRDefault="00567DEE" w:rsidP="0021212E">
            <w:pPr>
              <w:pStyle w:val="ListParagraph"/>
              <w:numPr>
                <w:ilvl w:val="0"/>
                <w:numId w:val="14"/>
              </w:numPr>
              <w:rPr>
                <w:rFonts w:asciiTheme="minorHAnsi" w:hAnsiTheme="minorHAnsi" w:cstheme="minorHAnsi"/>
              </w:rPr>
            </w:pPr>
            <w:r w:rsidRPr="00422D8F">
              <w:rPr>
                <w:rFonts w:asciiTheme="minorHAnsi" w:hAnsiTheme="minorHAnsi" w:cstheme="minorHAnsi"/>
              </w:rPr>
              <w:lastRenderedPageBreak/>
              <w:t xml:space="preserve">Gaps in knowledge thorough missed learning and sequence of learning has been interrupted due to COVID. </w:t>
            </w:r>
          </w:p>
          <w:p w14:paraId="08D110BA" w14:textId="77777777" w:rsidR="00567DEE" w:rsidRPr="00422D8F" w:rsidRDefault="00567DEE" w:rsidP="0021212E">
            <w:pPr>
              <w:pStyle w:val="ListParagraph"/>
              <w:numPr>
                <w:ilvl w:val="0"/>
                <w:numId w:val="14"/>
              </w:numPr>
              <w:rPr>
                <w:rFonts w:asciiTheme="minorHAnsi" w:hAnsiTheme="minorHAnsi" w:cstheme="minorHAnsi"/>
              </w:rPr>
            </w:pPr>
            <w:r w:rsidRPr="00422D8F">
              <w:rPr>
                <w:rFonts w:asciiTheme="minorHAnsi" w:hAnsiTheme="minorHAnsi" w:cstheme="minorHAnsi"/>
              </w:rPr>
              <w:t>Loss of previous confidence gained in tackling number problems, challenges and deeper learning activities.</w:t>
            </w:r>
          </w:p>
          <w:p w14:paraId="6489A90F" w14:textId="2282E000" w:rsidR="00567DEE" w:rsidRPr="00422D8F" w:rsidRDefault="00567DEE" w:rsidP="00D03255">
            <w:pPr>
              <w:spacing w:after="0"/>
              <w:rPr>
                <w:rFonts w:cstheme="minorHAnsi"/>
                <w:b/>
                <w:sz w:val="24"/>
                <w:szCs w:val="24"/>
              </w:rPr>
            </w:pPr>
          </w:p>
        </w:tc>
        <w:tc>
          <w:tcPr>
            <w:tcW w:w="4204" w:type="dxa"/>
          </w:tcPr>
          <w:p w14:paraId="1D81C5A6" w14:textId="77777777" w:rsidR="00567DEE" w:rsidRPr="00422D8F" w:rsidRDefault="00567DEE" w:rsidP="00D03255">
            <w:pPr>
              <w:spacing w:after="0"/>
              <w:rPr>
                <w:rFonts w:cstheme="minorHAnsi"/>
                <w:bCs/>
                <w:sz w:val="24"/>
                <w:szCs w:val="24"/>
              </w:rPr>
            </w:pPr>
          </w:p>
          <w:p w14:paraId="3D8294F5" w14:textId="1E018554" w:rsidR="00567DEE" w:rsidRPr="00422D8F" w:rsidRDefault="00567DEE" w:rsidP="00D03255">
            <w:pPr>
              <w:spacing w:after="0"/>
              <w:rPr>
                <w:rFonts w:cstheme="minorHAnsi"/>
                <w:bCs/>
                <w:sz w:val="24"/>
                <w:szCs w:val="24"/>
              </w:rPr>
            </w:pPr>
            <w:r w:rsidRPr="00422D8F">
              <w:rPr>
                <w:rFonts w:cstheme="minorHAnsi"/>
                <w:bCs/>
                <w:sz w:val="24"/>
                <w:szCs w:val="24"/>
              </w:rPr>
              <w:t xml:space="preserve">Maths Whizz has been purchased for PPG children through the Catch-Up funding as a tailored tutoring programme that adapts to children’s needs and can be used in remote learning and in school. Evidence from last year shows a greater impact on PPG children when it is adopted as a whole class approach. </w:t>
            </w:r>
          </w:p>
          <w:p w14:paraId="49DF3466" w14:textId="77777777" w:rsidR="00567DEE" w:rsidRPr="00422D8F" w:rsidRDefault="00567DEE" w:rsidP="00D03255">
            <w:pPr>
              <w:spacing w:after="0"/>
              <w:rPr>
                <w:rFonts w:cstheme="minorHAnsi"/>
                <w:bCs/>
                <w:sz w:val="24"/>
                <w:szCs w:val="24"/>
              </w:rPr>
            </w:pPr>
          </w:p>
          <w:p w14:paraId="240DEA0F" w14:textId="58612503" w:rsidR="00567DEE" w:rsidRPr="00422D8F" w:rsidRDefault="00567DEE" w:rsidP="00D03255">
            <w:pPr>
              <w:spacing w:after="0"/>
              <w:rPr>
                <w:rFonts w:cstheme="minorHAnsi"/>
                <w:bCs/>
                <w:sz w:val="24"/>
                <w:szCs w:val="24"/>
              </w:rPr>
            </w:pPr>
            <w:r w:rsidRPr="00422D8F">
              <w:rPr>
                <w:rFonts w:cstheme="minorHAnsi"/>
                <w:bCs/>
                <w:sz w:val="24"/>
                <w:szCs w:val="24"/>
              </w:rPr>
              <w:t xml:space="preserve">Forensic analysis of Maths assessment by teachers to identify needs for targeted intervention. SLT to identify </w:t>
            </w:r>
            <w:r w:rsidRPr="00422D8F">
              <w:rPr>
                <w:rFonts w:cstheme="minorHAnsi"/>
                <w:bCs/>
                <w:sz w:val="24"/>
                <w:szCs w:val="24"/>
              </w:rPr>
              <w:lastRenderedPageBreak/>
              <w:t xml:space="preserve">targeted groups through Pupil progress meetings. </w:t>
            </w:r>
          </w:p>
          <w:p w14:paraId="52DFB245" w14:textId="77777777" w:rsidR="00567DEE" w:rsidRPr="00422D8F" w:rsidRDefault="00567DEE" w:rsidP="00D03255">
            <w:pPr>
              <w:spacing w:after="0"/>
              <w:rPr>
                <w:rFonts w:cstheme="minorHAnsi"/>
                <w:bCs/>
                <w:sz w:val="24"/>
                <w:szCs w:val="24"/>
              </w:rPr>
            </w:pPr>
          </w:p>
          <w:p w14:paraId="2B6B8CAC" w14:textId="77777777" w:rsidR="00567DEE" w:rsidRPr="00422D8F" w:rsidRDefault="00567DEE" w:rsidP="00D03255">
            <w:pPr>
              <w:spacing w:after="0"/>
              <w:rPr>
                <w:rFonts w:cstheme="minorHAnsi"/>
                <w:bCs/>
                <w:sz w:val="24"/>
                <w:szCs w:val="24"/>
              </w:rPr>
            </w:pPr>
            <w:r w:rsidRPr="00422D8F">
              <w:rPr>
                <w:rFonts w:cstheme="minorHAnsi"/>
                <w:bCs/>
                <w:sz w:val="24"/>
                <w:szCs w:val="24"/>
              </w:rPr>
              <w:t xml:space="preserve">Targeted intervention in Maths by class teachers in small groups whilst the class is supported by another teacher. </w:t>
            </w:r>
          </w:p>
          <w:p w14:paraId="260769D1" w14:textId="77777777" w:rsidR="00567DEE" w:rsidRPr="00422D8F" w:rsidRDefault="00567DEE" w:rsidP="00D03255">
            <w:pPr>
              <w:spacing w:after="0"/>
              <w:rPr>
                <w:rFonts w:cstheme="minorHAnsi"/>
                <w:bCs/>
                <w:sz w:val="24"/>
                <w:szCs w:val="24"/>
              </w:rPr>
            </w:pPr>
          </w:p>
          <w:p w14:paraId="102789AE" w14:textId="716D67D3" w:rsidR="00567DEE" w:rsidRPr="00422D8F" w:rsidRDefault="00567DEE" w:rsidP="00D03255">
            <w:pPr>
              <w:spacing w:after="0"/>
              <w:rPr>
                <w:rFonts w:cstheme="minorHAnsi"/>
                <w:bCs/>
                <w:sz w:val="24"/>
                <w:szCs w:val="24"/>
              </w:rPr>
            </w:pPr>
            <w:r w:rsidRPr="00422D8F">
              <w:rPr>
                <w:rFonts w:cstheme="minorHAnsi"/>
                <w:bCs/>
                <w:sz w:val="24"/>
                <w:szCs w:val="24"/>
              </w:rPr>
              <w:t xml:space="preserve">Training for staff on diminishing the differences and closing gaps in Maths </w:t>
            </w:r>
          </w:p>
        </w:tc>
        <w:tc>
          <w:tcPr>
            <w:tcW w:w="3021" w:type="dxa"/>
          </w:tcPr>
          <w:p w14:paraId="67AFE60C" w14:textId="77777777" w:rsidR="00567DEE" w:rsidRPr="0070588F" w:rsidRDefault="00567DEE" w:rsidP="00BA49BC">
            <w:pPr>
              <w:spacing w:after="0"/>
              <w:rPr>
                <w:rFonts w:cstheme="minorHAnsi"/>
                <w:sz w:val="24"/>
                <w:szCs w:val="24"/>
              </w:rPr>
            </w:pPr>
          </w:p>
          <w:p w14:paraId="57DEA13F" w14:textId="31153310" w:rsidR="00567DEE" w:rsidRPr="0070588F" w:rsidRDefault="000C4A4B" w:rsidP="00BA49BC">
            <w:pPr>
              <w:spacing w:after="0"/>
              <w:rPr>
                <w:rFonts w:cstheme="minorHAnsi"/>
                <w:sz w:val="24"/>
                <w:szCs w:val="24"/>
              </w:rPr>
            </w:pPr>
            <w:r w:rsidRPr="0070588F">
              <w:rPr>
                <w:rFonts w:cstheme="minorHAnsi"/>
                <w:sz w:val="24"/>
                <w:szCs w:val="24"/>
              </w:rPr>
              <w:t>At least e</w:t>
            </w:r>
            <w:r w:rsidR="002557AD" w:rsidRPr="0070588F">
              <w:rPr>
                <w:rFonts w:cstheme="minorHAnsi"/>
                <w:sz w:val="24"/>
                <w:szCs w:val="24"/>
              </w:rPr>
              <w:t xml:space="preserve">xpected progress was made by </w:t>
            </w:r>
          </w:p>
          <w:p w14:paraId="7C9577BD" w14:textId="12DC99CE" w:rsidR="002557AD" w:rsidRPr="0070588F" w:rsidRDefault="003677EA" w:rsidP="00BA49BC">
            <w:pPr>
              <w:spacing w:after="0"/>
              <w:rPr>
                <w:rFonts w:cstheme="minorHAnsi"/>
                <w:sz w:val="24"/>
                <w:szCs w:val="24"/>
              </w:rPr>
            </w:pPr>
            <w:r w:rsidRPr="0070588F">
              <w:rPr>
                <w:rFonts w:cstheme="minorHAnsi"/>
                <w:sz w:val="24"/>
                <w:szCs w:val="24"/>
              </w:rPr>
              <w:t>70</w:t>
            </w:r>
            <w:r w:rsidR="002557AD" w:rsidRPr="0070588F">
              <w:rPr>
                <w:rFonts w:cstheme="minorHAnsi"/>
                <w:sz w:val="24"/>
                <w:szCs w:val="24"/>
              </w:rPr>
              <w:t xml:space="preserve">% of PPG Children </w:t>
            </w:r>
          </w:p>
          <w:p w14:paraId="3D3CE158" w14:textId="07826A3A" w:rsidR="00567DEE" w:rsidRPr="0070588F" w:rsidRDefault="00567DEE" w:rsidP="00BA49BC">
            <w:pPr>
              <w:spacing w:after="0"/>
              <w:rPr>
                <w:rFonts w:cstheme="minorHAnsi"/>
                <w:sz w:val="24"/>
                <w:szCs w:val="24"/>
              </w:rPr>
            </w:pPr>
          </w:p>
          <w:p w14:paraId="617AA522" w14:textId="77777777" w:rsidR="000C4A4B" w:rsidRPr="0070588F" w:rsidRDefault="000C4A4B" w:rsidP="000C4A4B">
            <w:pPr>
              <w:spacing w:after="0"/>
              <w:rPr>
                <w:rFonts w:cstheme="minorHAnsi"/>
                <w:sz w:val="24"/>
                <w:szCs w:val="24"/>
              </w:rPr>
            </w:pPr>
            <w:r w:rsidRPr="0070588F">
              <w:rPr>
                <w:rFonts w:cstheme="minorHAnsi"/>
                <w:sz w:val="24"/>
                <w:szCs w:val="24"/>
              </w:rPr>
              <w:t xml:space="preserve">Accelerated progress was made by </w:t>
            </w:r>
          </w:p>
          <w:p w14:paraId="3131E067" w14:textId="46B3435C" w:rsidR="000C4A4B" w:rsidRPr="0070588F" w:rsidRDefault="000C4A4B" w:rsidP="000C4A4B">
            <w:pPr>
              <w:spacing w:after="0"/>
              <w:rPr>
                <w:rFonts w:cstheme="minorHAnsi"/>
                <w:sz w:val="24"/>
                <w:szCs w:val="24"/>
              </w:rPr>
            </w:pPr>
            <w:r w:rsidRPr="0070588F">
              <w:rPr>
                <w:rFonts w:cstheme="minorHAnsi"/>
                <w:sz w:val="24"/>
                <w:szCs w:val="24"/>
              </w:rPr>
              <w:t>2</w:t>
            </w:r>
            <w:r w:rsidR="003677EA" w:rsidRPr="0070588F">
              <w:rPr>
                <w:rFonts w:cstheme="minorHAnsi"/>
                <w:sz w:val="24"/>
                <w:szCs w:val="24"/>
              </w:rPr>
              <w:t>6</w:t>
            </w:r>
            <w:r w:rsidRPr="0070588F">
              <w:rPr>
                <w:rFonts w:cstheme="minorHAnsi"/>
                <w:sz w:val="24"/>
                <w:szCs w:val="24"/>
              </w:rPr>
              <w:t>% of PPG children</w:t>
            </w:r>
          </w:p>
          <w:p w14:paraId="249BA86C" w14:textId="217127EA" w:rsidR="000C4A4B" w:rsidRPr="0070588F" w:rsidRDefault="000C4A4B" w:rsidP="000C4A4B">
            <w:pPr>
              <w:spacing w:after="0"/>
            </w:pPr>
            <w:r w:rsidRPr="0070588F">
              <w:t>(4 children are SEN &amp; PPG)</w:t>
            </w:r>
          </w:p>
          <w:p w14:paraId="0D1503B8" w14:textId="7A3C56CC" w:rsidR="00DA6715" w:rsidRPr="0070588F" w:rsidRDefault="00DA6715" w:rsidP="000C4A4B">
            <w:pPr>
              <w:spacing w:after="0"/>
              <w:rPr>
                <w:rFonts w:cstheme="minorHAnsi"/>
                <w:sz w:val="24"/>
                <w:szCs w:val="24"/>
              </w:rPr>
            </w:pPr>
          </w:p>
          <w:p w14:paraId="77DACFB6" w14:textId="0B3B21EC" w:rsidR="00DA6715" w:rsidRDefault="00A71647" w:rsidP="000C4A4B">
            <w:pPr>
              <w:spacing w:after="0"/>
              <w:rPr>
                <w:rFonts w:cstheme="minorHAnsi"/>
                <w:sz w:val="24"/>
                <w:szCs w:val="24"/>
              </w:rPr>
            </w:pPr>
            <w:r>
              <w:rPr>
                <w:rFonts w:cstheme="minorHAnsi"/>
                <w:sz w:val="24"/>
                <w:szCs w:val="24"/>
              </w:rPr>
              <w:t>All c</w:t>
            </w:r>
            <w:r w:rsidR="00DA6715" w:rsidRPr="0070588F">
              <w:rPr>
                <w:rFonts w:cstheme="minorHAnsi"/>
                <w:sz w:val="24"/>
                <w:szCs w:val="24"/>
              </w:rPr>
              <w:t xml:space="preserve">hildren from Reception upwards </w:t>
            </w:r>
            <w:r>
              <w:rPr>
                <w:rFonts w:cstheme="minorHAnsi"/>
                <w:sz w:val="24"/>
                <w:szCs w:val="24"/>
              </w:rPr>
              <w:t xml:space="preserve">and where appropriate, some Nursery children had Maths Whizz </w:t>
            </w:r>
            <w:r>
              <w:rPr>
                <w:rFonts w:cstheme="minorHAnsi"/>
                <w:sz w:val="24"/>
                <w:szCs w:val="24"/>
              </w:rPr>
              <w:lastRenderedPageBreak/>
              <w:t xml:space="preserve">passwords. </w:t>
            </w:r>
            <w:r w:rsidR="00DA6715" w:rsidRPr="0070588F">
              <w:rPr>
                <w:rFonts w:cstheme="minorHAnsi"/>
                <w:sz w:val="24"/>
                <w:szCs w:val="24"/>
              </w:rPr>
              <w:t xml:space="preserve"> Maths Whizz supported home learning</w:t>
            </w:r>
            <w:r>
              <w:rPr>
                <w:rFonts w:cstheme="minorHAnsi"/>
                <w:sz w:val="24"/>
                <w:szCs w:val="24"/>
              </w:rPr>
              <w:t xml:space="preserve"> with improved levels of engagement. </w:t>
            </w:r>
          </w:p>
          <w:p w14:paraId="769115ED" w14:textId="77777777" w:rsidR="00A71647" w:rsidRPr="0070588F" w:rsidRDefault="00A71647" w:rsidP="000C4A4B">
            <w:pPr>
              <w:spacing w:after="0"/>
              <w:rPr>
                <w:rFonts w:cstheme="minorHAnsi"/>
                <w:sz w:val="24"/>
                <w:szCs w:val="24"/>
              </w:rPr>
            </w:pPr>
          </w:p>
          <w:p w14:paraId="467C211F" w14:textId="7D1501EB" w:rsidR="00DA6715" w:rsidRPr="0070588F" w:rsidRDefault="00DA6715" w:rsidP="000C4A4B">
            <w:pPr>
              <w:spacing w:after="0"/>
              <w:rPr>
                <w:rFonts w:cstheme="minorHAnsi"/>
                <w:sz w:val="24"/>
                <w:szCs w:val="24"/>
              </w:rPr>
            </w:pPr>
            <w:r w:rsidRPr="0070588F">
              <w:rPr>
                <w:rFonts w:cstheme="minorHAnsi"/>
                <w:sz w:val="24"/>
                <w:szCs w:val="24"/>
              </w:rPr>
              <w:t xml:space="preserve">Fluid grouping of Maths intervention groups enabled teachers to identify need in a particular aspect of Maths to fill gaps and secure foundations.  </w:t>
            </w:r>
          </w:p>
          <w:p w14:paraId="2289408F" w14:textId="067E7CB4" w:rsidR="00DA6715" w:rsidRPr="0070588F" w:rsidRDefault="00DA6715" w:rsidP="000C4A4B">
            <w:pPr>
              <w:spacing w:after="0"/>
              <w:rPr>
                <w:rFonts w:cstheme="minorHAnsi"/>
                <w:sz w:val="24"/>
                <w:szCs w:val="24"/>
              </w:rPr>
            </w:pPr>
          </w:p>
          <w:p w14:paraId="3D82B532" w14:textId="2F01ED3D" w:rsidR="00DA6715" w:rsidRPr="0070588F" w:rsidRDefault="00DA6715" w:rsidP="000C4A4B">
            <w:pPr>
              <w:spacing w:after="0"/>
              <w:rPr>
                <w:rFonts w:cstheme="minorHAnsi"/>
                <w:sz w:val="24"/>
                <w:szCs w:val="24"/>
              </w:rPr>
            </w:pPr>
            <w:r w:rsidRPr="0070588F">
              <w:rPr>
                <w:rFonts w:cstheme="minorHAnsi"/>
                <w:sz w:val="24"/>
                <w:szCs w:val="24"/>
              </w:rPr>
              <w:t>Maths training moved to 2021-22 due to preference for Face to Face training.</w:t>
            </w:r>
          </w:p>
          <w:p w14:paraId="4C1B5489" w14:textId="4F86EE00" w:rsidR="00DA6715" w:rsidRPr="0070588F" w:rsidRDefault="00DA6715" w:rsidP="000C4A4B">
            <w:pPr>
              <w:spacing w:after="0"/>
              <w:rPr>
                <w:rFonts w:cstheme="minorHAnsi"/>
                <w:sz w:val="24"/>
                <w:szCs w:val="24"/>
              </w:rPr>
            </w:pPr>
          </w:p>
          <w:p w14:paraId="066554DD" w14:textId="77777777" w:rsidR="00DA6715" w:rsidRPr="0070588F" w:rsidRDefault="00DA6715" w:rsidP="000C4A4B">
            <w:pPr>
              <w:spacing w:after="0"/>
              <w:rPr>
                <w:rFonts w:cstheme="minorHAnsi"/>
                <w:sz w:val="24"/>
                <w:szCs w:val="24"/>
              </w:rPr>
            </w:pPr>
          </w:p>
          <w:p w14:paraId="57D99AE5" w14:textId="73E4EA78" w:rsidR="00567DEE" w:rsidRPr="0070588F" w:rsidRDefault="00567DEE" w:rsidP="00D03255">
            <w:pPr>
              <w:spacing w:after="0"/>
              <w:rPr>
                <w:rFonts w:cstheme="minorHAnsi"/>
                <w:b/>
                <w:sz w:val="24"/>
                <w:szCs w:val="24"/>
              </w:rPr>
            </w:pPr>
          </w:p>
        </w:tc>
      </w:tr>
      <w:tr w:rsidR="00567DEE" w:rsidRPr="00206452" w14:paraId="3A2B6BF4" w14:textId="77777777" w:rsidTr="00567DEE">
        <w:trPr>
          <w:trHeight w:val="339"/>
        </w:trPr>
        <w:tc>
          <w:tcPr>
            <w:tcW w:w="3432" w:type="dxa"/>
          </w:tcPr>
          <w:p w14:paraId="315AEA8A" w14:textId="77777777" w:rsidR="00567DEE" w:rsidRPr="00206452" w:rsidRDefault="00567DEE" w:rsidP="00BA49BC">
            <w:pPr>
              <w:spacing w:after="0"/>
              <w:rPr>
                <w:rFonts w:cstheme="minorHAnsi"/>
                <w:sz w:val="24"/>
                <w:szCs w:val="24"/>
              </w:rPr>
            </w:pPr>
            <w:r w:rsidRPr="00206452">
              <w:rPr>
                <w:rFonts w:cstheme="minorHAnsi"/>
                <w:b/>
                <w:sz w:val="24"/>
                <w:szCs w:val="24"/>
              </w:rPr>
              <w:lastRenderedPageBreak/>
              <w:t>English</w:t>
            </w:r>
            <w:r w:rsidRPr="00206452">
              <w:rPr>
                <w:rFonts w:cstheme="minorHAnsi"/>
                <w:sz w:val="24"/>
                <w:szCs w:val="24"/>
              </w:rPr>
              <w:t>:</w:t>
            </w:r>
          </w:p>
          <w:p w14:paraId="07E46D81" w14:textId="77777777" w:rsidR="00567DEE" w:rsidRPr="00206452" w:rsidRDefault="00567DEE" w:rsidP="00BA49BC">
            <w:pPr>
              <w:pStyle w:val="ListParagraph"/>
              <w:numPr>
                <w:ilvl w:val="0"/>
                <w:numId w:val="13"/>
              </w:numPr>
              <w:rPr>
                <w:rFonts w:asciiTheme="minorHAnsi" w:hAnsiTheme="minorHAnsi" w:cstheme="minorHAnsi"/>
              </w:rPr>
            </w:pPr>
            <w:r w:rsidRPr="00206452">
              <w:rPr>
                <w:rFonts w:asciiTheme="minorHAnsi" w:hAnsiTheme="minorHAnsi" w:cstheme="minorHAnsi"/>
              </w:rPr>
              <w:t xml:space="preserve">Higher proportion of children working below age related expectations in reading following COVID return </w:t>
            </w:r>
          </w:p>
          <w:p w14:paraId="61499845" w14:textId="77777777" w:rsidR="00567DEE" w:rsidRPr="00206452" w:rsidRDefault="00567DEE" w:rsidP="00BA49BC">
            <w:pPr>
              <w:pStyle w:val="ListParagraph"/>
              <w:numPr>
                <w:ilvl w:val="0"/>
                <w:numId w:val="13"/>
              </w:numPr>
              <w:rPr>
                <w:rFonts w:asciiTheme="minorHAnsi" w:hAnsiTheme="minorHAnsi" w:cstheme="minorHAnsi"/>
              </w:rPr>
            </w:pPr>
            <w:r w:rsidRPr="00206452">
              <w:rPr>
                <w:rFonts w:asciiTheme="minorHAnsi" w:hAnsiTheme="minorHAnsi" w:cstheme="minorHAnsi"/>
              </w:rPr>
              <w:t xml:space="preserve">Higher proportion of children working below age related expectations in reading following COVID return </w:t>
            </w:r>
          </w:p>
          <w:p w14:paraId="5F6387ED" w14:textId="77777777" w:rsidR="00567DEE" w:rsidRPr="00206452" w:rsidRDefault="00567DEE" w:rsidP="00BA49BC">
            <w:pPr>
              <w:pStyle w:val="ListParagraph"/>
              <w:numPr>
                <w:ilvl w:val="0"/>
                <w:numId w:val="13"/>
              </w:numPr>
              <w:tabs>
                <w:tab w:val="left" w:pos="1200"/>
              </w:tabs>
              <w:rPr>
                <w:rFonts w:asciiTheme="minorHAnsi" w:hAnsiTheme="minorHAnsi" w:cstheme="minorHAnsi"/>
              </w:rPr>
            </w:pPr>
            <w:r w:rsidRPr="00206452">
              <w:rPr>
                <w:rFonts w:asciiTheme="minorHAnsi" w:hAnsiTheme="minorHAnsi" w:cstheme="minorHAnsi"/>
              </w:rPr>
              <w:t>Reading pace and stamina in both reading and writing has reduced</w:t>
            </w:r>
          </w:p>
          <w:p w14:paraId="0862686A" w14:textId="77777777" w:rsidR="00567DEE" w:rsidRPr="00206452" w:rsidRDefault="00567DEE" w:rsidP="00BA49BC">
            <w:pPr>
              <w:pStyle w:val="ListParagraph"/>
              <w:numPr>
                <w:ilvl w:val="0"/>
                <w:numId w:val="13"/>
              </w:numPr>
              <w:tabs>
                <w:tab w:val="left" w:pos="1200"/>
              </w:tabs>
              <w:rPr>
                <w:rFonts w:asciiTheme="minorHAnsi" w:hAnsiTheme="minorHAnsi" w:cstheme="minorHAnsi"/>
              </w:rPr>
            </w:pPr>
            <w:r w:rsidRPr="00206452">
              <w:rPr>
                <w:rFonts w:asciiTheme="minorHAnsi" w:hAnsiTheme="minorHAnsi" w:cstheme="minorHAnsi"/>
              </w:rPr>
              <w:t>Accuracy and fluency in reading and writing impacted by COVID whole school closure and bubble closure</w:t>
            </w:r>
          </w:p>
          <w:p w14:paraId="424C71C4" w14:textId="77777777" w:rsidR="00567DEE" w:rsidRPr="00206452" w:rsidRDefault="00567DEE" w:rsidP="00BA49BC">
            <w:pPr>
              <w:pStyle w:val="ListParagraph"/>
              <w:numPr>
                <w:ilvl w:val="0"/>
                <w:numId w:val="13"/>
              </w:numPr>
              <w:tabs>
                <w:tab w:val="left" w:pos="1200"/>
              </w:tabs>
              <w:rPr>
                <w:rFonts w:asciiTheme="minorHAnsi" w:hAnsiTheme="minorHAnsi" w:cstheme="minorHAnsi"/>
              </w:rPr>
            </w:pPr>
            <w:r w:rsidRPr="00206452">
              <w:rPr>
                <w:rFonts w:asciiTheme="minorHAnsi" w:hAnsiTheme="minorHAnsi" w:cstheme="minorHAnsi"/>
              </w:rPr>
              <w:t>Motivation for writing has reduced</w:t>
            </w:r>
          </w:p>
          <w:p w14:paraId="09B53C15" w14:textId="77777777" w:rsidR="00567DEE" w:rsidRPr="00206452" w:rsidRDefault="00567DEE" w:rsidP="00BA49BC">
            <w:pPr>
              <w:pStyle w:val="ListParagraph"/>
              <w:numPr>
                <w:ilvl w:val="0"/>
                <w:numId w:val="13"/>
              </w:numPr>
              <w:tabs>
                <w:tab w:val="left" w:pos="1200"/>
              </w:tabs>
              <w:rPr>
                <w:rFonts w:asciiTheme="minorHAnsi" w:hAnsiTheme="minorHAnsi" w:cstheme="minorHAnsi"/>
              </w:rPr>
            </w:pPr>
            <w:r w:rsidRPr="00206452">
              <w:rPr>
                <w:rFonts w:asciiTheme="minorHAnsi" w:hAnsiTheme="minorHAnsi" w:cstheme="minorHAnsi"/>
              </w:rPr>
              <w:t>Reduction in language and vocabulary use</w:t>
            </w:r>
          </w:p>
          <w:p w14:paraId="08CE96DF" w14:textId="77777777" w:rsidR="00567DEE" w:rsidRPr="00206452" w:rsidRDefault="00567DEE" w:rsidP="00BA49BC">
            <w:pPr>
              <w:pStyle w:val="ListParagraph"/>
              <w:numPr>
                <w:ilvl w:val="0"/>
                <w:numId w:val="13"/>
              </w:numPr>
              <w:tabs>
                <w:tab w:val="left" w:pos="1200"/>
              </w:tabs>
              <w:rPr>
                <w:rFonts w:asciiTheme="minorHAnsi" w:hAnsiTheme="minorHAnsi" w:cstheme="minorHAnsi"/>
              </w:rPr>
            </w:pPr>
            <w:r w:rsidRPr="00206452">
              <w:rPr>
                <w:rFonts w:asciiTheme="minorHAnsi" w:hAnsiTheme="minorHAnsi" w:cstheme="minorHAnsi"/>
              </w:rPr>
              <w:t xml:space="preserve">Handwriting and letter formation </w:t>
            </w:r>
            <w:proofErr w:type="gramStart"/>
            <w:r w:rsidRPr="00206452">
              <w:rPr>
                <w:rFonts w:asciiTheme="minorHAnsi" w:hAnsiTheme="minorHAnsi" w:cstheme="minorHAnsi"/>
              </w:rPr>
              <w:t>needs</w:t>
            </w:r>
            <w:proofErr w:type="gramEnd"/>
            <w:r w:rsidRPr="00206452">
              <w:rPr>
                <w:rFonts w:asciiTheme="minorHAnsi" w:hAnsiTheme="minorHAnsi" w:cstheme="minorHAnsi"/>
              </w:rPr>
              <w:t xml:space="preserve"> attention</w:t>
            </w:r>
          </w:p>
          <w:p w14:paraId="787EA70D" w14:textId="77777777" w:rsidR="00567DEE" w:rsidRPr="00206452" w:rsidRDefault="00567DEE" w:rsidP="00BA49BC">
            <w:pPr>
              <w:pStyle w:val="ListParagraph"/>
              <w:numPr>
                <w:ilvl w:val="0"/>
                <w:numId w:val="13"/>
              </w:numPr>
              <w:tabs>
                <w:tab w:val="left" w:pos="1200"/>
              </w:tabs>
              <w:rPr>
                <w:rFonts w:asciiTheme="minorHAnsi" w:hAnsiTheme="minorHAnsi" w:cstheme="minorHAnsi"/>
              </w:rPr>
            </w:pPr>
            <w:r w:rsidRPr="00206452">
              <w:rPr>
                <w:rFonts w:asciiTheme="minorHAnsi" w:hAnsiTheme="minorHAnsi" w:cstheme="minorHAnsi"/>
              </w:rPr>
              <w:t>Accuracy in phonic usage, spelling of high frequency words and punctuation has reduced</w:t>
            </w:r>
          </w:p>
          <w:p w14:paraId="2DDB86D9" w14:textId="77777777" w:rsidR="00567DEE" w:rsidRPr="00206452" w:rsidRDefault="00567DEE" w:rsidP="00BA49BC">
            <w:pPr>
              <w:pStyle w:val="ListParagraph"/>
              <w:numPr>
                <w:ilvl w:val="0"/>
                <w:numId w:val="13"/>
              </w:numPr>
              <w:tabs>
                <w:tab w:val="left" w:pos="1200"/>
              </w:tabs>
              <w:rPr>
                <w:rFonts w:asciiTheme="minorHAnsi" w:hAnsiTheme="minorHAnsi" w:cstheme="minorHAnsi"/>
              </w:rPr>
            </w:pPr>
            <w:r w:rsidRPr="00206452">
              <w:rPr>
                <w:rFonts w:asciiTheme="minorHAnsi" w:hAnsiTheme="minorHAnsi" w:cstheme="minorHAnsi"/>
              </w:rPr>
              <w:t>Expansion of sentences has reduced</w:t>
            </w:r>
          </w:p>
          <w:p w14:paraId="4C7E02ED" w14:textId="59D106AD" w:rsidR="00567DEE" w:rsidRPr="00206452" w:rsidRDefault="00567DEE" w:rsidP="00EC5DD5">
            <w:pPr>
              <w:pStyle w:val="ListParagraph"/>
              <w:numPr>
                <w:ilvl w:val="0"/>
                <w:numId w:val="13"/>
              </w:numPr>
              <w:rPr>
                <w:rFonts w:asciiTheme="minorHAnsi" w:hAnsiTheme="minorHAnsi" w:cstheme="minorHAnsi"/>
              </w:rPr>
            </w:pPr>
            <w:r w:rsidRPr="00206452">
              <w:rPr>
                <w:rFonts w:asciiTheme="minorHAnsi" w:hAnsiTheme="minorHAnsi" w:cstheme="minorHAnsi"/>
              </w:rPr>
              <w:lastRenderedPageBreak/>
              <w:t>Complexity of language used in writing has reduced</w:t>
            </w:r>
          </w:p>
        </w:tc>
        <w:tc>
          <w:tcPr>
            <w:tcW w:w="4204" w:type="dxa"/>
          </w:tcPr>
          <w:p w14:paraId="3669C357" w14:textId="77777777" w:rsidR="00567DEE" w:rsidRPr="00206452" w:rsidRDefault="00567DEE" w:rsidP="00BA49BC">
            <w:pPr>
              <w:spacing w:after="0"/>
              <w:rPr>
                <w:rFonts w:cstheme="minorHAnsi"/>
                <w:bCs/>
                <w:color w:val="000000" w:themeColor="text1"/>
                <w:sz w:val="24"/>
                <w:szCs w:val="24"/>
              </w:rPr>
            </w:pPr>
          </w:p>
          <w:p w14:paraId="1A4876A9" w14:textId="7C6128DE" w:rsidR="00567DEE" w:rsidRPr="00206452" w:rsidRDefault="00567DEE" w:rsidP="00BA49BC">
            <w:pPr>
              <w:spacing w:after="0"/>
              <w:rPr>
                <w:rFonts w:cstheme="minorHAnsi"/>
                <w:bCs/>
                <w:color w:val="000000" w:themeColor="text1"/>
                <w:sz w:val="24"/>
                <w:szCs w:val="24"/>
              </w:rPr>
            </w:pPr>
            <w:r w:rsidRPr="00206452">
              <w:rPr>
                <w:rFonts w:cstheme="minorHAnsi"/>
                <w:bCs/>
                <w:color w:val="000000" w:themeColor="text1"/>
                <w:sz w:val="24"/>
                <w:szCs w:val="24"/>
              </w:rPr>
              <w:t xml:space="preserve">Purchase of additional assessment resources to support accurate assessment in Reading and speaking. </w:t>
            </w:r>
          </w:p>
          <w:p w14:paraId="4C7B775D" w14:textId="77777777" w:rsidR="00567DEE" w:rsidRPr="00206452" w:rsidRDefault="00567DEE" w:rsidP="00BA49BC">
            <w:pPr>
              <w:spacing w:after="0"/>
              <w:rPr>
                <w:rFonts w:cstheme="minorHAnsi"/>
                <w:bCs/>
                <w:color w:val="000000" w:themeColor="text1"/>
                <w:sz w:val="24"/>
                <w:szCs w:val="24"/>
              </w:rPr>
            </w:pPr>
          </w:p>
          <w:p w14:paraId="322617BA" w14:textId="172C51BD" w:rsidR="00567DEE" w:rsidRPr="00206452" w:rsidRDefault="00567DEE" w:rsidP="00BA49BC">
            <w:pPr>
              <w:spacing w:after="0"/>
              <w:rPr>
                <w:rFonts w:cstheme="minorHAnsi"/>
                <w:bCs/>
                <w:color w:val="000000" w:themeColor="text1"/>
                <w:sz w:val="24"/>
                <w:szCs w:val="24"/>
              </w:rPr>
            </w:pPr>
            <w:r w:rsidRPr="00206452">
              <w:rPr>
                <w:rFonts w:cstheme="minorHAnsi"/>
                <w:bCs/>
                <w:color w:val="000000" w:themeColor="text1"/>
                <w:sz w:val="24"/>
                <w:szCs w:val="24"/>
              </w:rPr>
              <w:t xml:space="preserve">Forensic analysis of Reading assessment and of Independent writing by teachers to identify needs for targeted intervention. SLT to identify targeted groups through Pupil progress meetings. </w:t>
            </w:r>
          </w:p>
          <w:p w14:paraId="7A68F8AF" w14:textId="77777777" w:rsidR="00567DEE" w:rsidRPr="00206452" w:rsidRDefault="00567DEE" w:rsidP="00BA49BC">
            <w:pPr>
              <w:spacing w:after="0"/>
              <w:rPr>
                <w:rFonts w:cstheme="minorHAnsi"/>
                <w:bCs/>
                <w:color w:val="000000" w:themeColor="text1"/>
                <w:sz w:val="24"/>
                <w:szCs w:val="24"/>
              </w:rPr>
            </w:pPr>
          </w:p>
          <w:p w14:paraId="46685481" w14:textId="77777777" w:rsidR="00567DEE" w:rsidRPr="00206452" w:rsidRDefault="00567DEE" w:rsidP="00BA49BC">
            <w:pPr>
              <w:spacing w:after="0"/>
              <w:rPr>
                <w:rFonts w:cstheme="minorHAnsi"/>
                <w:bCs/>
                <w:color w:val="000000" w:themeColor="text1"/>
                <w:sz w:val="24"/>
                <w:szCs w:val="24"/>
              </w:rPr>
            </w:pPr>
            <w:r w:rsidRPr="00206452">
              <w:rPr>
                <w:rFonts w:cstheme="minorHAnsi"/>
                <w:bCs/>
                <w:color w:val="000000" w:themeColor="text1"/>
                <w:sz w:val="24"/>
                <w:szCs w:val="24"/>
              </w:rPr>
              <w:t>Targeted intervention in Reading and Writing by class teachers in small groups whilst the class is supported by another teacher.</w:t>
            </w:r>
          </w:p>
          <w:p w14:paraId="33DD149E" w14:textId="77777777" w:rsidR="00567DEE" w:rsidRPr="00206452" w:rsidRDefault="00567DEE" w:rsidP="00BA49BC">
            <w:pPr>
              <w:spacing w:after="0"/>
              <w:rPr>
                <w:rFonts w:cstheme="minorHAnsi"/>
                <w:bCs/>
                <w:color w:val="000000" w:themeColor="text1"/>
                <w:sz w:val="24"/>
                <w:szCs w:val="24"/>
              </w:rPr>
            </w:pPr>
          </w:p>
          <w:p w14:paraId="015E9D64" w14:textId="0B459E7A" w:rsidR="00567DEE" w:rsidRPr="00206452" w:rsidRDefault="00567DEE" w:rsidP="00BA49BC">
            <w:pPr>
              <w:spacing w:after="0"/>
              <w:rPr>
                <w:rFonts w:cstheme="minorHAnsi"/>
                <w:bCs/>
                <w:color w:val="000000" w:themeColor="text1"/>
                <w:sz w:val="24"/>
                <w:szCs w:val="24"/>
              </w:rPr>
            </w:pPr>
            <w:r w:rsidRPr="00206452">
              <w:rPr>
                <w:rFonts w:cstheme="minorHAnsi"/>
                <w:bCs/>
                <w:color w:val="000000" w:themeColor="text1"/>
                <w:sz w:val="24"/>
                <w:szCs w:val="24"/>
              </w:rPr>
              <w:t xml:space="preserve">Purchase of subscriptions to support teachers in provision of differentiated resources and resources to motivate targeted individuals and disadvantaged groups. </w:t>
            </w:r>
          </w:p>
          <w:p w14:paraId="22C50D39" w14:textId="77777777" w:rsidR="00567DEE" w:rsidRPr="00206452" w:rsidRDefault="00567DEE" w:rsidP="00BA49BC">
            <w:pPr>
              <w:spacing w:after="0"/>
              <w:rPr>
                <w:rFonts w:cstheme="minorHAnsi"/>
                <w:bCs/>
                <w:color w:val="000000" w:themeColor="text1"/>
                <w:sz w:val="24"/>
                <w:szCs w:val="24"/>
              </w:rPr>
            </w:pPr>
          </w:p>
          <w:p w14:paraId="48CB58EF" w14:textId="08DD6060" w:rsidR="00567DEE" w:rsidRPr="00206452" w:rsidRDefault="00567DEE" w:rsidP="00BA49BC">
            <w:pPr>
              <w:spacing w:after="0"/>
              <w:rPr>
                <w:rFonts w:cstheme="minorHAnsi"/>
                <w:bCs/>
                <w:color w:val="000000" w:themeColor="text1"/>
                <w:sz w:val="24"/>
                <w:szCs w:val="24"/>
              </w:rPr>
            </w:pPr>
            <w:r w:rsidRPr="00206452">
              <w:rPr>
                <w:rFonts w:cstheme="minorHAnsi"/>
                <w:bCs/>
                <w:color w:val="000000" w:themeColor="text1"/>
                <w:sz w:val="24"/>
                <w:szCs w:val="24"/>
              </w:rPr>
              <w:t xml:space="preserve">Project X Alien Adventure books to support engagement in reading of older readers who need phonetically decodable books. </w:t>
            </w:r>
          </w:p>
          <w:p w14:paraId="2FC7033D" w14:textId="00D41621" w:rsidR="00567DEE" w:rsidRPr="00206452" w:rsidRDefault="00567DEE" w:rsidP="00BA49BC">
            <w:pPr>
              <w:spacing w:after="0"/>
              <w:rPr>
                <w:rFonts w:cstheme="minorHAnsi"/>
                <w:bCs/>
                <w:color w:val="000000" w:themeColor="text1"/>
                <w:sz w:val="24"/>
                <w:szCs w:val="24"/>
              </w:rPr>
            </w:pPr>
          </w:p>
          <w:p w14:paraId="636190BB" w14:textId="197DE7AA" w:rsidR="00567DEE" w:rsidRPr="00206452" w:rsidRDefault="00567DEE" w:rsidP="00BA49BC">
            <w:pPr>
              <w:spacing w:after="0"/>
              <w:rPr>
                <w:rFonts w:cstheme="minorHAnsi"/>
                <w:bCs/>
                <w:color w:val="000000" w:themeColor="text1"/>
                <w:sz w:val="24"/>
                <w:szCs w:val="24"/>
              </w:rPr>
            </w:pPr>
            <w:r w:rsidRPr="00206452">
              <w:rPr>
                <w:rFonts w:cstheme="minorHAnsi"/>
                <w:bCs/>
                <w:color w:val="000000" w:themeColor="text1"/>
                <w:sz w:val="24"/>
                <w:szCs w:val="24"/>
              </w:rPr>
              <w:t xml:space="preserve">High quality texts purchased for free reading in the new library. </w:t>
            </w:r>
          </w:p>
          <w:p w14:paraId="0E2D2E0B" w14:textId="764C01D5" w:rsidR="00567DEE" w:rsidRPr="00206452" w:rsidRDefault="00567DEE" w:rsidP="00BA49BC">
            <w:pPr>
              <w:spacing w:after="0"/>
              <w:rPr>
                <w:rFonts w:cstheme="minorHAnsi"/>
                <w:bCs/>
                <w:color w:val="000000" w:themeColor="text1"/>
                <w:sz w:val="24"/>
                <w:szCs w:val="24"/>
              </w:rPr>
            </w:pPr>
          </w:p>
          <w:p w14:paraId="5CEF3E2A" w14:textId="7054CA09" w:rsidR="00567DEE" w:rsidRPr="00206452" w:rsidRDefault="00567DEE" w:rsidP="00BA49BC">
            <w:pPr>
              <w:spacing w:after="0"/>
              <w:rPr>
                <w:rFonts w:cstheme="minorHAnsi"/>
                <w:bCs/>
                <w:color w:val="000000" w:themeColor="text1"/>
                <w:sz w:val="24"/>
                <w:szCs w:val="24"/>
              </w:rPr>
            </w:pPr>
            <w:r w:rsidRPr="00206452">
              <w:rPr>
                <w:rFonts w:cstheme="minorHAnsi"/>
                <w:bCs/>
                <w:color w:val="000000" w:themeColor="text1"/>
                <w:sz w:val="24"/>
                <w:szCs w:val="24"/>
              </w:rPr>
              <w:lastRenderedPageBreak/>
              <w:t xml:space="preserve">Purchase of online subscriptions for children such as </w:t>
            </w:r>
            <w:proofErr w:type="spellStart"/>
            <w:r w:rsidRPr="00206452">
              <w:rPr>
                <w:rFonts w:cstheme="minorHAnsi"/>
                <w:bCs/>
                <w:color w:val="000000" w:themeColor="text1"/>
                <w:sz w:val="24"/>
                <w:szCs w:val="24"/>
              </w:rPr>
              <w:t>Nessy</w:t>
            </w:r>
            <w:proofErr w:type="spellEnd"/>
            <w:r w:rsidRPr="00206452">
              <w:rPr>
                <w:rFonts w:cstheme="minorHAnsi"/>
                <w:bCs/>
                <w:color w:val="000000" w:themeColor="text1"/>
                <w:sz w:val="24"/>
                <w:szCs w:val="24"/>
              </w:rPr>
              <w:t xml:space="preserve"> and IDL to support children with identified reading and spelling needs.</w:t>
            </w:r>
          </w:p>
          <w:p w14:paraId="264B32F0" w14:textId="39E26A5F" w:rsidR="00567DEE" w:rsidRPr="00206452" w:rsidRDefault="00567DEE" w:rsidP="00BA49BC">
            <w:pPr>
              <w:spacing w:after="0"/>
              <w:rPr>
                <w:rFonts w:cstheme="minorHAnsi"/>
                <w:bCs/>
                <w:color w:val="000000" w:themeColor="text1"/>
                <w:sz w:val="24"/>
                <w:szCs w:val="24"/>
              </w:rPr>
            </w:pPr>
          </w:p>
          <w:p w14:paraId="3E178F0F" w14:textId="2AB88516" w:rsidR="00567DEE" w:rsidRPr="00206452" w:rsidRDefault="00567DEE" w:rsidP="00BA49BC">
            <w:pPr>
              <w:spacing w:after="0"/>
              <w:rPr>
                <w:rFonts w:cstheme="minorHAnsi"/>
                <w:bCs/>
                <w:color w:val="000000" w:themeColor="text1"/>
                <w:sz w:val="24"/>
                <w:szCs w:val="24"/>
              </w:rPr>
            </w:pPr>
            <w:r w:rsidRPr="00206452">
              <w:rPr>
                <w:rFonts w:cstheme="minorHAnsi"/>
                <w:bCs/>
                <w:color w:val="000000" w:themeColor="text1"/>
                <w:sz w:val="24"/>
                <w:szCs w:val="24"/>
              </w:rPr>
              <w:t xml:space="preserve">Home learning materials purchased to support individuals or disadvantaged groups. </w:t>
            </w:r>
          </w:p>
          <w:p w14:paraId="03D66274" w14:textId="528BBE3A" w:rsidR="00567DEE" w:rsidRPr="00206452" w:rsidRDefault="00567DEE" w:rsidP="00BA49BC">
            <w:pPr>
              <w:spacing w:after="0"/>
              <w:rPr>
                <w:rFonts w:cstheme="minorHAnsi"/>
                <w:bCs/>
                <w:color w:val="000000" w:themeColor="text1"/>
                <w:sz w:val="24"/>
                <w:szCs w:val="24"/>
              </w:rPr>
            </w:pPr>
          </w:p>
          <w:p w14:paraId="560D98DA" w14:textId="53CA8A07" w:rsidR="00567DEE" w:rsidRPr="00206452" w:rsidRDefault="00567DEE" w:rsidP="00BA49BC">
            <w:pPr>
              <w:spacing w:after="0"/>
              <w:rPr>
                <w:rFonts w:cstheme="minorHAnsi"/>
                <w:bCs/>
                <w:color w:val="000000" w:themeColor="text1"/>
                <w:sz w:val="24"/>
                <w:szCs w:val="24"/>
              </w:rPr>
            </w:pPr>
            <w:r w:rsidRPr="00206452">
              <w:rPr>
                <w:rFonts w:cstheme="minorHAnsi"/>
                <w:color w:val="000000" w:themeColor="text1"/>
                <w:sz w:val="24"/>
                <w:szCs w:val="24"/>
              </w:rPr>
              <w:t xml:space="preserve">Practical resources to support PPG pupils in EYFS linked to communication, imaginative play and gross and fine motor development. Develop use of helicopter stories and language development through high quality role play areas and outdoor provision. </w:t>
            </w:r>
          </w:p>
          <w:p w14:paraId="19430967" w14:textId="3C1FAD61" w:rsidR="00567DEE" w:rsidRPr="00206452" w:rsidRDefault="00567DEE" w:rsidP="00BA49BC">
            <w:pPr>
              <w:spacing w:after="0"/>
              <w:rPr>
                <w:rFonts w:cstheme="minorHAnsi"/>
                <w:bCs/>
                <w:color w:val="000000" w:themeColor="text1"/>
                <w:sz w:val="24"/>
                <w:szCs w:val="24"/>
              </w:rPr>
            </w:pPr>
          </w:p>
        </w:tc>
        <w:tc>
          <w:tcPr>
            <w:tcW w:w="3021" w:type="dxa"/>
          </w:tcPr>
          <w:p w14:paraId="513F570A" w14:textId="63700C36" w:rsidR="000C4A4B" w:rsidRPr="0070588F" w:rsidRDefault="000C4A4B" w:rsidP="000C4A4B">
            <w:pPr>
              <w:spacing w:after="0"/>
              <w:rPr>
                <w:rFonts w:cstheme="minorHAnsi"/>
                <w:sz w:val="24"/>
                <w:szCs w:val="24"/>
              </w:rPr>
            </w:pPr>
            <w:r w:rsidRPr="0070588F">
              <w:rPr>
                <w:rFonts w:cstheme="minorHAnsi"/>
                <w:sz w:val="24"/>
                <w:szCs w:val="24"/>
              </w:rPr>
              <w:lastRenderedPageBreak/>
              <w:t>At least e</w:t>
            </w:r>
            <w:r w:rsidR="002557AD" w:rsidRPr="0070588F">
              <w:rPr>
                <w:rFonts w:cstheme="minorHAnsi"/>
                <w:sz w:val="24"/>
                <w:szCs w:val="24"/>
              </w:rPr>
              <w:t xml:space="preserve">xpected progress was made </w:t>
            </w:r>
            <w:proofErr w:type="gramStart"/>
            <w:r w:rsidR="002557AD" w:rsidRPr="0070588F">
              <w:rPr>
                <w:rFonts w:cstheme="minorHAnsi"/>
                <w:sz w:val="24"/>
                <w:szCs w:val="24"/>
              </w:rPr>
              <w:t xml:space="preserve">by </w:t>
            </w:r>
            <w:r w:rsidR="00A71647">
              <w:rPr>
                <w:rFonts w:cstheme="minorHAnsi"/>
                <w:sz w:val="24"/>
                <w:szCs w:val="24"/>
              </w:rPr>
              <w:t xml:space="preserve"> </w:t>
            </w:r>
            <w:r w:rsidR="003677EA" w:rsidRPr="0070588F">
              <w:rPr>
                <w:rFonts w:cstheme="minorHAnsi"/>
                <w:sz w:val="24"/>
                <w:szCs w:val="24"/>
              </w:rPr>
              <w:t>80</w:t>
            </w:r>
            <w:proofErr w:type="gramEnd"/>
            <w:r w:rsidR="002557AD" w:rsidRPr="0070588F">
              <w:rPr>
                <w:rFonts w:cstheme="minorHAnsi"/>
                <w:sz w:val="24"/>
                <w:szCs w:val="24"/>
              </w:rPr>
              <w:t>% of PPG Children in reading</w:t>
            </w:r>
            <w:r w:rsidR="00A71647">
              <w:rPr>
                <w:rFonts w:cstheme="minorHAnsi"/>
                <w:sz w:val="24"/>
                <w:szCs w:val="24"/>
              </w:rPr>
              <w:t xml:space="preserve"> and </w:t>
            </w:r>
            <w:r w:rsidR="003677EA" w:rsidRPr="0070588F">
              <w:rPr>
                <w:rFonts w:cstheme="minorHAnsi"/>
                <w:sz w:val="24"/>
                <w:szCs w:val="24"/>
              </w:rPr>
              <w:t>70</w:t>
            </w:r>
            <w:r w:rsidRPr="0070588F">
              <w:rPr>
                <w:rFonts w:cstheme="minorHAnsi"/>
                <w:sz w:val="24"/>
                <w:szCs w:val="24"/>
              </w:rPr>
              <w:t xml:space="preserve">% of PPG Children in </w:t>
            </w:r>
            <w:r w:rsidR="00A71647">
              <w:rPr>
                <w:rFonts w:cstheme="minorHAnsi"/>
                <w:sz w:val="24"/>
                <w:szCs w:val="24"/>
              </w:rPr>
              <w:t>writing</w:t>
            </w:r>
          </w:p>
          <w:p w14:paraId="7A15EA09" w14:textId="35C04B37" w:rsidR="000C4A4B" w:rsidRPr="0070588F" w:rsidRDefault="000C4A4B" w:rsidP="000C4A4B">
            <w:pPr>
              <w:spacing w:after="0"/>
              <w:rPr>
                <w:rFonts w:cstheme="minorHAnsi"/>
                <w:sz w:val="24"/>
                <w:szCs w:val="24"/>
              </w:rPr>
            </w:pPr>
          </w:p>
          <w:p w14:paraId="44C0D516" w14:textId="50F5C967" w:rsidR="000C4A4B" w:rsidRPr="0070588F" w:rsidRDefault="000C4A4B" w:rsidP="000C4A4B">
            <w:pPr>
              <w:spacing w:after="0"/>
              <w:rPr>
                <w:rFonts w:cstheme="minorHAnsi"/>
                <w:sz w:val="24"/>
                <w:szCs w:val="24"/>
              </w:rPr>
            </w:pPr>
            <w:r w:rsidRPr="0070588F">
              <w:rPr>
                <w:rFonts w:cstheme="minorHAnsi"/>
                <w:sz w:val="24"/>
                <w:szCs w:val="24"/>
              </w:rPr>
              <w:t xml:space="preserve">Accelerated progress was made </w:t>
            </w:r>
            <w:proofErr w:type="gramStart"/>
            <w:r w:rsidRPr="0070588F">
              <w:rPr>
                <w:rFonts w:cstheme="minorHAnsi"/>
                <w:sz w:val="24"/>
                <w:szCs w:val="24"/>
              </w:rPr>
              <w:t xml:space="preserve">by </w:t>
            </w:r>
            <w:r w:rsidR="00A71647">
              <w:rPr>
                <w:rFonts w:cstheme="minorHAnsi"/>
                <w:sz w:val="24"/>
                <w:szCs w:val="24"/>
              </w:rPr>
              <w:t xml:space="preserve"> </w:t>
            </w:r>
            <w:r w:rsidR="003677EA" w:rsidRPr="0070588F">
              <w:rPr>
                <w:rFonts w:cstheme="minorHAnsi"/>
                <w:sz w:val="24"/>
                <w:szCs w:val="24"/>
              </w:rPr>
              <w:t>24</w:t>
            </w:r>
            <w:proofErr w:type="gramEnd"/>
            <w:r w:rsidRPr="0070588F">
              <w:rPr>
                <w:rFonts w:cstheme="minorHAnsi"/>
                <w:sz w:val="24"/>
                <w:szCs w:val="24"/>
              </w:rPr>
              <w:t xml:space="preserve">% of PPG children in reading </w:t>
            </w:r>
            <w:r w:rsidRPr="0070588F">
              <w:t>(7 children are SEN &amp; PPG)</w:t>
            </w:r>
          </w:p>
          <w:p w14:paraId="24ECA67C" w14:textId="4985B809" w:rsidR="000C4A4B" w:rsidRPr="0070588F" w:rsidRDefault="000C4A4B" w:rsidP="000C4A4B">
            <w:pPr>
              <w:spacing w:after="0"/>
              <w:rPr>
                <w:rFonts w:cstheme="minorHAnsi"/>
                <w:sz w:val="24"/>
                <w:szCs w:val="24"/>
              </w:rPr>
            </w:pPr>
            <w:r w:rsidRPr="0070588F">
              <w:rPr>
                <w:rFonts w:cstheme="minorHAnsi"/>
                <w:sz w:val="24"/>
                <w:szCs w:val="24"/>
              </w:rPr>
              <w:t xml:space="preserve"> and 2</w:t>
            </w:r>
            <w:r w:rsidR="003677EA" w:rsidRPr="0070588F">
              <w:rPr>
                <w:rFonts w:cstheme="minorHAnsi"/>
                <w:sz w:val="24"/>
                <w:szCs w:val="24"/>
              </w:rPr>
              <w:t>6</w:t>
            </w:r>
            <w:r w:rsidRPr="0070588F">
              <w:rPr>
                <w:rFonts w:cstheme="minorHAnsi"/>
                <w:sz w:val="24"/>
                <w:szCs w:val="24"/>
              </w:rPr>
              <w:t xml:space="preserve">% in writing </w:t>
            </w:r>
            <w:r w:rsidRPr="0070588F">
              <w:t>(4 children are SEN &amp; PPG)</w:t>
            </w:r>
          </w:p>
          <w:p w14:paraId="78A69DF9" w14:textId="77F71280" w:rsidR="000C4A4B" w:rsidRPr="0070588F" w:rsidRDefault="000C4A4B" w:rsidP="000C4A4B">
            <w:pPr>
              <w:spacing w:after="0"/>
              <w:rPr>
                <w:rFonts w:cstheme="minorHAnsi"/>
                <w:sz w:val="24"/>
                <w:szCs w:val="24"/>
              </w:rPr>
            </w:pPr>
          </w:p>
          <w:p w14:paraId="5C8DB46E" w14:textId="434FCA96" w:rsidR="00DA6715" w:rsidRPr="0070588F" w:rsidRDefault="00DA6715" w:rsidP="000C4A4B">
            <w:pPr>
              <w:spacing w:after="0"/>
              <w:rPr>
                <w:rFonts w:cstheme="minorHAnsi"/>
                <w:sz w:val="24"/>
                <w:szCs w:val="24"/>
              </w:rPr>
            </w:pPr>
          </w:p>
          <w:p w14:paraId="671BA22C" w14:textId="6725DA30" w:rsidR="00DA6715" w:rsidRPr="0070588F" w:rsidRDefault="00DA6715" w:rsidP="000C4A4B">
            <w:pPr>
              <w:spacing w:after="0"/>
              <w:rPr>
                <w:rFonts w:cstheme="minorHAnsi"/>
                <w:sz w:val="24"/>
                <w:szCs w:val="24"/>
              </w:rPr>
            </w:pPr>
            <w:r w:rsidRPr="0070588F">
              <w:rPr>
                <w:rFonts w:cstheme="minorHAnsi"/>
                <w:sz w:val="24"/>
                <w:szCs w:val="24"/>
              </w:rPr>
              <w:t xml:space="preserve">Purchase of Oxford Owl library supported access to books for children during remote learning. </w:t>
            </w:r>
          </w:p>
          <w:p w14:paraId="323046DE" w14:textId="011B8DEA" w:rsidR="00DA6715" w:rsidRPr="0070588F" w:rsidRDefault="00DA6715" w:rsidP="000C4A4B">
            <w:pPr>
              <w:spacing w:after="0"/>
              <w:rPr>
                <w:rFonts w:cstheme="minorHAnsi"/>
                <w:sz w:val="24"/>
                <w:szCs w:val="24"/>
              </w:rPr>
            </w:pPr>
          </w:p>
          <w:p w14:paraId="051540FB" w14:textId="1B6A9263" w:rsidR="00DA6715" w:rsidRPr="0070588F" w:rsidRDefault="00DA6715" w:rsidP="000C4A4B">
            <w:pPr>
              <w:spacing w:after="0"/>
              <w:rPr>
                <w:rFonts w:cstheme="minorHAnsi"/>
                <w:sz w:val="24"/>
                <w:szCs w:val="24"/>
              </w:rPr>
            </w:pPr>
          </w:p>
          <w:p w14:paraId="0B0AA5CE" w14:textId="7B6CFD1D" w:rsidR="00DA6715" w:rsidRPr="0070588F" w:rsidRDefault="00DA6715" w:rsidP="00BA49BC">
            <w:pPr>
              <w:spacing w:after="0"/>
              <w:rPr>
                <w:rFonts w:cstheme="minorHAnsi"/>
                <w:sz w:val="24"/>
                <w:szCs w:val="24"/>
              </w:rPr>
            </w:pPr>
            <w:r w:rsidRPr="0070588F">
              <w:rPr>
                <w:rFonts w:cstheme="minorHAnsi"/>
                <w:sz w:val="24"/>
                <w:szCs w:val="24"/>
              </w:rPr>
              <w:t xml:space="preserve">Pupil feedback was that IDL was </w:t>
            </w:r>
            <w:r w:rsidR="0027231D">
              <w:rPr>
                <w:rFonts w:cstheme="minorHAnsi"/>
                <w:sz w:val="24"/>
                <w:szCs w:val="24"/>
              </w:rPr>
              <w:t>not engaging,</w:t>
            </w:r>
            <w:r w:rsidRPr="0070588F">
              <w:rPr>
                <w:rFonts w:cstheme="minorHAnsi"/>
                <w:sz w:val="24"/>
                <w:szCs w:val="24"/>
              </w:rPr>
              <w:t xml:space="preserve"> so Dyslexia Gold was trialled. Children found this more </w:t>
            </w:r>
            <w:r w:rsidR="0027231D">
              <w:rPr>
                <w:rFonts w:cstheme="minorHAnsi"/>
                <w:sz w:val="24"/>
                <w:szCs w:val="24"/>
              </w:rPr>
              <w:t>fun</w:t>
            </w:r>
            <w:r w:rsidRPr="0070588F">
              <w:rPr>
                <w:rFonts w:cstheme="minorHAnsi"/>
                <w:sz w:val="24"/>
                <w:szCs w:val="24"/>
              </w:rPr>
              <w:t xml:space="preserve"> and enjoyed the activities so this </w:t>
            </w:r>
            <w:r w:rsidR="0027231D">
              <w:rPr>
                <w:rFonts w:cstheme="minorHAnsi"/>
                <w:sz w:val="24"/>
                <w:szCs w:val="24"/>
              </w:rPr>
              <w:t xml:space="preserve">has been </w:t>
            </w:r>
            <w:r w:rsidRPr="0070588F">
              <w:rPr>
                <w:rFonts w:cstheme="minorHAnsi"/>
                <w:sz w:val="24"/>
                <w:szCs w:val="24"/>
              </w:rPr>
              <w:t xml:space="preserve">purchased and identified children </w:t>
            </w:r>
            <w:r w:rsidR="0027231D">
              <w:rPr>
                <w:rFonts w:cstheme="minorHAnsi"/>
                <w:sz w:val="24"/>
                <w:szCs w:val="24"/>
              </w:rPr>
              <w:t xml:space="preserve">have </w:t>
            </w:r>
            <w:r w:rsidRPr="0070588F">
              <w:rPr>
                <w:rFonts w:cstheme="minorHAnsi"/>
                <w:sz w:val="24"/>
                <w:szCs w:val="24"/>
              </w:rPr>
              <w:t>responded well.</w:t>
            </w:r>
            <w:bookmarkStart w:id="0" w:name="_GoBack"/>
            <w:bookmarkEnd w:id="0"/>
          </w:p>
          <w:p w14:paraId="138348B6" w14:textId="77777777" w:rsidR="00DA6715" w:rsidRPr="0070588F" w:rsidRDefault="00DA6715" w:rsidP="00BA49BC">
            <w:pPr>
              <w:spacing w:after="0"/>
              <w:rPr>
                <w:rFonts w:cstheme="minorHAnsi"/>
                <w:sz w:val="24"/>
                <w:szCs w:val="24"/>
              </w:rPr>
            </w:pPr>
          </w:p>
          <w:p w14:paraId="607E177F" w14:textId="77777777" w:rsidR="00DA6715" w:rsidRPr="0070588F" w:rsidRDefault="00DA6715" w:rsidP="00BA49BC">
            <w:pPr>
              <w:spacing w:after="0"/>
              <w:rPr>
                <w:rFonts w:cstheme="minorHAnsi"/>
                <w:sz w:val="24"/>
                <w:szCs w:val="24"/>
              </w:rPr>
            </w:pPr>
          </w:p>
          <w:p w14:paraId="532B6023" w14:textId="283DBD96" w:rsidR="00DA6715" w:rsidRPr="0070588F" w:rsidRDefault="00DA6715" w:rsidP="00BA49BC">
            <w:pPr>
              <w:spacing w:after="0"/>
              <w:rPr>
                <w:rFonts w:cstheme="minorHAnsi"/>
                <w:sz w:val="24"/>
                <w:szCs w:val="24"/>
              </w:rPr>
            </w:pPr>
            <w:r w:rsidRPr="0070588F">
              <w:rPr>
                <w:rFonts w:cstheme="minorHAnsi"/>
                <w:sz w:val="24"/>
                <w:szCs w:val="24"/>
              </w:rPr>
              <w:lastRenderedPageBreak/>
              <w:t xml:space="preserve">100% of PPG children met their Early Learning Goal for gross motor skills with 78% achieving it also in their fine motor skills. </w:t>
            </w:r>
          </w:p>
          <w:p w14:paraId="12DFD503" w14:textId="77777777" w:rsidR="00DA6715" w:rsidRPr="0070588F" w:rsidRDefault="00DA6715" w:rsidP="00BA49BC">
            <w:pPr>
              <w:spacing w:after="0"/>
              <w:rPr>
                <w:rFonts w:cstheme="minorHAnsi"/>
                <w:sz w:val="24"/>
                <w:szCs w:val="24"/>
              </w:rPr>
            </w:pPr>
          </w:p>
          <w:p w14:paraId="3BCC7CF3" w14:textId="458C7414" w:rsidR="00DA6715" w:rsidRPr="0070588F" w:rsidRDefault="00DA6715" w:rsidP="00BA49BC">
            <w:pPr>
              <w:spacing w:after="0"/>
              <w:rPr>
                <w:rFonts w:cstheme="minorHAnsi"/>
                <w:sz w:val="24"/>
                <w:szCs w:val="24"/>
              </w:rPr>
            </w:pPr>
            <w:r w:rsidRPr="0070588F">
              <w:rPr>
                <w:rFonts w:cstheme="minorHAnsi"/>
                <w:sz w:val="24"/>
                <w:szCs w:val="24"/>
              </w:rPr>
              <w:t xml:space="preserve">67% of PPG children achieved their Early Learning Goals in Speaking, comprehension and word reading. </w:t>
            </w:r>
          </w:p>
        </w:tc>
      </w:tr>
      <w:tr w:rsidR="00567DEE" w:rsidRPr="00206452" w14:paraId="1301EAEE" w14:textId="77777777" w:rsidTr="00567DEE">
        <w:trPr>
          <w:trHeight w:val="339"/>
        </w:trPr>
        <w:tc>
          <w:tcPr>
            <w:tcW w:w="3432" w:type="dxa"/>
          </w:tcPr>
          <w:p w14:paraId="4B9E7058" w14:textId="77777777" w:rsidR="00567DEE" w:rsidRPr="00206452" w:rsidRDefault="00567DEE" w:rsidP="00BA49BC">
            <w:pPr>
              <w:spacing w:after="0"/>
              <w:rPr>
                <w:rFonts w:cstheme="minorHAnsi"/>
                <w:sz w:val="24"/>
                <w:szCs w:val="24"/>
              </w:rPr>
            </w:pPr>
            <w:r w:rsidRPr="00206452">
              <w:rPr>
                <w:rFonts w:cstheme="minorHAnsi"/>
                <w:b/>
                <w:sz w:val="24"/>
                <w:szCs w:val="24"/>
              </w:rPr>
              <w:lastRenderedPageBreak/>
              <w:t>Social and Emotional</w:t>
            </w:r>
            <w:r w:rsidRPr="00206452">
              <w:rPr>
                <w:rFonts w:cstheme="minorHAnsi"/>
                <w:sz w:val="24"/>
                <w:szCs w:val="24"/>
              </w:rPr>
              <w:t>:</w:t>
            </w:r>
          </w:p>
          <w:p w14:paraId="1848CF8A" w14:textId="77777777" w:rsidR="00567DEE" w:rsidRPr="00206452" w:rsidRDefault="00567DEE" w:rsidP="00BA49BC">
            <w:pPr>
              <w:pStyle w:val="ListParagraph"/>
              <w:numPr>
                <w:ilvl w:val="0"/>
                <w:numId w:val="13"/>
              </w:numPr>
              <w:rPr>
                <w:rFonts w:asciiTheme="minorHAnsi" w:hAnsiTheme="minorHAnsi" w:cstheme="minorHAnsi"/>
              </w:rPr>
            </w:pPr>
            <w:r w:rsidRPr="00206452">
              <w:rPr>
                <w:rFonts w:asciiTheme="minorHAnsi" w:hAnsiTheme="minorHAnsi" w:cstheme="minorHAnsi"/>
              </w:rPr>
              <w:t>Support for friendships and peer relationships</w:t>
            </w:r>
          </w:p>
          <w:p w14:paraId="3C4EA65E" w14:textId="77777777" w:rsidR="00567DEE" w:rsidRPr="00206452" w:rsidRDefault="00567DEE" w:rsidP="00BA49BC">
            <w:pPr>
              <w:pStyle w:val="ListParagraph"/>
              <w:numPr>
                <w:ilvl w:val="0"/>
                <w:numId w:val="13"/>
              </w:numPr>
              <w:rPr>
                <w:rFonts w:asciiTheme="minorHAnsi" w:hAnsiTheme="minorHAnsi" w:cstheme="minorHAnsi"/>
              </w:rPr>
            </w:pPr>
            <w:r w:rsidRPr="00206452">
              <w:rPr>
                <w:rFonts w:asciiTheme="minorHAnsi" w:hAnsiTheme="minorHAnsi" w:cstheme="minorHAnsi"/>
              </w:rPr>
              <w:t>Support for routine and structure</w:t>
            </w:r>
          </w:p>
          <w:p w14:paraId="305137B2" w14:textId="77777777" w:rsidR="00567DEE" w:rsidRPr="00206452" w:rsidRDefault="00567DEE" w:rsidP="00BA49BC">
            <w:pPr>
              <w:pStyle w:val="ListParagraph"/>
              <w:numPr>
                <w:ilvl w:val="0"/>
                <w:numId w:val="13"/>
              </w:numPr>
              <w:rPr>
                <w:rFonts w:asciiTheme="minorHAnsi" w:hAnsiTheme="minorHAnsi" w:cstheme="minorHAnsi"/>
              </w:rPr>
            </w:pPr>
            <w:r w:rsidRPr="00206452">
              <w:rPr>
                <w:rFonts w:asciiTheme="minorHAnsi" w:hAnsiTheme="minorHAnsi" w:cstheme="minorHAnsi"/>
              </w:rPr>
              <w:t xml:space="preserve">Support for social skills: sharing, competitiveness, resolving difficulties </w:t>
            </w:r>
          </w:p>
          <w:p w14:paraId="36D26F72" w14:textId="2EC3E8E0" w:rsidR="00567DEE" w:rsidRPr="00206452" w:rsidRDefault="00567DEE" w:rsidP="00BA49BC">
            <w:pPr>
              <w:pStyle w:val="ListParagraph"/>
              <w:numPr>
                <w:ilvl w:val="0"/>
                <w:numId w:val="13"/>
              </w:numPr>
              <w:rPr>
                <w:rFonts w:asciiTheme="minorHAnsi" w:hAnsiTheme="minorHAnsi" w:cstheme="minorHAnsi"/>
              </w:rPr>
            </w:pPr>
            <w:r w:rsidRPr="00206452">
              <w:rPr>
                <w:rFonts w:asciiTheme="minorHAnsi" w:hAnsiTheme="minorHAnsi" w:cstheme="minorHAnsi"/>
              </w:rPr>
              <w:t>Self-esteem and expectations of self.</w:t>
            </w:r>
          </w:p>
          <w:p w14:paraId="420A42B4" w14:textId="77777777" w:rsidR="00567DEE" w:rsidRPr="00206452" w:rsidRDefault="00567DEE" w:rsidP="00BA49BC">
            <w:pPr>
              <w:pStyle w:val="ListParagraph"/>
              <w:numPr>
                <w:ilvl w:val="0"/>
                <w:numId w:val="13"/>
              </w:numPr>
              <w:rPr>
                <w:rFonts w:asciiTheme="minorHAnsi" w:hAnsiTheme="minorHAnsi" w:cstheme="minorHAnsi"/>
              </w:rPr>
            </w:pPr>
            <w:r w:rsidRPr="00206452">
              <w:rPr>
                <w:rFonts w:asciiTheme="minorHAnsi" w:hAnsiTheme="minorHAnsi" w:cstheme="minorHAnsi"/>
              </w:rPr>
              <w:t>Ability to infer and see things from others point of view</w:t>
            </w:r>
          </w:p>
          <w:p w14:paraId="1EADC883" w14:textId="77777777" w:rsidR="00567DEE" w:rsidRPr="00206452" w:rsidRDefault="00567DEE" w:rsidP="00BA49BC">
            <w:pPr>
              <w:pStyle w:val="ListParagraph"/>
              <w:numPr>
                <w:ilvl w:val="0"/>
                <w:numId w:val="13"/>
              </w:numPr>
              <w:rPr>
                <w:rFonts w:asciiTheme="minorHAnsi" w:hAnsiTheme="minorHAnsi" w:cstheme="minorHAnsi"/>
              </w:rPr>
            </w:pPr>
            <w:r w:rsidRPr="00206452">
              <w:rPr>
                <w:rFonts w:asciiTheme="minorHAnsi" w:hAnsiTheme="minorHAnsi" w:cstheme="minorHAnsi"/>
              </w:rPr>
              <w:t>Engagement</w:t>
            </w:r>
          </w:p>
          <w:p w14:paraId="2B23DF2B" w14:textId="0BF20A42" w:rsidR="00567DEE" w:rsidRPr="00206452" w:rsidRDefault="00567DEE" w:rsidP="001041F2">
            <w:pPr>
              <w:pStyle w:val="ListParagraph"/>
              <w:numPr>
                <w:ilvl w:val="0"/>
                <w:numId w:val="13"/>
              </w:numPr>
              <w:rPr>
                <w:rFonts w:asciiTheme="minorHAnsi" w:hAnsiTheme="minorHAnsi" w:cstheme="minorHAnsi"/>
                <w:b/>
              </w:rPr>
            </w:pPr>
            <w:r w:rsidRPr="00206452">
              <w:rPr>
                <w:rFonts w:asciiTheme="minorHAnsi" w:hAnsiTheme="minorHAnsi" w:cstheme="minorHAnsi"/>
              </w:rPr>
              <w:t>Support for verbal reasoning</w:t>
            </w:r>
          </w:p>
        </w:tc>
        <w:tc>
          <w:tcPr>
            <w:tcW w:w="4204" w:type="dxa"/>
          </w:tcPr>
          <w:p w14:paraId="5637B820" w14:textId="77777777" w:rsidR="00567DEE" w:rsidRPr="00206452" w:rsidRDefault="00567DEE" w:rsidP="00BA49BC">
            <w:pPr>
              <w:spacing w:after="0"/>
              <w:rPr>
                <w:rFonts w:cstheme="minorHAnsi"/>
                <w:color w:val="000000" w:themeColor="text1"/>
                <w:sz w:val="24"/>
                <w:szCs w:val="24"/>
              </w:rPr>
            </w:pPr>
          </w:p>
          <w:p w14:paraId="7E0689DA" w14:textId="3C4C4D21" w:rsidR="00567DEE" w:rsidRPr="00206452" w:rsidRDefault="00567DEE" w:rsidP="00BA49BC">
            <w:pPr>
              <w:spacing w:after="0"/>
              <w:rPr>
                <w:rFonts w:cstheme="minorHAnsi"/>
                <w:color w:val="000000" w:themeColor="text1"/>
                <w:sz w:val="24"/>
                <w:szCs w:val="24"/>
              </w:rPr>
            </w:pPr>
            <w:r w:rsidRPr="00206452">
              <w:rPr>
                <w:rFonts w:cstheme="minorHAnsi"/>
                <w:color w:val="000000" w:themeColor="text1"/>
                <w:sz w:val="24"/>
                <w:szCs w:val="24"/>
              </w:rPr>
              <w:t xml:space="preserve">Learning Mentor to deliver social/emotional support and intervention to disadvantaged pupils and families and monitor attendance. </w:t>
            </w:r>
          </w:p>
          <w:p w14:paraId="3E78B4F2" w14:textId="77777777" w:rsidR="00567DEE" w:rsidRPr="00206452" w:rsidRDefault="00567DEE" w:rsidP="00BA49BC">
            <w:pPr>
              <w:spacing w:after="0"/>
              <w:rPr>
                <w:rFonts w:cstheme="minorHAnsi"/>
                <w:color w:val="000000" w:themeColor="text1"/>
                <w:sz w:val="24"/>
                <w:szCs w:val="24"/>
              </w:rPr>
            </w:pPr>
          </w:p>
          <w:p w14:paraId="57190A58" w14:textId="77777777" w:rsidR="00567DEE" w:rsidRPr="00206452" w:rsidRDefault="00567DEE" w:rsidP="00BA49BC">
            <w:pPr>
              <w:spacing w:after="0"/>
              <w:rPr>
                <w:rFonts w:cstheme="minorHAnsi"/>
                <w:color w:val="000000" w:themeColor="text1"/>
                <w:sz w:val="24"/>
                <w:szCs w:val="24"/>
              </w:rPr>
            </w:pPr>
            <w:r w:rsidRPr="00206452">
              <w:rPr>
                <w:rFonts w:cstheme="minorHAnsi"/>
                <w:color w:val="000000" w:themeColor="text1"/>
                <w:sz w:val="24"/>
                <w:szCs w:val="24"/>
              </w:rPr>
              <w:t>Purchase of Heart Smart to support emotional resilience and development of social skills through remote access to videos and learning activities focusing on wellbeing, resilience and healthy relationships</w:t>
            </w:r>
          </w:p>
          <w:p w14:paraId="280D1E56" w14:textId="77777777" w:rsidR="00567DEE" w:rsidRPr="00206452" w:rsidRDefault="00567DEE" w:rsidP="00BA49BC">
            <w:pPr>
              <w:spacing w:after="0"/>
              <w:rPr>
                <w:rFonts w:cstheme="minorHAnsi"/>
                <w:bCs/>
                <w:color w:val="000000" w:themeColor="text1"/>
                <w:sz w:val="24"/>
                <w:szCs w:val="24"/>
              </w:rPr>
            </w:pPr>
          </w:p>
          <w:p w14:paraId="60449785" w14:textId="77777777" w:rsidR="00567DEE" w:rsidRPr="00206452" w:rsidRDefault="00567DEE" w:rsidP="00BA49BC">
            <w:pPr>
              <w:spacing w:after="0"/>
              <w:rPr>
                <w:rFonts w:cstheme="minorHAnsi"/>
                <w:bCs/>
                <w:color w:val="000000" w:themeColor="text1"/>
                <w:sz w:val="24"/>
                <w:szCs w:val="24"/>
              </w:rPr>
            </w:pPr>
            <w:r w:rsidRPr="00206452">
              <w:rPr>
                <w:rFonts w:cstheme="minorHAnsi"/>
                <w:bCs/>
                <w:color w:val="000000" w:themeColor="text1"/>
                <w:sz w:val="24"/>
                <w:szCs w:val="24"/>
              </w:rPr>
              <w:t xml:space="preserve">Purchase of Boxall Profile Credits to support assessment for some individuals. Time for staff to complete Strengths and Difficulties questionnaires to support understanding of wellbeing needs of others. </w:t>
            </w:r>
          </w:p>
          <w:p w14:paraId="363D647D" w14:textId="3E584EA8" w:rsidR="00567DEE" w:rsidRPr="00206452" w:rsidRDefault="00567DEE" w:rsidP="00BA49BC">
            <w:pPr>
              <w:spacing w:after="0"/>
              <w:rPr>
                <w:rFonts w:cstheme="minorHAnsi"/>
                <w:bCs/>
                <w:color w:val="000000" w:themeColor="text1"/>
                <w:sz w:val="24"/>
                <w:szCs w:val="24"/>
              </w:rPr>
            </w:pPr>
          </w:p>
          <w:p w14:paraId="5CCE5D8B" w14:textId="3DCADE22" w:rsidR="00567DEE" w:rsidRPr="00206452" w:rsidRDefault="00567DEE" w:rsidP="00BA49BC">
            <w:pPr>
              <w:spacing w:after="0"/>
              <w:rPr>
                <w:rFonts w:cstheme="minorHAnsi"/>
                <w:bCs/>
                <w:color w:val="000000" w:themeColor="text1"/>
                <w:sz w:val="24"/>
                <w:szCs w:val="24"/>
              </w:rPr>
            </w:pPr>
            <w:r w:rsidRPr="00206452">
              <w:rPr>
                <w:rFonts w:cstheme="minorHAnsi"/>
                <w:color w:val="000000" w:themeColor="text1"/>
                <w:sz w:val="24"/>
                <w:szCs w:val="24"/>
              </w:rPr>
              <w:t>Practical resources to support PPG pupils in EYFS linked to social interaction</w:t>
            </w:r>
          </w:p>
          <w:p w14:paraId="1446D3FC" w14:textId="77777777" w:rsidR="00567DEE" w:rsidRPr="00206452" w:rsidRDefault="00567DEE" w:rsidP="00BA49BC">
            <w:pPr>
              <w:spacing w:after="0"/>
              <w:rPr>
                <w:rFonts w:cstheme="minorHAnsi"/>
                <w:bCs/>
                <w:color w:val="000000" w:themeColor="text1"/>
                <w:sz w:val="24"/>
                <w:szCs w:val="24"/>
              </w:rPr>
            </w:pPr>
          </w:p>
          <w:p w14:paraId="1A353968" w14:textId="5CB8C5B0" w:rsidR="00567DEE" w:rsidRPr="00206452" w:rsidRDefault="00567DEE" w:rsidP="00BA49BC">
            <w:pPr>
              <w:spacing w:after="0"/>
              <w:rPr>
                <w:rFonts w:cstheme="minorHAnsi"/>
                <w:bCs/>
                <w:color w:val="000000" w:themeColor="text1"/>
                <w:sz w:val="24"/>
                <w:szCs w:val="24"/>
              </w:rPr>
            </w:pPr>
            <w:r w:rsidRPr="00206452">
              <w:rPr>
                <w:rFonts w:cstheme="minorHAnsi"/>
                <w:bCs/>
                <w:color w:val="000000" w:themeColor="text1"/>
                <w:sz w:val="24"/>
                <w:szCs w:val="24"/>
              </w:rPr>
              <w:t xml:space="preserve">School counselling service </w:t>
            </w:r>
          </w:p>
        </w:tc>
        <w:tc>
          <w:tcPr>
            <w:tcW w:w="3021" w:type="dxa"/>
          </w:tcPr>
          <w:p w14:paraId="6580AA33" w14:textId="77777777" w:rsidR="00567DEE" w:rsidRPr="0070588F" w:rsidRDefault="00567DEE" w:rsidP="00BA49BC">
            <w:pPr>
              <w:spacing w:after="0"/>
              <w:rPr>
                <w:rFonts w:cstheme="minorHAnsi"/>
                <w:sz w:val="24"/>
                <w:szCs w:val="24"/>
              </w:rPr>
            </w:pPr>
          </w:p>
          <w:p w14:paraId="3373294F" w14:textId="73CC7EC1" w:rsidR="00567DEE" w:rsidRDefault="0070588F" w:rsidP="002F6FEA">
            <w:pPr>
              <w:spacing w:after="0"/>
              <w:rPr>
                <w:rFonts w:cstheme="minorHAnsi"/>
                <w:sz w:val="24"/>
                <w:szCs w:val="24"/>
              </w:rPr>
            </w:pPr>
            <w:r w:rsidRPr="0070588F">
              <w:rPr>
                <w:rFonts w:cstheme="minorHAnsi"/>
                <w:sz w:val="24"/>
                <w:szCs w:val="24"/>
              </w:rPr>
              <w:t xml:space="preserve">Data is qualitative – there was an increase in children </w:t>
            </w:r>
            <w:proofErr w:type="spellStart"/>
            <w:r w:rsidRPr="0070588F">
              <w:rPr>
                <w:rFonts w:cstheme="minorHAnsi"/>
                <w:sz w:val="24"/>
                <w:szCs w:val="24"/>
              </w:rPr>
              <w:t>self referring</w:t>
            </w:r>
            <w:proofErr w:type="spellEnd"/>
            <w:r w:rsidRPr="0070588F">
              <w:rPr>
                <w:rFonts w:cstheme="minorHAnsi"/>
                <w:sz w:val="24"/>
                <w:szCs w:val="24"/>
              </w:rPr>
              <w:t xml:space="preserve"> to the Learning Mentor, which reflects children being able to recognise when they need support and having a strategy for accessing it. </w:t>
            </w:r>
            <w:r w:rsidR="002D784E" w:rsidRPr="0070588F">
              <w:rPr>
                <w:rFonts w:cstheme="minorHAnsi"/>
                <w:sz w:val="24"/>
                <w:szCs w:val="24"/>
              </w:rPr>
              <w:t>School counselling has been well used and continued during remote provision.</w:t>
            </w:r>
            <w:r w:rsidR="002D784E">
              <w:rPr>
                <w:rFonts w:cstheme="minorHAnsi"/>
                <w:sz w:val="24"/>
                <w:szCs w:val="24"/>
              </w:rPr>
              <w:t xml:space="preserve"> Waiting lists are in place. </w:t>
            </w:r>
          </w:p>
          <w:p w14:paraId="13979002" w14:textId="387C65C8" w:rsidR="002D784E" w:rsidRDefault="002D784E" w:rsidP="002F6FEA">
            <w:pPr>
              <w:spacing w:after="0"/>
              <w:rPr>
                <w:rFonts w:cstheme="minorHAnsi"/>
                <w:sz w:val="24"/>
                <w:szCs w:val="24"/>
              </w:rPr>
            </w:pPr>
          </w:p>
          <w:p w14:paraId="17598752" w14:textId="0BABC577" w:rsidR="002D784E" w:rsidRPr="0070588F" w:rsidRDefault="002D784E" w:rsidP="002F6FEA">
            <w:pPr>
              <w:spacing w:after="0"/>
              <w:rPr>
                <w:rFonts w:cstheme="minorHAnsi"/>
                <w:sz w:val="24"/>
                <w:szCs w:val="24"/>
              </w:rPr>
            </w:pPr>
            <w:r>
              <w:rPr>
                <w:rFonts w:cstheme="minorHAnsi"/>
                <w:sz w:val="24"/>
                <w:szCs w:val="24"/>
              </w:rPr>
              <w:t>Boxall profiles for identified children have guided strategies for support.</w:t>
            </w:r>
          </w:p>
          <w:p w14:paraId="3E26536C" w14:textId="5F5B37B7" w:rsidR="0070588F" w:rsidRPr="0070588F" w:rsidRDefault="0070588F" w:rsidP="002F6FEA">
            <w:pPr>
              <w:spacing w:after="0"/>
              <w:rPr>
                <w:rFonts w:cstheme="minorHAnsi"/>
                <w:sz w:val="24"/>
                <w:szCs w:val="24"/>
              </w:rPr>
            </w:pPr>
          </w:p>
          <w:p w14:paraId="0A8825DD" w14:textId="77777777" w:rsidR="0070588F" w:rsidRPr="0070588F" w:rsidRDefault="0070588F" w:rsidP="0070588F">
            <w:pPr>
              <w:spacing w:after="0"/>
              <w:rPr>
                <w:rFonts w:cstheme="minorHAnsi"/>
                <w:sz w:val="24"/>
                <w:szCs w:val="24"/>
              </w:rPr>
            </w:pPr>
          </w:p>
          <w:p w14:paraId="2C4A1628" w14:textId="5C0A0105" w:rsidR="0070588F" w:rsidRPr="0070588F" w:rsidRDefault="0070588F" w:rsidP="0070588F">
            <w:pPr>
              <w:spacing w:after="0"/>
              <w:rPr>
                <w:rFonts w:cstheme="minorHAnsi"/>
                <w:sz w:val="24"/>
                <w:szCs w:val="24"/>
              </w:rPr>
            </w:pPr>
            <w:r w:rsidRPr="0070588F">
              <w:rPr>
                <w:rFonts w:cstheme="minorHAnsi"/>
                <w:sz w:val="24"/>
                <w:szCs w:val="24"/>
              </w:rPr>
              <w:t>78</w:t>
            </w:r>
            <w:proofErr w:type="gramStart"/>
            <w:r w:rsidRPr="0070588F">
              <w:rPr>
                <w:rFonts w:cstheme="minorHAnsi"/>
                <w:sz w:val="24"/>
                <w:szCs w:val="24"/>
              </w:rPr>
              <w:t>%  of</w:t>
            </w:r>
            <w:proofErr w:type="gramEnd"/>
            <w:r w:rsidRPr="0070588F">
              <w:rPr>
                <w:rFonts w:cstheme="minorHAnsi"/>
                <w:sz w:val="24"/>
                <w:szCs w:val="24"/>
              </w:rPr>
              <w:t xml:space="preserve"> PPG children in the Early Years achieved their Early Learning Goal for </w:t>
            </w:r>
            <w:proofErr w:type="spellStart"/>
            <w:r w:rsidRPr="0070588F">
              <w:rPr>
                <w:rFonts w:cstheme="minorHAnsi"/>
                <w:sz w:val="24"/>
                <w:szCs w:val="24"/>
              </w:rPr>
              <w:t>self regulation</w:t>
            </w:r>
            <w:proofErr w:type="spellEnd"/>
            <w:r w:rsidRPr="0070588F">
              <w:rPr>
                <w:rFonts w:cstheme="minorHAnsi"/>
                <w:sz w:val="24"/>
                <w:szCs w:val="24"/>
              </w:rPr>
              <w:t xml:space="preserve"> and managing self, with building relationships.</w:t>
            </w:r>
          </w:p>
          <w:p w14:paraId="5913E053" w14:textId="77777777" w:rsidR="0070588F" w:rsidRPr="0070588F" w:rsidRDefault="0070588F" w:rsidP="0070588F">
            <w:pPr>
              <w:spacing w:after="0"/>
              <w:rPr>
                <w:rFonts w:cstheme="minorHAnsi"/>
                <w:sz w:val="24"/>
                <w:szCs w:val="24"/>
              </w:rPr>
            </w:pPr>
          </w:p>
          <w:p w14:paraId="06E81AE2" w14:textId="2FB09772" w:rsidR="0070588F" w:rsidRPr="0070588F" w:rsidRDefault="0070588F" w:rsidP="0070588F">
            <w:pPr>
              <w:spacing w:after="0"/>
              <w:rPr>
                <w:rFonts w:cstheme="minorHAnsi"/>
                <w:sz w:val="24"/>
                <w:szCs w:val="24"/>
              </w:rPr>
            </w:pPr>
          </w:p>
        </w:tc>
      </w:tr>
      <w:tr w:rsidR="00567DEE" w:rsidRPr="00206452" w14:paraId="29A08901" w14:textId="77777777" w:rsidTr="00567DEE">
        <w:trPr>
          <w:trHeight w:val="339"/>
        </w:trPr>
        <w:tc>
          <w:tcPr>
            <w:tcW w:w="3432" w:type="dxa"/>
          </w:tcPr>
          <w:p w14:paraId="082ABFCE" w14:textId="77777777" w:rsidR="00567DEE" w:rsidRPr="00206452" w:rsidRDefault="00567DEE" w:rsidP="00EC5DD5">
            <w:pPr>
              <w:spacing w:after="0"/>
              <w:rPr>
                <w:rFonts w:cstheme="minorHAnsi"/>
                <w:b/>
                <w:sz w:val="24"/>
                <w:szCs w:val="24"/>
              </w:rPr>
            </w:pPr>
            <w:r w:rsidRPr="00206452">
              <w:rPr>
                <w:rFonts w:cstheme="minorHAnsi"/>
                <w:b/>
                <w:sz w:val="24"/>
                <w:szCs w:val="24"/>
              </w:rPr>
              <w:t>Wider needs</w:t>
            </w:r>
          </w:p>
          <w:p w14:paraId="3EAE84AE" w14:textId="6B0CFC81" w:rsidR="00567DEE" w:rsidRPr="00206452" w:rsidRDefault="00567DEE" w:rsidP="00EC5DD5">
            <w:pPr>
              <w:pStyle w:val="ListParagraph"/>
              <w:numPr>
                <w:ilvl w:val="0"/>
                <w:numId w:val="17"/>
              </w:numPr>
              <w:rPr>
                <w:rFonts w:asciiTheme="minorHAnsi" w:hAnsiTheme="minorHAnsi" w:cstheme="minorHAnsi"/>
                <w:b/>
              </w:rPr>
            </w:pPr>
            <w:r w:rsidRPr="00206452">
              <w:rPr>
                <w:rFonts w:asciiTheme="minorHAnsi" w:hAnsiTheme="minorHAnsi" w:cstheme="minorHAnsi"/>
                <w:bCs/>
              </w:rPr>
              <w:t>2 (2.6%) currently Looked After</w:t>
            </w:r>
          </w:p>
          <w:p w14:paraId="4824DDE7" w14:textId="7829405D" w:rsidR="00567DEE" w:rsidRPr="00206452" w:rsidRDefault="00567DEE" w:rsidP="00EC5DD5">
            <w:pPr>
              <w:pStyle w:val="ListParagraph"/>
              <w:numPr>
                <w:ilvl w:val="0"/>
                <w:numId w:val="17"/>
              </w:numPr>
              <w:rPr>
                <w:rFonts w:asciiTheme="minorHAnsi" w:hAnsiTheme="minorHAnsi" w:cstheme="minorHAnsi"/>
                <w:bCs/>
              </w:rPr>
            </w:pPr>
            <w:r w:rsidRPr="00206452">
              <w:rPr>
                <w:rFonts w:asciiTheme="minorHAnsi" w:hAnsiTheme="minorHAnsi" w:cstheme="minorHAnsi"/>
                <w:bCs/>
              </w:rPr>
              <w:lastRenderedPageBreak/>
              <w:t>5 children have English as a second language (6.5%)</w:t>
            </w:r>
          </w:p>
          <w:p w14:paraId="4961C6D3" w14:textId="366913CC" w:rsidR="00567DEE" w:rsidRPr="00206452" w:rsidRDefault="00567DEE" w:rsidP="00EC5DD5">
            <w:pPr>
              <w:pStyle w:val="ListParagraph"/>
              <w:numPr>
                <w:ilvl w:val="0"/>
                <w:numId w:val="17"/>
              </w:numPr>
              <w:rPr>
                <w:rFonts w:asciiTheme="minorHAnsi" w:hAnsiTheme="minorHAnsi" w:cstheme="minorHAnsi"/>
                <w:bCs/>
              </w:rPr>
            </w:pPr>
            <w:r w:rsidRPr="00206452">
              <w:rPr>
                <w:rFonts w:asciiTheme="minorHAnsi" w:hAnsiTheme="minorHAnsi" w:cstheme="minorHAnsi"/>
                <w:bCs/>
              </w:rPr>
              <w:t>56/77 (72.7%) are FSM. These children perform lower than PP who are not FSM.</w:t>
            </w:r>
          </w:p>
          <w:p w14:paraId="471579AC" w14:textId="71B135C7" w:rsidR="00567DEE" w:rsidRPr="00206452" w:rsidRDefault="00567DEE" w:rsidP="00EC5DD5">
            <w:pPr>
              <w:pStyle w:val="ListParagraph"/>
              <w:numPr>
                <w:ilvl w:val="0"/>
                <w:numId w:val="17"/>
              </w:numPr>
              <w:rPr>
                <w:rFonts w:asciiTheme="minorHAnsi" w:hAnsiTheme="minorHAnsi" w:cstheme="minorHAnsi"/>
                <w:bCs/>
              </w:rPr>
            </w:pPr>
            <w:r w:rsidRPr="00206452">
              <w:rPr>
                <w:rFonts w:asciiTheme="minorHAnsi" w:hAnsiTheme="minorHAnsi" w:cstheme="minorHAnsi"/>
                <w:bCs/>
              </w:rPr>
              <w:t>12 (15.6%) SEN Support</w:t>
            </w:r>
          </w:p>
          <w:p w14:paraId="458D87E5" w14:textId="45FF6422" w:rsidR="00567DEE" w:rsidRPr="00206452" w:rsidRDefault="00567DEE" w:rsidP="00EC5DD5">
            <w:pPr>
              <w:pStyle w:val="ListParagraph"/>
              <w:numPr>
                <w:ilvl w:val="0"/>
                <w:numId w:val="17"/>
              </w:numPr>
              <w:rPr>
                <w:rFonts w:asciiTheme="minorHAnsi" w:hAnsiTheme="minorHAnsi" w:cstheme="minorHAnsi"/>
                <w:b/>
              </w:rPr>
            </w:pPr>
            <w:r w:rsidRPr="00206452">
              <w:rPr>
                <w:rFonts w:asciiTheme="minorHAnsi" w:hAnsiTheme="minorHAnsi" w:cstheme="minorHAnsi"/>
                <w:bCs/>
              </w:rPr>
              <w:t>27/77 (35</w:t>
            </w:r>
            <w:r w:rsidRPr="00206452">
              <w:rPr>
                <w:rFonts w:asciiTheme="minorHAnsi" w:hAnsiTheme="minorHAnsi" w:cstheme="minorHAnsi"/>
                <w:b/>
              </w:rPr>
              <w:t>%</w:t>
            </w:r>
            <w:r w:rsidRPr="00206452">
              <w:rPr>
                <w:rFonts w:asciiTheme="minorHAnsi" w:hAnsiTheme="minorHAnsi" w:cstheme="minorHAnsi"/>
                <w:bCs/>
              </w:rPr>
              <w:t>) summer born</w:t>
            </w:r>
          </w:p>
        </w:tc>
        <w:tc>
          <w:tcPr>
            <w:tcW w:w="4204" w:type="dxa"/>
          </w:tcPr>
          <w:p w14:paraId="5A82EC27" w14:textId="77777777" w:rsidR="00567DEE" w:rsidRPr="00206452" w:rsidRDefault="00567DEE" w:rsidP="00BA49BC">
            <w:pPr>
              <w:spacing w:after="0"/>
              <w:rPr>
                <w:rFonts w:cstheme="minorHAnsi"/>
                <w:color w:val="000000" w:themeColor="text1"/>
                <w:sz w:val="24"/>
                <w:szCs w:val="24"/>
              </w:rPr>
            </w:pPr>
          </w:p>
          <w:p w14:paraId="74A115C1" w14:textId="455EA23E" w:rsidR="00567DEE" w:rsidRPr="00206452" w:rsidRDefault="00567DEE" w:rsidP="00BA49BC">
            <w:pPr>
              <w:spacing w:after="0"/>
              <w:rPr>
                <w:rFonts w:cstheme="minorHAnsi"/>
                <w:color w:val="000000" w:themeColor="text1"/>
                <w:sz w:val="24"/>
                <w:szCs w:val="24"/>
              </w:rPr>
            </w:pPr>
            <w:r w:rsidRPr="00206452">
              <w:rPr>
                <w:rFonts w:cstheme="minorHAnsi"/>
                <w:color w:val="000000" w:themeColor="text1"/>
                <w:sz w:val="24"/>
                <w:szCs w:val="24"/>
              </w:rPr>
              <w:t xml:space="preserve">Purchase of resources to support EAL needs </w:t>
            </w:r>
          </w:p>
          <w:p w14:paraId="00983A6E" w14:textId="6B063CF0" w:rsidR="00567DEE" w:rsidRPr="00206452" w:rsidRDefault="00567DEE" w:rsidP="00BA49BC">
            <w:pPr>
              <w:spacing w:after="0"/>
              <w:rPr>
                <w:rFonts w:cstheme="minorHAnsi"/>
                <w:color w:val="000000" w:themeColor="text1"/>
                <w:sz w:val="24"/>
                <w:szCs w:val="24"/>
              </w:rPr>
            </w:pPr>
          </w:p>
          <w:p w14:paraId="695CBF1E" w14:textId="59572139" w:rsidR="00567DEE" w:rsidRPr="00206452" w:rsidRDefault="00567DEE" w:rsidP="00BA49BC">
            <w:pPr>
              <w:spacing w:after="0"/>
              <w:rPr>
                <w:rFonts w:cstheme="minorHAnsi"/>
                <w:color w:val="000000" w:themeColor="text1"/>
                <w:sz w:val="24"/>
                <w:szCs w:val="24"/>
              </w:rPr>
            </w:pPr>
            <w:r w:rsidRPr="00206452">
              <w:rPr>
                <w:rFonts w:cstheme="minorHAnsi"/>
                <w:color w:val="000000" w:themeColor="text1"/>
                <w:sz w:val="24"/>
                <w:szCs w:val="24"/>
              </w:rPr>
              <w:lastRenderedPageBreak/>
              <w:t>Tuition for identified individuals</w:t>
            </w:r>
          </w:p>
          <w:p w14:paraId="1B89E0FF" w14:textId="77777777" w:rsidR="00567DEE" w:rsidRPr="00206452" w:rsidRDefault="00567DEE" w:rsidP="00BA49BC">
            <w:pPr>
              <w:spacing w:after="0"/>
              <w:rPr>
                <w:rFonts w:cstheme="minorHAnsi"/>
                <w:color w:val="000000" w:themeColor="text1"/>
                <w:sz w:val="24"/>
                <w:szCs w:val="24"/>
              </w:rPr>
            </w:pPr>
          </w:p>
          <w:p w14:paraId="3DB74CA6" w14:textId="281FD1A5" w:rsidR="00567DEE" w:rsidRPr="00206452" w:rsidRDefault="00567DEE" w:rsidP="00BA49BC">
            <w:pPr>
              <w:spacing w:after="0"/>
              <w:rPr>
                <w:rFonts w:cstheme="minorHAnsi"/>
                <w:color w:val="000000" w:themeColor="text1"/>
                <w:sz w:val="24"/>
                <w:szCs w:val="24"/>
              </w:rPr>
            </w:pPr>
            <w:r w:rsidRPr="00206452">
              <w:rPr>
                <w:rFonts w:cstheme="minorHAnsi"/>
                <w:color w:val="000000" w:themeColor="text1"/>
                <w:sz w:val="24"/>
                <w:szCs w:val="24"/>
              </w:rPr>
              <w:t xml:space="preserve">Purchase of items to support the wellbeing of individuals </w:t>
            </w:r>
          </w:p>
          <w:p w14:paraId="67BA61C2" w14:textId="74453FDE" w:rsidR="00567DEE" w:rsidRPr="00206452" w:rsidRDefault="00567DEE" w:rsidP="00BA49BC">
            <w:pPr>
              <w:spacing w:after="0"/>
              <w:rPr>
                <w:rFonts w:cstheme="minorHAnsi"/>
                <w:color w:val="000000" w:themeColor="text1"/>
                <w:sz w:val="24"/>
                <w:szCs w:val="24"/>
              </w:rPr>
            </w:pPr>
          </w:p>
          <w:p w14:paraId="2D8AF8F8" w14:textId="075D2238" w:rsidR="00567DEE" w:rsidRPr="00206452" w:rsidRDefault="00567DEE" w:rsidP="00BA49BC">
            <w:pPr>
              <w:spacing w:after="0"/>
              <w:rPr>
                <w:rFonts w:cstheme="minorHAnsi"/>
                <w:color w:val="000000" w:themeColor="text1"/>
                <w:sz w:val="24"/>
                <w:szCs w:val="24"/>
              </w:rPr>
            </w:pPr>
            <w:r w:rsidRPr="00206452">
              <w:rPr>
                <w:rFonts w:cstheme="minorHAnsi"/>
                <w:color w:val="000000" w:themeColor="text1"/>
                <w:sz w:val="24"/>
                <w:szCs w:val="24"/>
              </w:rPr>
              <w:t xml:space="preserve">Purchase of fiddle toys and sensory support items to help concentration and engagement in individuals and address wellbeing needs. </w:t>
            </w:r>
          </w:p>
          <w:p w14:paraId="1AF66C21" w14:textId="7A9EE0C9" w:rsidR="00567DEE" w:rsidRPr="00206452" w:rsidRDefault="00567DEE" w:rsidP="00BA49BC">
            <w:pPr>
              <w:spacing w:after="0"/>
              <w:rPr>
                <w:rFonts w:cstheme="minorHAnsi"/>
                <w:color w:val="000000" w:themeColor="text1"/>
                <w:sz w:val="24"/>
                <w:szCs w:val="24"/>
              </w:rPr>
            </w:pPr>
          </w:p>
          <w:p w14:paraId="33EE3F7C" w14:textId="77777777" w:rsidR="00567DEE" w:rsidRPr="00206452" w:rsidRDefault="00567DEE" w:rsidP="00BA49BC">
            <w:pPr>
              <w:spacing w:after="0"/>
              <w:rPr>
                <w:rFonts w:cstheme="minorHAnsi"/>
                <w:color w:val="000000" w:themeColor="text1"/>
                <w:sz w:val="24"/>
                <w:szCs w:val="24"/>
              </w:rPr>
            </w:pPr>
            <w:r w:rsidRPr="00206452">
              <w:rPr>
                <w:rFonts w:cstheme="minorHAnsi"/>
                <w:color w:val="000000" w:themeColor="text1"/>
                <w:sz w:val="24"/>
                <w:szCs w:val="24"/>
              </w:rPr>
              <w:t xml:space="preserve">Develop motivation in wider curriculum to develop additional skills </w:t>
            </w:r>
          </w:p>
          <w:p w14:paraId="4B18C7CB" w14:textId="77777777" w:rsidR="00567DEE" w:rsidRPr="00206452" w:rsidRDefault="00567DEE" w:rsidP="00BA49BC">
            <w:pPr>
              <w:spacing w:after="0"/>
              <w:rPr>
                <w:rFonts w:cstheme="minorHAnsi"/>
                <w:color w:val="000000" w:themeColor="text1"/>
                <w:sz w:val="24"/>
                <w:szCs w:val="24"/>
              </w:rPr>
            </w:pPr>
          </w:p>
          <w:p w14:paraId="44E418E6" w14:textId="77777777" w:rsidR="00567DEE" w:rsidRPr="00206452" w:rsidRDefault="00567DEE" w:rsidP="00BA49BC">
            <w:pPr>
              <w:spacing w:after="0"/>
              <w:rPr>
                <w:rFonts w:cstheme="minorHAnsi"/>
                <w:color w:val="000000" w:themeColor="text1"/>
                <w:sz w:val="24"/>
                <w:szCs w:val="24"/>
              </w:rPr>
            </w:pPr>
            <w:r w:rsidRPr="00206452">
              <w:rPr>
                <w:rFonts w:cstheme="minorHAnsi"/>
                <w:color w:val="000000" w:themeColor="text1"/>
                <w:sz w:val="24"/>
                <w:szCs w:val="24"/>
              </w:rPr>
              <w:t xml:space="preserve">Training for staff in differentiation, meeting multiple complex needs in the classroom including ADHD and attachment </w:t>
            </w:r>
          </w:p>
          <w:p w14:paraId="640A916A" w14:textId="77777777" w:rsidR="00567DEE" w:rsidRPr="00206452" w:rsidRDefault="00567DEE" w:rsidP="00BA49BC">
            <w:pPr>
              <w:spacing w:after="0"/>
              <w:rPr>
                <w:rFonts w:cstheme="minorHAnsi"/>
                <w:color w:val="000000" w:themeColor="text1"/>
                <w:sz w:val="24"/>
                <w:szCs w:val="24"/>
              </w:rPr>
            </w:pPr>
          </w:p>
          <w:p w14:paraId="3A917C9B" w14:textId="77777777" w:rsidR="00567DEE" w:rsidRPr="00206452" w:rsidRDefault="00567DEE" w:rsidP="00BA49BC">
            <w:pPr>
              <w:spacing w:after="0"/>
              <w:rPr>
                <w:rFonts w:cstheme="minorHAnsi"/>
                <w:color w:val="000000" w:themeColor="text1"/>
                <w:sz w:val="24"/>
                <w:szCs w:val="24"/>
              </w:rPr>
            </w:pPr>
            <w:r w:rsidRPr="00206452">
              <w:rPr>
                <w:rFonts w:cstheme="minorHAnsi"/>
                <w:color w:val="000000" w:themeColor="text1"/>
                <w:sz w:val="24"/>
                <w:szCs w:val="24"/>
              </w:rPr>
              <w:t xml:space="preserve">Provision of remote support help desk to support families during periods of remote learning </w:t>
            </w:r>
          </w:p>
          <w:p w14:paraId="3A11AD4E" w14:textId="77777777" w:rsidR="00567DEE" w:rsidRPr="00206452" w:rsidRDefault="00567DEE" w:rsidP="00BA49BC">
            <w:pPr>
              <w:spacing w:after="0"/>
              <w:rPr>
                <w:rFonts w:cstheme="minorHAnsi"/>
                <w:color w:val="000000" w:themeColor="text1"/>
                <w:sz w:val="24"/>
                <w:szCs w:val="24"/>
              </w:rPr>
            </w:pPr>
          </w:p>
          <w:p w14:paraId="61A3477D" w14:textId="3F0B545D" w:rsidR="00567DEE" w:rsidRPr="00206452" w:rsidRDefault="00567DEE" w:rsidP="00BA49BC">
            <w:pPr>
              <w:spacing w:after="0"/>
              <w:rPr>
                <w:rFonts w:cstheme="minorHAnsi"/>
                <w:color w:val="FF0000"/>
                <w:sz w:val="24"/>
                <w:szCs w:val="24"/>
              </w:rPr>
            </w:pPr>
            <w:r w:rsidRPr="00206452">
              <w:rPr>
                <w:rFonts w:cstheme="minorHAnsi"/>
                <w:color w:val="000000" w:themeColor="text1"/>
                <w:sz w:val="24"/>
                <w:szCs w:val="24"/>
              </w:rPr>
              <w:t xml:space="preserve">PPG co-ordinator and learning mentor to monitor and support engagement of PPG children in learning whilst learning is remote. </w:t>
            </w:r>
          </w:p>
        </w:tc>
        <w:tc>
          <w:tcPr>
            <w:tcW w:w="3021" w:type="dxa"/>
          </w:tcPr>
          <w:p w14:paraId="08056977" w14:textId="77777777" w:rsidR="00567DEE" w:rsidRPr="0070588F" w:rsidRDefault="00567DEE" w:rsidP="00BA49BC">
            <w:pPr>
              <w:spacing w:after="0"/>
              <w:rPr>
                <w:rFonts w:cstheme="minorHAnsi"/>
                <w:sz w:val="24"/>
                <w:szCs w:val="24"/>
              </w:rPr>
            </w:pPr>
          </w:p>
          <w:p w14:paraId="481D6500" w14:textId="6BAA86E1" w:rsidR="00567DEE" w:rsidRPr="0070588F" w:rsidRDefault="00567DEE" w:rsidP="00BA49BC">
            <w:pPr>
              <w:spacing w:after="0"/>
              <w:rPr>
                <w:rFonts w:cstheme="minorHAnsi"/>
                <w:sz w:val="24"/>
                <w:szCs w:val="24"/>
              </w:rPr>
            </w:pPr>
            <w:r w:rsidRPr="0070588F">
              <w:rPr>
                <w:rFonts w:cstheme="minorHAnsi"/>
                <w:sz w:val="24"/>
                <w:szCs w:val="24"/>
              </w:rPr>
              <w:t>Identified resources will support whole class teaching</w:t>
            </w:r>
          </w:p>
          <w:p w14:paraId="06FAB187" w14:textId="77777777" w:rsidR="00567DEE" w:rsidRPr="0070588F" w:rsidRDefault="00567DEE" w:rsidP="00BA49BC">
            <w:pPr>
              <w:spacing w:after="0"/>
              <w:rPr>
                <w:rFonts w:cstheme="minorHAnsi"/>
                <w:sz w:val="24"/>
                <w:szCs w:val="24"/>
              </w:rPr>
            </w:pPr>
          </w:p>
          <w:p w14:paraId="1B3CCD36" w14:textId="2D210BE1" w:rsidR="00567DEE" w:rsidRDefault="008E678D" w:rsidP="00BA49BC">
            <w:pPr>
              <w:spacing w:after="0"/>
              <w:rPr>
                <w:rFonts w:cstheme="minorHAnsi"/>
                <w:sz w:val="24"/>
                <w:szCs w:val="24"/>
              </w:rPr>
            </w:pPr>
            <w:r>
              <w:rPr>
                <w:rFonts w:cstheme="minorHAnsi"/>
                <w:sz w:val="24"/>
                <w:szCs w:val="24"/>
              </w:rPr>
              <w:t xml:space="preserve">Help desk in place to support remote learning, resolve issues arising with lap tops and provide support led to high levels of engagement in remoter </w:t>
            </w:r>
          </w:p>
          <w:p w14:paraId="024A0455" w14:textId="6C94DF7B" w:rsidR="008E678D" w:rsidRDefault="008E678D" w:rsidP="00BA49BC">
            <w:pPr>
              <w:spacing w:after="0"/>
              <w:rPr>
                <w:rFonts w:cstheme="minorHAnsi"/>
                <w:sz w:val="24"/>
                <w:szCs w:val="24"/>
              </w:rPr>
            </w:pPr>
          </w:p>
          <w:p w14:paraId="264E7124" w14:textId="4DBE6C2C" w:rsidR="008E678D" w:rsidRPr="0070588F" w:rsidRDefault="00DF0CB8" w:rsidP="00BA49BC">
            <w:pPr>
              <w:spacing w:after="0"/>
              <w:rPr>
                <w:rFonts w:cstheme="minorHAnsi"/>
                <w:sz w:val="24"/>
                <w:szCs w:val="24"/>
              </w:rPr>
            </w:pPr>
            <w:r>
              <w:rPr>
                <w:rFonts w:cstheme="minorHAnsi"/>
                <w:sz w:val="24"/>
                <w:szCs w:val="24"/>
              </w:rPr>
              <w:t xml:space="preserve">Children with concentration and wellbeing needs are supported to remain in class and have toolkits and strategies to support their needs. </w:t>
            </w:r>
          </w:p>
          <w:p w14:paraId="4FFA6472" w14:textId="30883B6C" w:rsidR="00567DEE" w:rsidRPr="0070588F" w:rsidRDefault="00567DEE" w:rsidP="00BA49BC">
            <w:pPr>
              <w:spacing w:after="0"/>
              <w:rPr>
                <w:rFonts w:cstheme="minorHAnsi"/>
                <w:sz w:val="24"/>
                <w:szCs w:val="24"/>
              </w:rPr>
            </w:pPr>
          </w:p>
        </w:tc>
      </w:tr>
    </w:tbl>
    <w:p w14:paraId="35504C3E" w14:textId="77777777" w:rsidR="0021212E" w:rsidRPr="00206452" w:rsidRDefault="0021212E">
      <w:pPr>
        <w:rPr>
          <w:rFonts w:cstheme="minorHAnsi"/>
          <w:sz w:val="24"/>
          <w:szCs w:val="24"/>
        </w:rPr>
      </w:pPr>
    </w:p>
    <w:tbl>
      <w:tblPr>
        <w:tblStyle w:val="TableGrid"/>
        <w:tblW w:w="10627" w:type="dxa"/>
        <w:tblLook w:val="04A0" w:firstRow="1" w:lastRow="0" w:firstColumn="1" w:lastColumn="0" w:noHBand="0" w:noVBand="1"/>
      </w:tblPr>
      <w:tblGrid>
        <w:gridCol w:w="5228"/>
        <w:gridCol w:w="5399"/>
      </w:tblGrid>
      <w:tr w:rsidR="004870B7" w:rsidRPr="00206452" w14:paraId="35E6B7B8" w14:textId="77777777" w:rsidTr="00734259">
        <w:tc>
          <w:tcPr>
            <w:tcW w:w="5228" w:type="dxa"/>
          </w:tcPr>
          <w:p w14:paraId="575AD9EC" w14:textId="77777777" w:rsidR="004870B7" w:rsidRPr="00206452" w:rsidRDefault="004870B7" w:rsidP="004870B7">
            <w:pPr>
              <w:spacing w:after="0"/>
              <w:rPr>
                <w:rFonts w:cstheme="minorHAnsi"/>
                <w:b/>
                <w:sz w:val="24"/>
                <w:szCs w:val="24"/>
              </w:rPr>
            </w:pPr>
            <w:r w:rsidRPr="00206452">
              <w:rPr>
                <w:rFonts w:eastAsia="Times New Roman" w:cstheme="minorHAnsi"/>
                <w:b/>
                <w:sz w:val="24"/>
                <w:szCs w:val="24"/>
                <w:lang w:eastAsia="en-GB"/>
              </w:rPr>
              <w:t>Total</w:t>
            </w:r>
          </w:p>
        </w:tc>
        <w:tc>
          <w:tcPr>
            <w:tcW w:w="5399" w:type="dxa"/>
          </w:tcPr>
          <w:p w14:paraId="53671D95" w14:textId="01B45A6F" w:rsidR="004870B7" w:rsidRPr="00604816" w:rsidRDefault="00DC1238" w:rsidP="00532409">
            <w:pPr>
              <w:rPr>
                <w:rFonts w:cstheme="minorHAnsi"/>
                <w:b/>
                <w:bCs/>
                <w:sz w:val="24"/>
                <w:szCs w:val="24"/>
              </w:rPr>
            </w:pPr>
            <w:r w:rsidRPr="00604816">
              <w:rPr>
                <w:rFonts w:cstheme="minorHAnsi"/>
                <w:b/>
                <w:bCs/>
                <w:sz w:val="24"/>
                <w:szCs w:val="24"/>
              </w:rPr>
              <w:t>£84,735</w:t>
            </w:r>
          </w:p>
        </w:tc>
      </w:tr>
    </w:tbl>
    <w:p w14:paraId="26D77080" w14:textId="48BFF303" w:rsidR="00AB0EF1" w:rsidRPr="00206452" w:rsidRDefault="00AB0EF1" w:rsidP="006A16EF">
      <w:pPr>
        <w:spacing w:after="0"/>
        <w:rPr>
          <w:rFonts w:cstheme="minorHAnsi"/>
          <w:b/>
          <w:sz w:val="24"/>
          <w:szCs w:val="24"/>
        </w:rPr>
      </w:pPr>
    </w:p>
    <w:sectPr w:rsidR="00AB0EF1" w:rsidRPr="00206452" w:rsidSect="006948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021E"/>
    <w:multiLevelType w:val="hybridMultilevel"/>
    <w:tmpl w:val="D9A8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C741F1"/>
    <w:multiLevelType w:val="hybridMultilevel"/>
    <w:tmpl w:val="391AEA1E"/>
    <w:lvl w:ilvl="0" w:tplc="EF5E9A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575C7"/>
    <w:multiLevelType w:val="hybridMultilevel"/>
    <w:tmpl w:val="4DB0C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F404A4"/>
    <w:multiLevelType w:val="hybridMultilevel"/>
    <w:tmpl w:val="59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327DD"/>
    <w:multiLevelType w:val="hybridMultilevel"/>
    <w:tmpl w:val="FBF6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B7B06"/>
    <w:multiLevelType w:val="hybridMultilevel"/>
    <w:tmpl w:val="B9C2B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85C49"/>
    <w:multiLevelType w:val="hybridMultilevel"/>
    <w:tmpl w:val="6934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433D68"/>
    <w:multiLevelType w:val="hybridMultilevel"/>
    <w:tmpl w:val="DCDA2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25F6D"/>
    <w:multiLevelType w:val="hybridMultilevel"/>
    <w:tmpl w:val="226A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06C82"/>
    <w:multiLevelType w:val="hybridMultilevel"/>
    <w:tmpl w:val="06BEF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7B7CE4"/>
    <w:multiLevelType w:val="hybridMultilevel"/>
    <w:tmpl w:val="3318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98656D"/>
    <w:multiLevelType w:val="hybridMultilevel"/>
    <w:tmpl w:val="A448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48371A"/>
    <w:multiLevelType w:val="hybridMultilevel"/>
    <w:tmpl w:val="3794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BA2993"/>
    <w:multiLevelType w:val="hybridMultilevel"/>
    <w:tmpl w:val="721E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3E6534"/>
    <w:multiLevelType w:val="hybridMultilevel"/>
    <w:tmpl w:val="754EC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D87088"/>
    <w:multiLevelType w:val="hybridMultilevel"/>
    <w:tmpl w:val="FB64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EE20FC"/>
    <w:multiLevelType w:val="hybridMultilevel"/>
    <w:tmpl w:val="4E28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53080"/>
    <w:multiLevelType w:val="hybridMultilevel"/>
    <w:tmpl w:val="D68A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6"/>
  </w:num>
  <w:num w:numId="4">
    <w:abstractNumId w:val="8"/>
  </w:num>
  <w:num w:numId="5">
    <w:abstractNumId w:val="7"/>
  </w:num>
  <w:num w:numId="6">
    <w:abstractNumId w:val="11"/>
  </w:num>
  <w:num w:numId="7">
    <w:abstractNumId w:val="5"/>
  </w:num>
  <w:num w:numId="8">
    <w:abstractNumId w:val="6"/>
  </w:num>
  <w:num w:numId="9">
    <w:abstractNumId w:val="13"/>
  </w:num>
  <w:num w:numId="10">
    <w:abstractNumId w:val="12"/>
  </w:num>
  <w:num w:numId="11">
    <w:abstractNumId w:val="3"/>
  </w:num>
  <w:num w:numId="12">
    <w:abstractNumId w:val="17"/>
  </w:num>
  <w:num w:numId="13">
    <w:abstractNumId w:val="9"/>
  </w:num>
  <w:num w:numId="14">
    <w:abstractNumId w:val="2"/>
  </w:num>
  <w:num w:numId="15">
    <w:abstractNumId w:val="4"/>
  </w:num>
  <w:num w:numId="16">
    <w:abstractNumId w:val="0"/>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AC"/>
    <w:rsid w:val="00050A82"/>
    <w:rsid w:val="00054B00"/>
    <w:rsid w:val="00070341"/>
    <w:rsid w:val="0008152F"/>
    <w:rsid w:val="0008156E"/>
    <w:rsid w:val="00086CA1"/>
    <w:rsid w:val="000A44F6"/>
    <w:rsid w:val="000C4A4B"/>
    <w:rsid w:val="000E2411"/>
    <w:rsid w:val="000E6E7D"/>
    <w:rsid w:val="001041F2"/>
    <w:rsid w:val="00124415"/>
    <w:rsid w:val="00132D3E"/>
    <w:rsid w:val="00154E24"/>
    <w:rsid w:val="00156B6B"/>
    <w:rsid w:val="00181DB3"/>
    <w:rsid w:val="00197C38"/>
    <w:rsid w:val="001E78B2"/>
    <w:rsid w:val="00206452"/>
    <w:rsid w:val="0021212E"/>
    <w:rsid w:val="00231B07"/>
    <w:rsid w:val="00235546"/>
    <w:rsid w:val="002557AD"/>
    <w:rsid w:val="002636E5"/>
    <w:rsid w:val="0027231D"/>
    <w:rsid w:val="002D50D0"/>
    <w:rsid w:val="002D784E"/>
    <w:rsid w:val="002E2273"/>
    <w:rsid w:val="002F6FEA"/>
    <w:rsid w:val="0030091F"/>
    <w:rsid w:val="0032058D"/>
    <w:rsid w:val="00335043"/>
    <w:rsid w:val="003677EA"/>
    <w:rsid w:val="003B4135"/>
    <w:rsid w:val="003D683E"/>
    <w:rsid w:val="00422D8F"/>
    <w:rsid w:val="0045314B"/>
    <w:rsid w:val="004611A2"/>
    <w:rsid w:val="00461AE3"/>
    <w:rsid w:val="004661C5"/>
    <w:rsid w:val="00485FDF"/>
    <w:rsid w:val="004870B7"/>
    <w:rsid w:val="004A4793"/>
    <w:rsid w:val="004C4F2F"/>
    <w:rsid w:val="004C6895"/>
    <w:rsid w:val="004D0EEF"/>
    <w:rsid w:val="004D5750"/>
    <w:rsid w:val="005061FE"/>
    <w:rsid w:val="00532409"/>
    <w:rsid w:val="00533F07"/>
    <w:rsid w:val="00547179"/>
    <w:rsid w:val="00567DEE"/>
    <w:rsid w:val="0057315A"/>
    <w:rsid w:val="005D34DA"/>
    <w:rsid w:val="00604816"/>
    <w:rsid w:val="0064062B"/>
    <w:rsid w:val="0065107C"/>
    <w:rsid w:val="00675229"/>
    <w:rsid w:val="006948AC"/>
    <w:rsid w:val="006A16EF"/>
    <w:rsid w:val="006C21ED"/>
    <w:rsid w:val="006C5569"/>
    <w:rsid w:val="006D7062"/>
    <w:rsid w:val="006E0554"/>
    <w:rsid w:val="0070588F"/>
    <w:rsid w:val="00734259"/>
    <w:rsid w:val="0075421E"/>
    <w:rsid w:val="007A43EE"/>
    <w:rsid w:val="008720A5"/>
    <w:rsid w:val="00877015"/>
    <w:rsid w:val="0088303F"/>
    <w:rsid w:val="008B0B23"/>
    <w:rsid w:val="008C2675"/>
    <w:rsid w:val="008D2B37"/>
    <w:rsid w:val="008E678D"/>
    <w:rsid w:val="0090171D"/>
    <w:rsid w:val="009463EB"/>
    <w:rsid w:val="00952BD4"/>
    <w:rsid w:val="009C05E1"/>
    <w:rsid w:val="009E3DF6"/>
    <w:rsid w:val="009F1EDE"/>
    <w:rsid w:val="00A02B7E"/>
    <w:rsid w:val="00A047E4"/>
    <w:rsid w:val="00A13658"/>
    <w:rsid w:val="00A24159"/>
    <w:rsid w:val="00A44811"/>
    <w:rsid w:val="00A71647"/>
    <w:rsid w:val="00A7681D"/>
    <w:rsid w:val="00A85CEF"/>
    <w:rsid w:val="00AB0EF1"/>
    <w:rsid w:val="00AE56BB"/>
    <w:rsid w:val="00B21A42"/>
    <w:rsid w:val="00B22398"/>
    <w:rsid w:val="00B4097E"/>
    <w:rsid w:val="00B82180"/>
    <w:rsid w:val="00BA49BC"/>
    <w:rsid w:val="00BB4849"/>
    <w:rsid w:val="00BB5E90"/>
    <w:rsid w:val="00BF4C0C"/>
    <w:rsid w:val="00C0104B"/>
    <w:rsid w:val="00C55AEC"/>
    <w:rsid w:val="00C57C36"/>
    <w:rsid w:val="00C91825"/>
    <w:rsid w:val="00CA0DBB"/>
    <w:rsid w:val="00CC1331"/>
    <w:rsid w:val="00D05F63"/>
    <w:rsid w:val="00D73819"/>
    <w:rsid w:val="00DA6715"/>
    <w:rsid w:val="00DC1238"/>
    <w:rsid w:val="00DC7725"/>
    <w:rsid w:val="00DD7E99"/>
    <w:rsid w:val="00DE43EF"/>
    <w:rsid w:val="00DF0CB8"/>
    <w:rsid w:val="00DF4679"/>
    <w:rsid w:val="00E61FAC"/>
    <w:rsid w:val="00E73821"/>
    <w:rsid w:val="00E818FA"/>
    <w:rsid w:val="00EB67E2"/>
    <w:rsid w:val="00EC5DD5"/>
    <w:rsid w:val="00EF75B0"/>
    <w:rsid w:val="00F5105F"/>
    <w:rsid w:val="00F608A0"/>
    <w:rsid w:val="00F61327"/>
    <w:rsid w:val="00F81B22"/>
    <w:rsid w:val="00FA178C"/>
    <w:rsid w:val="00FD2B41"/>
    <w:rsid w:val="00FE7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83836"/>
  <w15:chartTrackingRefBased/>
  <w15:docId w15:val="{CE2E75B9-A85C-42FE-80C9-9F5424DE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2D8F"/>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8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8AC"/>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rsid w:val="00A85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85CEF"/>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923898">
      <w:bodyDiv w:val="1"/>
      <w:marLeft w:val="0"/>
      <w:marRight w:val="0"/>
      <w:marTop w:val="0"/>
      <w:marBottom w:val="0"/>
      <w:divBdr>
        <w:top w:val="none" w:sz="0" w:space="0" w:color="auto"/>
        <w:left w:val="none" w:sz="0" w:space="0" w:color="auto"/>
        <w:bottom w:val="none" w:sz="0" w:space="0" w:color="auto"/>
        <w:right w:val="none" w:sz="0" w:space="0" w:color="auto"/>
      </w:divBdr>
    </w:div>
    <w:div w:id="832139566">
      <w:bodyDiv w:val="1"/>
      <w:marLeft w:val="0"/>
      <w:marRight w:val="0"/>
      <w:marTop w:val="0"/>
      <w:marBottom w:val="0"/>
      <w:divBdr>
        <w:top w:val="none" w:sz="0" w:space="0" w:color="auto"/>
        <w:left w:val="none" w:sz="0" w:space="0" w:color="auto"/>
        <w:bottom w:val="none" w:sz="0" w:space="0" w:color="auto"/>
        <w:right w:val="none" w:sz="0" w:space="0" w:color="auto"/>
      </w:divBdr>
    </w:div>
    <w:div w:id="945582757">
      <w:bodyDiv w:val="1"/>
      <w:marLeft w:val="0"/>
      <w:marRight w:val="0"/>
      <w:marTop w:val="0"/>
      <w:marBottom w:val="0"/>
      <w:divBdr>
        <w:top w:val="none" w:sz="0" w:space="0" w:color="auto"/>
        <w:left w:val="none" w:sz="0" w:space="0" w:color="auto"/>
        <w:bottom w:val="none" w:sz="0" w:space="0" w:color="auto"/>
        <w:right w:val="none" w:sz="0" w:space="0" w:color="auto"/>
      </w:divBdr>
    </w:div>
    <w:div w:id="1187134222">
      <w:bodyDiv w:val="1"/>
      <w:marLeft w:val="0"/>
      <w:marRight w:val="0"/>
      <w:marTop w:val="0"/>
      <w:marBottom w:val="0"/>
      <w:divBdr>
        <w:top w:val="none" w:sz="0" w:space="0" w:color="auto"/>
        <w:left w:val="none" w:sz="0" w:space="0" w:color="auto"/>
        <w:bottom w:val="none" w:sz="0" w:space="0" w:color="auto"/>
        <w:right w:val="none" w:sz="0" w:space="0" w:color="auto"/>
      </w:divBdr>
    </w:div>
    <w:div w:id="207573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1501</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 Wilfrid's Primary Academy</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Newman</dc:creator>
  <cp:keywords/>
  <dc:description/>
  <cp:lastModifiedBy>K Newman</cp:lastModifiedBy>
  <cp:revision>4</cp:revision>
  <cp:lastPrinted>2021-06-15T07:50:00Z</cp:lastPrinted>
  <dcterms:created xsi:type="dcterms:W3CDTF">2021-10-14T16:31:00Z</dcterms:created>
  <dcterms:modified xsi:type="dcterms:W3CDTF">2021-10-15T08:23:00Z</dcterms:modified>
</cp:coreProperties>
</file>