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45CF9" w14:textId="77777777" w:rsidR="00EC16DD" w:rsidRPr="000527D3" w:rsidRDefault="00EC16DD"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rPr>
      </w:pPr>
    </w:p>
    <w:p w14:paraId="00BF8AE9" w14:textId="77777777" w:rsidR="00411F36" w:rsidRPr="00C650BC" w:rsidRDefault="00411F36"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u w:val="single"/>
        </w:rPr>
      </w:pPr>
      <w:r w:rsidRPr="00C650BC">
        <w:rPr>
          <w:rFonts w:ascii="Arial" w:hAnsi="Arial" w:cs="Arial"/>
          <w:b/>
          <w:sz w:val="36"/>
          <w:u w:val="single"/>
        </w:rPr>
        <w:t>St Oswald’s C of E Primary School</w:t>
      </w:r>
    </w:p>
    <w:p w14:paraId="4F40C6F0" w14:textId="794CF7F6" w:rsidR="00EC16DD" w:rsidRPr="00C650BC" w:rsidRDefault="000B4543"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u w:val="single"/>
        </w:rPr>
      </w:pPr>
      <w:r>
        <w:rPr>
          <w:rFonts w:ascii="Arial" w:hAnsi="Arial" w:cs="Arial"/>
          <w:b/>
          <w:sz w:val="36"/>
          <w:u w:val="single"/>
        </w:rPr>
        <w:t>Governing Board</w:t>
      </w:r>
    </w:p>
    <w:p w14:paraId="031CCB2C" w14:textId="1DE57E60" w:rsidR="00EC16DD" w:rsidRDefault="001638B7"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rPr>
      </w:pPr>
      <w:r>
        <w:rPr>
          <w:noProof/>
        </w:rPr>
        <w:drawing>
          <wp:anchor distT="0" distB="0" distL="114300" distR="114300" simplePos="0" relativeHeight="251677696" behindDoc="1" locked="0" layoutInCell="1" allowOverlap="1" wp14:anchorId="52F3B892" wp14:editId="6833C363">
            <wp:simplePos x="0" y="0"/>
            <wp:positionH relativeFrom="column">
              <wp:posOffset>2312894</wp:posOffset>
            </wp:positionH>
            <wp:positionV relativeFrom="paragraph">
              <wp:posOffset>76909</wp:posOffset>
            </wp:positionV>
            <wp:extent cx="907200" cy="1022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72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AF7BB" w14:textId="58DB2F6A" w:rsidR="00C650BC" w:rsidRDefault="00C650BC"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rPr>
      </w:pPr>
    </w:p>
    <w:p w14:paraId="73EE82DF" w14:textId="61B95457" w:rsidR="00C650BC" w:rsidRDefault="00C650BC"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rPr>
      </w:pPr>
    </w:p>
    <w:p w14:paraId="2805D2A2" w14:textId="77777777" w:rsidR="00C650BC" w:rsidRDefault="00C650BC"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rPr>
      </w:pPr>
    </w:p>
    <w:p w14:paraId="026E65C0" w14:textId="77777777" w:rsidR="00C650BC" w:rsidRDefault="00C650BC"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rPr>
      </w:pPr>
    </w:p>
    <w:p w14:paraId="6432B210" w14:textId="77777777" w:rsidR="00EC16DD" w:rsidRPr="000527D3" w:rsidRDefault="00EC16DD"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rPr>
      </w:pPr>
      <w:r w:rsidRPr="000527D3">
        <w:rPr>
          <w:rFonts w:ascii="Arial" w:hAnsi="Arial" w:cs="Arial"/>
          <w:b/>
          <w:sz w:val="36"/>
        </w:rPr>
        <w:t xml:space="preserve">Committees Terms of Reference </w:t>
      </w:r>
    </w:p>
    <w:p w14:paraId="07E602AE" w14:textId="77777777" w:rsidR="00EC16DD" w:rsidRPr="000527D3" w:rsidRDefault="00EC16DD"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rPr>
      </w:pPr>
    </w:p>
    <w:p w14:paraId="13745A93" w14:textId="41D4E4D2" w:rsidR="001638B7" w:rsidRPr="000527D3" w:rsidRDefault="004F0102" w:rsidP="001638B7">
      <w:pPr>
        <w:pBdr>
          <w:top w:val="single" w:sz="4" w:space="1" w:color="auto" w:shadow="1"/>
          <w:left w:val="single" w:sz="4" w:space="4" w:color="auto" w:shadow="1"/>
          <w:bottom w:val="single" w:sz="4" w:space="0" w:color="auto" w:shadow="1"/>
          <w:right w:val="single" w:sz="4" w:space="4" w:color="auto" w:shadow="1"/>
        </w:pBdr>
        <w:jc w:val="center"/>
        <w:rPr>
          <w:rFonts w:ascii="Arial" w:hAnsi="Arial" w:cs="Arial"/>
          <w:b/>
          <w:sz w:val="36"/>
        </w:rPr>
      </w:pPr>
      <w:r>
        <w:rPr>
          <w:rFonts w:ascii="Arial" w:hAnsi="Arial" w:cs="Arial"/>
          <w:b/>
          <w:sz w:val="36"/>
        </w:rPr>
        <w:t>September</w:t>
      </w:r>
      <w:r w:rsidR="00F37EAA">
        <w:rPr>
          <w:rFonts w:ascii="Arial" w:hAnsi="Arial" w:cs="Arial"/>
          <w:b/>
          <w:sz w:val="36"/>
        </w:rPr>
        <w:t xml:space="preserve"> </w:t>
      </w:r>
      <w:r w:rsidR="00903ADB">
        <w:rPr>
          <w:rFonts w:ascii="Arial" w:hAnsi="Arial" w:cs="Arial"/>
          <w:b/>
          <w:sz w:val="36"/>
        </w:rPr>
        <w:t>202</w:t>
      </w:r>
      <w:r w:rsidR="001638B7">
        <w:rPr>
          <w:rFonts w:ascii="Arial" w:hAnsi="Arial" w:cs="Arial"/>
          <w:b/>
          <w:sz w:val="36"/>
        </w:rPr>
        <w:t>1</w:t>
      </w:r>
    </w:p>
    <w:p w14:paraId="526AE796" w14:textId="77777777" w:rsidR="00EC16DD" w:rsidRPr="000527D3" w:rsidRDefault="00EC16DD" w:rsidP="001638B7">
      <w:pPr>
        <w:pBdr>
          <w:top w:val="single" w:sz="4" w:space="1" w:color="auto" w:shadow="1"/>
          <w:left w:val="single" w:sz="4" w:space="4" w:color="auto" w:shadow="1"/>
          <w:bottom w:val="single" w:sz="4" w:space="0" w:color="auto" w:shadow="1"/>
          <w:right w:val="single" w:sz="4" w:space="4" w:color="auto" w:shadow="1"/>
        </w:pBdr>
        <w:rPr>
          <w:rFonts w:ascii="Arial" w:hAnsi="Arial" w:cs="Arial"/>
          <w:sz w:val="24"/>
        </w:rPr>
      </w:pPr>
    </w:p>
    <w:p w14:paraId="6A433E48" w14:textId="1F5B2502" w:rsidR="00EC16DD" w:rsidRDefault="00EC16DD">
      <w:pPr>
        <w:jc w:val="center"/>
        <w:rPr>
          <w:rFonts w:ascii="Arial" w:hAnsi="Arial" w:cs="Arial"/>
          <w:b/>
          <w:sz w:val="28"/>
        </w:rPr>
      </w:pPr>
    </w:p>
    <w:p w14:paraId="06A7739B" w14:textId="610AA56C" w:rsidR="001638B7" w:rsidRDefault="001638B7">
      <w:pPr>
        <w:jc w:val="center"/>
        <w:rPr>
          <w:rFonts w:ascii="Arial" w:hAnsi="Arial" w:cs="Arial"/>
          <w:b/>
          <w:sz w:val="28"/>
        </w:rPr>
      </w:pPr>
    </w:p>
    <w:p w14:paraId="6F49181A" w14:textId="77777777" w:rsidR="001638B7" w:rsidRPr="00035A7E" w:rsidRDefault="001638B7" w:rsidP="001638B7">
      <w:pPr>
        <w:pStyle w:val="Default"/>
        <w:spacing w:line="276" w:lineRule="auto"/>
        <w:rPr>
          <w:rFonts w:eastAsia="Calibri"/>
          <w:b/>
          <w:i/>
          <w:color w:val="auto"/>
          <w:sz w:val="16"/>
          <w:szCs w:val="22"/>
        </w:rPr>
      </w:pPr>
      <w:r>
        <w:rPr>
          <w:rFonts w:eastAsia="Calibri"/>
          <w:i/>
          <w:color w:val="auto"/>
          <w:sz w:val="16"/>
          <w:szCs w:val="22"/>
        </w:rPr>
        <w:t>‘</w:t>
      </w:r>
      <w:r w:rsidRPr="00035A7E">
        <w:rPr>
          <w:rFonts w:eastAsia="Calibri"/>
          <w:i/>
          <w:color w:val="auto"/>
          <w:sz w:val="16"/>
          <w:szCs w:val="22"/>
        </w:rPr>
        <w:t>Train up a child in the way he should go and when he is old, he will not depart from it</w:t>
      </w:r>
      <w:r w:rsidRPr="00035A7E">
        <w:rPr>
          <w:rFonts w:eastAsia="Calibri"/>
          <w:b/>
          <w:i/>
          <w:color w:val="auto"/>
          <w:sz w:val="16"/>
          <w:szCs w:val="22"/>
        </w:rPr>
        <w:t>.’</w:t>
      </w:r>
    </w:p>
    <w:p w14:paraId="622E91F5" w14:textId="77777777" w:rsidR="001638B7" w:rsidRPr="00035A7E" w:rsidRDefault="001638B7" w:rsidP="001638B7">
      <w:pPr>
        <w:pStyle w:val="Default"/>
        <w:spacing w:line="276" w:lineRule="auto"/>
        <w:jc w:val="center"/>
        <w:rPr>
          <w:rFonts w:eastAsia="Calibri"/>
          <w:b/>
          <w:color w:val="auto"/>
          <w:sz w:val="16"/>
          <w:szCs w:val="22"/>
        </w:rPr>
      </w:pPr>
      <w:r w:rsidRPr="00035A7E">
        <w:rPr>
          <w:rFonts w:eastAsia="Calibri"/>
          <w:b/>
          <w:color w:val="auto"/>
          <w:sz w:val="16"/>
          <w:szCs w:val="22"/>
        </w:rPr>
        <w:t>Proverbs 22:6</w:t>
      </w:r>
    </w:p>
    <w:p w14:paraId="2FA24F3A" w14:textId="77777777" w:rsidR="001638B7" w:rsidRPr="00035A7E" w:rsidRDefault="001638B7" w:rsidP="001638B7">
      <w:pPr>
        <w:pStyle w:val="Default"/>
        <w:spacing w:line="276" w:lineRule="auto"/>
        <w:jc w:val="center"/>
        <w:rPr>
          <w:rFonts w:eastAsia="Calibri"/>
          <w:b/>
          <w:color w:val="auto"/>
          <w:sz w:val="10"/>
          <w:szCs w:val="16"/>
        </w:rPr>
      </w:pPr>
    </w:p>
    <w:p w14:paraId="00C63B24" w14:textId="77777777" w:rsidR="001638B7" w:rsidRPr="00035A7E" w:rsidRDefault="001638B7" w:rsidP="001638B7">
      <w:pPr>
        <w:pStyle w:val="Default"/>
        <w:spacing w:line="276" w:lineRule="auto"/>
        <w:jc w:val="center"/>
        <w:rPr>
          <w:rFonts w:eastAsia="Calibri"/>
          <w:color w:val="auto"/>
          <w:sz w:val="16"/>
          <w:szCs w:val="22"/>
        </w:rPr>
      </w:pPr>
      <w:r w:rsidRPr="00035A7E">
        <w:rPr>
          <w:rFonts w:eastAsia="Calibri"/>
          <w:color w:val="auto"/>
          <w:sz w:val="16"/>
          <w:szCs w:val="22"/>
        </w:rPr>
        <w:t>Through basing our vision on the bible teaching above we will promote an inclusive school community, rooted in mutual respect, understanding and kindness towards others.</w:t>
      </w:r>
    </w:p>
    <w:p w14:paraId="4FD78A1A" w14:textId="77777777" w:rsidR="001638B7" w:rsidRPr="00035A7E" w:rsidRDefault="001638B7" w:rsidP="001638B7">
      <w:pPr>
        <w:pStyle w:val="Default"/>
        <w:spacing w:line="276" w:lineRule="auto"/>
        <w:jc w:val="center"/>
        <w:rPr>
          <w:rFonts w:eastAsia="Calibri"/>
          <w:b/>
          <w:i/>
          <w:color w:val="auto"/>
          <w:sz w:val="10"/>
          <w:szCs w:val="16"/>
        </w:rPr>
      </w:pPr>
    </w:p>
    <w:p w14:paraId="1AD9DFDD" w14:textId="77777777" w:rsidR="001638B7" w:rsidRPr="00035A7E" w:rsidRDefault="001638B7" w:rsidP="001638B7">
      <w:pPr>
        <w:pStyle w:val="Default"/>
        <w:spacing w:line="276" w:lineRule="auto"/>
        <w:rPr>
          <w:rFonts w:eastAsia="Calibri"/>
          <w:b/>
          <w:color w:val="auto"/>
          <w:sz w:val="16"/>
          <w:szCs w:val="22"/>
        </w:rPr>
      </w:pPr>
      <w:r w:rsidRPr="00035A7E">
        <w:rPr>
          <w:rFonts w:eastAsia="Calibri"/>
          <w:b/>
          <w:i/>
          <w:color w:val="auto"/>
          <w:sz w:val="16"/>
          <w:szCs w:val="22"/>
        </w:rPr>
        <w:t>‘</w:t>
      </w:r>
      <w:r w:rsidRPr="00035A7E">
        <w:rPr>
          <w:rFonts w:eastAsia="Calibri"/>
          <w:i/>
          <w:color w:val="auto"/>
          <w:sz w:val="16"/>
          <w:szCs w:val="22"/>
        </w:rPr>
        <w:t>Life in all its fullness.’</w:t>
      </w:r>
    </w:p>
    <w:p w14:paraId="336DED1D" w14:textId="77777777" w:rsidR="001638B7" w:rsidRPr="00035A7E" w:rsidRDefault="001638B7" w:rsidP="001638B7">
      <w:pPr>
        <w:pStyle w:val="Default"/>
        <w:spacing w:line="276" w:lineRule="auto"/>
        <w:jc w:val="center"/>
        <w:rPr>
          <w:rFonts w:eastAsia="Calibri"/>
          <w:b/>
          <w:color w:val="auto"/>
          <w:sz w:val="16"/>
          <w:szCs w:val="22"/>
        </w:rPr>
      </w:pPr>
      <w:r w:rsidRPr="00035A7E">
        <w:rPr>
          <w:rFonts w:eastAsia="Calibri"/>
          <w:b/>
          <w:color w:val="auto"/>
          <w:sz w:val="16"/>
          <w:szCs w:val="22"/>
        </w:rPr>
        <w:t>John 10:10</w:t>
      </w:r>
    </w:p>
    <w:p w14:paraId="1B2E447C" w14:textId="77777777" w:rsidR="001638B7" w:rsidRPr="00035A7E" w:rsidRDefault="001638B7" w:rsidP="001638B7">
      <w:pPr>
        <w:pStyle w:val="Default"/>
        <w:spacing w:line="276" w:lineRule="auto"/>
        <w:jc w:val="center"/>
        <w:rPr>
          <w:rFonts w:eastAsia="Calibri"/>
          <w:color w:val="auto"/>
          <w:sz w:val="10"/>
          <w:szCs w:val="16"/>
        </w:rPr>
      </w:pPr>
    </w:p>
    <w:p w14:paraId="5905FF72" w14:textId="77777777" w:rsidR="001638B7" w:rsidRDefault="001638B7" w:rsidP="001638B7">
      <w:pPr>
        <w:pStyle w:val="Default"/>
        <w:spacing w:line="276" w:lineRule="auto"/>
        <w:jc w:val="center"/>
      </w:pPr>
      <w:r w:rsidRPr="00035A7E">
        <w:rPr>
          <w:rFonts w:eastAsia="Calibri"/>
          <w:color w:val="auto"/>
          <w:sz w:val="16"/>
          <w:szCs w:val="22"/>
        </w:rPr>
        <w:t>In living out the statement above our vision is to develop resilience and a love of learning, which will enable the children to achieve their aspirations.</w:t>
      </w:r>
    </w:p>
    <w:p w14:paraId="70790F33" w14:textId="77777777" w:rsidR="001638B7" w:rsidRPr="000527D3" w:rsidRDefault="001638B7">
      <w:pPr>
        <w:jc w:val="center"/>
        <w:rPr>
          <w:rFonts w:ascii="Arial" w:hAnsi="Arial" w:cs="Arial"/>
          <w:b/>
          <w:sz w:val="28"/>
        </w:rPr>
      </w:pPr>
    </w:p>
    <w:p w14:paraId="30B9335D" w14:textId="77777777" w:rsidR="00EC16DD" w:rsidRPr="000527D3" w:rsidRDefault="00EC16DD">
      <w:pPr>
        <w:jc w:val="center"/>
        <w:rPr>
          <w:rFonts w:ascii="Arial" w:hAnsi="Arial" w:cs="Arial"/>
          <w:b/>
          <w:sz w:val="28"/>
        </w:rPr>
      </w:pPr>
    </w:p>
    <w:p w14:paraId="4BF43D24" w14:textId="77777777" w:rsidR="00EC16DD" w:rsidRPr="000527D3" w:rsidRDefault="00EC16DD">
      <w:pPr>
        <w:jc w:val="center"/>
        <w:rPr>
          <w:rFonts w:ascii="Arial" w:hAnsi="Arial" w:cs="Arial"/>
          <w:b/>
          <w:sz w:val="28"/>
        </w:rPr>
      </w:pPr>
    </w:p>
    <w:p w14:paraId="73DA7D6B" w14:textId="77777777" w:rsidR="00EC16DD" w:rsidRPr="000527D3" w:rsidRDefault="00EC16DD">
      <w:pPr>
        <w:jc w:val="center"/>
        <w:rPr>
          <w:rFonts w:ascii="Arial" w:hAnsi="Arial" w:cs="Arial"/>
          <w:b/>
          <w:sz w:val="28"/>
        </w:rPr>
      </w:pPr>
    </w:p>
    <w:p w14:paraId="200A6EEE" w14:textId="77777777" w:rsidR="00D85414" w:rsidRDefault="00D85414">
      <w:pPr>
        <w:jc w:val="center"/>
        <w:rPr>
          <w:rFonts w:ascii="Arial" w:hAnsi="Arial" w:cs="Arial"/>
          <w:b/>
          <w:sz w:val="28"/>
        </w:rPr>
        <w:sectPr w:rsidR="00D85414">
          <w:footerReference w:type="even" r:id="rId8"/>
          <w:footerReference w:type="default" r:id="rId9"/>
          <w:pgSz w:w="11906" w:h="16838"/>
          <w:pgMar w:top="1440" w:right="1800" w:bottom="1440" w:left="1800" w:header="720" w:footer="720" w:gutter="0"/>
          <w:cols w:space="720"/>
        </w:sectPr>
      </w:pPr>
    </w:p>
    <w:p w14:paraId="4B4E5A15" w14:textId="77777777" w:rsidR="00EC16DD" w:rsidRDefault="00BE7DEC">
      <w:pPr>
        <w:jc w:val="center"/>
        <w:rPr>
          <w:rFonts w:ascii="Arial" w:hAnsi="Arial" w:cs="Arial"/>
          <w:b/>
          <w:sz w:val="24"/>
          <w:szCs w:val="24"/>
          <w:u w:val="single"/>
        </w:rPr>
      </w:pPr>
      <w:r>
        <w:rPr>
          <w:rFonts w:ascii="Arial" w:hAnsi="Arial" w:cs="Arial"/>
          <w:b/>
          <w:noProof/>
          <w:sz w:val="24"/>
          <w:szCs w:val="24"/>
          <w:u w:val="single"/>
          <w:lang w:eastAsia="en-GB"/>
        </w:rPr>
        <w:lastRenderedPageBreak/>
        <mc:AlternateContent>
          <mc:Choice Requires="wps">
            <w:drawing>
              <wp:anchor distT="0" distB="0" distL="114300" distR="114300" simplePos="0" relativeHeight="251660288" behindDoc="0" locked="0" layoutInCell="1" allowOverlap="1" wp14:anchorId="5EEC81BF" wp14:editId="323A6641">
                <wp:simplePos x="0" y="0"/>
                <wp:positionH relativeFrom="column">
                  <wp:posOffset>-334010</wp:posOffset>
                </wp:positionH>
                <wp:positionV relativeFrom="paragraph">
                  <wp:posOffset>-365125</wp:posOffset>
                </wp:positionV>
                <wp:extent cx="1373505" cy="1268095"/>
                <wp:effectExtent l="0" t="0" r="0"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023DB86" w14:textId="77777777" w:rsidR="001638B7" w:rsidRDefault="001638B7">
                            <w:r>
                              <w:rPr>
                                <w:noProof/>
                                <w:lang w:eastAsia="en-GB"/>
                              </w:rPr>
                              <w:drawing>
                                <wp:inline distT="0" distB="0" distL="0" distR="0" wp14:anchorId="16CA4AD4" wp14:editId="69A55B2A">
                                  <wp:extent cx="1190625" cy="10845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845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EC81BF" id="_x0000_t202" coordsize="21600,21600" o:spt="202" path="m,l,21600r21600,l21600,xe">
                <v:stroke joinstyle="miter"/>
                <v:path gradientshapeok="t" o:connecttype="rect"/>
              </v:shapetype>
              <v:shape id="Text Box 4" o:spid="_x0000_s1026" type="#_x0000_t202" style="position:absolute;left:0;text-align:left;margin-left:-26.3pt;margin-top:-28.75pt;width:108.15pt;height:99.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AvgIAAPQFAAAOAAAAZHJzL2Uyb0RvYy54bWysVNtunDAQfa/Uf7D8ToBd2AUUNkqWpaqU&#10;XqSkH+AFs1gFG9nOwrbqv3ds9kISVYra8oB8GZ+ZM3Nmrm+GtkF7KhUTPMX+lYcR5YUoGd+l+Ntj&#10;7kQYKU14SRrBaYoPVOGb1ft3132X0JmoRVNSiQCEq6TvUlxr3SWuq4qatkRdiY5yuKyEbImGrdy5&#10;pSQ9oLeNO/O8hdsLWXZSFFQpOM3GS7yy+FVFC/2lqhTVqEkxxKbtX9r/1vzd1TVJdpJ0NSuOYZC/&#10;iKIljIPTM1RGNEFPkr2CalkhhRKVvipE64qqYgW1HICN771g81CTjloukBzVndOk/h9s8Xn/VSJW&#10;pniOESctlOiRDhrdiQEFJjt9pxIweujATA9wDFW2TFV3L4rvCnGxrgnf0VspRV9TUkJ0vnnpTp6O&#10;OMqAbPtPogQ35EkLCzRUsjWpg2QgQIcqHc6VMaEUxuV8OQ+9EKMC7vzZIvLi0Pogyel5J5X+QEWL&#10;zCLFEkpv4cn+XmkTDklOJsYbFzlrGlv+hj87AMPxBJzDU3NnwrDV/Bl78SbaRIETzBYbJ/CyzLnN&#10;14GzyP1lmM2z9Trzfxm/fpDUrCwpN25OyvKDt1XuqPFRE2dtKdGw0sCZkJTcbdeNRHsCys7td0zI&#10;xMx9HoZNAnB5QcmfBd7dLHbyRbR0gjwInXjpRY7nx3fxwgviIMufU7pnnP47JdSnOA5n4aimP3Lz&#10;7PeaG0lapmF2NKxNcXQ2IonR4IaXSB86kBmHsYONq5aWGDUUppRZ2cJrwpq3WE7SaKhf0ghSOYnE&#10;qt0IfJS6HrYD+DAtsBXlAXQvBagSxA3DEha1kD8gLBg8pxCbjxw6J/aDwMyp6UZON9vphvACgFKs&#10;MRqXaz3OtqdOsl0Nfk69egvdljPbB5eYjj0Ko8VSOo5BM7ume2t1Gdar3wAAAP//AwBQSwMEFAAG&#10;AAgAAAAhALDqEX7fAAAACwEAAA8AAABkcnMvZG93bnJldi54bWxMj8FOwzAMhu9IvENkJC5oSylb&#10;h0rTaSDBiQkxdtgxa0xakThVkm7l7UlP4/Zb/vT7c7UerWEn9KFzJOB+ngFDapzqSAvYf73OHoGF&#10;KElJ4wgF/GKAdX19VclSuTN94mkXNUslFEopoI2xLzkPTYtWhrnrkdLu23krYxq95srLcyq3hudZ&#10;VnArO0oXWtnjS4vNz26wAvyw1Qtf2O3GuEMW7t74s37/EOL2Ztw8AYs4xgsMk35Shzo5Hd1AKjAj&#10;YLbMi4ROYbUENhHFwwrYMYVFngOvK/7/h/oPAAD//wMAUEsBAi0AFAAGAAgAAAAhALaDOJL+AAAA&#10;4QEAABMAAAAAAAAAAAAAAAAAAAAAAFtDb250ZW50X1R5cGVzXS54bWxQSwECLQAUAAYACAAAACEA&#10;OP0h/9YAAACUAQAACwAAAAAAAAAAAAAAAAAvAQAAX3JlbHMvLnJlbHNQSwECLQAUAAYACAAAACEA&#10;biFvwL4CAAD0BQAADgAAAAAAAAAAAAAAAAAuAgAAZHJzL2Uyb0RvYy54bWxQSwECLQAUAAYACAAA&#10;ACEAsOoRft8AAAALAQAADwAAAAAAAAAAAAAAAAAYBQAAZHJzL2Rvd25yZXYueG1sUEsFBgAAAAAE&#10;AAQA8wAAACQGAAAAAA==&#10;" filled="f" stroked="f">
                <v:textbox style="mso-fit-shape-to-text:t" inset=",7.2pt,,7.2pt">
                  <w:txbxContent>
                    <w:p w14:paraId="6023DB86" w14:textId="77777777" w:rsidR="001638B7" w:rsidRDefault="001638B7">
                      <w:r>
                        <w:rPr>
                          <w:noProof/>
                          <w:lang w:eastAsia="en-GB"/>
                        </w:rPr>
                        <w:drawing>
                          <wp:inline distT="0" distB="0" distL="0" distR="0" wp14:anchorId="16CA4AD4" wp14:editId="69A55B2A">
                            <wp:extent cx="1190625" cy="10845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84580"/>
                                    </a:xfrm>
                                    <a:prstGeom prst="rect">
                                      <a:avLst/>
                                    </a:prstGeom>
                                    <a:noFill/>
                                    <a:ln>
                                      <a:noFill/>
                                    </a:ln>
                                  </pic:spPr>
                                </pic:pic>
                              </a:graphicData>
                            </a:graphic>
                          </wp:inline>
                        </w:drawing>
                      </w:r>
                    </w:p>
                  </w:txbxContent>
                </v:textbox>
                <w10:wrap type="tight"/>
              </v:shape>
            </w:pict>
          </mc:Fallback>
        </mc:AlternateContent>
      </w:r>
      <w:r w:rsidR="00C650BC" w:rsidRPr="00C650BC">
        <w:rPr>
          <w:rFonts w:ascii="Arial" w:hAnsi="Arial" w:cs="Arial"/>
          <w:b/>
          <w:sz w:val="24"/>
          <w:szCs w:val="24"/>
          <w:u w:val="single"/>
        </w:rPr>
        <w:t>St. Oswald’s Church of England Primary School</w:t>
      </w:r>
    </w:p>
    <w:p w14:paraId="17E2A542" w14:textId="77777777" w:rsidR="00C650BC" w:rsidRPr="00C650BC" w:rsidRDefault="00C650BC">
      <w:pPr>
        <w:jc w:val="center"/>
        <w:rPr>
          <w:rFonts w:ascii="Arial" w:hAnsi="Arial" w:cs="Arial"/>
          <w:b/>
          <w:sz w:val="24"/>
          <w:szCs w:val="24"/>
        </w:rPr>
      </w:pPr>
    </w:p>
    <w:p w14:paraId="6CEA8F58" w14:textId="288A1CE3" w:rsidR="00C650BC" w:rsidRPr="00C650BC" w:rsidRDefault="00C650BC" w:rsidP="00C650BC">
      <w:pPr>
        <w:rPr>
          <w:rFonts w:ascii="Arial" w:hAnsi="Arial" w:cs="Arial"/>
          <w:b/>
          <w:sz w:val="24"/>
          <w:szCs w:val="24"/>
          <w:u w:val="single"/>
        </w:rPr>
      </w:pPr>
      <w:r w:rsidRPr="00C650BC">
        <w:rPr>
          <w:rFonts w:ascii="Arial" w:hAnsi="Arial" w:cs="Arial"/>
          <w:b/>
          <w:sz w:val="24"/>
          <w:szCs w:val="24"/>
        </w:rPr>
        <w:t xml:space="preserve">                                     </w:t>
      </w:r>
      <w:r w:rsidR="00094DF9">
        <w:rPr>
          <w:rFonts w:ascii="Arial" w:hAnsi="Arial" w:cs="Arial"/>
          <w:b/>
          <w:sz w:val="24"/>
          <w:szCs w:val="24"/>
          <w:u w:val="single"/>
        </w:rPr>
        <w:t>Admissions Committee</w:t>
      </w:r>
    </w:p>
    <w:p w14:paraId="7D8A0FE9" w14:textId="77777777" w:rsidR="00EC16DD" w:rsidRPr="000527D3" w:rsidRDefault="00EC16DD">
      <w:pPr>
        <w:jc w:val="center"/>
        <w:rPr>
          <w:rFonts w:ascii="Arial" w:hAnsi="Arial" w:cs="Arial"/>
          <w:b/>
          <w:sz w:val="22"/>
          <w:szCs w:val="22"/>
        </w:rPr>
      </w:pPr>
    </w:p>
    <w:p w14:paraId="3491620B" w14:textId="77777777" w:rsidR="00C650BC" w:rsidRDefault="00C650BC">
      <w:pPr>
        <w:jc w:val="both"/>
        <w:rPr>
          <w:rFonts w:ascii="Arial" w:hAnsi="Arial" w:cs="Arial"/>
          <w:b/>
          <w:sz w:val="22"/>
          <w:szCs w:val="22"/>
        </w:rPr>
      </w:pPr>
    </w:p>
    <w:p w14:paraId="486B1856" w14:textId="77777777" w:rsidR="00BE7DEC" w:rsidRDefault="00BE7DEC">
      <w:pPr>
        <w:jc w:val="both"/>
        <w:rPr>
          <w:rFonts w:ascii="Arial" w:hAnsi="Arial" w:cs="Arial"/>
          <w:b/>
          <w:sz w:val="22"/>
          <w:szCs w:val="22"/>
        </w:rPr>
      </w:pPr>
    </w:p>
    <w:p w14:paraId="4F917B00" w14:textId="77777777" w:rsidR="00BE7DEC" w:rsidRPr="00BE7DEC" w:rsidRDefault="00BE7DEC">
      <w:pPr>
        <w:jc w:val="both"/>
        <w:rPr>
          <w:rFonts w:ascii="Arial" w:hAnsi="Arial" w:cs="Arial"/>
          <w:b/>
          <w:sz w:val="24"/>
          <w:szCs w:val="24"/>
          <w:u w:val="single"/>
        </w:rPr>
      </w:pPr>
      <w:r w:rsidRPr="00BE7DEC">
        <w:rPr>
          <w:rFonts w:ascii="Arial" w:hAnsi="Arial" w:cs="Arial"/>
          <w:b/>
          <w:sz w:val="24"/>
          <w:szCs w:val="24"/>
          <w:u w:val="single"/>
        </w:rPr>
        <w:t>Meetings</w:t>
      </w:r>
    </w:p>
    <w:p w14:paraId="1B288E16" w14:textId="386DE18F" w:rsidR="00BE7DEC" w:rsidRPr="00BE7DEC" w:rsidRDefault="00BE7DEC">
      <w:pPr>
        <w:jc w:val="both"/>
        <w:rPr>
          <w:rFonts w:ascii="Arial" w:hAnsi="Arial" w:cs="Arial"/>
          <w:sz w:val="24"/>
          <w:szCs w:val="24"/>
        </w:rPr>
      </w:pPr>
      <w:r w:rsidRPr="00BE7DEC">
        <w:rPr>
          <w:rFonts w:ascii="Arial" w:hAnsi="Arial" w:cs="Arial"/>
          <w:sz w:val="24"/>
          <w:szCs w:val="24"/>
        </w:rPr>
        <w:t>The Admissions committee will meet once a year to agree admissions criteria has been met in offering places.</w:t>
      </w:r>
      <w:r w:rsidR="00593B20" w:rsidRPr="00593B20">
        <w:rPr>
          <w:rFonts w:ascii="Arial" w:hAnsi="Arial" w:cs="Arial"/>
          <w:sz w:val="24"/>
          <w:szCs w:val="24"/>
        </w:rPr>
        <w:t xml:space="preserve"> </w:t>
      </w:r>
      <w:r w:rsidR="00593B20">
        <w:rPr>
          <w:rFonts w:ascii="Arial" w:hAnsi="Arial" w:cs="Arial"/>
          <w:sz w:val="24"/>
          <w:szCs w:val="24"/>
        </w:rPr>
        <w:t>Other meetings maybe arranged when necessary.  A</w:t>
      </w:r>
      <w:r w:rsidR="00593B20" w:rsidRPr="00BE7DEC">
        <w:rPr>
          <w:rFonts w:ascii="Arial" w:hAnsi="Arial" w:cs="Arial"/>
          <w:sz w:val="24"/>
          <w:szCs w:val="24"/>
        </w:rPr>
        <w:t xml:space="preserve"> Clerk appointed by the </w:t>
      </w:r>
      <w:r w:rsidR="00D04FF9">
        <w:rPr>
          <w:rFonts w:ascii="Arial" w:hAnsi="Arial" w:cs="Arial"/>
          <w:sz w:val="24"/>
          <w:szCs w:val="24"/>
        </w:rPr>
        <w:t>Governing Board</w:t>
      </w:r>
      <w:r w:rsidR="00593B20" w:rsidRPr="00BE7DEC">
        <w:rPr>
          <w:rFonts w:ascii="Arial" w:hAnsi="Arial" w:cs="Arial"/>
          <w:sz w:val="24"/>
          <w:szCs w:val="24"/>
        </w:rPr>
        <w:t xml:space="preserve"> must take Minutes.</w:t>
      </w:r>
    </w:p>
    <w:p w14:paraId="7DDFA8B9" w14:textId="77777777" w:rsidR="00BE7DEC" w:rsidRPr="00BE7DEC" w:rsidRDefault="00BE7DEC">
      <w:pPr>
        <w:jc w:val="both"/>
        <w:rPr>
          <w:rFonts w:ascii="Arial" w:hAnsi="Arial" w:cs="Arial"/>
          <w:sz w:val="24"/>
          <w:szCs w:val="24"/>
        </w:rPr>
      </w:pPr>
    </w:p>
    <w:p w14:paraId="0858AD08" w14:textId="77777777" w:rsidR="00BE7DEC" w:rsidRPr="00BE7DEC" w:rsidRDefault="00EC16DD">
      <w:pPr>
        <w:jc w:val="both"/>
        <w:rPr>
          <w:rFonts w:ascii="Arial" w:hAnsi="Arial" w:cs="Arial"/>
          <w:b/>
          <w:sz w:val="24"/>
          <w:szCs w:val="24"/>
          <w:u w:val="single"/>
        </w:rPr>
      </w:pPr>
      <w:r w:rsidRPr="00BE7DEC">
        <w:rPr>
          <w:rFonts w:ascii="Arial" w:hAnsi="Arial" w:cs="Arial"/>
          <w:b/>
          <w:sz w:val="24"/>
          <w:szCs w:val="24"/>
          <w:u w:val="single"/>
        </w:rPr>
        <w:t>Membership:</w:t>
      </w:r>
      <w:r w:rsidRPr="00621681">
        <w:rPr>
          <w:rFonts w:ascii="Arial" w:hAnsi="Arial" w:cs="Arial"/>
          <w:b/>
          <w:sz w:val="24"/>
          <w:szCs w:val="24"/>
        </w:rPr>
        <w:tab/>
      </w:r>
    </w:p>
    <w:p w14:paraId="4CF2CE11" w14:textId="77777777" w:rsidR="00593B20" w:rsidRDefault="00593B20">
      <w:pPr>
        <w:jc w:val="both"/>
        <w:rPr>
          <w:rFonts w:ascii="Arial" w:hAnsi="Arial" w:cs="Arial"/>
          <w:sz w:val="24"/>
          <w:szCs w:val="24"/>
        </w:rPr>
      </w:pPr>
      <w:r>
        <w:rPr>
          <w:rFonts w:ascii="Arial" w:hAnsi="Arial" w:cs="Arial"/>
          <w:sz w:val="24"/>
          <w:szCs w:val="24"/>
        </w:rPr>
        <w:t>The Committee will consist of:</w:t>
      </w:r>
    </w:p>
    <w:p w14:paraId="19D84AEE" w14:textId="77777777" w:rsidR="00593B20" w:rsidRDefault="00593B20" w:rsidP="00CD7EAA">
      <w:pPr>
        <w:pStyle w:val="ListParagraph"/>
        <w:numPr>
          <w:ilvl w:val="0"/>
          <w:numId w:val="15"/>
        </w:numPr>
        <w:jc w:val="both"/>
        <w:rPr>
          <w:rFonts w:ascii="Arial" w:hAnsi="Arial" w:cs="Arial"/>
          <w:sz w:val="24"/>
          <w:szCs w:val="24"/>
        </w:rPr>
      </w:pPr>
      <w:r w:rsidRPr="00593B20">
        <w:rPr>
          <w:rFonts w:ascii="Arial" w:hAnsi="Arial" w:cs="Arial"/>
          <w:sz w:val="24"/>
          <w:szCs w:val="24"/>
        </w:rPr>
        <w:t>T</w:t>
      </w:r>
      <w:r w:rsidR="00F252AD">
        <w:rPr>
          <w:rFonts w:ascii="Arial" w:hAnsi="Arial" w:cs="Arial"/>
          <w:sz w:val="24"/>
          <w:szCs w:val="24"/>
        </w:rPr>
        <w:t>he H</w:t>
      </w:r>
      <w:r>
        <w:rPr>
          <w:rFonts w:ascii="Arial" w:hAnsi="Arial" w:cs="Arial"/>
          <w:sz w:val="24"/>
          <w:szCs w:val="24"/>
        </w:rPr>
        <w:t xml:space="preserve">eadteacher </w:t>
      </w:r>
      <w:r w:rsidR="00665940">
        <w:rPr>
          <w:rFonts w:ascii="Arial" w:hAnsi="Arial" w:cs="Arial"/>
          <w:sz w:val="24"/>
          <w:szCs w:val="24"/>
        </w:rPr>
        <w:t>(</w:t>
      </w:r>
      <w:r>
        <w:rPr>
          <w:rFonts w:ascii="Arial" w:hAnsi="Arial" w:cs="Arial"/>
          <w:sz w:val="24"/>
          <w:szCs w:val="24"/>
        </w:rPr>
        <w:t>or nominated representative.</w:t>
      </w:r>
      <w:r w:rsidR="00665940">
        <w:rPr>
          <w:rFonts w:ascii="Arial" w:hAnsi="Arial" w:cs="Arial"/>
          <w:sz w:val="24"/>
          <w:szCs w:val="24"/>
        </w:rPr>
        <w:t>)</w:t>
      </w:r>
    </w:p>
    <w:p w14:paraId="19BF3D64" w14:textId="5A5D619D" w:rsidR="00EC16DD" w:rsidRDefault="00593B20" w:rsidP="00CD7EAA">
      <w:pPr>
        <w:pStyle w:val="ListParagraph"/>
        <w:numPr>
          <w:ilvl w:val="0"/>
          <w:numId w:val="15"/>
        </w:numPr>
        <w:jc w:val="both"/>
        <w:rPr>
          <w:rFonts w:ascii="Arial" w:hAnsi="Arial" w:cs="Arial"/>
          <w:sz w:val="24"/>
          <w:szCs w:val="24"/>
        </w:rPr>
      </w:pPr>
      <w:r>
        <w:rPr>
          <w:rFonts w:ascii="Arial" w:hAnsi="Arial" w:cs="Arial"/>
          <w:sz w:val="24"/>
          <w:szCs w:val="24"/>
        </w:rPr>
        <w:t xml:space="preserve">At least </w:t>
      </w:r>
      <w:r w:rsidR="00665940">
        <w:rPr>
          <w:rFonts w:ascii="Arial" w:hAnsi="Arial" w:cs="Arial"/>
          <w:sz w:val="24"/>
          <w:szCs w:val="24"/>
        </w:rPr>
        <w:t>two other G</w:t>
      </w:r>
      <w:r w:rsidR="00EC16DD" w:rsidRPr="00593B20">
        <w:rPr>
          <w:rFonts w:ascii="Arial" w:hAnsi="Arial" w:cs="Arial"/>
          <w:sz w:val="24"/>
          <w:szCs w:val="24"/>
        </w:rPr>
        <w:t xml:space="preserve">overnors appointed by the </w:t>
      </w:r>
      <w:r w:rsidR="00D04FF9">
        <w:rPr>
          <w:rFonts w:ascii="Arial" w:hAnsi="Arial" w:cs="Arial"/>
          <w:sz w:val="24"/>
          <w:szCs w:val="24"/>
        </w:rPr>
        <w:t>Governing Board</w:t>
      </w:r>
      <w:r w:rsidR="00EC16DD" w:rsidRPr="00593B20">
        <w:rPr>
          <w:rFonts w:ascii="Arial" w:hAnsi="Arial" w:cs="Arial"/>
          <w:sz w:val="24"/>
          <w:szCs w:val="24"/>
        </w:rPr>
        <w:t>.</w:t>
      </w:r>
    </w:p>
    <w:p w14:paraId="58A2F041" w14:textId="77777777" w:rsidR="00593B20" w:rsidRPr="00593B20" w:rsidRDefault="00593B20" w:rsidP="00CD7EAA">
      <w:pPr>
        <w:numPr>
          <w:ilvl w:val="0"/>
          <w:numId w:val="15"/>
        </w:numPr>
        <w:jc w:val="both"/>
        <w:rPr>
          <w:rFonts w:ascii="Arial" w:hAnsi="Arial" w:cs="Arial"/>
          <w:sz w:val="24"/>
          <w:szCs w:val="24"/>
        </w:rPr>
      </w:pPr>
      <w:r>
        <w:rPr>
          <w:rFonts w:ascii="Arial" w:hAnsi="Arial" w:cs="Arial"/>
          <w:sz w:val="24"/>
          <w:szCs w:val="24"/>
        </w:rPr>
        <w:t xml:space="preserve">The Chair and Vice Chair of this committee will be identified by the FGB and serve a 2 - year term and then subject to review by the FGB. </w:t>
      </w:r>
    </w:p>
    <w:p w14:paraId="7DE7E006" w14:textId="77777777" w:rsidR="00210E42" w:rsidRPr="00BE7DEC" w:rsidRDefault="00210E42">
      <w:pPr>
        <w:jc w:val="both"/>
        <w:rPr>
          <w:rFonts w:ascii="Arial" w:hAnsi="Arial" w:cs="Arial"/>
          <w:b/>
          <w:sz w:val="24"/>
          <w:szCs w:val="24"/>
        </w:rPr>
      </w:pPr>
    </w:p>
    <w:p w14:paraId="438A5465" w14:textId="77777777" w:rsidR="00593B20" w:rsidRDefault="00EC16DD">
      <w:pPr>
        <w:jc w:val="both"/>
        <w:rPr>
          <w:rFonts w:ascii="Arial" w:hAnsi="Arial" w:cs="Arial"/>
          <w:b/>
          <w:sz w:val="24"/>
          <w:szCs w:val="24"/>
        </w:rPr>
      </w:pPr>
      <w:r w:rsidRPr="00BE7DEC">
        <w:rPr>
          <w:rFonts w:ascii="Arial" w:hAnsi="Arial" w:cs="Arial"/>
          <w:b/>
          <w:sz w:val="24"/>
          <w:szCs w:val="24"/>
        </w:rPr>
        <w:t>Quorum:</w:t>
      </w:r>
    </w:p>
    <w:p w14:paraId="2CD4773E" w14:textId="77777777" w:rsidR="00593B20" w:rsidRDefault="00F252AD" w:rsidP="00CD7EAA">
      <w:pPr>
        <w:pStyle w:val="ListParagraph"/>
        <w:numPr>
          <w:ilvl w:val="0"/>
          <w:numId w:val="16"/>
        </w:numPr>
        <w:jc w:val="both"/>
        <w:rPr>
          <w:rFonts w:ascii="Arial" w:hAnsi="Arial" w:cs="Arial"/>
          <w:sz w:val="24"/>
          <w:szCs w:val="24"/>
        </w:rPr>
      </w:pPr>
      <w:r>
        <w:rPr>
          <w:rFonts w:ascii="Arial" w:hAnsi="Arial" w:cs="Arial"/>
          <w:sz w:val="24"/>
          <w:szCs w:val="24"/>
        </w:rPr>
        <w:t xml:space="preserve">The </w:t>
      </w:r>
      <w:r w:rsidR="00593B20">
        <w:rPr>
          <w:rFonts w:ascii="Arial" w:hAnsi="Arial" w:cs="Arial"/>
          <w:sz w:val="24"/>
          <w:szCs w:val="24"/>
        </w:rPr>
        <w:t>Headteacher</w:t>
      </w:r>
      <w:r>
        <w:rPr>
          <w:rFonts w:ascii="Arial" w:hAnsi="Arial" w:cs="Arial"/>
          <w:sz w:val="24"/>
          <w:szCs w:val="24"/>
        </w:rPr>
        <w:t xml:space="preserve"> (or nominated representative.)</w:t>
      </w:r>
    </w:p>
    <w:p w14:paraId="6DEF431D" w14:textId="77777777" w:rsidR="00EC16DD" w:rsidRDefault="00593B20" w:rsidP="00CD7EAA">
      <w:pPr>
        <w:pStyle w:val="ListParagraph"/>
        <w:numPr>
          <w:ilvl w:val="0"/>
          <w:numId w:val="16"/>
        </w:numPr>
        <w:jc w:val="both"/>
        <w:rPr>
          <w:rFonts w:ascii="Arial" w:hAnsi="Arial" w:cs="Arial"/>
          <w:sz w:val="24"/>
          <w:szCs w:val="24"/>
        </w:rPr>
      </w:pPr>
      <w:r>
        <w:rPr>
          <w:rFonts w:ascii="Arial" w:hAnsi="Arial" w:cs="Arial"/>
          <w:sz w:val="24"/>
          <w:szCs w:val="24"/>
        </w:rPr>
        <w:t>Two</w:t>
      </w:r>
      <w:r w:rsidR="00F252AD">
        <w:rPr>
          <w:rFonts w:ascii="Arial" w:hAnsi="Arial" w:cs="Arial"/>
          <w:sz w:val="24"/>
          <w:szCs w:val="24"/>
        </w:rPr>
        <w:t xml:space="preserve"> G</w:t>
      </w:r>
      <w:r w:rsidR="000527D3" w:rsidRPr="00593B20">
        <w:rPr>
          <w:rFonts w:ascii="Arial" w:hAnsi="Arial" w:cs="Arial"/>
          <w:sz w:val="24"/>
          <w:szCs w:val="24"/>
        </w:rPr>
        <w:t>overnors</w:t>
      </w:r>
      <w:r w:rsidR="00F252AD">
        <w:rPr>
          <w:rFonts w:ascii="Arial" w:hAnsi="Arial" w:cs="Arial"/>
          <w:sz w:val="24"/>
          <w:szCs w:val="24"/>
        </w:rPr>
        <w:t>.</w:t>
      </w:r>
    </w:p>
    <w:p w14:paraId="0EEE9537" w14:textId="77777777" w:rsidR="00F252AD" w:rsidRDefault="00F252AD" w:rsidP="00CD7EAA">
      <w:pPr>
        <w:pStyle w:val="ListParagraph"/>
        <w:numPr>
          <w:ilvl w:val="0"/>
          <w:numId w:val="16"/>
        </w:numPr>
        <w:jc w:val="both"/>
        <w:rPr>
          <w:rFonts w:ascii="Arial" w:hAnsi="Arial" w:cs="Arial"/>
          <w:sz w:val="24"/>
          <w:szCs w:val="24"/>
        </w:rPr>
      </w:pPr>
      <w:r>
        <w:rPr>
          <w:rFonts w:ascii="Arial" w:hAnsi="Arial" w:cs="Arial"/>
          <w:sz w:val="24"/>
          <w:szCs w:val="24"/>
        </w:rPr>
        <w:t>The Committee may invite other Governors and/or associates to attend as it finds necessary</w:t>
      </w:r>
      <w:r w:rsidR="00445BE3">
        <w:rPr>
          <w:rFonts w:ascii="Arial" w:hAnsi="Arial" w:cs="Arial"/>
          <w:sz w:val="24"/>
          <w:szCs w:val="24"/>
        </w:rPr>
        <w:t>.</w:t>
      </w:r>
    </w:p>
    <w:p w14:paraId="71DF2530" w14:textId="77777777" w:rsidR="00445BE3" w:rsidRPr="00593B20" w:rsidRDefault="00445BE3" w:rsidP="00CD7EAA">
      <w:pPr>
        <w:pStyle w:val="ListParagraph"/>
        <w:numPr>
          <w:ilvl w:val="0"/>
          <w:numId w:val="16"/>
        </w:numPr>
        <w:jc w:val="both"/>
        <w:rPr>
          <w:rFonts w:ascii="Arial" w:hAnsi="Arial" w:cs="Arial"/>
          <w:sz w:val="24"/>
          <w:szCs w:val="24"/>
        </w:rPr>
      </w:pPr>
      <w:r>
        <w:rPr>
          <w:rFonts w:ascii="Arial" w:hAnsi="Arial" w:cs="Arial"/>
          <w:sz w:val="24"/>
          <w:szCs w:val="24"/>
        </w:rPr>
        <w:t>The committee will not meet without a representative being present.</w:t>
      </w:r>
    </w:p>
    <w:p w14:paraId="18A283D9" w14:textId="77777777" w:rsidR="00EC16DD" w:rsidRPr="00BE7DEC" w:rsidRDefault="00EC16DD">
      <w:pPr>
        <w:jc w:val="both"/>
        <w:rPr>
          <w:rFonts w:ascii="Arial" w:hAnsi="Arial" w:cs="Arial"/>
          <w:sz w:val="24"/>
          <w:szCs w:val="24"/>
        </w:rPr>
      </w:pPr>
    </w:p>
    <w:p w14:paraId="2DA8D468" w14:textId="77777777" w:rsidR="00EC16DD" w:rsidRPr="00593B20" w:rsidRDefault="00593B20">
      <w:pPr>
        <w:jc w:val="both"/>
        <w:rPr>
          <w:rFonts w:ascii="Arial" w:hAnsi="Arial" w:cs="Arial"/>
          <w:b/>
          <w:sz w:val="24"/>
          <w:szCs w:val="24"/>
          <w:u w:val="single"/>
        </w:rPr>
      </w:pPr>
      <w:r w:rsidRPr="00593B20">
        <w:rPr>
          <w:rFonts w:ascii="Arial" w:hAnsi="Arial" w:cs="Arial"/>
          <w:b/>
          <w:sz w:val="24"/>
          <w:szCs w:val="24"/>
          <w:u w:val="single"/>
        </w:rPr>
        <w:t>Focus/Functions</w:t>
      </w:r>
      <w:r w:rsidR="00EC16DD" w:rsidRPr="00593B20">
        <w:rPr>
          <w:rFonts w:ascii="Arial" w:hAnsi="Arial" w:cs="Arial"/>
          <w:b/>
          <w:sz w:val="24"/>
          <w:szCs w:val="24"/>
          <w:u w:val="single"/>
        </w:rPr>
        <w:t>:</w:t>
      </w:r>
    </w:p>
    <w:p w14:paraId="40E95294" w14:textId="77777777" w:rsidR="00EC16DD" w:rsidRPr="00593B20" w:rsidRDefault="00EC16DD">
      <w:pPr>
        <w:jc w:val="both"/>
        <w:rPr>
          <w:rFonts w:ascii="Arial" w:hAnsi="Arial" w:cs="Arial"/>
          <w:b/>
          <w:sz w:val="24"/>
          <w:szCs w:val="24"/>
        </w:rPr>
      </w:pPr>
    </w:p>
    <w:p w14:paraId="5211C577" w14:textId="77777777" w:rsidR="00EC16DD" w:rsidRPr="00593B20" w:rsidRDefault="00EC16DD" w:rsidP="00CD7EAA">
      <w:pPr>
        <w:pStyle w:val="ListParagraph"/>
        <w:numPr>
          <w:ilvl w:val="0"/>
          <w:numId w:val="17"/>
        </w:numPr>
        <w:jc w:val="both"/>
        <w:rPr>
          <w:rFonts w:ascii="Arial" w:hAnsi="Arial" w:cs="Arial"/>
          <w:sz w:val="24"/>
          <w:szCs w:val="24"/>
        </w:rPr>
      </w:pPr>
      <w:r w:rsidRPr="00593B20">
        <w:rPr>
          <w:rFonts w:ascii="Arial" w:hAnsi="Arial" w:cs="Arial"/>
          <w:sz w:val="24"/>
          <w:szCs w:val="24"/>
        </w:rPr>
        <w:t>The Admissions Committee will have delegated responsibility for considering and</w:t>
      </w:r>
      <w:r w:rsidR="00593B20" w:rsidRPr="00593B20">
        <w:rPr>
          <w:rFonts w:ascii="Arial" w:hAnsi="Arial" w:cs="Arial"/>
          <w:sz w:val="24"/>
          <w:szCs w:val="24"/>
        </w:rPr>
        <w:t xml:space="preserve"> making decisions on admissions and will ensure the correct procedures have been undertaken and places offered according to the agreed admissions criteria.</w:t>
      </w:r>
    </w:p>
    <w:p w14:paraId="0ED14DEF" w14:textId="77777777" w:rsidR="00EC16DD" w:rsidRPr="00593B20" w:rsidRDefault="00EC16DD">
      <w:pPr>
        <w:numPr>
          <w:ilvl w:val="12"/>
          <w:numId w:val="0"/>
        </w:numPr>
        <w:ind w:left="283" w:hanging="283"/>
        <w:jc w:val="both"/>
        <w:rPr>
          <w:rFonts w:ascii="Arial" w:hAnsi="Arial" w:cs="Arial"/>
          <w:sz w:val="24"/>
          <w:szCs w:val="24"/>
        </w:rPr>
      </w:pPr>
    </w:p>
    <w:p w14:paraId="0EA78C4A" w14:textId="77777777" w:rsidR="00593B20" w:rsidRPr="00593B20" w:rsidRDefault="00EC16DD" w:rsidP="00CD7EAA">
      <w:pPr>
        <w:pStyle w:val="ListParagraph"/>
        <w:numPr>
          <w:ilvl w:val="0"/>
          <w:numId w:val="17"/>
        </w:numPr>
        <w:jc w:val="both"/>
        <w:rPr>
          <w:rFonts w:ascii="Arial" w:hAnsi="Arial" w:cs="Arial"/>
          <w:sz w:val="24"/>
          <w:szCs w:val="24"/>
        </w:rPr>
      </w:pPr>
      <w:r w:rsidRPr="00593B20">
        <w:rPr>
          <w:rFonts w:ascii="Arial" w:hAnsi="Arial" w:cs="Arial"/>
          <w:sz w:val="24"/>
          <w:szCs w:val="24"/>
        </w:rPr>
        <w:t>The Admission Committee will ensure that all procedures regarding the notification to the parents of the refusal of a place and the right to appeal are carried out.</w:t>
      </w:r>
    </w:p>
    <w:p w14:paraId="4CBDAAC7" w14:textId="77777777" w:rsidR="00593B20" w:rsidRPr="00593B20" w:rsidRDefault="00593B20" w:rsidP="00593B20">
      <w:pPr>
        <w:jc w:val="both"/>
        <w:rPr>
          <w:rFonts w:ascii="Arial" w:hAnsi="Arial" w:cs="Arial"/>
          <w:sz w:val="24"/>
          <w:szCs w:val="24"/>
        </w:rPr>
      </w:pPr>
    </w:p>
    <w:p w14:paraId="234D8177" w14:textId="77777777" w:rsidR="00593B20" w:rsidRPr="00593B20" w:rsidRDefault="00EC16DD" w:rsidP="00CD7EAA">
      <w:pPr>
        <w:pStyle w:val="ListParagraph"/>
        <w:numPr>
          <w:ilvl w:val="0"/>
          <w:numId w:val="17"/>
        </w:numPr>
        <w:jc w:val="both"/>
        <w:rPr>
          <w:rFonts w:ascii="Arial" w:hAnsi="Arial" w:cs="Arial"/>
          <w:sz w:val="24"/>
          <w:szCs w:val="24"/>
        </w:rPr>
      </w:pPr>
      <w:r w:rsidRPr="00593B20">
        <w:rPr>
          <w:rFonts w:ascii="Arial" w:hAnsi="Arial" w:cs="Arial"/>
          <w:sz w:val="24"/>
          <w:szCs w:val="24"/>
        </w:rPr>
        <w:t>Any decisions must be made in accordance with adopted procedures.</w:t>
      </w:r>
    </w:p>
    <w:p w14:paraId="6F6C7EA8" w14:textId="77777777" w:rsidR="00593B20" w:rsidRPr="00593B20" w:rsidRDefault="00593B20" w:rsidP="00593B20">
      <w:pPr>
        <w:jc w:val="both"/>
        <w:rPr>
          <w:rFonts w:ascii="Arial" w:hAnsi="Arial" w:cs="Arial"/>
          <w:sz w:val="24"/>
          <w:szCs w:val="24"/>
        </w:rPr>
      </w:pPr>
    </w:p>
    <w:p w14:paraId="3043D75D" w14:textId="77777777" w:rsidR="00EC16DD" w:rsidRPr="00593B20" w:rsidRDefault="00EC16DD" w:rsidP="00CD7EAA">
      <w:pPr>
        <w:pStyle w:val="ListParagraph"/>
        <w:numPr>
          <w:ilvl w:val="0"/>
          <w:numId w:val="17"/>
        </w:numPr>
        <w:jc w:val="both"/>
        <w:rPr>
          <w:rFonts w:ascii="Arial" w:hAnsi="Arial" w:cs="Arial"/>
          <w:sz w:val="24"/>
          <w:szCs w:val="24"/>
        </w:rPr>
      </w:pPr>
      <w:r w:rsidRPr="00593B20">
        <w:rPr>
          <w:rFonts w:ascii="Arial" w:hAnsi="Arial" w:cs="Arial"/>
          <w:sz w:val="24"/>
          <w:szCs w:val="24"/>
        </w:rPr>
        <w:t xml:space="preserve">The Committee will be responsible for the preparation of the </w:t>
      </w:r>
      <w:r w:rsidR="00593B20" w:rsidRPr="00593B20">
        <w:rPr>
          <w:rFonts w:ascii="Arial" w:hAnsi="Arial" w:cs="Arial"/>
          <w:sz w:val="24"/>
          <w:szCs w:val="24"/>
        </w:rPr>
        <w:t xml:space="preserve">appeals </w:t>
      </w:r>
      <w:r w:rsidRPr="00593B20">
        <w:rPr>
          <w:rFonts w:ascii="Arial" w:hAnsi="Arial" w:cs="Arial"/>
          <w:sz w:val="24"/>
          <w:szCs w:val="24"/>
        </w:rPr>
        <w:t>case to be made in defence of the governors’ refusal to admit a pupil (or pupils) at an independent Appeals Committee hearing.</w:t>
      </w:r>
    </w:p>
    <w:p w14:paraId="35A9C6A7" w14:textId="77777777" w:rsidR="00EC16DD" w:rsidRPr="00593B20" w:rsidRDefault="00EC16DD">
      <w:pPr>
        <w:jc w:val="both"/>
        <w:rPr>
          <w:rFonts w:ascii="Arial" w:hAnsi="Arial" w:cs="Arial"/>
          <w:sz w:val="24"/>
          <w:szCs w:val="24"/>
        </w:rPr>
      </w:pPr>
    </w:p>
    <w:p w14:paraId="4D36D387" w14:textId="77777777" w:rsidR="00EC16DD" w:rsidRPr="00593B20" w:rsidRDefault="00EC16DD">
      <w:pPr>
        <w:jc w:val="both"/>
        <w:rPr>
          <w:rFonts w:ascii="Arial" w:hAnsi="Arial" w:cs="Arial"/>
          <w:sz w:val="24"/>
          <w:szCs w:val="24"/>
        </w:rPr>
      </w:pPr>
    </w:p>
    <w:p w14:paraId="4B5DBA3C" w14:textId="77777777" w:rsidR="00EC16DD" w:rsidRDefault="008E6E92">
      <w:pPr>
        <w:jc w:val="both"/>
        <w:rPr>
          <w:rFonts w:ascii="Arial" w:hAnsi="Arial" w:cs="Arial"/>
          <w:b/>
          <w:sz w:val="22"/>
          <w:szCs w:val="22"/>
          <w:u w:val="single"/>
        </w:rPr>
      </w:pPr>
      <w:r>
        <w:rPr>
          <w:rFonts w:ascii="Arial" w:hAnsi="Arial" w:cs="Arial"/>
          <w:b/>
          <w:sz w:val="22"/>
          <w:szCs w:val="22"/>
          <w:u w:val="single"/>
        </w:rPr>
        <w:t>Key Statutory Requirements and School policies to be monitored and reviewed by the Admissions Committee:</w:t>
      </w:r>
    </w:p>
    <w:p w14:paraId="65BE619E" w14:textId="77777777" w:rsidR="008E6E92" w:rsidRDefault="008E6E92">
      <w:pPr>
        <w:jc w:val="both"/>
        <w:rPr>
          <w:rFonts w:ascii="Arial" w:hAnsi="Arial" w:cs="Arial"/>
          <w:b/>
          <w:sz w:val="22"/>
          <w:szCs w:val="22"/>
          <w:u w:val="single"/>
        </w:rPr>
      </w:pPr>
    </w:p>
    <w:p w14:paraId="53B3D1B9" w14:textId="77777777" w:rsidR="008E6E92" w:rsidRPr="008E6E92" w:rsidRDefault="008E6E92" w:rsidP="00CD7EAA">
      <w:pPr>
        <w:pStyle w:val="ListParagraph"/>
        <w:numPr>
          <w:ilvl w:val="0"/>
          <w:numId w:val="18"/>
        </w:numPr>
        <w:jc w:val="both"/>
        <w:rPr>
          <w:rFonts w:ascii="Arial" w:hAnsi="Arial" w:cs="Arial"/>
          <w:sz w:val="22"/>
          <w:szCs w:val="22"/>
        </w:rPr>
      </w:pPr>
      <w:r w:rsidRPr="008E6E92">
        <w:rPr>
          <w:rFonts w:ascii="Arial" w:hAnsi="Arial" w:cs="Arial"/>
          <w:sz w:val="22"/>
          <w:szCs w:val="22"/>
        </w:rPr>
        <w:t>Recommend any changes of admissions</w:t>
      </w:r>
      <w:r>
        <w:rPr>
          <w:rFonts w:ascii="Arial" w:hAnsi="Arial" w:cs="Arial"/>
          <w:sz w:val="22"/>
          <w:szCs w:val="22"/>
        </w:rPr>
        <w:t xml:space="preserve"> criteria to FGB</w:t>
      </w:r>
      <w:r w:rsidRPr="008E6E92">
        <w:rPr>
          <w:rFonts w:ascii="Arial" w:hAnsi="Arial" w:cs="Arial"/>
          <w:sz w:val="22"/>
          <w:szCs w:val="22"/>
        </w:rPr>
        <w:t>.</w:t>
      </w:r>
    </w:p>
    <w:p w14:paraId="3481928E" w14:textId="77777777" w:rsidR="008E6E92" w:rsidRDefault="008E6E92" w:rsidP="00CD7EAA">
      <w:pPr>
        <w:pStyle w:val="ListParagraph"/>
        <w:numPr>
          <w:ilvl w:val="0"/>
          <w:numId w:val="18"/>
        </w:numPr>
        <w:jc w:val="both"/>
        <w:rPr>
          <w:rFonts w:ascii="Arial" w:hAnsi="Arial" w:cs="Arial"/>
          <w:sz w:val="22"/>
          <w:szCs w:val="22"/>
        </w:rPr>
      </w:pPr>
      <w:r w:rsidRPr="008E6E92">
        <w:rPr>
          <w:rFonts w:ascii="Arial" w:hAnsi="Arial" w:cs="Arial"/>
          <w:sz w:val="22"/>
          <w:szCs w:val="22"/>
        </w:rPr>
        <w:t>Admissions P</w:t>
      </w:r>
      <w:r>
        <w:rPr>
          <w:rFonts w:ascii="Arial" w:hAnsi="Arial" w:cs="Arial"/>
          <w:sz w:val="22"/>
          <w:szCs w:val="22"/>
        </w:rPr>
        <w:t>olicy to be recommended to FGB</w:t>
      </w:r>
      <w:r w:rsidRPr="008E6E92">
        <w:rPr>
          <w:rFonts w:ascii="Arial" w:hAnsi="Arial" w:cs="Arial"/>
          <w:sz w:val="22"/>
          <w:szCs w:val="22"/>
        </w:rPr>
        <w:t>.</w:t>
      </w:r>
    </w:p>
    <w:p w14:paraId="69E01E16" w14:textId="77777777" w:rsidR="008E6E92" w:rsidRDefault="008E6E92" w:rsidP="00CD7EAA">
      <w:pPr>
        <w:pStyle w:val="ListParagraph"/>
        <w:numPr>
          <w:ilvl w:val="0"/>
          <w:numId w:val="18"/>
        </w:numPr>
        <w:jc w:val="both"/>
        <w:rPr>
          <w:rFonts w:ascii="Arial" w:hAnsi="Arial" w:cs="Arial"/>
          <w:sz w:val="22"/>
          <w:szCs w:val="22"/>
        </w:rPr>
      </w:pPr>
      <w:r>
        <w:rPr>
          <w:rFonts w:ascii="Arial" w:hAnsi="Arial" w:cs="Arial"/>
          <w:sz w:val="22"/>
          <w:szCs w:val="22"/>
        </w:rPr>
        <w:t>Appeals to Admissions to be reported to FGB.</w:t>
      </w:r>
    </w:p>
    <w:p w14:paraId="55EF1D4A" w14:textId="77777777" w:rsidR="008E6E92" w:rsidRDefault="008E6E92" w:rsidP="008E6E92">
      <w:pPr>
        <w:jc w:val="both"/>
        <w:rPr>
          <w:rFonts w:ascii="Arial" w:hAnsi="Arial" w:cs="Arial"/>
          <w:sz w:val="22"/>
          <w:szCs w:val="22"/>
        </w:rPr>
      </w:pPr>
    </w:p>
    <w:p w14:paraId="51437DEB" w14:textId="77777777" w:rsidR="008E6E92" w:rsidRPr="008E6E92" w:rsidRDefault="008E6E92" w:rsidP="008E6E92">
      <w:pPr>
        <w:jc w:val="both"/>
        <w:rPr>
          <w:rFonts w:ascii="Arial" w:hAnsi="Arial" w:cs="Arial"/>
          <w:b/>
          <w:sz w:val="22"/>
          <w:szCs w:val="22"/>
          <w:u w:val="single"/>
        </w:rPr>
      </w:pPr>
      <w:r w:rsidRPr="008E6E92">
        <w:rPr>
          <w:rFonts w:ascii="Arial" w:hAnsi="Arial" w:cs="Arial"/>
          <w:b/>
          <w:sz w:val="22"/>
          <w:szCs w:val="22"/>
          <w:u w:val="single"/>
        </w:rPr>
        <w:t>Standing Items:</w:t>
      </w:r>
    </w:p>
    <w:p w14:paraId="254278A3" w14:textId="77777777" w:rsidR="00EC16DD" w:rsidRPr="008E6E92" w:rsidRDefault="008E6E92">
      <w:pPr>
        <w:jc w:val="both"/>
        <w:rPr>
          <w:rFonts w:ascii="Arial" w:hAnsi="Arial" w:cs="Arial"/>
          <w:sz w:val="22"/>
          <w:szCs w:val="22"/>
        </w:rPr>
      </w:pPr>
      <w:r>
        <w:rPr>
          <w:rFonts w:ascii="Arial" w:hAnsi="Arial" w:cs="Arial"/>
          <w:b/>
          <w:sz w:val="22"/>
          <w:szCs w:val="22"/>
        </w:rPr>
        <w:t>N/A</w:t>
      </w:r>
    </w:p>
    <w:p w14:paraId="021ADE02" w14:textId="77777777" w:rsidR="00593B20" w:rsidRDefault="00EC16DD" w:rsidP="00593B20">
      <w:pPr>
        <w:jc w:val="center"/>
        <w:rPr>
          <w:rFonts w:ascii="Arial" w:hAnsi="Arial" w:cs="Arial"/>
          <w:b/>
          <w:sz w:val="24"/>
          <w:szCs w:val="24"/>
          <w:u w:val="single"/>
        </w:rPr>
      </w:pPr>
      <w:r w:rsidRPr="000527D3">
        <w:rPr>
          <w:rFonts w:ascii="Arial" w:hAnsi="Arial" w:cs="Arial"/>
          <w:sz w:val="22"/>
          <w:szCs w:val="22"/>
        </w:rPr>
        <w:br w:type="page"/>
      </w:r>
      <w:r w:rsidR="00593B20">
        <w:rPr>
          <w:rFonts w:ascii="Arial" w:hAnsi="Arial" w:cs="Arial"/>
          <w:b/>
          <w:noProof/>
          <w:sz w:val="24"/>
          <w:szCs w:val="24"/>
          <w:u w:val="single"/>
          <w:lang w:eastAsia="en-GB"/>
        </w:rPr>
        <w:lastRenderedPageBreak/>
        <mc:AlternateContent>
          <mc:Choice Requires="wps">
            <w:drawing>
              <wp:anchor distT="0" distB="0" distL="114300" distR="114300" simplePos="0" relativeHeight="251662336" behindDoc="0" locked="0" layoutInCell="1" allowOverlap="1" wp14:anchorId="0571890F" wp14:editId="6FA3B5D3">
                <wp:simplePos x="0" y="0"/>
                <wp:positionH relativeFrom="column">
                  <wp:posOffset>-334010</wp:posOffset>
                </wp:positionH>
                <wp:positionV relativeFrom="paragraph">
                  <wp:posOffset>-365125</wp:posOffset>
                </wp:positionV>
                <wp:extent cx="1373505" cy="1268095"/>
                <wp:effectExtent l="0" t="0" r="0" b="0"/>
                <wp:wrapTight wrapText="bothSides">
                  <wp:wrapPolygon edited="0">
                    <wp:start x="0" y="0"/>
                    <wp:lineTo x="21600" y="0"/>
                    <wp:lineTo x="21600" y="21600"/>
                    <wp:lineTo x="0" y="2160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826709A" w14:textId="77777777" w:rsidR="001638B7" w:rsidRDefault="001638B7" w:rsidP="00593B20">
                            <w:r>
                              <w:rPr>
                                <w:noProof/>
                                <w:lang w:eastAsia="en-GB"/>
                              </w:rPr>
                              <w:drawing>
                                <wp:inline distT="0" distB="0" distL="0" distR="0" wp14:anchorId="07A74449" wp14:editId="36F358D2">
                                  <wp:extent cx="1190625" cy="1084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845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1890F" id="_x0000_s1027" type="#_x0000_t202" style="position:absolute;left:0;text-align:left;margin-left:-26.3pt;margin-top:-28.75pt;width:108.15pt;height:99.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jeCvwIAAPsFAAAOAAAAZHJzL2Uyb0RvYy54bWysVNtunDAQfa/Uf7D8TrgEdgGFjZJlqSql&#10;FynpB3jBLFbBRrazsK367x2b3Q1JVClqywPyZXxmzsyZuboeuxbtqVRM8Az7Fx5GlJeiYnyX4W8P&#10;hRNjpDThFWkFpxk+UIWvV+/fXQ19SgPRiLaiEgEIV+nQZ7jRuk9dV5UN7Yi6ED3lcFkL2RENW7lz&#10;K0kGQO9aN/C8hTsIWfVSlFQpOM2nS7yy+HVNS/2lrhXVqM0wxKbtX9r/1vzd1RVJd5L0DSuPYZC/&#10;iKIjjIPTM1RONEGPkr2C6lgphRK1vihF54q6ZiW1HICN771gc9+QnloukBzVn9Ok/h9s+Xn/VSJW&#10;Qe0w4qSDEj3QUaNbMaLQZGfoVQpG9z2Y6RGOjaVhqvo7UX5XiIt1Q/iO3kgphoaSCqLzzUt39nTC&#10;UQZkO3wSFbghj1pYoLGWnQGEZCBAhyodzpUxoZTG5eXyMvIijEq484NF7CWR9UHS0/NeKv2Big6Z&#10;RYYllN7Ck/2d0iYckp5MjDcuCta2tvwtf3YAhtMJOIen5s6EYav5M/GSTbyJQycMFhsn9PLcuSnW&#10;obMo/GWUX+brde7/Mn79MG1YVVFu3JyU5Ydvq9xR45MmztpSomWVgTMhKbnbrluJ9gSUXdjvmJCZ&#10;mfs8DJsE4PKCkh+E3m2QOMUiXjphEUZOsvRix/OT22ThhUmYF88p3TFO/50SGjKcREE0qemP3Dz7&#10;veZG0o5pmB0t6zIcn41IajS44RXShx5kxmHsYOOqoxVGLYUpZVa28Jqw9i2WszQa6k9pBKmcRGLV&#10;bgQ+SV2P2/HYVuDKdMJWVAeQvxQgTtA4zExYNEL+gOhg/pwibT9yaKDED0MzruYbOd9s5xvCSwDK&#10;sMZoWq71NOIee8l2Dfg5tewNNF3BbDs8xXRsVZgwltlxGpoRNt9bq6eZvfoNAAD//wMAUEsDBBQA&#10;BgAIAAAAIQCw6hF+3wAAAAsBAAAPAAAAZHJzL2Rvd25yZXYueG1sTI/BTsMwDIbvSLxDZCQuaEsp&#10;W4dK02kgwYkJMXbYMWtMWpE4VZJu5e1JT+P2W/70+3O1Hq1hJ/ShcyTgfp4BQ2qc6kgL2H+9zh6B&#10;hShJSeMIBfxigHV9fVXJUrkzfeJpFzVLJRRKKaCNsS85D02LVoa565HS7tt5K2MavebKy3Mqt4bn&#10;WVZwKztKF1rZ40uLzc9usAL8sNULX9jtxrhDFu7e+LN+/xDi9mbcPAGLOMYLDJN+Uoc6OR3dQCow&#10;I2C2zIuETmG1BDYRxcMK2DGFRZ4Dryv+/4f6DwAA//8DAFBLAQItABQABgAIAAAAIQC2gziS/gAA&#10;AOEBAAATAAAAAAAAAAAAAAAAAAAAAABbQ29udGVudF9UeXBlc10ueG1sUEsBAi0AFAAGAAgAAAAh&#10;ADj9If/WAAAAlAEAAAsAAAAAAAAAAAAAAAAALwEAAF9yZWxzLy5yZWxzUEsBAi0AFAAGAAgAAAAh&#10;ADpGN4K/AgAA+wUAAA4AAAAAAAAAAAAAAAAALgIAAGRycy9lMm9Eb2MueG1sUEsBAi0AFAAGAAgA&#10;AAAhALDqEX7fAAAACwEAAA8AAAAAAAAAAAAAAAAAGQUAAGRycy9kb3ducmV2LnhtbFBLBQYAAAAA&#10;BAAEAPMAAAAlBgAAAAA=&#10;" filled="f" stroked="f">
                <v:textbox style="mso-fit-shape-to-text:t" inset=",7.2pt,,7.2pt">
                  <w:txbxContent>
                    <w:p w14:paraId="3826709A" w14:textId="77777777" w:rsidR="001638B7" w:rsidRDefault="001638B7" w:rsidP="00593B20">
                      <w:r>
                        <w:rPr>
                          <w:noProof/>
                          <w:lang w:eastAsia="en-GB"/>
                        </w:rPr>
                        <w:drawing>
                          <wp:inline distT="0" distB="0" distL="0" distR="0" wp14:anchorId="07A74449" wp14:editId="36F358D2">
                            <wp:extent cx="1190625" cy="1084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84580"/>
                                    </a:xfrm>
                                    <a:prstGeom prst="rect">
                                      <a:avLst/>
                                    </a:prstGeom>
                                    <a:noFill/>
                                    <a:ln>
                                      <a:noFill/>
                                    </a:ln>
                                  </pic:spPr>
                                </pic:pic>
                              </a:graphicData>
                            </a:graphic>
                          </wp:inline>
                        </w:drawing>
                      </w:r>
                    </w:p>
                  </w:txbxContent>
                </v:textbox>
                <w10:wrap type="tight"/>
              </v:shape>
            </w:pict>
          </mc:Fallback>
        </mc:AlternateContent>
      </w:r>
      <w:r w:rsidR="00593B20" w:rsidRPr="00C650BC">
        <w:rPr>
          <w:rFonts w:ascii="Arial" w:hAnsi="Arial" w:cs="Arial"/>
          <w:b/>
          <w:sz w:val="24"/>
          <w:szCs w:val="24"/>
          <w:u w:val="single"/>
        </w:rPr>
        <w:t>St. Oswald’s Church of England Primary School</w:t>
      </w:r>
    </w:p>
    <w:p w14:paraId="5BC3AF91" w14:textId="77777777" w:rsidR="00593B20" w:rsidRPr="00C650BC" w:rsidRDefault="00593B20" w:rsidP="00593B20">
      <w:pPr>
        <w:jc w:val="center"/>
        <w:rPr>
          <w:rFonts w:ascii="Arial" w:hAnsi="Arial" w:cs="Arial"/>
          <w:b/>
          <w:sz w:val="24"/>
          <w:szCs w:val="24"/>
        </w:rPr>
      </w:pPr>
    </w:p>
    <w:p w14:paraId="7D333A65" w14:textId="6753C8A1" w:rsidR="00593B20" w:rsidRPr="00C650BC" w:rsidRDefault="00593B20" w:rsidP="00593B20">
      <w:pPr>
        <w:rPr>
          <w:rFonts w:ascii="Arial" w:hAnsi="Arial" w:cs="Arial"/>
          <w:b/>
          <w:sz w:val="24"/>
          <w:szCs w:val="24"/>
          <w:u w:val="single"/>
        </w:rPr>
      </w:pPr>
      <w:r w:rsidRPr="00C650BC">
        <w:rPr>
          <w:rFonts w:ascii="Arial" w:hAnsi="Arial" w:cs="Arial"/>
          <w:b/>
          <w:sz w:val="24"/>
          <w:szCs w:val="24"/>
        </w:rPr>
        <w:t xml:space="preserve">                                     </w:t>
      </w:r>
      <w:r>
        <w:rPr>
          <w:rFonts w:ascii="Arial" w:hAnsi="Arial" w:cs="Arial"/>
          <w:b/>
          <w:sz w:val="24"/>
          <w:szCs w:val="24"/>
          <w:u w:val="single"/>
        </w:rPr>
        <w:t>Appeals</w:t>
      </w:r>
      <w:r w:rsidR="00094DF9">
        <w:rPr>
          <w:rFonts w:ascii="Arial" w:hAnsi="Arial" w:cs="Arial"/>
          <w:b/>
          <w:sz w:val="24"/>
          <w:szCs w:val="24"/>
          <w:u w:val="single"/>
        </w:rPr>
        <w:t xml:space="preserve"> Committee</w:t>
      </w:r>
    </w:p>
    <w:p w14:paraId="31543B0A" w14:textId="77777777" w:rsidR="00593B20" w:rsidRPr="000527D3" w:rsidRDefault="00593B20" w:rsidP="00593B20">
      <w:pPr>
        <w:jc w:val="center"/>
        <w:rPr>
          <w:rFonts w:ascii="Arial" w:hAnsi="Arial" w:cs="Arial"/>
          <w:b/>
          <w:sz w:val="22"/>
          <w:szCs w:val="22"/>
        </w:rPr>
      </w:pPr>
    </w:p>
    <w:p w14:paraId="0769BC56" w14:textId="77777777" w:rsidR="00EC16DD" w:rsidRPr="000527D3" w:rsidRDefault="00EC16DD">
      <w:pPr>
        <w:jc w:val="center"/>
        <w:rPr>
          <w:rFonts w:ascii="Arial" w:hAnsi="Arial" w:cs="Arial"/>
          <w:b/>
          <w:sz w:val="22"/>
          <w:szCs w:val="22"/>
        </w:rPr>
      </w:pPr>
      <w:r w:rsidRPr="000527D3">
        <w:rPr>
          <w:rFonts w:ascii="Arial" w:hAnsi="Arial" w:cs="Arial"/>
          <w:b/>
          <w:sz w:val="22"/>
          <w:szCs w:val="22"/>
        </w:rPr>
        <w:t xml:space="preserve"> </w:t>
      </w:r>
    </w:p>
    <w:p w14:paraId="7E6AF094" w14:textId="77777777" w:rsidR="00593B20" w:rsidRDefault="00593B20">
      <w:pPr>
        <w:jc w:val="center"/>
        <w:rPr>
          <w:rFonts w:ascii="Arial" w:hAnsi="Arial" w:cs="Arial"/>
          <w:b/>
          <w:sz w:val="22"/>
          <w:szCs w:val="22"/>
        </w:rPr>
      </w:pPr>
    </w:p>
    <w:p w14:paraId="679C4697" w14:textId="77777777" w:rsidR="00593B20" w:rsidRPr="00BE7DEC" w:rsidRDefault="00593B20" w:rsidP="00593B20">
      <w:pPr>
        <w:jc w:val="both"/>
        <w:rPr>
          <w:rFonts w:ascii="Arial" w:hAnsi="Arial" w:cs="Arial"/>
          <w:b/>
          <w:sz w:val="24"/>
          <w:szCs w:val="24"/>
          <w:u w:val="single"/>
        </w:rPr>
      </w:pPr>
      <w:r w:rsidRPr="00BE7DEC">
        <w:rPr>
          <w:rFonts w:ascii="Arial" w:hAnsi="Arial" w:cs="Arial"/>
          <w:b/>
          <w:sz w:val="24"/>
          <w:szCs w:val="24"/>
          <w:u w:val="single"/>
        </w:rPr>
        <w:t>Meetings</w:t>
      </w:r>
    </w:p>
    <w:p w14:paraId="2F343E94" w14:textId="2145E78D" w:rsidR="00593B20" w:rsidRPr="00CD7EAA" w:rsidRDefault="008E6E92" w:rsidP="00CD7EAA">
      <w:pPr>
        <w:jc w:val="both"/>
        <w:rPr>
          <w:rFonts w:ascii="Arial" w:hAnsi="Arial" w:cs="Arial"/>
          <w:sz w:val="24"/>
          <w:szCs w:val="24"/>
        </w:rPr>
      </w:pPr>
      <w:r w:rsidRPr="00CD7EAA">
        <w:rPr>
          <w:rFonts w:ascii="Arial" w:hAnsi="Arial" w:cs="Arial"/>
          <w:sz w:val="24"/>
          <w:szCs w:val="24"/>
        </w:rPr>
        <w:t>The Appeals</w:t>
      </w:r>
      <w:r w:rsidR="00593B20" w:rsidRPr="00CD7EAA">
        <w:rPr>
          <w:rFonts w:ascii="Arial" w:hAnsi="Arial" w:cs="Arial"/>
          <w:sz w:val="24"/>
          <w:szCs w:val="24"/>
        </w:rPr>
        <w:t xml:space="preserve"> committee will meet when necessary.  A Clerk appointed by the </w:t>
      </w:r>
      <w:r w:rsidR="00D04FF9">
        <w:rPr>
          <w:rFonts w:ascii="Arial" w:hAnsi="Arial" w:cs="Arial"/>
          <w:sz w:val="24"/>
          <w:szCs w:val="24"/>
        </w:rPr>
        <w:t>Governing Board</w:t>
      </w:r>
      <w:r w:rsidR="00593B20" w:rsidRPr="00CD7EAA">
        <w:rPr>
          <w:rFonts w:ascii="Arial" w:hAnsi="Arial" w:cs="Arial"/>
          <w:sz w:val="24"/>
          <w:szCs w:val="24"/>
        </w:rPr>
        <w:t xml:space="preserve"> must take Minutes.</w:t>
      </w:r>
    </w:p>
    <w:p w14:paraId="02517C3A" w14:textId="77777777" w:rsidR="00593B20" w:rsidRPr="00BE7DEC" w:rsidRDefault="00593B20" w:rsidP="00593B20">
      <w:pPr>
        <w:jc w:val="both"/>
        <w:rPr>
          <w:rFonts w:ascii="Arial" w:hAnsi="Arial" w:cs="Arial"/>
          <w:sz w:val="24"/>
          <w:szCs w:val="24"/>
        </w:rPr>
      </w:pPr>
    </w:p>
    <w:p w14:paraId="0B1762FD" w14:textId="77777777" w:rsidR="00593B20" w:rsidRPr="00BE7DEC" w:rsidRDefault="00593B20" w:rsidP="00593B20">
      <w:pPr>
        <w:jc w:val="both"/>
        <w:rPr>
          <w:rFonts w:ascii="Arial" w:hAnsi="Arial" w:cs="Arial"/>
          <w:b/>
          <w:sz w:val="24"/>
          <w:szCs w:val="24"/>
          <w:u w:val="single"/>
        </w:rPr>
      </w:pPr>
      <w:r w:rsidRPr="00BE7DEC">
        <w:rPr>
          <w:rFonts w:ascii="Arial" w:hAnsi="Arial" w:cs="Arial"/>
          <w:b/>
          <w:sz w:val="24"/>
          <w:szCs w:val="24"/>
          <w:u w:val="single"/>
        </w:rPr>
        <w:t>Membership:</w:t>
      </w:r>
      <w:r w:rsidRPr="00621681">
        <w:rPr>
          <w:rFonts w:ascii="Arial" w:hAnsi="Arial" w:cs="Arial"/>
          <w:b/>
          <w:sz w:val="24"/>
          <w:szCs w:val="24"/>
        </w:rPr>
        <w:tab/>
      </w:r>
    </w:p>
    <w:p w14:paraId="1B3D33F2" w14:textId="77777777" w:rsidR="00593B20" w:rsidRPr="00D14389" w:rsidRDefault="00593B20" w:rsidP="00D14389">
      <w:pPr>
        <w:jc w:val="both"/>
        <w:rPr>
          <w:rFonts w:ascii="Arial" w:hAnsi="Arial" w:cs="Arial"/>
          <w:sz w:val="24"/>
          <w:szCs w:val="24"/>
        </w:rPr>
      </w:pPr>
      <w:r w:rsidRPr="00D14389">
        <w:rPr>
          <w:rFonts w:ascii="Arial" w:hAnsi="Arial" w:cs="Arial"/>
          <w:sz w:val="24"/>
          <w:szCs w:val="24"/>
        </w:rPr>
        <w:t>The Committee will consist of:</w:t>
      </w:r>
    </w:p>
    <w:p w14:paraId="66243A0E" w14:textId="77777777" w:rsidR="004569FF" w:rsidRDefault="005A6A25" w:rsidP="004569FF">
      <w:pPr>
        <w:pStyle w:val="ListParagraph"/>
        <w:numPr>
          <w:ilvl w:val="0"/>
          <w:numId w:val="41"/>
        </w:numPr>
        <w:jc w:val="both"/>
        <w:rPr>
          <w:rFonts w:ascii="Arial" w:hAnsi="Arial" w:cs="Arial"/>
          <w:sz w:val="24"/>
          <w:szCs w:val="24"/>
        </w:rPr>
      </w:pPr>
      <w:r w:rsidRPr="00D14389">
        <w:rPr>
          <w:rFonts w:ascii="Arial" w:hAnsi="Arial" w:cs="Arial"/>
          <w:sz w:val="24"/>
          <w:szCs w:val="24"/>
        </w:rPr>
        <w:t>Chair of Governors</w:t>
      </w:r>
      <w:r w:rsidR="004569FF">
        <w:rPr>
          <w:rFonts w:ascii="Arial" w:hAnsi="Arial" w:cs="Arial"/>
          <w:sz w:val="24"/>
          <w:szCs w:val="24"/>
        </w:rPr>
        <w:t xml:space="preserve"> </w:t>
      </w:r>
    </w:p>
    <w:p w14:paraId="4DCD3C09" w14:textId="12CF6B40" w:rsidR="004569FF" w:rsidRPr="004569FF" w:rsidRDefault="004569FF" w:rsidP="004569FF">
      <w:pPr>
        <w:pStyle w:val="ListParagraph"/>
        <w:numPr>
          <w:ilvl w:val="0"/>
          <w:numId w:val="41"/>
        </w:numPr>
        <w:jc w:val="both"/>
        <w:rPr>
          <w:rFonts w:ascii="Arial" w:hAnsi="Arial" w:cs="Arial"/>
          <w:sz w:val="24"/>
          <w:szCs w:val="24"/>
        </w:rPr>
      </w:pPr>
      <w:r w:rsidRPr="004569FF">
        <w:rPr>
          <w:rFonts w:ascii="Arial" w:hAnsi="Arial" w:cs="Arial"/>
          <w:sz w:val="24"/>
          <w:szCs w:val="24"/>
        </w:rPr>
        <w:t xml:space="preserve">At least two other Governors appointed by the </w:t>
      </w:r>
      <w:r w:rsidR="00D04FF9">
        <w:rPr>
          <w:rFonts w:ascii="Arial" w:hAnsi="Arial" w:cs="Arial"/>
          <w:sz w:val="24"/>
          <w:szCs w:val="24"/>
        </w:rPr>
        <w:t>Governing Board</w:t>
      </w:r>
      <w:r w:rsidRPr="004569FF">
        <w:rPr>
          <w:rFonts w:ascii="Arial" w:hAnsi="Arial" w:cs="Arial"/>
          <w:sz w:val="24"/>
          <w:szCs w:val="24"/>
        </w:rPr>
        <w:t>.</w:t>
      </w:r>
    </w:p>
    <w:p w14:paraId="4B3C4A34" w14:textId="435D397D" w:rsidR="004569FF" w:rsidRPr="00172163" w:rsidRDefault="004569FF" w:rsidP="00172163">
      <w:pPr>
        <w:numPr>
          <w:ilvl w:val="0"/>
          <w:numId w:val="41"/>
        </w:numPr>
        <w:jc w:val="both"/>
        <w:rPr>
          <w:rFonts w:ascii="Arial" w:hAnsi="Arial" w:cs="Arial"/>
          <w:sz w:val="24"/>
          <w:szCs w:val="24"/>
        </w:rPr>
      </w:pPr>
      <w:r>
        <w:rPr>
          <w:rFonts w:ascii="Arial" w:hAnsi="Arial" w:cs="Arial"/>
          <w:sz w:val="24"/>
          <w:szCs w:val="24"/>
        </w:rPr>
        <w:t xml:space="preserve">The Chair and Vice Chair of this committee will be identified by the FGB and serve a 2 - year term and then subject to review by the FGB. </w:t>
      </w:r>
    </w:p>
    <w:p w14:paraId="15FE7F95" w14:textId="77777777" w:rsidR="00593B20" w:rsidRPr="00BE7DEC" w:rsidRDefault="00593B20" w:rsidP="00593B20">
      <w:pPr>
        <w:jc w:val="both"/>
        <w:rPr>
          <w:rFonts w:ascii="Arial" w:hAnsi="Arial" w:cs="Arial"/>
          <w:b/>
          <w:sz w:val="24"/>
          <w:szCs w:val="24"/>
        </w:rPr>
      </w:pPr>
    </w:p>
    <w:p w14:paraId="5F7135F4" w14:textId="77777777" w:rsidR="00593B20" w:rsidRPr="008E6E92" w:rsidRDefault="00593B20" w:rsidP="00593B20">
      <w:pPr>
        <w:jc w:val="both"/>
        <w:rPr>
          <w:rFonts w:ascii="Arial" w:hAnsi="Arial" w:cs="Arial"/>
          <w:b/>
          <w:sz w:val="24"/>
          <w:szCs w:val="24"/>
          <w:u w:val="single"/>
        </w:rPr>
      </w:pPr>
      <w:r w:rsidRPr="008E6E92">
        <w:rPr>
          <w:rFonts w:ascii="Arial" w:hAnsi="Arial" w:cs="Arial"/>
          <w:b/>
          <w:sz w:val="24"/>
          <w:szCs w:val="24"/>
          <w:u w:val="single"/>
        </w:rPr>
        <w:t>Quorum:</w:t>
      </w:r>
    </w:p>
    <w:p w14:paraId="6CCF7D5A" w14:textId="2D4AE014" w:rsidR="00172163" w:rsidRDefault="00172163" w:rsidP="00172163">
      <w:pPr>
        <w:pStyle w:val="ListParagraph"/>
        <w:numPr>
          <w:ilvl w:val="0"/>
          <w:numId w:val="16"/>
        </w:numPr>
        <w:jc w:val="both"/>
        <w:rPr>
          <w:rFonts w:ascii="Arial" w:hAnsi="Arial" w:cs="Arial"/>
          <w:sz w:val="24"/>
          <w:szCs w:val="24"/>
        </w:rPr>
      </w:pPr>
      <w:r>
        <w:rPr>
          <w:rFonts w:ascii="Arial" w:hAnsi="Arial" w:cs="Arial"/>
          <w:sz w:val="24"/>
          <w:szCs w:val="24"/>
        </w:rPr>
        <w:t>The Chair of Governors (or nominated representative.)</w:t>
      </w:r>
    </w:p>
    <w:p w14:paraId="6F08E7B1" w14:textId="77777777" w:rsidR="00172163" w:rsidRDefault="00172163" w:rsidP="00172163">
      <w:pPr>
        <w:pStyle w:val="ListParagraph"/>
        <w:numPr>
          <w:ilvl w:val="0"/>
          <w:numId w:val="16"/>
        </w:numPr>
        <w:jc w:val="both"/>
        <w:rPr>
          <w:rFonts w:ascii="Arial" w:hAnsi="Arial" w:cs="Arial"/>
          <w:sz w:val="24"/>
          <w:szCs w:val="24"/>
        </w:rPr>
      </w:pPr>
      <w:r>
        <w:rPr>
          <w:rFonts w:ascii="Arial" w:hAnsi="Arial" w:cs="Arial"/>
          <w:sz w:val="24"/>
          <w:szCs w:val="24"/>
        </w:rPr>
        <w:t>Two G</w:t>
      </w:r>
      <w:r w:rsidRPr="00593B20">
        <w:rPr>
          <w:rFonts w:ascii="Arial" w:hAnsi="Arial" w:cs="Arial"/>
          <w:sz w:val="24"/>
          <w:szCs w:val="24"/>
        </w:rPr>
        <w:t>overnors</w:t>
      </w:r>
      <w:r>
        <w:rPr>
          <w:rFonts w:ascii="Arial" w:hAnsi="Arial" w:cs="Arial"/>
          <w:sz w:val="24"/>
          <w:szCs w:val="24"/>
        </w:rPr>
        <w:t>.</w:t>
      </w:r>
    </w:p>
    <w:p w14:paraId="43AD7733" w14:textId="77777777" w:rsidR="00172163" w:rsidRDefault="00172163" w:rsidP="00172163">
      <w:pPr>
        <w:pStyle w:val="ListParagraph"/>
        <w:numPr>
          <w:ilvl w:val="0"/>
          <w:numId w:val="16"/>
        </w:numPr>
        <w:jc w:val="both"/>
        <w:rPr>
          <w:rFonts w:ascii="Arial" w:hAnsi="Arial" w:cs="Arial"/>
          <w:sz w:val="24"/>
          <w:szCs w:val="24"/>
        </w:rPr>
      </w:pPr>
      <w:r>
        <w:rPr>
          <w:rFonts w:ascii="Arial" w:hAnsi="Arial" w:cs="Arial"/>
          <w:sz w:val="24"/>
          <w:szCs w:val="24"/>
        </w:rPr>
        <w:t>The Committee may invite other Governors and/or associates to attend as it finds necessary.</w:t>
      </w:r>
    </w:p>
    <w:p w14:paraId="70C2A9C7" w14:textId="77777777" w:rsidR="00172163" w:rsidRPr="00593B20" w:rsidRDefault="00172163" w:rsidP="00172163">
      <w:pPr>
        <w:pStyle w:val="ListParagraph"/>
        <w:numPr>
          <w:ilvl w:val="0"/>
          <w:numId w:val="16"/>
        </w:numPr>
        <w:jc w:val="both"/>
        <w:rPr>
          <w:rFonts w:ascii="Arial" w:hAnsi="Arial" w:cs="Arial"/>
          <w:sz w:val="24"/>
          <w:szCs w:val="24"/>
        </w:rPr>
      </w:pPr>
      <w:r>
        <w:rPr>
          <w:rFonts w:ascii="Arial" w:hAnsi="Arial" w:cs="Arial"/>
          <w:sz w:val="24"/>
          <w:szCs w:val="24"/>
        </w:rPr>
        <w:t>The committee will not meet without a representative being present.</w:t>
      </w:r>
    </w:p>
    <w:p w14:paraId="76F837B8" w14:textId="77777777" w:rsidR="00172163" w:rsidRPr="00BE7DEC" w:rsidRDefault="00172163" w:rsidP="00172163">
      <w:pPr>
        <w:jc w:val="both"/>
        <w:rPr>
          <w:rFonts w:ascii="Arial" w:hAnsi="Arial" w:cs="Arial"/>
          <w:sz w:val="24"/>
          <w:szCs w:val="24"/>
        </w:rPr>
      </w:pPr>
    </w:p>
    <w:p w14:paraId="152FCA64" w14:textId="77777777" w:rsidR="00593B20" w:rsidRPr="00BE7DEC" w:rsidRDefault="00593B20" w:rsidP="00593B20">
      <w:pPr>
        <w:jc w:val="both"/>
        <w:rPr>
          <w:rFonts w:ascii="Arial" w:hAnsi="Arial" w:cs="Arial"/>
          <w:sz w:val="24"/>
          <w:szCs w:val="24"/>
        </w:rPr>
      </w:pPr>
    </w:p>
    <w:p w14:paraId="657419F8" w14:textId="77777777" w:rsidR="00593B20" w:rsidRPr="00593B20" w:rsidRDefault="00593B20" w:rsidP="00593B20">
      <w:pPr>
        <w:jc w:val="both"/>
        <w:rPr>
          <w:rFonts w:ascii="Arial" w:hAnsi="Arial" w:cs="Arial"/>
          <w:b/>
          <w:sz w:val="24"/>
          <w:szCs w:val="24"/>
          <w:u w:val="single"/>
        </w:rPr>
      </w:pPr>
      <w:r w:rsidRPr="00593B20">
        <w:rPr>
          <w:rFonts w:ascii="Arial" w:hAnsi="Arial" w:cs="Arial"/>
          <w:b/>
          <w:sz w:val="24"/>
          <w:szCs w:val="24"/>
          <w:u w:val="single"/>
        </w:rPr>
        <w:t>Focus/Functions:</w:t>
      </w:r>
    </w:p>
    <w:p w14:paraId="0F79AC6F" w14:textId="4D200812" w:rsidR="00823F6E" w:rsidRPr="005413F6" w:rsidRDefault="005413F6" w:rsidP="005413F6">
      <w:pPr>
        <w:pStyle w:val="ListParagraph"/>
        <w:numPr>
          <w:ilvl w:val="0"/>
          <w:numId w:val="42"/>
        </w:numPr>
        <w:jc w:val="both"/>
        <w:rPr>
          <w:rFonts w:ascii="Arial" w:hAnsi="Arial" w:cs="Arial"/>
          <w:sz w:val="24"/>
          <w:szCs w:val="24"/>
        </w:rPr>
      </w:pPr>
      <w:r>
        <w:rPr>
          <w:rFonts w:ascii="Arial" w:hAnsi="Arial" w:cs="Arial"/>
          <w:sz w:val="24"/>
          <w:szCs w:val="24"/>
        </w:rPr>
        <w:t>The Appeals</w:t>
      </w:r>
      <w:r w:rsidR="00823F6E" w:rsidRPr="005413F6">
        <w:rPr>
          <w:rFonts w:ascii="Arial" w:hAnsi="Arial" w:cs="Arial"/>
          <w:sz w:val="24"/>
          <w:szCs w:val="24"/>
        </w:rPr>
        <w:t xml:space="preserve"> Committee will have delegated responsibility for considering an</w:t>
      </w:r>
      <w:r>
        <w:rPr>
          <w:rFonts w:ascii="Arial" w:hAnsi="Arial" w:cs="Arial"/>
          <w:sz w:val="24"/>
          <w:szCs w:val="24"/>
        </w:rPr>
        <w:t xml:space="preserve">d making decisions on appeals in regards to complaints, disciplinary or </w:t>
      </w:r>
      <w:r w:rsidR="00F87500">
        <w:rPr>
          <w:rFonts w:ascii="Arial" w:hAnsi="Arial" w:cs="Arial"/>
          <w:sz w:val="24"/>
          <w:szCs w:val="24"/>
        </w:rPr>
        <w:t>redundancy</w:t>
      </w:r>
      <w:r w:rsidR="00823F6E" w:rsidRPr="005413F6">
        <w:rPr>
          <w:rFonts w:ascii="Arial" w:hAnsi="Arial" w:cs="Arial"/>
          <w:sz w:val="24"/>
          <w:szCs w:val="24"/>
        </w:rPr>
        <w:t xml:space="preserve"> and will ensure the correct procedures have be</w:t>
      </w:r>
      <w:r w:rsidR="00F87500">
        <w:rPr>
          <w:rFonts w:ascii="Arial" w:hAnsi="Arial" w:cs="Arial"/>
          <w:sz w:val="24"/>
          <w:szCs w:val="24"/>
        </w:rPr>
        <w:t>en undertaken and</w:t>
      </w:r>
      <w:r w:rsidR="00823F6E" w:rsidRPr="005413F6">
        <w:rPr>
          <w:rFonts w:ascii="Arial" w:hAnsi="Arial" w:cs="Arial"/>
          <w:sz w:val="24"/>
          <w:szCs w:val="24"/>
        </w:rPr>
        <w:t xml:space="preserve"> according t</w:t>
      </w:r>
      <w:r w:rsidR="00F87500">
        <w:rPr>
          <w:rFonts w:ascii="Arial" w:hAnsi="Arial" w:cs="Arial"/>
          <w:sz w:val="24"/>
          <w:szCs w:val="24"/>
        </w:rPr>
        <w:t xml:space="preserve">o the policies </w:t>
      </w:r>
      <w:proofErr w:type="gramStart"/>
      <w:r w:rsidR="00F87500">
        <w:rPr>
          <w:rFonts w:ascii="Arial" w:hAnsi="Arial" w:cs="Arial"/>
          <w:sz w:val="24"/>
          <w:szCs w:val="24"/>
        </w:rPr>
        <w:t>applicable.</w:t>
      </w:r>
      <w:r w:rsidR="00823F6E" w:rsidRPr="005413F6">
        <w:rPr>
          <w:rFonts w:ascii="Arial" w:hAnsi="Arial" w:cs="Arial"/>
          <w:sz w:val="24"/>
          <w:szCs w:val="24"/>
        </w:rPr>
        <w:t>.</w:t>
      </w:r>
      <w:proofErr w:type="gramEnd"/>
    </w:p>
    <w:p w14:paraId="1EAA8F00" w14:textId="6088F8C9" w:rsidR="00823F6E" w:rsidRPr="005413F6" w:rsidRDefault="00F87500" w:rsidP="005413F6">
      <w:pPr>
        <w:pStyle w:val="ListParagraph"/>
        <w:numPr>
          <w:ilvl w:val="0"/>
          <w:numId w:val="42"/>
        </w:numPr>
        <w:jc w:val="both"/>
        <w:rPr>
          <w:rFonts w:ascii="Arial" w:hAnsi="Arial" w:cs="Arial"/>
          <w:sz w:val="24"/>
          <w:szCs w:val="24"/>
        </w:rPr>
      </w:pPr>
      <w:r>
        <w:rPr>
          <w:rFonts w:ascii="Arial" w:hAnsi="Arial" w:cs="Arial"/>
          <w:sz w:val="24"/>
          <w:szCs w:val="24"/>
        </w:rPr>
        <w:t>The Appeals</w:t>
      </w:r>
      <w:r w:rsidR="00823F6E" w:rsidRPr="005413F6">
        <w:rPr>
          <w:rFonts w:ascii="Arial" w:hAnsi="Arial" w:cs="Arial"/>
          <w:sz w:val="24"/>
          <w:szCs w:val="24"/>
        </w:rPr>
        <w:t xml:space="preserve"> Committee will ensure</w:t>
      </w:r>
      <w:r>
        <w:rPr>
          <w:rFonts w:ascii="Arial" w:hAnsi="Arial" w:cs="Arial"/>
          <w:sz w:val="24"/>
          <w:szCs w:val="24"/>
        </w:rPr>
        <w:t xml:space="preserve"> that all</w:t>
      </w:r>
      <w:r w:rsidR="00AF30EA">
        <w:rPr>
          <w:rFonts w:ascii="Arial" w:hAnsi="Arial" w:cs="Arial"/>
          <w:sz w:val="24"/>
          <w:szCs w:val="24"/>
        </w:rPr>
        <w:t xml:space="preserve"> procedures regarding</w:t>
      </w:r>
      <w:r w:rsidR="00823F6E" w:rsidRPr="005413F6">
        <w:rPr>
          <w:rFonts w:ascii="Arial" w:hAnsi="Arial" w:cs="Arial"/>
          <w:sz w:val="24"/>
          <w:szCs w:val="24"/>
        </w:rPr>
        <w:t xml:space="preserve"> the right to appeal are carried out.</w:t>
      </w:r>
    </w:p>
    <w:p w14:paraId="03103962" w14:textId="77777777" w:rsidR="00823F6E" w:rsidRPr="005413F6" w:rsidRDefault="00823F6E" w:rsidP="005413F6">
      <w:pPr>
        <w:pStyle w:val="ListParagraph"/>
        <w:numPr>
          <w:ilvl w:val="0"/>
          <w:numId w:val="42"/>
        </w:numPr>
        <w:jc w:val="both"/>
        <w:rPr>
          <w:rFonts w:ascii="Arial" w:hAnsi="Arial" w:cs="Arial"/>
          <w:sz w:val="24"/>
          <w:szCs w:val="24"/>
        </w:rPr>
      </w:pPr>
      <w:r w:rsidRPr="005413F6">
        <w:rPr>
          <w:rFonts w:ascii="Arial" w:hAnsi="Arial" w:cs="Arial"/>
          <w:sz w:val="24"/>
          <w:szCs w:val="24"/>
        </w:rPr>
        <w:t>Any decisions must be made in accordance with adopted procedures.</w:t>
      </w:r>
    </w:p>
    <w:p w14:paraId="6CA932E5" w14:textId="146E4AFF" w:rsidR="00823F6E" w:rsidRPr="005413F6" w:rsidRDefault="00823F6E" w:rsidP="005413F6">
      <w:pPr>
        <w:pStyle w:val="ListParagraph"/>
        <w:numPr>
          <w:ilvl w:val="0"/>
          <w:numId w:val="42"/>
        </w:numPr>
        <w:jc w:val="both"/>
        <w:rPr>
          <w:rFonts w:ascii="Arial" w:hAnsi="Arial" w:cs="Arial"/>
          <w:sz w:val="24"/>
          <w:szCs w:val="24"/>
        </w:rPr>
      </w:pPr>
      <w:r w:rsidRPr="005413F6">
        <w:rPr>
          <w:rFonts w:ascii="Arial" w:hAnsi="Arial" w:cs="Arial"/>
          <w:sz w:val="24"/>
          <w:szCs w:val="24"/>
        </w:rPr>
        <w:t>The Committee will be responsible for the</w:t>
      </w:r>
      <w:r w:rsidR="00BD4F3B">
        <w:rPr>
          <w:rFonts w:ascii="Arial" w:hAnsi="Arial" w:cs="Arial"/>
          <w:sz w:val="24"/>
          <w:szCs w:val="24"/>
        </w:rPr>
        <w:t xml:space="preserve"> final decision regarding an appeal and will seek the advice from Sefton HR and legal services if required</w:t>
      </w:r>
      <w:r w:rsidRPr="005413F6">
        <w:rPr>
          <w:rFonts w:ascii="Arial" w:hAnsi="Arial" w:cs="Arial"/>
          <w:sz w:val="24"/>
          <w:szCs w:val="24"/>
        </w:rPr>
        <w:t>.</w:t>
      </w:r>
    </w:p>
    <w:p w14:paraId="32127600" w14:textId="77777777" w:rsidR="00823F6E" w:rsidRPr="00593B20" w:rsidRDefault="00823F6E" w:rsidP="00823F6E">
      <w:pPr>
        <w:jc w:val="both"/>
        <w:rPr>
          <w:rFonts w:ascii="Arial" w:hAnsi="Arial" w:cs="Arial"/>
          <w:sz w:val="24"/>
          <w:szCs w:val="24"/>
        </w:rPr>
      </w:pPr>
    </w:p>
    <w:p w14:paraId="0945ACC1" w14:textId="77777777" w:rsidR="00823F6E" w:rsidRPr="00593B20" w:rsidRDefault="00823F6E" w:rsidP="00823F6E">
      <w:pPr>
        <w:jc w:val="both"/>
        <w:rPr>
          <w:rFonts w:ascii="Arial" w:hAnsi="Arial" w:cs="Arial"/>
          <w:sz w:val="24"/>
          <w:szCs w:val="24"/>
        </w:rPr>
      </w:pPr>
    </w:p>
    <w:p w14:paraId="510117EB" w14:textId="77777777" w:rsidR="00823F6E" w:rsidRDefault="00823F6E" w:rsidP="00823F6E">
      <w:pPr>
        <w:jc w:val="both"/>
        <w:rPr>
          <w:rFonts w:ascii="Arial" w:hAnsi="Arial" w:cs="Arial"/>
          <w:b/>
          <w:sz w:val="22"/>
          <w:szCs w:val="22"/>
          <w:u w:val="single"/>
        </w:rPr>
      </w:pPr>
      <w:r>
        <w:rPr>
          <w:rFonts w:ascii="Arial" w:hAnsi="Arial" w:cs="Arial"/>
          <w:b/>
          <w:sz w:val="22"/>
          <w:szCs w:val="22"/>
          <w:u w:val="single"/>
        </w:rPr>
        <w:t>Key Statutory Requirements and School policies to be monitored and reviewed by the Admissions Committee:</w:t>
      </w:r>
    </w:p>
    <w:p w14:paraId="31FF67DE" w14:textId="77777777" w:rsidR="00823F6E" w:rsidRDefault="00823F6E" w:rsidP="00823F6E">
      <w:pPr>
        <w:jc w:val="both"/>
        <w:rPr>
          <w:rFonts w:ascii="Arial" w:hAnsi="Arial" w:cs="Arial"/>
          <w:b/>
          <w:sz w:val="22"/>
          <w:szCs w:val="22"/>
          <w:u w:val="single"/>
        </w:rPr>
      </w:pPr>
    </w:p>
    <w:p w14:paraId="2E406CCB" w14:textId="4FE20313" w:rsidR="00823F6E" w:rsidRPr="008E6E92" w:rsidRDefault="00823F6E" w:rsidP="00823F6E">
      <w:pPr>
        <w:pStyle w:val="ListParagraph"/>
        <w:numPr>
          <w:ilvl w:val="0"/>
          <w:numId w:val="18"/>
        </w:numPr>
        <w:jc w:val="both"/>
        <w:rPr>
          <w:rFonts w:ascii="Arial" w:hAnsi="Arial" w:cs="Arial"/>
          <w:sz w:val="22"/>
          <w:szCs w:val="22"/>
        </w:rPr>
      </w:pPr>
      <w:r w:rsidRPr="008E6E92">
        <w:rPr>
          <w:rFonts w:ascii="Arial" w:hAnsi="Arial" w:cs="Arial"/>
          <w:sz w:val="22"/>
          <w:szCs w:val="22"/>
        </w:rPr>
        <w:t>Rec</w:t>
      </w:r>
      <w:r w:rsidR="003F38D9">
        <w:rPr>
          <w:rFonts w:ascii="Arial" w:hAnsi="Arial" w:cs="Arial"/>
          <w:sz w:val="22"/>
          <w:szCs w:val="22"/>
        </w:rPr>
        <w:t>ommend any upholding of an appeal</w:t>
      </w:r>
      <w:r>
        <w:rPr>
          <w:rFonts w:ascii="Arial" w:hAnsi="Arial" w:cs="Arial"/>
          <w:sz w:val="22"/>
          <w:szCs w:val="22"/>
        </w:rPr>
        <w:t xml:space="preserve"> to FGB</w:t>
      </w:r>
      <w:r w:rsidRPr="008E6E92">
        <w:rPr>
          <w:rFonts w:ascii="Arial" w:hAnsi="Arial" w:cs="Arial"/>
          <w:sz w:val="22"/>
          <w:szCs w:val="22"/>
        </w:rPr>
        <w:t>.</w:t>
      </w:r>
    </w:p>
    <w:p w14:paraId="789A639C" w14:textId="16504B8F" w:rsidR="00823F6E" w:rsidRDefault="003F38D9" w:rsidP="00823F6E">
      <w:pPr>
        <w:pStyle w:val="ListParagraph"/>
        <w:numPr>
          <w:ilvl w:val="0"/>
          <w:numId w:val="18"/>
        </w:numPr>
        <w:jc w:val="both"/>
        <w:rPr>
          <w:rFonts w:ascii="Arial" w:hAnsi="Arial" w:cs="Arial"/>
          <w:sz w:val="22"/>
          <w:szCs w:val="22"/>
        </w:rPr>
      </w:pPr>
      <w:r>
        <w:rPr>
          <w:rFonts w:ascii="Arial" w:hAnsi="Arial" w:cs="Arial"/>
          <w:sz w:val="22"/>
          <w:szCs w:val="22"/>
        </w:rPr>
        <w:t>Appeals</w:t>
      </w:r>
      <w:r w:rsidR="00823F6E" w:rsidRPr="008E6E92">
        <w:rPr>
          <w:rFonts w:ascii="Arial" w:hAnsi="Arial" w:cs="Arial"/>
          <w:sz w:val="22"/>
          <w:szCs w:val="22"/>
        </w:rPr>
        <w:t xml:space="preserve"> P</w:t>
      </w:r>
      <w:r w:rsidR="00823F6E">
        <w:rPr>
          <w:rFonts w:ascii="Arial" w:hAnsi="Arial" w:cs="Arial"/>
          <w:sz w:val="22"/>
          <w:szCs w:val="22"/>
        </w:rPr>
        <w:t>olicy to be recommended to FGB</w:t>
      </w:r>
      <w:r w:rsidR="00823F6E" w:rsidRPr="008E6E92">
        <w:rPr>
          <w:rFonts w:ascii="Arial" w:hAnsi="Arial" w:cs="Arial"/>
          <w:sz w:val="22"/>
          <w:szCs w:val="22"/>
        </w:rPr>
        <w:t>.</w:t>
      </w:r>
    </w:p>
    <w:p w14:paraId="55EC5CE5" w14:textId="216F758F" w:rsidR="00823F6E" w:rsidRDefault="00823F6E" w:rsidP="00823F6E">
      <w:pPr>
        <w:pStyle w:val="ListParagraph"/>
        <w:numPr>
          <w:ilvl w:val="0"/>
          <w:numId w:val="18"/>
        </w:numPr>
        <w:jc w:val="both"/>
        <w:rPr>
          <w:rFonts w:ascii="Arial" w:hAnsi="Arial" w:cs="Arial"/>
          <w:sz w:val="22"/>
          <w:szCs w:val="22"/>
        </w:rPr>
      </w:pPr>
      <w:r>
        <w:rPr>
          <w:rFonts w:ascii="Arial" w:hAnsi="Arial" w:cs="Arial"/>
          <w:sz w:val="22"/>
          <w:szCs w:val="22"/>
        </w:rPr>
        <w:t>Appeals to be reported to FGB.</w:t>
      </w:r>
    </w:p>
    <w:p w14:paraId="67B49588" w14:textId="77777777" w:rsidR="00823F6E" w:rsidRDefault="00823F6E" w:rsidP="00823F6E">
      <w:pPr>
        <w:jc w:val="both"/>
        <w:rPr>
          <w:rFonts w:ascii="Arial" w:hAnsi="Arial" w:cs="Arial"/>
          <w:sz w:val="22"/>
          <w:szCs w:val="22"/>
        </w:rPr>
      </w:pPr>
    </w:p>
    <w:p w14:paraId="15D9622B" w14:textId="77777777" w:rsidR="00823F6E" w:rsidRPr="008E6E92" w:rsidRDefault="00823F6E" w:rsidP="00823F6E">
      <w:pPr>
        <w:jc w:val="both"/>
        <w:rPr>
          <w:rFonts w:ascii="Arial" w:hAnsi="Arial" w:cs="Arial"/>
          <w:b/>
          <w:sz w:val="22"/>
          <w:szCs w:val="22"/>
          <w:u w:val="single"/>
        </w:rPr>
      </w:pPr>
      <w:r w:rsidRPr="008E6E92">
        <w:rPr>
          <w:rFonts w:ascii="Arial" w:hAnsi="Arial" w:cs="Arial"/>
          <w:b/>
          <w:sz w:val="22"/>
          <w:szCs w:val="22"/>
          <w:u w:val="single"/>
        </w:rPr>
        <w:t>Standing Items:</w:t>
      </w:r>
    </w:p>
    <w:p w14:paraId="4F97C457" w14:textId="77777777" w:rsidR="00823F6E" w:rsidRPr="008E6E92" w:rsidRDefault="00823F6E" w:rsidP="00823F6E">
      <w:pPr>
        <w:jc w:val="both"/>
        <w:rPr>
          <w:rFonts w:ascii="Arial" w:hAnsi="Arial" w:cs="Arial"/>
          <w:sz w:val="22"/>
          <w:szCs w:val="22"/>
        </w:rPr>
      </w:pPr>
      <w:r>
        <w:rPr>
          <w:rFonts w:ascii="Arial" w:hAnsi="Arial" w:cs="Arial"/>
          <w:b/>
          <w:sz w:val="22"/>
          <w:szCs w:val="22"/>
        </w:rPr>
        <w:t>N/A</w:t>
      </w:r>
    </w:p>
    <w:p w14:paraId="32152F6A" w14:textId="77777777" w:rsidR="00593B20" w:rsidRPr="00593B20" w:rsidRDefault="00593B20" w:rsidP="00593B20">
      <w:pPr>
        <w:jc w:val="both"/>
        <w:rPr>
          <w:rFonts w:ascii="Arial" w:hAnsi="Arial" w:cs="Arial"/>
          <w:b/>
          <w:sz w:val="24"/>
          <w:szCs w:val="24"/>
        </w:rPr>
      </w:pPr>
    </w:p>
    <w:p w14:paraId="71C8B3B2" w14:textId="77777777" w:rsidR="00593B20" w:rsidRDefault="00593B20">
      <w:pPr>
        <w:jc w:val="center"/>
        <w:rPr>
          <w:rFonts w:ascii="Arial" w:hAnsi="Arial" w:cs="Arial"/>
          <w:b/>
          <w:sz w:val="22"/>
          <w:szCs w:val="22"/>
        </w:rPr>
      </w:pPr>
    </w:p>
    <w:p w14:paraId="3BA2AABA" w14:textId="77777777" w:rsidR="00593B20" w:rsidRDefault="00593B20">
      <w:pPr>
        <w:jc w:val="center"/>
        <w:rPr>
          <w:rFonts w:ascii="Arial" w:hAnsi="Arial" w:cs="Arial"/>
          <w:b/>
          <w:sz w:val="22"/>
          <w:szCs w:val="22"/>
        </w:rPr>
      </w:pPr>
    </w:p>
    <w:p w14:paraId="6A7C6D2C" w14:textId="77777777" w:rsidR="008E6E92" w:rsidRDefault="008E6E92">
      <w:pPr>
        <w:jc w:val="center"/>
        <w:rPr>
          <w:rFonts w:ascii="Arial" w:hAnsi="Arial" w:cs="Arial"/>
          <w:b/>
          <w:sz w:val="22"/>
          <w:szCs w:val="22"/>
        </w:rPr>
      </w:pPr>
    </w:p>
    <w:p w14:paraId="42751563" w14:textId="77777777" w:rsidR="008E6E92" w:rsidRDefault="008E6E92">
      <w:pPr>
        <w:jc w:val="center"/>
        <w:rPr>
          <w:rFonts w:ascii="Arial" w:hAnsi="Arial" w:cs="Arial"/>
          <w:b/>
          <w:sz w:val="22"/>
          <w:szCs w:val="22"/>
        </w:rPr>
      </w:pPr>
    </w:p>
    <w:p w14:paraId="20C26017" w14:textId="77777777" w:rsidR="008E6E92" w:rsidRDefault="008E6E92">
      <w:pPr>
        <w:jc w:val="center"/>
        <w:rPr>
          <w:rFonts w:ascii="Arial" w:hAnsi="Arial" w:cs="Arial"/>
          <w:b/>
          <w:sz w:val="22"/>
          <w:szCs w:val="22"/>
        </w:rPr>
      </w:pPr>
    </w:p>
    <w:p w14:paraId="5BED2620" w14:textId="77777777" w:rsidR="008E6E92" w:rsidRDefault="008E6E92">
      <w:pPr>
        <w:jc w:val="center"/>
        <w:rPr>
          <w:rFonts w:ascii="Arial" w:hAnsi="Arial" w:cs="Arial"/>
          <w:b/>
          <w:sz w:val="22"/>
          <w:szCs w:val="22"/>
        </w:rPr>
      </w:pPr>
    </w:p>
    <w:p w14:paraId="33DC7650" w14:textId="77777777" w:rsidR="008E6E92" w:rsidRDefault="008E6E92">
      <w:pPr>
        <w:jc w:val="center"/>
        <w:rPr>
          <w:rFonts w:ascii="Arial" w:hAnsi="Arial" w:cs="Arial"/>
          <w:b/>
          <w:sz w:val="22"/>
          <w:szCs w:val="22"/>
        </w:rPr>
      </w:pPr>
    </w:p>
    <w:p w14:paraId="2BB3A8FD" w14:textId="77777777" w:rsidR="008E6E92" w:rsidRDefault="008E6E92">
      <w:pPr>
        <w:jc w:val="center"/>
        <w:rPr>
          <w:rFonts w:ascii="Arial" w:hAnsi="Arial" w:cs="Arial"/>
          <w:b/>
          <w:sz w:val="22"/>
          <w:szCs w:val="22"/>
        </w:rPr>
      </w:pPr>
    </w:p>
    <w:p w14:paraId="2666C828" w14:textId="77777777" w:rsidR="008E6E92" w:rsidRDefault="008E6E92">
      <w:pPr>
        <w:jc w:val="center"/>
        <w:rPr>
          <w:rFonts w:ascii="Arial" w:hAnsi="Arial" w:cs="Arial"/>
          <w:b/>
          <w:sz w:val="22"/>
          <w:szCs w:val="22"/>
        </w:rPr>
      </w:pPr>
    </w:p>
    <w:p w14:paraId="13FDA15C" w14:textId="77777777" w:rsidR="008E6E92" w:rsidRDefault="008E6E92" w:rsidP="003F38D9">
      <w:pPr>
        <w:rPr>
          <w:rFonts w:ascii="Arial" w:hAnsi="Arial" w:cs="Arial"/>
          <w:b/>
          <w:sz w:val="22"/>
          <w:szCs w:val="22"/>
        </w:rPr>
      </w:pPr>
    </w:p>
    <w:p w14:paraId="4F3B13CD" w14:textId="77777777" w:rsidR="008248F5" w:rsidRDefault="008248F5">
      <w:pPr>
        <w:jc w:val="center"/>
        <w:rPr>
          <w:rFonts w:ascii="Arial" w:hAnsi="Arial" w:cs="Arial"/>
          <w:b/>
          <w:sz w:val="22"/>
          <w:szCs w:val="22"/>
        </w:rPr>
      </w:pPr>
    </w:p>
    <w:p w14:paraId="28738740" w14:textId="77777777" w:rsidR="008248F5" w:rsidRDefault="008248F5">
      <w:pPr>
        <w:jc w:val="center"/>
        <w:rPr>
          <w:rFonts w:ascii="Arial" w:hAnsi="Arial" w:cs="Arial"/>
          <w:b/>
          <w:sz w:val="22"/>
          <w:szCs w:val="22"/>
        </w:rPr>
      </w:pPr>
    </w:p>
    <w:p w14:paraId="73186BAD" w14:textId="77777777" w:rsidR="008E6E92" w:rsidRDefault="008E6E92" w:rsidP="008E6E92">
      <w:pPr>
        <w:jc w:val="center"/>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63360" behindDoc="0" locked="0" layoutInCell="1" allowOverlap="1" wp14:anchorId="4414F55E" wp14:editId="7315F781">
                <wp:simplePos x="0" y="0"/>
                <wp:positionH relativeFrom="column">
                  <wp:posOffset>-322624</wp:posOffset>
                </wp:positionH>
                <wp:positionV relativeFrom="paragraph">
                  <wp:posOffset>-301359</wp:posOffset>
                </wp:positionV>
                <wp:extent cx="1424762" cy="1180214"/>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424762" cy="118021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02C858" w14:textId="77777777" w:rsidR="001638B7" w:rsidRDefault="001638B7">
                            <w:r>
                              <w:rPr>
                                <w:noProof/>
                                <w:lang w:eastAsia="en-GB"/>
                              </w:rPr>
                              <w:drawing>
                                <wp:inline distT="0" distB="0" distL="0" distR="0" wp14:anchorId="25219DD0" wp14:editId="15AFFFF2">
                                  <wp:extent cx="1190625" cy="1084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845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14F55E" id="Text Box 5" o:spid="_x0000_s1028" type="#_x0000_t202" style="position:absolute;left:0;text-align:left;margin-left:-25.4pt;margin-top:-23.75pt;width:112.2pt;height:92.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4trAIAAKsFAAAOAAAAZHJzL2Uyb0RvYy54bWysVEtv2zAMvg/YfxB0T/2A04dRp3BTZBhQ&#10;dMXaoWdFlhpjtqhJSuxs2H8fJdtp1u3SYRdbIj9S5MfH5VXfNmQnjK1BFTQ5iSkRikNVq+eCfnlc&#10;zc4psY6pijWgREH3wtKrxft3l53ORQobaCphCDpRNu90QTfO6TyKLN+IltkT0EKhUoJpmcOreY4q&#10;wzr03jZRGsenUQem0ga4sBalN4OSLoJ/KQV3n6S0wpGmoBibC18Tvmv/jRaXLH82TG9qPobB/iGK&#10;ltUKHz24umGOka2p/3DV1tyABelOOLQRSFlzEXLAbJL4VTYPG6ZFyAXJsfpAk/1/bvnd7t6Quiro&#10;nBLFWizRo+gduYaezD07nbY5gh40wlyPYqzyJLco9En30rT+j+kQ1CPP+wO33hn3RlmanZ2mlHDU&#10;Jcl5nCaZ9xO9mGtj3QcBLfGHghosXuCU7W6tG6ATxL+mYFU3TShgo34ToM9BIkIHDNYsx1Dw6JE+&#10;qFCdH8v5WVqezS9mp+U8mWVJfD4ryzid3azKuIyz1fIiu/45xjnZR56TIfdwcvtGeK+N+iwkchko&#10;8ILQxWLZGLJj2H+Mc6FcYC9EiGiPkpjFWwxHfMgj5PcW44GR6WVQ7mDc1gpM4PtV2NXXKWQ54LFo&#10;R3n7o+vXfWiidGqNNVR77BgDw8RZzVc1VvWWWXfPDI4YNgmuDfcJP7KBrqAwnijZgPn+N7nHY+ej&#10;lpIOR7ag9tuWGUFJ81HhTFwkWeZnPFwyLCxezLFmfaxR23YJWJUEF5Tm4ejxrpmO0kD7hNul9K+i&#10;iimObxfUTcelGxYJbicuyjKAcKo1c7fqQXPv2hfJ9+xj/8SMHhvbYSPdwTTcLH/V3wPWWyootw5k&#10;HZrf8zywOvKPGyGMz7i9/Mo5vgfUy45d/AIAAP//AwBQSwMEFAAGAAgAAAAhAENmcXPfAAAACwEA&#10;AA8AAABkcnMvZG93bnJldi54bWxMj0tPwzAQhO9I/Q/WInFrbWjSRxqnQiCuoJaHxM2Nt0nUeB3F&#10;bhP+PdsT3GY1o5lv8+3oWnHBPjSeNNzPFAik0tuGKg0f7y/TFYgQDVnTekINPxhgW0xucpNZP9AO&#10;L/tYCS6hkBkNdYxdJmUoa3QmzHyHxN7R985EPvtK2t4MXO5a+aDUQjrTEC/UpsOnGsvT/uw0fL4e&#10;v78S9VY9u7Qb/KgkubXU+u52fNyAiDjGvzBc8RkdCmY6+DPZIFoN01QxemSRLFMQ18RyvgBxYDFf&#10;JSCLXP7/ofgFAAD//wMAUEsBAi0AFAAGAAgAAAAhALaDOJL+AAAA4QEAABMAAAAAAAAAAAAAAAAA&#10;AAAAAFtDb250ZW50X1R5cGVzXS54bWxQSwECLQAUAAYACAAAACEAOP0h/9YAAACUAQAACwAAAAAA&#10;AAAAAAAAAAAvAQAAX3JlbHMvLnJlbHNQSwECLQAUAAYACAAAACEAJT2uLawCAACrBQAADgAAAAAA&#10;AAAAAAAAAAAuAgAAZHJzL2Uyb0RvYy54bWxQSwECLQAUAAYACAAAACEAQ2Zxc98AAAALAQAADwAA&#10;AAAAAAAAAAAAAAAGBQAAZHJzL2Rvd25yZXYueG1sUEsFBgAAAAAEAAQA8wAAABIGAAAAAA==&#10;" filled="f" stroked="f">
                <v:textbox>
                  <w:txbxContent>
                    <w:p w14:paraId="2802C858" w14:textId="77777777" w:rsidR="001638B7" w:rsidRDefault="001638B7">
                      <w:r>
                        <w:rPr>
                          <w:noProof/>
                          <w:lang w:eastAsia="en-GB"/>
                        </w:rPr>
                        <w:drawing>
                          <wp:inline distT="0" distB="0" distL="0" distR="0" wp14:anchorId="25219DD0" wp14:editId="15AFFFF2">
                            <wp:extent cx="1190625" cy="1084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84580"/>
                                    </a:xfrm>
                                    <a:prstGeom prst="rect">
                                      <a:avLst/>
                                    </a:prstGeom>
                                    <a:noFill/>
                                    <a:ln>
                                      <a:noFill/>
                                    </a:ln>
                                  </pic:spPr>
                                </pic:pic>
                              </a:graphicData>
                            </a:graphic>
                          </wp:inline>
                        </w:drawing>
                      </w:r>
                    </w:p>
                  </w:txbxContent>
                </v:textbox>
                <w10:wrap type="square"/>
              </v:shape>
            </w:pict>
          </mc:Fallback>
        </mc:AlternateContent>
      </w:r>
      <w:r w:rsidRPr="00C650BC">
        <w:rPr>
          <w:rFonts w:ascii="Arial" w:hAnsi="Arial" w:cs="Arial"/>
          <w:b/>
          <w:sz w:val="24"/>
          <w:szCs w:val="24"/>
          <w:u w:val="single"/>
        </w:rPr>
        <w:t>St. Oswald’s Church of England Primary School</w:t>
      </w:r>
    </w:p>
    <w:p w14:paraId="0AE7CC5A" w14:textId="77777777" w:rsidR="008E6E92" w:rsidRPr="00C650BC" w:rsidRDefault="008E6E92" w:rsidP="008E6E92">
      <w:pPr>
        <w:jc w:val="center"/>
        <w:rPr>
          <w:rFonts w:ascii="Arial" w:hAnsi="Arial" w:cs="Arial"/>
          <w:b/>
          <w:sz w:val="24"/>
          <w:szCs w:val="24"/>
        </w:rPr>
      </w:pPr>
    </w:p>
    <w:p w14:paraId="79975FF3" w14:textId="5C66477D" w:rsidR="008E6E92" w:rsidRPr="00FD5C5A" w:rsidRDefault="008E6E92" w:rsidP="008E6E92">
      <w:pPr>
        <w:rPr>
          <w:rFonts w:ascii="Arial" w:hAnsi="Arial" w:cs="Arial"/>
          <w:b/>
          <w:sz w:val="24"/>
          <w:szCs w:val="24"/>
          <w:u w:val="single"/>
        </w:rPr>
      </w:pPr>
      <w:r w:rsidRPr="00FD5C5A">
        <w:rPr>
          <w:rFonts w:ascii="Arial" w:hAnsi="Arial" w:cs="Arial"/>
          <w:b/>
          <w:sz w:val="24"/>
          <w:szCs w:val="24"/>
        </w:rPr>
        <w:t xml:space="preserve">                                     </w:t>
      </w:r>
      <w:r w:rsidRPr="00FD5C5A">
        <w:rPr>
          <w:rFonts w:ascii="Arial" w:hAnsi="Arial" w:cs="Arial"/>
          <w:b/>
          <w:sz w:val="24"/>
          <w:szCs w:val="24"/>
          <w:u w:val="single"/>
        </w:rPr>
        <w:t>Complaints Committee</w:t>
      </w:r>
    </w:p>
    <w:p w14:paraId="3F48E384" w14:textId="77777777" w:rsidR="008E6E92" w:rsidRPr="000527D3" w:rsidRDefault="008E6E92" w:rsidP="008E6E92">
      <w:pPr>
        <w:jc w:val="center"/>
        <w:rPr>
          <w:rFonts w:ascii="Arial" w:hAnsi="Arial" w:cs="Arial"/>
          <w:b/>
          <w:sz w:val="22"/>
          <w:szCs w:val="22"/>
        </w:rPr>
      </w:pPr>
    </w:p>
    <w:p w14:paraId="6A4D0AB4" w14:textId="77777777" w:rsidR="008E6E92" w:rsidRPr="000527D3" w:rsidRDefault="008E6E92" w:rsidP="008E6E92">
      <w:pPr>
        <w:jc w:val="center"/>
        <w:rPr>
          <w:rFonts w:ascii="Arial" w:hAnsi="Arial" w:cs="Arial"/>
          <w:b/>
          <w:sz w:val="22"/>
          <w:szCs w:val="22"/>
        </w:rPr>
      </w:pPr>
      <w:r w:rsidRPr="000527D3">
        <w:rPr>
          <w:rFonts w:ascii="Arial" w:hAnsi="Arial" w:cs="Arial"/>
          <w:b/>
          <w:sz w:val="22"/>
          <w:szCs w:val="22"/>
        </w:rPr>
        <w:t xml:space="preserve"> </w:t>
      </w:r>
    </w:p>
    <w:p w14:paraId="28A08DBC" w14:textId="77777777" w:rsidR="008E6E92" w:rsidRDefault="008E6E92" w:rsidP="008E6E92">
      <w:pPr>
        <w:jc w:val="center"/>
        <w:rPr>
          <w:rFonts w:ascii="Arial" w:hAnsi="Arial" w:cs="Arial"/>
          <w:b/>
          <w:sz w:val="22"/>
          <w:szCs w:val="22"/>
        </w:rPr>
      </w:pPr>
    </w:p>
    <w:p w14:paraId="326A1FD1" w14:textId="77777777" w:rsidR="008E6E92" w:rsidRPr="00BE7DEC" w:rsidRDefault="008E6E92" w:rsidP="008E6E92">
      <w:pPr>
        <w:jc w:val="both"/>
        <w:rPr>
          <w:rFonts w:ascii="Arial" w:hAnsi="Arial" w:cs="Arial"/>
          <w:b/>
          <w:sz w:val="24"/>
          <w:szCs w:val="24"/>
          <w:u w:val="single"/>
        </w:rPr>
      </w:pPr>
      <w:r w:rsidRPr="00BE7DEC">
        <w:rPr>
          <w:rFonts w:ascii="Arial" w:hAnsi="Arial" w:cs="Arial"/>
          <w:b/>
          <w:sz w:val="24"/>
          <w:szCs w:val="24"/>
          <w:u w:val="single"/>
        </w:rPr>
        <w:t>Meetings</w:t>
      </w:r>
    </w:p>
    <w:p w14:paraId="2C536972" w14:textId="77777777" w:rsidR="008248F5" w:rsidRPr="008248F5" w:rsidRDefault="008E6E92" w:rsidP="00CD7EAA">
      <w:pPr>
        <w:pStyle w:val="ListParagraph"/>
        <w:numPr>
          <w:ilvl w:val="0"/>
          <w:numId w:val="20"/>
        </w:numPr>
        <w:jc w:val="both"/>
        <w:rPr>
          <w:rFonts w:ascii="Arial" w:hAnsi="Arial" w:cs="Arial"/>
          <w:sz w:val="24"/>
          <w:szCs w:val="24"/>
        </w:rPr>
      </w:pPr>
      <w:r w:rsidRPr="008248F5">
        <w:rPr>
          <w:rFonts w:ascii="Arial" w:hAnsi="Arial" w:cs="Arial"/>
          <w:sz w:val="24"/>
          <w:szCs w:val="24"/>
        </w:rPr>
        <w:t xml:space="preserve">The Appeals committee will meet when necessary.  </w:t>
      </w:r>
    </w:p>
    <w:p w14:paraId="1701100F" w14:textId="2F7A08EF" w:rsidR="008E6E92" w:rsidRDefault="008E6E92" w:rsidP="00CD7EAA">
      <w:pPr>
        <w:pStyle w:val="ListParagraph"/>
        <w:numPr>
          <w:ilvl w:val="0"/>
          <w:numId w:val="20"/>
        </w:numPr>
        <w:jc w:val="both"/>
        <w:rPr>
          <w:rFonts w:ascii="Arial" w:hAnsi="Arial" w:cs="Arial"/>
          <w:sz w:val="24"/>
          <w:szCs w:val="24"/>
        </w:rPr>
      </w:pPr>
      <w:r w:rsidRPr="008248F5">
        <w:rPr>
          <w:rFonts w:ascii="Arial" w:hAnsi="Arial" w:cs="Arial"/>
          <w:sz w:val="24"/>
          <w:szCs w:val="24"/>
        </w:rPr>
        <w:t xml:space="preserve">A Clerk appointed by the </w:t>
      </w:r>
      <w:r w:rsidR="00D04FF9">
        <w:rPr>
          <w:rFonts w:ascii="Arial" w:hAnsi="Arial" w:cs="Arial"/>
          <w:sz w:val="24"/>
          <w:szCs w:val="24"/>
        </w:rPr>
        <w:t>Governing Board</w:t>
      </w:r>
      <w:r w:rsidRPr="008248F5">
        <w:rPr>
          <w:rFonts w:ascii="Arial" w:hAnsi="Arial" w:cs="Arial"/>
          <w:sz w:val="24"/>
          <w:szCs w:val="24"/>
        </w:rPr>
        <w:t xml:space="preserve"> must take Minutes.</w:t>
      </w:r>
    </w:p>
    <w:p w14:paraId="175727F2" w14:textId="77777777" w:rsidR="00226BDC" w:rsidRPr="00226BDC" w:rsidRDefault="00226BDC" w:rsidP="00226BDC">
      <w:pPr>
        <w:pStyle w:val="ListParagraph"/>
        <w:numPr>
          <w:ilvl w:val="0"/>
          <w:numId w:val="20"/>
        </w:numPr>
        <w:jc w:val="both"/>
        <w:rPr>
          <w:rFonts w:ascii="Arial" w:hAnsi="Arial" w:cs="Arial"/>
          <w:sz w:val="24"/>
          <w:szCs w:val="24"/>
        </w:rPr>
      </w:pPr>
      <w:r w:rsidRPr="00226BDC">
        <w:rPr>
          <w:rFonts w:ascii="Arial" w:hAnsi="Arial" w:cs="Arial"/>
          <w:sz w:val="24"/>
          <w:szCs w:val="24"/>
        </w:rPr>
        <w:t>The minutes will highlight questions by the Governors to support and challenge the Headteacher. The minutes will be available on the secure Governors page of the school website within 10 working days of the meeting being held.</w:t>
      </w:r>
    </w:p>
    <w:p w14:paraId="05A42E28" w14:textId="0BA0173E" w:rsidR="00226BDC" w:rsidRPr="00226BDC" w:rsidRDefault="00226BDC" w:rsidP="00226BDC">
      <w:pPr>
        <w:pStyle w:val="BodyText2"/>
        <w:numPr>
          <w:ilvl w:val="0"/>
          <w:numId w:val="20"/>
        </w:numPr>
        <w:rPr>
          <w:rFonts w:cs="Arial"/>
          <w:b w:val="0"/>
          <w:sz w:val="24"/>
          <w:szCs w:val="24"/>
        </w:rPr>
      </w:pPr>
      <w:r w:rsidRPr="00226BDC">
        <w:rPr>
          <w:rFonts w:cs="Arial"/>
          <w:b w:val="0"/>
          <w:sz w:val="24"/>
          <w:szCs w:val="24"/>
        </w:rPr>
        <w:t xml:space="preserve">Meetings may be clerked by any person nominated by the full </w:t>
      </w:r>
      <w:r w:rsidR="00D04FF9">
        <w:rPr>
          <w:rFonts w:cs="Arial"/>
          <w:b w:val="0"/>
          <w:sz w:val="24"/>
          <w:szCs w:val="24"/>
        </w:rPr>
        <w:t>Governing Board</w:t>
      </w:r>
      <w:r w:rsidRPr="00226BDC">
        <w:rPr>
          <w:rFonts w:cs="Arial"/>
          <w:b w:val="0"/>
          <w:sz w:val="24"/>
          <w:szCs w:val="24"/>
        </w:rPr>
        <w:t>, except for the Headteacher.</w:t>
      </w:r>
    </w:p>
    <w:p w14:paraId="068B73B3" w14:textId="77777777" w:rsidR="00226BDC" w:rsidRPr="00226BDC" w:rsidRDefault="00226BDC" w:rsidP="00226BDC">
      <w:pPr>
        <w:pStyle w:val="ListParagraph"/>
        <w:numPr>
          <w:ilvl w:val="0"/>
          <w:numId w:val="20"/>
        </w:numPr>
        <w:jc w:val="both"/>
        <w:rPr>
          <w:rFonts w:ascii="Arial" w:hAnsi="Arial" w:cs="Arial"/>
          <w:sz w:val="24"/>
          <w:szCs w:val="24"/>
        </w:rPr>
      </w:pPr>
      <w:r w:rsidRPr="00226BDC">
        <w:rPr>
          <w:rFonts w:ascii="Arial" w:hAnsi="Arial" w:cs="Arial"/>
          <w:sz w:val="24"/>
          <w:szCs w:val="24"/>
        </w:rPr>
        <w:t xml:space="preserve">The committee shall keep a record of all the meetings. </w:t>
      </w:r>
    </w:p>
    <w:p w14:paraId="2EE2523A" w14:textId="77777777" w:rsidR="00226BDC" w:rsidRPr="00226BDC" w:rsidRDefault="00226BDC" w:rsidP="00226BDC">
      <w:pPr>
        <w:pStyle w:val="ListParagraph"/>
        <w:numPr>
          <w:ilvl w:val="0"/>
          <w:numId w:val="20"/>
        </w:numPr>
        <w:jc w:val="both"/>
        <w:rPr>
          <w:rFonts w:ascii="Arial" w:hAnsi="Arial" w:cs="Arial"/>
          <w:sz w:val="24"/>
          <w:szCs w:val="24"/>
        </w:rPr>
      </w:pPr>
      <w:r w:rsidRPr="00226BDC">
        <w:rPr>
          <w:rFonts w:ascii="Arial" w:hAnsi="Arial" w:cs="Arial"/>
          <w:sz w:val="24"/>
          <w:szCs w:val="24"/>
        </w:rPr>
        <w:t>The committee will meet once a term and otherwise as required.</w:t>
      </w:r>
    </w:p>
    <w:p w14:paraId="34F78933" w14:textId="333F8615" w:rsidR="00226BDC" w:rsidRPr="00226BDC" w:rsidRDefault="00226BDC" w:rsidP="00226BDC">
      <w:pPr>
        <w:pStyle w:val="ListParagraph"/>
        <w:numPr>
          <w:ilvl w:val="0"/>
          <w:numId w:val="20"/>
        </w:numPr>
        <w:jc w:val="both"/>
        <w:rPr>
          <w:rFonts w:ascii="Arial" w:hAnsi="Arial" w:cs="Arial"/>
          <w:sz w:val="24"/>
          <w:szCs w:val="24"/>
        </w:rPr>
      </w:pPr>
      <w:r w:rsidRPr="00226BDC">
        <w:rPr>
          <w:rFonts w:ascii="Arial" w:hAnsi="Arial" w:cs="Arial"/>
          <w:sz w:val="24"/>
          <w:szCs w:val="24"/>
        </w:rPr>
        <w:t xml:space="preserve">A verbal summary will be an agreed item on the following Full </w:t>
      </w:r>
      <w:r w:rsidR="00D04FF9">
        <w:rPr>
          <w:rFonts w:ascii="Arial" w:hAnsi="Arial" w:cs="Arial"/>
          <w:sz w:val="24"/>
          <w:szCs w:val="24"/>
        </w:rPr>
        <w:t>Governing Board</w:t>
      </w:r>
      <w:r w:rsidRPr="00226BDC">
        <w:rPr>
          <w:rFonts w:ascii="Arial" w:hAnsi="Arial" w:cs="Arial"/>
          <w:sz w:val="24"/>
          <w:szCs w:val="24"/>
        </w:rPr>
        <w:t xml:space="preserve"> Agenda.</w:t>
      </w:r>
    </w:p>
    <w:p w14:paraId="1ED1DA88" w14:textId="77777777" w:rsidR="008E6E92" w:rsidRPr="00226BDC" w:rsidRDefault="008E6E92" w:rsidP="008E6E92">
      <w:pPr>
        <w:jc w:val="both"/>
        <w:rPr>
          <w:rFonts w:ascii="Arial" w:hAnsi="Arial" w:cs="Arial"/>
          <w:sz w:val="24"/>
          <w:szCs w:val="24"/>
        </w:rPr>
      </w:pPr>
    </w:p>
    <w:p w14:paraId="73B94707" w14:textId="77777777" w:rsidR="008E6E92" w:rsidRPr="00BE7DEC" w:rsidRDefault="008E6E92" w:rsidP="008E6E92">
      <w:pPr>
        <w:jc w:val="both"/>
        <w:rPr>
          <w:rFonts w:ascii="Arial" w:hAnsi="Arial" w:cs="Arial"/>
          <w:b/>
          <w:sz w:val="24"/>
          <w:szCs w:val="24"/>
          <w:u w:val="single"/>
        </w:rPr>
      </w:pPr>
      <w:r w:rsidRPr="00BE7DEC">
        <w:rPr>
          <w:rFonts w:ascii="Arial" w:hAnsi="Arial" w:cs="Arial"/>
          <w:b/>
          <w:sz w:val="24"/>
          <w:szCs w:val="24"/>
          <w:u w:val="single"/>
        </w:rPr>
        <w:t>Membership:</w:t>
      </w:r>
      <w:r w:rsidRPr="00621681">
        <w:rPr>
          <w:rFonts w:ascii="Arial" w:hAnsi="Arial" w:cs="Arial"/>
          <w:b/>
          <w:sz w:val="24"/>
          <w:szCs w:val="24"/>
        </w:rPr>
        <w:tab/>
      </w:r>
    </w:p>
    <w:p w14:paraId="25E6DD84" w14:textId="77777777" w:rsidR="008E6E92" w:rsidRDefault="008E6E92" w:rsidP="008E6E92">
      <w:pPr>
        <w:jc w:val="both"/>
        <w:rPr>
          <w:rFonts w:ascii="Arial" w:hAnsi="Arial" w:cs="Arial"/>
          <w:sz w:val="24"/>
          <w:szCs w:val="24"/>
        </w:rPr>
      </w:pPr>
      <w:r>
        <w:rPr>
          <w:rFonts w:ascii="Arial" w:hAnsi="Arial" w:cs="Arial"/>
          <w:sz w:val="24"/>
          <w:szCs w:val="24"/>
        </w:rPr>
        <w:t>The Committee will consist of:</w:t>
      </w:r>
    </w:p>
    <w:p w14:paraId="202F6E7F" w14:textId="77777777" w:rsidR="00FD5C5A" w:rsidRPr="007C229D" w:rsidRDefault="00FD5C5A" w:rsidP="007C229D">
      <w:pPr>
        <w:pStyle w:val="BodyText2"/>
        <w:numPr>
          <w:ilvl w:val="0"/>
          <w:numId w:val="44"/>
        </w:numPr>
        <w:rPr>
          <w:rFonts w:cs="Arial"/>
          <w:b w:val="0"/>
          <w:sz w:val="24"/>
          <w:szCs w:val="24"/>
        </w:rPr>
      </w:pPr>
      <w:r w:rsidRPr="007C229D">
        <w:rPr>
          <w:rFonts w:cs="Arial"/>
          <w:b w:val="0"/>
          <w:sz w:val="24"/>
          <w:szCs w:val="24"/>
        </w:rPr>
        <w:t>A pool of 5/6 Governors any 3 of whom will deal with a particular complaint.</w:t>
      </w:r>
    </w:p>
    <w:p w14:paraId="56AEBD26" w14:textId="77777777" w:rsidR="00FD5C5A" w:rsidRPr="007C229D" w:rsidRDefault="00FD5C5A" w:rsidP="00FD5C5A">
      <w:pPr>
        <w:pStyle w:val="BodyText2"/>
        <w:ind w:left="720"/>
        <w:rPr>
          <w:rFonts w:cs="Arial"/>
          <w:b w:val="0"/>
          <w:sz w:val="24"/>
          <w:szCs w:val="24"/>
        </w:rPr>
      </w:pPr>
    </w:p>
    <w:p w14:paraId="089B51CB" w14:textId="77777777" w:rsidR="00FD5C5A" w:rsidRPr="007C229D" w:rsidRDefault="00FD5C5A" w:rsidP="007C229D">
      <w:pPr>
        <w:pStyle w:val="ListParagraph"/>
        <w:numPr>
          <w:ilvl w:val="0"/>
          <w:numId w:val="44"/>
        </w:numPr>
        <w:rPr>
          <w:rFonts w:ascii="Arial" w:hAnsi="Arial" w:cs="Arial"/>
          <w:i/>
          <w:sz w:val="24"/>
          <w:szCs w:val="24"/>
        </w:rPr>
      </w:pPr>
      <w:r w:rsidRPr="007C229D">
        <w:rPr>
          <w:rFonts w:ascii="Arial" w:hAnsi="Arial" w:cs="Arial"/>
          <w:i/>
          <w:sz w:val="24"/>
          <w:szCs w:val="24"/>
        </w:rPr>
        <w:t>All staff at the school (including the Headteacher) to be excluded.</w:t>
      </w:r>
    </w:p>
    <w:p w14:paraId="499D9D4E" w14:textId="77777777" w:rsidR="00FD5C5A" w:rsidRPr="007C229D" w:rsidRDefault="00FD5C5A" w:rsidP="00FD5C5A">
      <w:pPr>
        <w:pStyle w:val="ListParagraph"/>
        <w:rPr>
          <w:rFonts w:ascii="Arial" w:hAnsi="Arial" w:cs="Arial"/>
          <w:i/>
          <w:sz w:val="24"/>
          <w:szCs w:val="24"/>
        </w:rPr>
      </w:pPr>
    </w:p>
    <w:p w14:paraId="3EA89AE5" w14:textId="77777777" w:rsidR="00FD5C5A" w:rsidRPr="007C229D" w:rsidRDefault="00FD5C5A" w:rsidP="007C229D">
      <w:pPr>
        <w:pStyle w:val="ListParagraph"/>
        <w:numPr>
          <w:ilvl w:val="0"/>
          <w:numId w:val="44"/>
        </w:numPr>
        <w:rPr>
          <w:rFonts w:ascii="Arial" w:hAnsi="Arial" w:cs="Arial"/>
          <w:i/>
          <w:sz w:val="24"/>
          <w:szCs w:val="24"/>
        </w:rPr>
      </w:pPr>
      <w:r w:rsidRPr="007C229D">
        <w:rPr>
          <w:rFonts w:ascii="Arial" w:hAnsi="Arial" w:cs="Arial"/>
          <w:i/>
          <w:sz w:val="24"/>
          <w:szCs w:val="24"/>
        </w:rPr>
        <w:t>It is recommended that at least one parent governor is included.</w:t>
      </w:r>
    </w:p>
    <w:p w14:paraId="654B09B2" w14:textId="77777777" w:rsidR="00FD5C5A" w:rsidRPr="007C229D" w:rsidRDefault="00FD5C5A" w:rsidP="00FD5C5A">
      <w:pPr>
        <w:pStyle w:val="BodyText2"/>
        <w:ind w:left="720"/>
        <w:rPr>
          <w:rFonts w:cs="Arial"/>
          <w:sz w:val="24"/>
          <w:szCs w:val="24"/>
        </w:rPr>
      </w:pPr>
    </w:p>
    <w:p w14:paraId="0ABFEEF3" w14:textId="77777777" w:rsidR="00FD5C5A" w:rsidRPr="007C229D" w:rsidRDefault="00FD5C5A" w:rsidP="007C229D">
      <w:pPr>
        <w:pStyle w:val="BodyText2"/>
        <w:numPr>
          <w:ilvl w:val="0"/>
          <w:numId w:val="44"/>
        </w:numPr>
        <w:rPr>
          <w:rFonts w:cs="Arial"/>
          <w:b w:val="0"/>
          <w:bCs/>
          <w:i/>
          <w:sz w:val="24"/>
          <w:szCs w:val="24"/>
        </w:rPr>
      </w:pPr>
      <w:r w:rsidRPr="007C229D">
        <w:rPr>
          <w:rFonts w:cs="Arial"/>
          <w:b w:val="0"/>
          <w:bCs/>
          <w:sz w:val="24"/>
          <w:szCs w:val="24"/>
        </w:rPr>
        <w:t>Governors with any conflict of interest or detailed knowledge of the case to be considered should not be members of the Panel for that case.</w:t>
      </w:r>
    </w:p>
    <w:p w14:paraId="309DC9F2" w14:textId="77777777" w:rsidR="008E6E92" w:rsidRPr="00BE7DEC" w:rsidRDefault="008E6E92" w:rsidP="008E6E92">
      <w:pPr>
        <w:jc w:val="both"/>
        <w:rPr>
          <w:rFonts w:ascii="Arial" w:hAnsi="Arial" w:cs="Arial"/>
          <w:sz w:val="24"/>
          <w:szCs w:val="24"/>
        </w:rPr>
      </w:pPr>
    </w:p>
    <w:p w14:paraId="3D19887A" w14:textId="77777777" w:rsidR="003E7A01" w:rsidRPr="0012458C" w:rsidRDefault="003E7A01" w:rsidP="003E7A01">
      <w:pPr>
        <w:jc w:val="both"/>
        <w:rPr>
          <w:rFonts w:ascii="Arial" w:hAnsi="Arial" w:cs="Arial"/>
          <w:b/>
          <w:sz w:val="22"/>
          <w:szCs w:val="22"/>
          <w:u w:val="single"/>
        </w:rPr>
      </w:pPr>
      <w:r w:rsidRPr="0012458C">
        <w:rPr>
          <w:rFonts w:ascii="Arial" w:hAnsi="Arial" w:cs="Arial"/>
          <w:b/>
          <w:sz w:val="22"/>
          <w:szCs w:val="22"/>
          <w:u w:val="single"/>
        </w:rPr>
        <w:t>Quorum:</w:t>
      </w:r>
    </w:p>
    <w:p w14:paraId="179592EE" w14:textId="77777777" w:rsidR="003E7A01" w:rsidRPr="007C229D" w:rsidRDefault="003E7A01" w:rsidP="003E7A01">
      <w:pPr>
        <w:pStyle w:val="BodyText2"/>
        <w:rPr>
          <w:rFonts w:cs="Arial"/>
          <w:b w:val="0"/>
          <w:sz w:val="24"/>
          <w:szCs w:val="24"/>
        </w:rPr>
      </w:pPr>
      <w:r w:rsidRPr="007C229D">
        <w:rPr>
          <w:rFonts w:cs="Arial"/>
          <w:b w:val="0"/>
          <w:sz w:val="24"/>
          <w:szCs w:val="24"/>
        </w:rPr>
        <w:t>3 Governors but, if this is not reasonably practicable, 2 (subject to the agreement of all parties to the complaint).</w:t>
      </w:r>
    </w:p>
    <w:p w14:paraId="6032696F" w14:textId="77777777" w:rsidR="003E7A01" w:rsidRPr="007C229D" w:rsidRDefault="003E7A01" w:rsidP="003E7A01">
      <w:pPr>
        <w:rPr>
          <w:rFonts w:ascii="Arial" w:hAnsi="Arial" w:cs="Arial"/>
          <w:b/>
          <w:sz w:val="24"/>
          <w:szCs w:val="24"/>
          <w:u w:val="single"/>
        </w:rPr>
      </w:pPr>
    </w:p>
    <w:p w14:paraId="0903B147" w14:textId="77777777" w:rsidR="003E7A01" w:rsidRPr="007C229D" w:rsidRDefault="003E7A01" w:rsidP="003E7A01">
      <w:pPr>
        <w:pStyle w:val="BodyText2"/>
        <w:ind w:left="13" w:hanging="13"/>
        <w:rPr>
          <w:rFonts w:cs="Arial"/>
          <w:b w:val="0"/>
          <w:iCs/>
          <w:sz w:val="24"/>
          <w:szCs w:val="24"/>
          <w:u w:val="single"/>
        </w:rPr>
      </w:pPr>
      <w:r w:rsidRPr="007C229D">
        <w:rPr>
          <w:rFonts w:cs="Arial"/>
          <w:iCs/>
          <w:sz w:val="24"/>
          <w:szCs w:val="24"/>
          <w:u w:val="single"/>
        </w:rPr>
        <w:t>Focus / Functions:</w:t>
      </w:r>
    </w:p>
    <w:p w14:paraId="6DB49E1F" w14:textId="6C1DEBB2" w:rsidR="003E7A01" w:rsidRPr="007C229D" w:rsidRDefault="003E7A01" w:rsidP="003E7A01">
      <w:pPr>
        <w:pStyle w:val="BodyText2"/>
        <w:ind w:left="13" w:hanging="13"/>
        <w:rPr>
          <w:rFonts w:cs="Arial"/>
          <w:b w:val="0"/>
          <w:i/>
          <w:iCs/>
          <w:sz w:val="24"/>
          <w:szCs w:val="24"/>
        </w:rPr>
      </w:pPr>
      <w:r w:rsidRPr="007C229D">
        <w:rPr>
          <w:rFonts w:cs="Arial"/>
          <w:b w:val="0"/>
          <w:iCs/>
          <w:sz w:val="24"/>
          <w:szCs w:val="24"/>
        </w:rPr>
        <w:t xml:space="preserve">To consider in line with the </w:t>
      </w:r>
      <w:proofErr w:type="gramStart"/>
      <w:r w:rsidRPr="007C229D">
        <w:rPr>
          <w:rFonts w:cs="Arial"/>
          <w:b w:val="0"/>
          <w:iCs/>
          <w:sz w:val="24"/>
          <w:szCs w:val="24"/>
        </w:rPr>
        <w:t>complaints</w:t>
      </w:r>
      <w:proofErr w:type="gramEnd"/>
      <w:r w:rsidRPr="007C229D">
        <w:rPr>
          <w:rFonts w:cs="Arial"/>
          <w:b w:val="0"/>
          <w:iCs/>
          <w:sz w:val="24"/>
          <w:szCs w:val="24"/>
        </w:rPr>
        <w:t xml:space="preserve"> guidance issued by the DfE in 2011 any complaints from parents and members of the public in accordance with the complaints procedure of the </w:t>
      </w:r>
      <w:r w:rsidR="00D04FF9">
        <w:rPr>
          <w:rFonts w:cs="Arial"/>
          <w:b w:val="0"/>
          <w:iCs/>
          <w:sz w:val="24"/>
          <w:szCs w:val="24"/>
        </w:rPr>
        <w:t>Governing Board</w:t>
      </w:r>
      <w:r w:rsidRPr="007C229D">
        <w:rPr>
          <w:rFonts w:cs="Arial"/>
          <w:b w:val="0"/>
          <w:iCs/>
          <w:sz w:val="24"/>
          <w:szCs w:val="24"/>
        </w:rPr>
        <w:t>.</w:t>
      </w:r>
    </w:p>
    <w:p w14:paraId="6416149F" w14:textId="77777777" w:rsidR="008E6E92" w:rsidRPr="007C229D" w:rsidRDefault="008E6E92" w:rsidP="008E6E92">
      <w:pPr>
        <w:jc w:val="both"/>
        <w:rPr>
          <w:rFonts w:ascii="Arial" w:hAnsi="Arial" w:cs="Arial"/>
          <w:b/>
          <w:sz w:val="24"/>
          <w:szCs w:val="24"/>
        </w:rPr>
      </w:pPr>
    </w:p>
    <w:p w14:paraId="3E2215CB" w14:textId="77777777" w:rsidR="008E6E92" w:rsidRPr="007C229D" w:rsidRDefault="008E6E92">
      <w:pPr>
        <w:jc w:val="center"/>
        <w:rPr>
          <w:rFonts w:ascii="Arial" w:hAnsi="Arial" w:cs="Arial"/>
          <w:b/>
          <w:sz w:val="24"/>
          <w:szCs w:val="24"/>
        </w:rPr>
      </w:pPr>
    </w:p>
    <w:p w14:paraId="3CAAD427" w14:textId="77777777" w:rsidR="008E6E92" w:rsidRDefault="008E6E92">
      <w:pPr>
        <w:jc w:val="center"/>
        <w:rPr>
          <w:rFonts w:ascii="Arial" w:hAnsi="Arial" w:cs="Arial"/>
          <w:b/>
          <w:sz w:val="22"/>
          <w:szCs w:val="22"/>
        </w:rPr>
      </w:pPr>
    </w:p>
    <w:p w14:paraId="0099B9FB" w14:textId="77777777" w:rsidR="008E6E92" w:rsidRDefault="008E6E92">
      <w:pPr>
        <w:jc w:val="center"/>
        <w:rPr>
          <w:rFonts w:ascii="Arial" w:hAnsi="Arial" w:cs="Arial"/>
          <w:b/>
          <w:sz w:val="22"/>
          <w:szCs w:val="22"/>
        </w:rPr>
      </w:pPr>
    </w:p>
    <w:p w14:paraId="2480958C" w14:textId="77777777" w:rsidR="008E6E92" w:rsidRDefault="008E6E92">
      <w:pPr>
        <w:jc w:val="center"/>
        <w:rPr>
          <w:rFonts w:ascii="Arial" w:hAnsi="Arial" w:cs="Arial"/>
          <w:b/>
          <w:sz w:val="22"/>
          <w:szCs w:val="22"/>
        </w:rPr>
      </w:pPr>
    </w:p>
    <w:p w14:paraId="73F5DAA6" w14:textId="77777777" w:rsidR="008E6E92" w:rsidRDefault="008E6E92">
      <w:pPr>
        <w:jc w:val="center"/>
        <w:rPr>
          <w:rFonts w:ascii="Arial" w:hAnsi="Arial" w:cs="Arial"/>
          <w:b/>
          <w:sz w:val="22"/>
          <w:szCs w:val="22"/>
        </w:rPr>
      </w:pPr>
    </w:p>
    <w:p w14:paraId="39D1FFE3" w14:textId="77777777" w:rsidR="008E6E92" w:rsidRDefault="008E6E92">
      <w:pPr>
        <w:jc w:val="center"/>
        <w:rPr>
          <w:rFonts w:ascii="Arial" w:hAnsi="Arial" w:cs="Arial"/>
          <w:b/>
          <w:sz w:val="22"/>
          <w:szCs w:val="22"/>
        </w:rPr>
      </w:pPr>
    </w:p>
    <w:p w14:paraId="48528726" w14:textId="77777777" w:rsidR="008E6E92" w:rsidRDefault="008E6E92">
      <w:pPr>
        <w:jc w:val="center"/>
        <w:rPr>
          <w:rFonts w:ascii="Arial" w:hAnsi="Arial" w:cs="Arial"/>
          <w:b/>
          <w:sz w:val="22"/>
          <w:szCs w:val="22"/>
        </w:rPr>
      </w:pPr>
    </w:p>
    <w:p w14:paraId="211794EC" w14:textId="77777777" w:rsidR="008E6E92" w:rsidRDefault="008E6E92">
      <w:pPr>
        <w:jc w:val="center"/>
        <w:rPr>
          <w:rFonts w:ascii="Arial" w:hAnsi="Arial" w:cs="Arial"/>
          <w:b/>
          <w:sz w:val="22"/>
          <w:szCs w:val="22"/>
        </w:rPr>
      </w:pPr>
    </w:p>
    <w:p w14:paraId="20B8EC97" w14:textId="77777777" w:rsidR="008E6E92" w:rsidRDefault="008E6E92">
      <w:pPr>
        <w:jc w:val="center"/>
        <w:rPr>
          <w:rFonts w:ascii="Arial" w:hAnsi="Arial" w:cs="Arial"/>
          <w:b/>
          <w:sz w:val="22"/>
          <w:szCs w:val="22"/>
        </w:rPr>
      </w:pPr>
    </w:p>
    <w:p w14:paraId="715921F0" w14:textId="77777777" w:rsidR="008E6E92" w:rsidRDefault="008E6E92">
      <w:pPr>
        <w:jc w:val="center"/>
        <w:rPr>
          <w:rFonts w:ascii="Arial" w:hAnsi="Arial" w:cs="Arial"/>
          <w:b/>
          <w:sz w:val="22"/>
          <w:szCs w:val="22"/>
        </w:rPr>
      </w:pPr>
    </w:p>
    <w:p w14:paraId="0377E02A" w14:textId="77777777" w:rsidR="008E6E92" w:rsidRDefault="008E6E92">
      <w:pPr>
        <w:jc w:val="center"/>
        <w:rPr>
          <w:rFonts w:ascii="Arial" w:hAnsi="Arial" w:cs="Arial"/>
          <w:b/>
          <w:sz w:val="22"/>
          <w:szCs w:val="22"/>
        </w:rPr>
      </w:pPr>
    </w:p>
    <w:p w14:paraId="28DF54FF" w14:textId="77777777" w:rsidR="008E6E92" w:rsidRDefault="008E6E92">
      <w:pPr>
        <w:jc w:val="center"/>
        <w:rPr>
          <w:rFonts w:ascii="Arial" w:hAnsi="Arial" w:cs="Arial"/>
          <w:b/>
          <w:sz w:val="22"/>
          <w:szCs w:val="22"/>
        </w:rPr>
      </w:pPr>
    </w:p>
    <w:p w14:paraId="1ACC74C9" w14:textId="77777777" w:rsidR="008E6E92" w:rsidRDefault="008E6E92">
      <w:pPr>
        <w:jc w:val="center"/>
        <w:rPr>
          <w:rFonts w:ascii="Arial" w:hAnsi="Arial" w:cs="Arial"/>
          <w:b/>
          <w:sz w:val="22"/>
          <w:szCs w:val="22"/>
        </w:rPr>
      </w:pPr>
    </w:p>
    <w:p w14:paraId="7309DD0A" w14:textId="77777777" w:rsidR="004D0F9F" w:rsidRDefault="004D0F9F" w:rsidP="007C229D">
      <w:pPr>
        <w:rPr>
          <w:rFonts w:ascii="Arial" w:hAnsi="Arial" w:cs="Arial"/>
          <w:b/>
          <w:sz w:val="22"/>
          <w:szCs w:val="22"/>
        </w:rPr>
      </w:pPr>
    </w:p>
    <w:p w14:paraId="5C71C4F0" w14:textId="77777777" w:rsidR="008E6E92" w:rsidRDefault="008E6E92" w:rsidP="008108E4">
      <w:pPr>
        <w:rPr>
          <w:rFonts w:ascii="Arial" w:hAnsi="Arial" w:cs="Arial"/>
          <w:b/>
          <w:sz w:val="22"/>
          <w:szCs w:val="22"/>
        </w:rPr>
      </w:pPr>
    </w:p>
    <w:p w14:paraId="139D1238" w14:textId="77777777" w:rsidR="008E6E92" w:rsidRDefault="008E6E92">
      <w:pPr>
        <w:jc w:val="center"/>
        <w:rPr>
          <w:rFonts w:ascii="Arial" w:hAnsi="Arial" w:cs="Arial"/>
          <w:b/>
          <w:sz w:val="22"/>
          <w:szCs w:val="22"/>
        </w:rPr>
      </w:pPr>
    </w:p>
    <w:p w14:paraId="0BD09875" w14:textId="77777777" w:rsidR="008E6E92" w:rsidRDefault="008E6E92">
      <w:pPr>
        <w:jc w:val="center"/>
        <w:rPr>
          <w:rFonts w:ascii="Arial" w:hAnsi="Arial" w:cs="Arial"/>
          <w:b/>
          <w:sz w:val="22"/>
          <w:szCs w:val="22"/>
        </w:rPr>
      </w:pPr>
    </w:p>
    <w:p w14:paraId="5C757720" w14:textId="77777777" w:rsidR="008E6E92" w:rsidRDefault="008E6E92" w:rsidP="008E6E92">
      <w:pPr>
        <w:jc w:val="center"/>
        <w:rPr>
          <w:rFonts w:ascii="Arial" w:hAnsi="Arial" w:cs="Arial"/>
          <w:b/>
          <w:sz w:val="24"/>
          <w:szCs w:val="24"/>
          <w:u w:val="single"/>
        </w:rPr>
      </w:pPr>
      <w:r>
        <w:rPr>
          <w:rFonts w:ascii="Arial" w:hAnsi="Arial" w:cs="Arial"/>
          <w:b/>
          <w:noProof/>
          <w:sz w:val="24"/>
          <w:szCs w:val="24"/>
          <w:u w:val="single"/>
          <w:lang w:eastAsia="en-GB"/>
        </w:rPr>
        <w:lastRenderedPageBreak/>
        <mc:AlternateContent>
          <mc:Choice Requires="wps">
            <w:drawing>
              <wp:anchor distT="0" distB="0" distL="114300" distR="114300" simplePos="0" relativeHeight="251665408" behindDoc="0" locked="0" layoutInCell="1" allowOverlap="1" wp14:anchorId="2CC50055" wp14:editId="1CAA8915">
                <wp:simplePos x="0" y="0"/>
                <wp:positionH relativeFrom="column">
                  <wp:posOffset>-334010</wp:posOffset>
                </wp:positionH>
                <wp:positionV relativeFrom="paragraph">
                  <wp:posOffset>-365125</wp:posOffset>
                </wp:positionV>
                <wp:extent cx="1373505" cy="1268095"/>
                <wp:effectExtent l="0" t="0" r="0" b="0"/>
                <wp:wrapTight wrapText="bothSides">
                  <wp:wrapPolygon edited="0">
                    <wp:start x="0" y="0"/>
                    <wp:lineTo x="21600" y="0"/>
                    <wp:lineTo x="21600" y="21600"/>
                    <wp:lineTo x="0" y="21600"/>
                    <wp:lineTo x="0" y="0"/>
                  </wp:wrapPolygon>
                </wp:wrapTigh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DC606C9" w14:textId="77777777" w:rsidR="001638B7" w:rsidRDefault="001638B7" w:rsidP="008E6E92">
                            <w:r>
                              <w:rPr>
                                <w:noProof/>
                                <w:lang w:eastAsia="en-GB"/>
                              </w:rPr>
                              <w:drawing>
                                <wp:inline distT="0" distB="0" distL="0" distR="0" wp14:anchorId="1BFAA70E" wp14:editId="79E78A24">
                                  <wp:extent cx="1190625" cy="1084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845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C50055" id="_x0000_s1029" type="#_x0000_t202" style="position:absolute;left:0;text-align:left;margin-left:-26.3pt;margin-top:-28.75pt;width:108.15pt;height:99.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3jfwQIAAPsFAAAOAAAAZHJzL2Uyb0RvYy54bWysVNtunDAQfa/Uf7D8ToBd2AUUNkqWpaqU&#10;XqSkH+AFs1gFG9nOwrbqv3ds9kISVYra8oB8GZ+ZM3Nmrm+GtkF7KhUTPMX+lYcR5YUoGd+l+Ntj&#10;7kQYKU14SRrBaYoPVOGb1ft3132X0JmoRVNSiQCEq6TvUlxr3SWuq4qatkRdiY5yuKyEbImGrdy5&#10;pSQ9oLeNO/O8hdsLWXZSFFQpOM3GS7yy+FVFC/2lqhTVqEkxxKbtX9r/1vzd1TVJdpJ0NSuOYZC/&#10;iKIljIPTM1RGNEFPkr2CalkhhRKVvipE64qqYgW1HICN771g81CTjloukBzVndOk/h9s8Xn/VSJW&#10;pniJESctlOiRDhrdiQEFJjt9pxIweujATA9wDFW2TFV3L4rvCnGxrgnf0VspRV9TUkJ0vnnpTp6O&#10;OMqAbPtPogQ35EkLCzRUsjWpg2QgQIcqHc6VMaEUxuV8OQ+9EKMC7vzZIvLi0Pogyel5J5X+QEWL&#10;zCLFEkpv4cn+XmkTDklOJsYbFzlrGlv+hj87AMPxBJzDU3NnwrDV/Bl78SbaRIETzBYbJ/CyzLnN&#10;14GzyP1lmM2z9Trzfxm/fpDUrCwpN25OyvKDt1XuqPFRE2dtKdGw0sCZkJTcbdeNRHsCys7td0zI&#10;xMx9HoZNAnB5QcmfBd7dLHbyRbR0gjwInXjpRY7nx3fxwgviIMufU7pnnP47JdSnOA5n4aimP3Lz&#10;7PeaG0lapmF2NKxNcXQ2IonR4IaXSB86kBmHsYONq5aWGDUUppRZ2cJrwpq3WE7SaKhf0ghSOYnE&#10;qt0IfJS6HraDbau5cWU6YSvKA8hfChAnaBxmJixqIX9AdDB/TpE2Hzk0UOwHgRlX042cbrbTDeEF&#10;AKVYYzQu13occU+dZLsa/Jxa9haaLme2HS4xHVsVJoxldpyGZoRN99bqMrNXvwEAAP//AwBQSwME&#10;FAAGAAgAAAAhALDqEX7fAAAACwEAAA8AAABkcnMvZG93bnJldi54bWxMj8FOwzAMhu9IvENkJC5o&#10;Sylbh0rTaSDBiQkxdtgxa0xakThVkm7l7UlP4/Zb/vT7c7UerWEn9KFzJOB+ngFDapzqSAvYf73O&#10;HoGFKElJ4wgF/GKAdX19VclSuTN94mkXNUslFEopoI2xLzkPTYtWhrnrkdLu23krYxq95srLcyq3&#10;hudZVnArO0oXWtnjS4vNz26wAvyw1Qtf2O3GuEMW7t74s37/EOL2Ztw8AYs4xgsMk35Shzo5Hd1A&#10;KjAjYLbMi4ROYbUENhHFwwrYMYVFngOvK/7/h/oPAAD//wMAUEsBAi0AFAAGAAgAAAAhALaDOJL+&#10;AAAA4QEAABMAAAAAAAAAAAAAAAAAAAAAAFtDb250ZW50X1R5cGVzXS54bWxQSwECLQAUAAYACAAA&#10;ACEAOP0h/9YAAACUAQAACwAAAAAAAAAAAAAAAAAvAQAAX3JlbHMvLnJlbHNQSwECLQAUAAYACAAA&#10;ACEA4ut438ECAAD7BQAADgAAAAAAAAAAAAAAAAAuAgAAZHJzL2Uyb0RvYy54bWxQSwECLQAUAAYA&#10;CAAAACEAsOoRft8AAAALAQAADwAAAAAAAAAAAAAAAAAbBQAAZHJzL2Rvd25yZXYueG1sUEsFBgAA&#10;AAAEAAQA8wAAACcGAAAAAA==&#10;" filled="f" stroked="f">
                <v:textbox style="mso-fit-shape-to-text:t" inset=",7.2pt,,7.2pt">
                  <w:txbxContent>
                    <w:p w14:paraId="7DC606C9" w14:textId="77777777" w:rsidR="001638B7" w:rsidRDefault="001638B7" w:rsidP="008E6E92">
                      <w:r>
                        <w:rPr>
                          <w:noProof/>
                          <w:lang w:eastAsia="en-GB"/>
                        </w:rPr>
                        <w:drawing>
                          <wp:inline distT="0" distB="0" distL="0" distR="0" wp14:anchorId="1BFAA70E" wp14:editId="79E78A24">
                            <wp:extent cx="1190625" cy="1084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84580"/>
                                    </a:xfrm>
                                    <a:prstGeom prst="rect">
                                      <a:avLst/>
                                    </a:prstGeom>
                                    <a:noFill/>
                                    <a:ln>
                                      <a:noFill/>
                                    </a:ln>
                                  </pic:spPr>
                                </pic:pic>
                              </a:graphicData>
                            </a:graphic>
                          </wp:inline>
                        </w:drawing>
                      </w:r>
                    </w:p>
                  </w:txbxContent>
                </v:textbox>
                <w10:wrap type="tight"/>
              </v:shape>
            </w:pict>
          </mc:Fallback>
        </mc:AlternateContent>
      </w:r>
      <w:r w:rsidRPr="00C650BC">
        <w:rPr>
          <w:rFonts w:ascii="Arial" w:hAnsi="Arial" w:cs="Arial"/>
          <w:b/>
          <w:sz w:val="24"/>
          <w:szCs w:val="24"/>
          <w:u w:val="single"/>
        </w:rPr>
        <w:t>St. Oswald’s Church of England Primary School</w:t>
      </w:r>
      <w:bookmarkStart w:id="0" w:name="_GoBack"/>
      <w:bookmarkEnd w:id="0"/>
    </w:p>
    <w:p w14:paraId="2167F06D" w14:textId="77777777" w:rsidR="008E6E92" w:rsidRPr="00C650BC" w:rsidRDefault="008E6E92" w:rsidP="008E6E92">
      <w:pPr>
        <w:jc w:val="center"/>
        <w:rPr>
          <w:rFonts w:ascii="Arial" w:hAnsi="Arial" w:cs="Arial"/>
          <w:b/>
          <w:sz w:val="24"/>
          <w:szCs w:val="24"/>
        </w:rPr>
      </w:pPr>
    </w:p>
    <w:p w14:paraId="2B7F4B5C" w14:textId="4994A3EF" w:rsidR="008E6E92" w:rsidRPr="00C650BC" w:rsidRDefault="008E6E92" w:rsidP="008E6E92">
      <w:pPr>
        <w:rPr>
          <w:rFonts w:ascii="Arial" w:hAnsi="Arial" w:cs="Arial"/>
          <w:b/>
          <w:sz w:val="24"/>
          <w:szCs w:val="24"/>
          <w:u w:val="single"/>
        </w:rPr>
      </w:pPr>
      <w:r w:rsidRPr="00C650BC">
        <w:rPr>
          <w:rFonts w:ascii="Arial" w:hAnsi="Arial" w:cs="Arial"/>
          <w:b/>
          <w:sz w:val="24"/>
          <w:szCs w:val="24"/>
        </w:rPr>
        <w:t xml:space="preserve">                                     </w:t>
      </w:r>
      <w:r>
        <w:rPr>
          <w:rFonts w:ascii="Arial" w:hAnsi="Arial" w:cs="Arial"/>
          <w:b/>
          <w:sz w:val="24"/>
          <w:szCs w:val="24"/>
          <w:u w:val="single"/>
        </w:rPr>
        <w:t>Dismissal</w:t>
      </w:r>
      <w:r w:rsidR="00094DF9">
        <w:rPr>
          <w:rFonts w:ascii="Arial" w:hAnsi="Arial" w:cs="Arial"/>
          <w:b/>
          <w:sz w:val="24"/>
          <w:szCs w:val="24"/>
          <w:u w:val="single"/>
        </w:rPr>
        <w:t xml:space="preserve"> Committee</w:t>
      </w:r>
    </w:p>
    <w:p w14:paraId="4D7AC005" w14:textId="77777777" w:rsidR="008E6E92" w:rsidRDefault="008E6E92">
      <w:pPr>
        <w:jc w:val="center"/>
        <w:rPr>
          <w:rFonts w:ascii="Arial" w:hAnsi="Arial" w:cs="Arial"/>
          <w:b/>
          <w:sz w:val="22"/>
          <w:szCs w:val="22"/>
        </w:rPr>
      </w:pPr>
    </w:p>
    <w:p w14:paraId="7925511C" w14:textId="77777777" w:rsidR="008E6E92" w:rsidRDefault="008E6E92">
      <w:pPr>
        <w:jc w:val="center"/>
        <w:rPr>
          <w:rFonts w:ascii="Arial" w:hAnsi="Arial" w:cs="Arial"/>
          <w:b/>
          <w:sz w:val="22"/>
          <w:szCs w:val="22"/>
        </w:rPr>
      </w:pPr>
    </w:p>
    <w:p w14:paraId="27A5A273" w14:textId="77777777" w:rsidR="008E6E92" w:rsidRDefault="008E6E92">
      <w:pPr>
        <w:jc w:val="center"/>
        <w:rPr>
          <w:rFonts w:ascii="Arial" w:hAnsi="Arial" w:cs="Arial"/>
          <w:b/>
          <w:sz w:val="22"/>
          <w:szCs w:val="22"/>
        </w:rPr>
      </w:pPr>
    </w:p>
    <w:p w14:paraId="1855D23F" w14:textId="77777777" w:rsidR="008E6E92" w:rsidRPr="00BE7DEC" w:rsidRDefault="008E6E92" w:rsidP="008E6E92">
      <w:pPr>
        <w:jc w:val="both"/>
        <w:rPr>
          <w:rFonts w:ascii="Arial" w:hAnsi="Arial" w:cs="Arial"/>
          <w:b/>
          <w:sz w:val="24"/>
          <w:szCs w:val="24"/>
          <w:u w:val="single"/>
        </w:rPr>
      </w:pPr>
      <w:r w:rsidRPr="00BE7DEC">
        <w:rPr>
          <w:rFonts w:ascii="Arial" w:hAnsi="Arial" w:cs="Arial"/>
          <w:b/>
          <w:sz w:val="24"/>
          <w:szCs w:val="24"/>
          <w:u w:val="single"/>
        </w:rPr>
        <w:t>Meetings</w:t>
      </w:r>
    </w:p>
    <w:p w14:paraId="2F6F84C4" w14:textId="77777777" w:rsidR="008248F5" w:rsidRPr="008248F5" w:rsidRDefault="008E6E92" w:rsidP="00CD7EAA">
      <w:pPr>
        <w:pStyle w:val="ListParagraph"/>
        <w:numPr>
          <w:ilvl w:val="0"/>
          <w:numId w:val="19"/>
        </w:numPr>
        <w:jc w:val="both"/>
        <w:rPr>
          <w:rFonts w:ascii="Arial" w:hAnsi="Arial" w:cs="Arial"/>
          <w:sz w:val="24"/>
          <w:szCs w:val="24"/>
        </w:rPr>
      </w:pPr>
      <w:r w:rsidRPr="008248F5">
        <w:rPr>
          <w:rFonts w:ascii="Arial" w:hAnsi="Arial" w:cs="Arial"/>
          <w:sz w:val="24"/>
          <w:szCs w:val="24"/>
        </w:rPr>
        <w:t xml:space="preserve">The Appeals committee will meet when necessary.  </w:t>
      </w:r>
    </w:p>
    <w:p w14:paraId="644530C9" w14:textId="283C3681" w:rsidR="008E6E92" w:rsidRPr="008248F5" w:rsidRDefault="008E6E92" w:rsidP="00CD7EAA">
      <w:pPr>
        <w:pStyle w:val="ListParagraph"/>
        <w:numPr>
          <w:ilvl w:val="0"/>
          <w:numId w:val="19"/>
        </w:numPr>
        <w:jc w:val="both"/>
        <w:rPr>
          <w:rFonts w:ascii="Arial" w:hAnsi="Arial" w:cs="Arial"/>
          <w:sz w:val="24"/>
          <w:szCs w:val="24"/>
        </w:rPr>
      </w:pPr>
      <w:r w:rsidRPr="008248F5">
        <w:rPr>
          <w:rFonts w:ascii="Arial" w:hAnsi="Arial" w:cs="Arial"/>
          <w:sz w:val="24"/>
          <w:szCs w:val="24"/>
        </w:rPr>
        <w:t xml:space="preserve">A Clerk appointed by the </w:t>
      </w:r>
      <w:r w:rsidR="00D04FF9">
        <w:rPr>
          <w:rFonts w:ascii="Arial" w:hAnsi="Arial" w:cs="Arial"/>
          <w:sz w:val="24"/>
          <w:szCs w:val="24"/>
        </w:rPr>
        <w:t>Governing Board</w:t>
      </w:r>
      <w:r w:rsidRPr="008248F5">
        <w:rPr>
          <w:rFonts w:ascii="Arial" w:hAnsi="Arial" w:cs="Arial"/>
          <w:sz w:val="24"/>
          <w:szCs w:val="24"/>
        </w:rPr>
        <w:t xml:space="preserve"> must take Minutes.</w:t>
      </w:r>
    </w:p>
    <w:p w14:paraId="4D6D8A33" w14:textId="77777777" w:rsidR="008E6E92" w:rsidRPr="00BE7DEC" w:rsidRDefault="008E6E92" w:rsidP="008E6E92">
      <w:pPr>
        <w:jc w:val="both"/>
        <w:rPr>
          <w:rFonts w:ascii="Arial" w:hAnsi="Arial" w:cs="Arial"/>
          <w:sz w:val="24"/>
          <w:szCs w:val="24"/>
        </w:rPr>
      </w:pPr>
    </w:p>
    <w:p w14:paraId="7E5BB80A" w14:textId="77777777" w:rsidR="008E6E92" w:rsidRPr="00BE7DEC" w:rsidRDefault="008E6E92" w:rsidP="008E6E92">
      <w:pPr>
        <w:jc w:val="both"/>
        <w:rPr>
          <w:rFonts w:ascii="Arial" w:hAnsi="Arial" w:cs="Arial"/>
          <w:b/>
          <w:sz w:val="24"/>
          <w:szCs w:val="24"/>
          <w:u w:val="single"/>
        </w:rPr>
      </w:pPr>
      <w:r w:rsidRPr="00BE7DEC">
        <w:rPr>
          <w:rFonts w:ascii="Arial" w:hAnsi="Arial" w:cs="Arial"/>
          <w:b/>
          <w:sz w:val="24"/>
          <w:szCs w:val="24"/>
          <w:u w:val="single"/>
        </w:rPr>
        <w:t>Membership:</w:t>
      </w:r>
      <w:r w:rsidRPr="00621681">
        <w:rPr>
          <w:rFonts w:ascii="Arial" w:hAnsi="Arial" w:cs="Arial"/>
          <w:b/>
          <w:sz w:val="24"/>
          <w:szCs w:val="24"/>
        </w:rPr>
        <w:tab/>
      </w:r>
    </w:p>
    <w:p w14:paraId="1FB05EF5" w14:textId="77777777" w:rsidR="008E6E92" w:rsidRDefault="008E6E92" w:rsidP="008E6E92">
      <w:pPr>
        <w:jc w:val="both"/>
        <w:rPr>
          <w:rFonts w:ascii="Arial" w:hAnsi="Arial" w:cs="Arial"/>
          <w:sz w:val="24"/>
          <w:szCs w:val="24"/>
        </w:rPr>
      </w:pPr>
      <w:r>
        <w:rPr>
          <w:rFonts w:ascii="Arial" w:hAnsi="Arial" w:cs="Arial"/>
          <w:sz w:val="24"/>
          <w:szCs w:val="24"/>
        </w:rPr>
        <w:t>The Committee will consist of:</w:t>
      </w:r>
    </w:p>
    <w:p w14:paraId="5AB24C71" w14:textId="445A6AD8" w:rsidR="00CD7EAA" w:rsidRDefault="00CD7EAA" w:rsidP="00CD7EAA">
      <w:pPr>
        <w:pStyle w:val="ListParagraph"/>
        <w:numPr>
          <w:ilvl w:val="0"/>
          <w:numId w:val="37"/>
        </w:numPr>
        <w:jc w:val="both"/>
        <w:rPr>
          <w:rFonts w:ascii="Arial" w:hAnsi="Arial" w:cs="Arial"/>
          <w:sz w:val="24"/>
          <w:szCs w:val="24"/>
        </w:rPr>
      </w:pPr>
      <w:r w:rsidRPr="00593B20">
        <w:rPr>
          <w:rFonts w:ascii="Arial" w:hAnsi="Arial" w:cs="Arial"/>
          <w:sz w:val="24"/>
          <w:szCs w:val="24"/>
        </w:rPr>
        <w:t>T</w:t>
      </w:r>
      <w:r>
        <w:rPr>
          <w:rFonts w:ascii="Arial" w:hAnsi="Arial" w:cs="Arial"/>
          <w:sz w:val="24"/>
          <w:szCs w:val="24"/>
        </w:rPr>
        <w:t>he Headteacher (or nominated representative)</w:t>
      </w:r>
    </w:p>
    <w:p w14:paraId="052B838A" w14:textId="0FEB1CEC" w:rsidR="00CD7EAA" w:rsidRDefault="00CD7EAA" w:rsidP="00CD7EAA">
      <w:pPr>
        <w:pStyle w:val="ListParagraph"/>
        <w:numPr>
          <w:ilvl w:val="0"/>
          <w:numId w:val="37"/>
        </w:numPr>
        <w:jc w:val="both"/>
        <w:rPr>
          <w:rFonts w:ascii="Arial" w:hAnsi="Arial" w:cs="Arial"/>
          <w:sz w:val="24"/>
          <w:szCs w:val="24"/>
        </w:rPr>
      </w:pPr>
      <w:r>
        <w:rPr>
          <w:rFonts w:ascii="Arial" w:hAnsi="Arial" w:cs="Arial"/>
          <w:sz w:val="24"/>
          <w:szCs w:val="24"/>
        </w:rPr>
        <w:t>At least two other G</w:t>
      </w:r>
      <w:r w:rsidRPr="00593B20">
        <w:rPr>
          <w:rFonts w:ascii="Arial" w:hAnsi="Arial" w:cs="Arial"/>
          <w:sz w:val="24"/>
          <w:szCs w:val="24"/>
        </w:rPr>
        <w:t xml:space="preserve">overnors appointed by the </w:t>
      </w:r>
      <w:r w:rsidR="00D04FF9">
        <w:rPr>
          <w:rFonts w:ascii="Arial" w:hAnsi="Arial" w:cs="Arial"/>
          <w:sz w:val="24"/>
          <w:szCs w:val="24"/>
        </w:rPr>
        <w:t>Governing Board</w:t>
      </w:r>
      <w:r w:rsidRPr="00593B20">
        <w:rPr>
          <w:rFonts w:ascii="Arial" w:hAnsi="Arial" w:cs="Arial"/>
          <w:sz w:val="24"/>
          <w:szCs w:val="24"/>
        </w:rPr>
        <w:t>.</w:t>
      </w:r>
    </w:p>
    <w:p w14:paraId="7161FB9A" w14:textId="77777777" w:rsidR="00CD7EAA" w:rsidRDefault="00CD7EAA" w:rsidP="00CD7EAA">
      <w:pPr>
        <w:numPr>
          <w:ilvl w:val="0"/>
          <w:numId w:val="37"/>
        </w:numPr>
        <w:jc w:val="both"/>
        <w:rPr>
          <w:rFonts w:ascii="Arial" w:hAnsi="Arial" w:cs="Arial"/>
          <w:sz w:val="24"/>
          <w:szCs w:val="24"/>
        </w:rPr>
      </w:pPr>
      <w:r>
        <w:rPr>
          <w:rFonts w:ascii="Arial" w:hAnsi="Arial" w:cs="Arial"/>
          <w:sz w:val="24"/>
          <w:szCs w:val="24"/>
        </w:rPr>
        <w:t xml:space="preserve">The Chair and Vice Chair of this committee will be identified by the FGB and serve a 2 - year term and then subject to review by the FGB. </w:t>
      </w:r>
    </w:p>
    <w:p w14:paraId="413D8278" w14:textId="77777777" w:rsidR="00CD7EAA" w:rsidRPr="00593B20" w:rsidRDefault="00CD7EAA" w:rsidP="0082700C">
      <w:pPr>
        <w:ind w:left="720"/>
        <w:jc w:val="both"/>
        <w:rPr>
          <w:rFonts w:ascii="Arial" w:hAnsi="Arial" w:cs="Arial"/>
          <w:sz w:val="24"/>
          <w:szCs w:val="24"/>
        </w:rPr>
      </w:pPr>
    </w:p>
    <w:p w14:paraId="0AF38D41" w14:textId="77777777" w:rsidR="008E6E92" w:rsidRPr="008E6E92" w:rsidRDefault="008E6E92" w:rsidP="008E6E92">
      <w:pPr>
        <w:jc w:val="both"/>
        <w:rPr>
          <w:rFonts w:ascii="Arial" w:hAnsi="Arial" w:cs="Arial"/>
          <w:b/>
          <w:sz w:val="24"/>
          <w:szCs w:val="24"/>
          <w:u w:val="single"/>
        </w:rPr>
      </w:pPr>
      <w:r w:rsidRPr="008E6E92">
        <w:rPr>
          <w:rFonts w:ascii="Arial" w:hAnsi="Arial" w:cs="Arial"/>
          <w:b/>
          <w:sz w:val="24"/>
          <w:szCs w:val="24"/>
          <w:u w:val="single"/>
        </w:rPr>
        <w:t>Quorum:</w:t>
      </w:r>
    </w:p>
    <w:p w14:paraId="099017AD" w14:textId="77777777" w:rsidR="00CD7EAA" w:rsidRDefault="00CD7EAA" w:rsidP="00CD7EAA">
      <w:pPr>
        <w:pStyle w:val="ListParagraph"/>
        <w:numPr>
          <w:ilvl w:val="0"/>
          <w:numId w:val="16"/>
        </w:numPr>
        <w:jc w:val="both"/>
        <w:rPr>
          <w:rFonts w:ascii="Arial" w:hAnsi="Arial" w:cs="Arial"/>
          <w:sz w:val="24"/>
          <w:szCs w:val="24"/>
        </w:rPr>
      </w:pPr>
      <w:r>
        <w:rPr>
          <w:rFonts w:ascii="Arial" w:hAnsi="Arial" w:cs="Arial"/>
          <w:sz w:val="24"/>
          <w:szCs w:val="24"/>
        </w:rPr>
        <w:t>The Chair (or nominated representative.)</w:t>
      </w:r>
    </w:p>
    <w:p w14:paraId="77E903A3" w14:textId="77777777" w:rsidR="00CD7EAA" w:rsidRDefault="00CD7EAA" w:rsidP="00CD7EAA">
      <w:pPr>
        <w:pStyle w:val="ListParagraph"/>
        <w:numPr>
          <w:ilvl w:val="0"/>
          <w:numId w:val="16"/>
        </w:numPr>
        <w:jc w:val="both"/>
        <w:rPr>
          <w:rFonts w:ascii="Arial" w:hAnsi="Arial" w:cs="Arial"/>
          <w:sz w:val="24"/>
          <w:szCs w:val="24"/>
        </w:rPr>
      </w:pPr>
      <w:r>
        <w:rPr>
          <w:rFonts w:ascii="Arial" w:hAnsi="Arial" w:cs="Arial"/>
          <w:sz w:val="24"/>
          <w:szCs w:val="24"/>
        </w:rPr>
        <w:t>Two G</w:t>
      </w:r>
      <w:r w:rsidRPr="00593B20">
        <w:rPr>
          <w:rFonts w:ascii="Arial" w:hAnsi="Arial" w:cs="Arial"/>
          <w:sz w:val="24"/>
          <w:szCs w:val="24"/>
        </w:rPr>
        <w:t>overnors</w:t>
      </w:r>
      <w:r>
        <w:rPr>
          <w:rFonts w:ascii="Arial" w:hAnsi="Arial" w:cs="Arial"/>
          <w:sz w:val="24"/>
          <w:szCs w:val="24"/>
        </w:rPr>
        <w:t>.</w:t>
      </w:r>
    </w:p>
    <w:p w14:paraId="3C7EB9D3" w14:textId="77777777" w:rsidR="008E6E92" w:rsidRPr="00BE7DEC" w:rsidRDefault="008E6E92" w:rsidP="008E6E92">
      <w:pPr>
        <w:jc w:val="both"/>
        <w:rPr>
          <w:rFonts w:ascii="Arial" w:hAnsi="Arial" w:cs="Arial"/>
          <w:sz w:val="24"/>
          <w:szCs w:val="24"/>
        </w:rPr>
      </w:pPr>
    </w:p>
    <w:p w14:paraId="64ABAADE" w14:textId="77777777" w:rsidR="008E6E92" w:rsidRPr="00593B20" w:rsidRDefault="008E6E92" w:rsidP="008E6E92">
      <w:pPr>
        <w:jc w:val="both"/>
        <w:rPr>
          <w:rFonts w:ascii="Arial" w:hAnsi="Arial" w:cs="Arial"/>
          <w:b/>
          <w:sz w:val="24"/>
          <w:szCs w:val="24"/>
          <w:u w:val="single"/>
        </w:rPr>
      </w:pPr>
      <w:r w:rsidRPr="00593B20">
        <w:rPr>
          <w:rFonts w:ascii="Arial" w:hAnsi="Arial" w:cs="Arial"/>
          <w:b/>
          <w:sz w:val="24"/>
          <w:szCs w:val="24"/>
          <w:u w:val="single"/>
        </w:rPr>
        <w:t>Focus/Functions:</w:t>
      </w:r>
    </w:p>
    <w:p w14:paraId="28C6F0F9" w14:textId="7F7B9CC8" w:rsidR="008E6E92" w:rsidRDefault="00CD7EAA" w:rsidP="00CD7EAA">
      <w:pPr>
        <w:pStyle w:val="ListParagraph"/>
        <w:numPr>
          <w:ilvl w:val="0"/>
          <w:numId w:val="38"/>
        </w:numPr>
        <w:jc w:val="both"/>
        <w:rPr>
          <w:rFonts w:ascii="Arial" w:hAnsi="Arial" w:cs="Arial"/>
          <w:sz w:val="24"/>
          <w:szCs w:val="24"/>
        </w:rPr>
      </w:pPr>
      <w:r w:rsidRPr="00CD7EAA">
        <w:rPr>
          <w:rFonts w:ascii="Arial" w:hAnsi="Arial" w:cs="Arial"/>
          <w:sz w:val="24"/>
          <w:szCs w:val="24"/>
        </w:rPr>
        <w:t>To consider</w:t>
      </w:r>
      <w:r>
        <w:rPr>
          <w:rFonts w:ascii="Arial" w:hAnsi="Arial" w:cs="Arial"/>
          <w:sz w:val="24"/>
          <w:szCs w:val="24"/>
        </w:rPr>
        <w:t xml:space="preserve"> matters relating to staff discipline/dismissal.</w:t>
      </w:r>
    </w:p>
    <w:p w14:paraId="566EACF3" w14:textId="77777777" w:rsidR="00CD7EAA" w:rsidRDefault="00CD7EAA" w:rsidP="00CD7EAA">
      <w:pPr>
        <w:pStyle w:val="ListParagraph"/>
        <w:numPr>
          <w:ilvl w:val="0"/>
          <w:numId w:val="38"/>
        </w:numPr>
        <w:jc w:val="both"/>
        <w:rPr>
          <w:rFonts w:ascii="Arial" w:hAnsi="Arial" w:cs="Arial"/>
          <w:sz w:val="24"/>
          <w:szCs w:val="24"/>
        </w:rPr>
      </w:pPr>
      <w:r>
        <w:rPr>
          <w:rFonts w:ascii="Arial" w:hAnsi="Arial" w:cs="Arial"/>
          <w:sz w:val="24"/>
          <w:szCs w:val="24"/>
        </w:rPr>
        <w:t>To determine whether an employee should cease to work at the school.</w:t>
      </w:r>
    </w:p>
    <w:p w14:paraId="4E50A5AA" w14:textId="1627E8DA" w:rsidR="00CD7EAA" w:rsidRDefault="00CD7EAA" w:rsidP="00CD7EAA">
      <w:pPr>
        <w:pStyle w:val="ListParagraph"/>
        <w:numPr>
          <w:ilvl w:val="0"/>
          <w:numId w:val="38"/>
        </w:numPr>
        <w:jc w:val="both"/>
        <w:rPr>
          <w:rFonts w:ascii="Arial" w:hAnsi="Arial" w:cs="Arial"/>
          <w:sz w:val="24"/>
          <w:szCs w:val="24"/>
        </w:rPr>
      </w:pPr>
      <w:r>
        <w:rPr>
          <w:rFonts w:ascii="Arial" w:hAnsi="Arial" w:cs="Arial"/>
          <w:sz w:val="24"/>
          <w:szCs w:val="24"/>
        </w:rPr>
        <w:t xml:space="preserve">Should the need arise and in consultation with staff, to draft and review policies for redundancy and other terminations for approval by the </w:t>
      </w:r>
      <w:r w:rsidR="00D04FF9">
        <w:rPr>
          <w:rFonts w:ascii="Arial" w:hAnsi="Arial" w:cs="Arial"/>
          <w:sz w:val="24"/>
          <w:szCs w:val="24"/>
        </w:rPr>
        <w:t>Governing Board</w:t>
      </w:r>
      <w:r>
        <w:rPr>
          <w:rFonts w:ascii="Arial" w:hAnsi="Arial" w:cs="Arial"/>
          <w:sz w:val="24"/>
          <w:szCs w:val="24"/>
        </w:rPr>
        <w:t xml:space="preserve"> and to establish criteria for selection.</w:t>
      </w:r>
    </w:p>
    <w:p w14:paraId="50950207" w14:textId="48A468DA" w:rsidR="00CD7EAA" w:rsidRPr="00CD7EAA" w:rsidRDefault="00CD7EAA" w:rsidP="00CD7EAA">
      <w:pPr>
        <w:pStyle w:val="ListParagraph"/>
        <w:numPr>
          <w:ilvl w:val="0"/>
          <w:numId w:val="38"/>
        </w:numPr>
        <w:jc w:val="both"/>
        <w:rPr>
          <w:rFonts w:ascii="Arial" w:hAnsi="Arial" w:cs="Arial"/>
          <w:sz w:val="24"/>
          <w:szCs w:val="24"/>
        </w:rPr>
      </w:pPr>
      <w:r>
        <w:rPr>
          <w:rFonts w:ascii="Arial" w:hAnsi="Arial" w:cs="Arial"/>
          <w:sz w:val="24"/>
          <w:szCs w:val="24"/>
        </w:rPr>
        <w:t xml:space="preserve">To apply the agreed criteria in the selection of staff for redundancy or other terminations.  </w:t>
      </w:r>
    </w:p>
    <w:p w14:paraId="731750A1" w14:textId="77777777" w:rsidR="008E6E92" w:rsidRDefault="008E6E92" w:rsidP="008E6E92">
      <w:pPr>
        <w:rPr>
          <w:rFonts w:ascii="Arial" w:hAnsi="Arial" w:cs="Arial"/>
          <w:b/>
          <w:sz w:val="22"/>
          <w:szCs w:val="22"/>
        </w:rPr>
      </w:pPr>
    </w:p>
    <w:p w14:paraId="607D17F6" w14:textId="77777777" w:rsidR="008E6E92" w:rsidRDefault="008E6E92">
      <w:pPr>
        <w:jc w:val="center"/>
        <w:rPr>
          <w:rFonts w:ascii="Arial" w:hAnsi="Arial" w:cs="Arial"/>
          <w:b/>
          <w:sz w:val="22"/>
          <w:szCs w:val="22"/>
        </w:rPr>
      </w:pPr>
    </w:p>
    <w:p w14:paraId="3A0D32BA" w14:textId="77777777" w:rsidR="008E6E92" w:rsidRDefault="008E6E92">
      <w:pPr>
        <w:jc w:val="center"/>
        <w:rPr>
          <w:rFonts w:ascii="Arial" w:hAnsi="Arial" w:cs="Arial"/>
          <w:b/>
          <w:sz w:val="22"/>
          <w:szCs w:val="22"/>
        </w:rPr>
      </w:pPr>
    </w:p>
    <w:p w14:paraId="275FD4CD" w14:textId="77777777" w:rsidR="008E6E92" w:rsidRDefault="008E6E92">
      <w:pPr>
        <w:jc w:val="center"/>
        <w:rPr>
          <w:rFonts w:ascii="Arial" w:hAnsi="Arial" w:cs="Arial"/>
          <w:b/>
          <w:sz w:val="22"/>
          <w:szCs w:val="22"/>
        </w:rPr>
      </w:pPr>
    </w:p>
    <w:p w14:paraId="22737E09" w14:textId="77777777" w:rsidR="008E6E92" w:rsidRDefault="008E6E92">
      <w:pPr>
        <w:jc w:val="center"/>
        <w:rPr>
          <w:rFonts w:ascii="Arial" w:hAnsi="Arial" w:cs="Arial"/>
          <w:b/>
          <w:sz w:val="22"/>
          <w:szCs w:val="22"/>
        </w:rPr>
      </w:pPr>
    </w:p>
    <w:p w14:paraId="43B6F6A3" w14:textId="77777777" w:rsidR="004666CF" w:rsidRDefault="004666CF">
      <w:pPr>
        <w:jc w:val="center"/>
        <w:rPr>
          <w:rFonts w:ascii="Arial" w:hAnsi="Arial" w:cs="Arial"/>
          <w:b/>
          <w:sz w:val="22"/>
          <w:szCs w:val="22"/>
        </w:rPr>
      </w:pPr>
    </w:p>
    <w:p w14:paraId="5D209D1C" w14:textId="77777777" w:rsidR="004666CF" w:rsidRDefault="004666CF">
      <w:pPr>
        <w:jc w:val="center"/>
        <w:rPr>
          <w:rFonts w:ascii="Arial" w:hAnsi="Arial" w:cs="Arial"/>
          <w:b/>
          <w:sz w:val="22"/>
          <w:szCs w:val="22"/>
        </w:rPr>
      </w:pPr>
    </w:p>
    <w:p w14:paraId="47382977" w14:textId="77777777" w:rsidR="004666CF" w:rsidRDefault="004666CF">
      <w:pPr>
        <w:jc w:val="center"/>
        <w:rPr>
          <w:rFonts w:ascii="Arial" w:hAnsi="Arial" w:cs="Arial"/>
          <w:b/>
          <w:sz w:val="22"/>
          <w:szCs w:val="22"/>
        </w:rPr>
      </w:pPr>
    </w:p>
    <w:p w14:paraId="509BA274" w14:textId="77777777" w:rsidR="004666CF" w:rsidRDefault="004666CF">
      <w:pPr>
        <w:jc w:val="center"/>
        <w:rPr>
          <w:rFonts w:ascii="Arial" w:hAnsi="Arial" w:cs="Arial"/>
          <w:b/>
          <w:sz w:val="22"/>
          <w:szCs w:val="22"/>
        </w:rPr>
      </w:pPr>
    </w:p>
    <w:p w14:paraId="7DB42F60" w14:textId="77777777" w:rsidR="004666CF" w:rsidRDefault="004666CF">
      <w:pPr>
        <w:jc w:val="center"/>
        <w:rPr>
          <w:rFonts w:ascii="Arial" w:hAnsi="Arial" w:cs="Arial"/>
          <w:b/>
          <w:sz w:val="22"/>
          <w:szCs w:val="22"/>
        </w:rPr>
      </w:pPr>
    </w:p>
    <w:p w14:paraId="048A8405" w14:textId="77777777" w:rsidR="004666CF" w:rsidRDefault="004666CF">
      <w:pPr>
        <w:jc w:val="center"/>
        <w:rPr>
          <w:rFonts w:ascii="Arial" w:hAnsi="Arial" w:cs="Arial"/>
          <w:b/>
          <w:sz w:val="22"/>
          <w:szCs w:val="22"/>
        </w:rPr>
      </w:pPr>
    </w:p>
    <w:p w14:paraId="50F756F5" w14:textId="77777777" w:rsidR="004666CF" w:rsidRDefault="004666CF">
      <w:pPr>
        <w:jc w:val="center"/>
        <w:rPr>
          <w:rFonts w:ascii="Arial" w:hAnsi="Arial" w:cs="Arial"/>
          <w:b/>
          <w:sz w:val="22"/>
          <w:szCs w:val="22"/>
        </w:rPr>
      </w:pPr>
    </w:p>
    <w:p w14:paraId="3BCFD61D" w14:textId="77777777" w:rsidR="004666CF" w:rsidRDefault="004666CF">
      <w:pPr>
        <w:jc w:val="center"/>
        <w:rPr>
          <w:rFonts w:ascii="Arial" w:hAnsi="Arial" w:cs="Arial"/>
          <w:b/>
          <w:sz w:val="22"/>
          <w:szCs w:val="22"/>
        </w:rPr>
      </w:pPr>
    </w:p>
    <w:p w14:paraId="2F55D999" w14:textId="77777777" w:rsidR="004666CF" w:rsidRDefault="004666CF">
      <w:pPr>
        <w:jc w:val="center"/>
        <w:rPr>
          <w:rFonts w:ascii="Arial" w:hAnsi="Arial" w:cs="Arial"/>
          <w:b/>
          <w:sz w:val="22"/>
          <w:szCs w:val="22"/>
        </w:rPr>
      </w:pPr>
    </w:p>
    <w:p w14:paraId="0B898BDE" w14:textId="77777777" w:rsidR="004666CF" w:rsidRDefault="004666CF">
      <w:pPr>
        <w:jc w:val="center"/>
        <w:rPr>
          <w:rFonts w:ascii="Arial" w:hAnsi="Arial" w:cs="Arial"/>
          <w:b/>
          <w:sz w:val="22"/>
          <w:szCs w:val="22"/>
        </w:rPr>
      </w:pPr>
    </w:p>
    <w:p w14:paraId="36C7697D" w14:textId="77777777" w:rsidR="004666CF" w:rsidRDefault="004666CF">
      <w:pPr>
        <w:jc w:val="center"/>
        <w:rPr>
          <w:rFonts w:ascii="Arial" w:hAnsi="Arial" w:cs="Arial"/>
          <w:b/>
          <w:sz w:val="22"/>
          <w:szCs w:val="22"/>
        </w:rPr>
      </w:pPr>
    </w:p>
    <w:p w14:paraId="1B26AFD6" w14:textId="77777777" w:rsidR="004666CF" w:rsidRDefault="004666CF">
      <w:pPr>
        <w:jc w:val="center"/>
        <w:rPr>
          <w:rFonts w:ascii="Arial" w:hAnsi="Arial" w:cs="Arial"/>
          <w:b/>
          <w:sz w:val="22"/>
          <w:szCs w:val="22"/>
        </w:rPr>
      </w:pPr>
    </w:p>
    <w:p w14:paraId="36346CE6" w14:textId="77777777" w:rsidR="004666CF" w:rsidRDefault="004666CF">
      <w:pPr>
        <w:jc w:val="center"/>
        <w:rPr>
          <w:rFonts w:ascii="Arial" w:hAnsi="Arial" w:cs="Arial"/>
          <w:b/>
          <w:sz w:val="22"/>
          <w:szCs w:val="22"/>
        </w:rPr>
      </w:pPr>
    </w:p>
    <w:p w14:paraId="14428A53" w14:textId="77777777" w:rsidR="004666CF" w:rsidRDefault="004666CF">
      <w:pPr>
        <w:jc w:val="center"/>
        <w:rPr>
          <w:rFonts w:ascii="Arial" w:hAnsi="Arial" w:cs="Arial"/>
          <w:b/>
          <w:sz w:val="22"/>
          <w:szCs w:val="22"/>
        </w:rPr>
      </w:pPr>
    </w:p>
    <w:p w14:paraId="57C152AA" w14:textId="77777777" w:rsidR="004666CF" w:rsidRDefault="004666CF">
      <w:pPr>
        <w:jc w:val="center"/>
        <w:rPr>
          <w:rFonts w:ascii="Arial" w:hAnsi="Arial" w:cs="Arial"/>
          <w:b/>
          <w:sz w:val="22"/>
          <w:szCs w:val="22"/>
        </w:rPr>
      </w:pPr>
    </w:p>
    <w:p w14:paraId="2E8D2CA9" w14:textId="77777777" w:rsidR="004666CF" w:rsidRDefault="004666CF">
      <w:pPr>
        <w:jc w:val="center"/>
        <w:rPr>
          <w:rFonts w:ascii="Arial" w:hAnsi="Arial" w:cs="Arial"/>
          <w:b/>
          <w:sz w:val="22"/>
          <w:szCs w:val="22"/>
        </w:rPr>
      </w:pPr>
    </w:p>
    <w:p w14:paraId="78F70E42" w14:textId="77777777" w:rsidR="004666CF" w:rsidRDefault="004666CF">
      <w:pPr>
        <w:jc w:val="center"/>
        <w:rPr>
          <w:rFonts w:ascii="Arial" w:hAnsi="Arial" w:cs="Arial"/>
          <w:b/>
          <w:sz w:val="22"/>
          <w:szCs w:val="22"/>
        </w:rPr>
      </w:pPr>
    </w:p>
    <w:p w14:paraId="38EAE307" w14:textId="77777777" w:rsidR="004666CF" w:rsidRDefault="004666CF">
      <w:pPr>
        <w:jc w:val="center"/>
        <w:rPr>
          <w:rFonts w:ascii="Arial" w:hAnsi="Arial" w:cs="Arial"/>
          <w:b/>
          <w:sz w:val="22"/>
          <w:szCs w:val="22"/>
        </w:rPr>
      </w:pPr>
    </w:p>
    <w:p w14:paraId="2614507F" w14:textId="77777777" w:rsidR="004666CF" w:rsidRDefault="004666CF">
      <w:pPr>
        <w:jc w:val="center"/>
        <w:rPr>
          <w:rFonts w:ascii="Arial" w:hAnsi="Arial" w:cs="Arial"/>
          <w:b/>
          <w:sz w:val="22"/>
          <w:szCs w:val="22"/>
        </w:rPr>
      </w:pPr>
    </w:p>
    <w:p w14:paraId="7460E084" w14:textId="77777777" w:rsidR="008E6E92" w:rsidRDefault="008E6E92">
      <w:pPr>
        <w:jc w:val="center"/>
        <w:rPr>
          <w:rFonts w:ascii="Arial" w:hAnsi="Arial" w:cs="Arial"/>
          <w:b/>
          <w:sz w:val="22"/>
          <w:szCs w:val="22"/>
        </w:rPr>
      </w:pPr>
    </w:p>
    <w:p w14:paraId="439213A0" w14:textId="77777777" w:rsidR="008E6E92" w:rsidRDefault="008E6E92">
      <w:pPr>
        <w:jc w:val="center"/>
        <w:rPr>
          <w:rFonts w:ascii="Arial" w:hAnsi="Arial" w:cs="Arial"/>
          <w:b/>
          <w:sz w:val="22"/>
          <w:szCs w:val="22"/>
        </w:rPr>
      </w:pPr>
    </w:p>
    <w:p w14:paraId="5607BBB6" w14:textId="77777777" w:rsidR="008E6E92" w:rsidRDefault="008E6E92">
      <w:pPr>
        <w:jc w:val="center"/>
        <w:rPr>
          <w:rFonts w:ascii="Arial" w:hAnsi="Arial" w:cs="Arial"/>
          <w:b/>
          <w:sz w:val="22"/>
          <w:szCs w:val="22"/>
        </w:rPr>
      </w:pPr>
    </w:p>
    <w:p w14:paraId="01B9261D" w14:textId="77777777" w:rsidR="008E6E92" w:rsidRDefault="008E6E92">
      <w:pPr>
        <w:jc w:val="center"/>
        <w:rPr>
          <w:rFonts w:ascii="Arial" w:hAnsi="Arial" w:cs="Arial"/>
          <w:b/>
          <w:sz w:val="22"/>
          <w:szCs w:val="22"/>
        </w:rPr>
      </w:pPr>
    </w:p>
    <w:p w14:paraId="3D98D6BB" w14:textId="77777777" w:rsidR="008E6E92" w:rsidRDefault="008E6E92" w:rsidP="00930AC5">
      <w:pPr>
        <w:rPr>
          <w:rFonts w:ascii="Arial" w:hAnsi="Arial" w:cs="Arial"/>
          <w:b/>
          <w:sz w:val="22"/>
          <w:szCs w:val="22"/>
        </w:rPr>
      </w:pPr>
    </w:p>
    <w:p w14:paraId="2B729AC7" w14:textId="77777777" w:rsidR="004666CF" w:rsidRDefault="004666CF" w:rsidP="004666CF">
      <w:pPr>
        <w:jc w:val="center"/>
        <w:rPr>
          <w:rFonts w:ascii="Arial" w:hAnsi="Arial" w:cs="Arial"/>
          <w:b/>
          <w:sz w:val="22"/>
          <w:szCs w:val="22"/>
        </w:rPr>
      </w:pPr>
    </w:p>
    <w:p w14:paraId="66A88BC6" w14:textId="77777777" w:rsidR="004666CF" w:rsidRDefault="004666CF" w:rsidP="004666CF">
      <w:pPr>
        <w:jc w:val="center"/>
        <w:rPr>
          <w:rFonts w:ascii="Arial" w:hAnsi="Arial" w:cs="Arial"/>
          <w:b/>
          <w:sz w:val="22"/>
          <w:szCs w:val="22"/>
        </w:rPr>
      </w:pPr>
    </w:p>
    <w:p w14:paraId="6B070FB5" w14:textId="77777777" w:rsidR="004666CF" w:rsidRDefault="004666CF" w:rsidP="004666CF">
      <w:pPr>
        <w:jc w:val="center"/>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71552" behindDoc="0" locked="0" layoutInCell="1" allowOverlap="1" wp14:anchorId="5559BA0D" wp14:editId="6E43733D">
                <wp:simplePos x="0" y="0"/>
                <wp:positionH relativeFrom="column">
                  <wp:posOffset>-334010</wp:posOffset>
                </wp:positionH>
                <wp:positionV relativeFrom="paragraph">
                  <wp:posOffset>-365125</wp:posOffset>
                </wp:positionV>
                <wp:extent cx="1618615" cy="1490345"/>
                <wp:effectExtent l="0" t="0" r="0" b="0"/>
                <wp:wrapTight wrapText="bothSides">
                  <wp:wrapPolygon edited="0">
                    <wp:start x="0" y="0"/>
                    <wp:lineTo x="21600" y="0"/>
                    <wp:lineTo x="21600" y="21600"/>
                    <wp:lineTo x="0" y="21600"/>
                    <wp:lineTo x="0" y="0"/>
                  </wp:wrapPolygon>
                </wp:wrapTigh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D36D5F8" w14:textId="77777777" w:rsidR="001638B7" w:rsidRDefault="001638B7" w:rsidP="004666CF">
                            <w:r>
                              <w:rPr>
                                <w:noProof/>
                                <w:lang w:eastAsia="en-GB"/>
                              </w:rPr>
                              <w:drawing>
                                <wp:inline distT="0" distB="0" distL="0" distR="0" wp14:anchorId="42AB80E9" wp14:editId="487D51F8">
                                  <wp:extent cx="1435396" cy="1307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396" cy="130755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9BA0D" id="_x0000_s1030" type="#_x0000_t202" style="position:absolute;left:0;text-align:left;margin-left:-26.3pt;margin-top:-28.75pt;width:127.45pt;height:117.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smwAIAAPwFAAAOAAAAZHJzL2Uyb0RvYy54bWysVG1vmzAQ/j5p/8HydwqkDgVUUrUhTJO6&#10;F6ndD3DABGtgI9sNyab9951NkpJWk6ptfEB+OT93z91zd32z61q0ZUpzKTIcXgQYMVHKiotNhr89&#10;Fl6MkTZUVLSVgmV4zzS+Wbx/dz30KZvJRrYVUwhAhE6HPsONMX3q+7psWEf1heyZgMtaqo4a2KqN&#10;Xyk6AHrX+rMgiPxBqqpXsmRaw2k+XuKFw69rVpovda2ZQW2GITbj/sr91/bvL65pulG0b3h5CIP+&#10;RRQd5QKcnqByaih6UvwVVMdLJbWszUUpO1/WNS+Z4wBswuAFm4eG9sxxgeTo/pQm/f9gy8/brwrx&#10;Cmp3iZGgHdToke0MupM7RGx6hl6nYPXQg53ZwTGYOqq6v5fld42EXDZUbNitUnJoGK0gvNC+9CdP&#10;RxxtQdbDJ1mBG/pkpAPa1aqzuYNsIECHMu1PpbGhlNZlFMZROMeohLuQJMElmTsfND0+75U2H5js&#10;kF1kWEHtHTzd3mtjw6Hp0cR6E7Lgbevq34qzAzAcT8A5PLV3NgxXzp9JkKziVUw8MotWHgny3Lst&#10;lsSLivBqnl/my2Ue/rJ+Q5I2vKqYsG6O0grJ20p3EPkoipO4tGx5ZeFsSFpt1stWoS0FaRfuOyRk&#10;Yuafh+GSAFxeUApnJLibJV4RxVceKcjcS66C2AvC5C6JApKQvDindM8F+3dKaMhwMp/NRzX9kVvg&#10;vtfcaNpxA8Oj5V2G45MRTa0GV6JCZt+DzATMHWxddazCqGUwpuzKFd5Q3r7FcpJGS/05jSCVo0ic&#10;2q3AR6mb3Xrn+urURGtZ7UH+SoI4QeMwNGHRSPUDooMBdIy0/SiggZKQEDuvphs13aynGypKAMqw&#10;wWhcLs044556xTcN+Dm27C00XcFdO9juHGM6tCqMGMfsMA7tDJvundXz0F78BgAA//8DAFBLAwQU&#10;AAYACAAAACEAX+Y/0d8AAAALAQAADwAAAGRycy9kb3ducmV2LnhtbEyPwU7DMAyG70i8Q2QkLmhL&#10;CKxFpek0kODEhBgcOGZNaCsSp0rSrbw93glutvzp9/fX69k7drAxDQEVXC8FMIttMAN2Cj7enxZ3&#10;wFLWaLQLaBX82ATr5vys1pUJR3yzh13uGIVgqrSCPuex4jy1vfU6LcNokW5fIXqdaY0dN1EfKdw7&#10;LoUouNcD0odej/axt+33bvIK4rTtbmPhtxsXPkW6euYP3curUpcX8+YeWLZz/oPhpE/q0JDTPkxo&#10;EnMKFitZEHoayhUwIqSQN8D2hJalBN7U/H+H5hcAAP//AwBQSwECLQAUAAYACAAAACEAtoM4kv4A&#10;AADhAQAAEwAAAAAAAAAAAAAAAAAAAAAAW0NvbnRlbnRfVHlwZXNdLnhtbFBLAQItABQABgAIAAAA&#10;IQA4/SH/1gAAAJQBAAALAAAAAAAAAAAAAAAAAC8BAABfcmVscy8ucmVsc1BLAQItABQABgAIAAAA&#10;IQAjedsmwAIAAPwFAAAOAAAAAAAAAAAAAAAAAC4CAABkcnMvZTJvRG9jLnhtbFBLAQItABQABgAI&#10;AAAAIQBf5j/R3wAAAAsBAAAPAAAAAAAAAAAAAAAAABoFAABkcnMvZG93bnJldi54bWxQSwUGAAAA&#10;AAQABADzAAAAJgYAAAAA&#10;" filled="f" stroked="f">
                <v:textbox style="mso-fit-shape-to-text:t" inset=",7.2pt,,7.2pt">
                  <w:txbxContent>
                    <w:p w14:paraId="4D36D5F8" w14:textId="77777777" w:rsidR="001638B7" w:rsidRDefault="001638B7" w:rsidP="004666CF">
                      <w:r>
                        <w:rPr>
                          <w:noProof/>
                          <w:lang w:eastAsia="en-GB"/>
                        </w:rPr>
                        <w:drawing>
                          <wp:inline distT="0" distB="0" distL="0" distR="0" wp14:anchorId="42AB80E9" wp14:editId="487D51F8">
                            <wp:extent cx="1435396" cy="1307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396" cy="1307550"/>
                                    </a:xfrm>
                                    <a:prstGeom prst="rect">
                                      <a:avLst/>
                                    </a:prstGeom>
                                    <a:noFill/>
                                    <a:ln>
                                      <a:noFill/>
                                    </a:ln>
                                  </pic:spPr>
                                </pic:pic>
                              </a:graphicData>
                            </a:graphic>
                          </wp:inline>
                        </w:drawing>
                      </w:r>
                    </w:p>
                  </w:txbxContent>
                </v:textbox>
                <w10:wrap type="tight"/>
              </v:shape>
            </w:pict>
          </mc:Fallback>
        </mc:AlternateContent>
      </w:r>
      <w:r w:rsidRPr="00C650BC">
        <w:rPr>
          <w:rFonts w:ascii="Arial" w:hAnsi="Arial" w:cs="Arial"/>
          <w:b/>
          <w:sz w:val="24"/>
          <w:szCs w:val="24"/>
          <w:u w:val="single"/>
        </w:rPr>
        <w:t>St. Oswald’s Church of England Primary School</w:t>
      </w:r>
    </w:p>
    <w:p w14:paraId="08F2785C" w14:textId="77777777" w:rsidR="004666CF" w:rsidRPr="00C650BC" w:rsidRDefault="004666CF" w:rsidP="004666CF">
      <w:pPr>
        <w:jc w:val="center"/>
        <w:rPr>
          <w:rFonts w:ascii="Arial" w:hAnsi="Arial" w:cs="Arial"/>
          <w:b/>
          <w:sz w:val="24"/>
          <w:szCs w:val="24"/>
        </w:rPr>
      </w:pPr>
    </w:p>
    <w:p w14:paraId="59002096" w14:textId="552C1C25" w:rsidR="004666CF" w:rsidRPr="008248F5" w:rsidRDefault="004666CF" w:rsidP="004666CF">
      <w:pPr>
        <w:rPr>
          <w:rFonts w:ascii="Arial" w:hAnsi="Arial" w:cs="Arial"/>
          <w:b/>
          <w:sz w:val="24"/>
          <w:szCs w:val="24"/>
          <w:u w:val="single"/>
        </w:rPr>
      </w:pPr>
      <w:r w:rsidRPr="00C650BC">
        <w:rPr>
          <w:rFonts w:ascii="Arial" w:hAnsi="Arial" w:cs="Arial"/>
          <w:b/>
          <w:sz w:val="24"/>
          <w:szCs w:val="24"/>
        </w:rPr>
        <w:t xml:space="preserve">   </w:t>
      </w:r>
      <w:r>
        <w:rPr>
          <w:rFonts w:ascii="Arial" w:hAnsi="Arial" w:cs="Arial"/>
          <w:b/>
          <w:sz w:val="24"/>
          <w:szCs w:val="24"/>
        </w:rPr>
        <w:t xml:space="preserve">            </w:t>
      </w:r>
      <w:r>
        <w:rPr>
          <w:rFonts w:ascii="Arial" w:hAnsi="Arial" w:cs="Arial"/>
          <w:b/>
          <w:sz w:val="24"/>
          <w:szCs w:val="24"/>
          <w:u w:val="single"/>
        </w:rPr>
        <w:t>Headteacher P</w:t>
      </w:r>
      <w:r w:rsidR="00094DF9">
        <w:rPr>
          <w:rFonts w:ascii="Arial" w:hAnsi="Arial" w:cs="Arial"/>
          <w:b/>
          <w:sz w:val="24"/>
          <w:szCs w:val="24"/>
          <w:u w:val="single"/>
        </w:rPr>
        <w:t>erformance Management Committee</w:t>
      </w:r>
    </w:p>
    <w:p w14:paraId="74EEF90C" w14:textId="77777777" w:rsidR="004666CF" w:rsidRDefault="004666CF" w:rsidP="004666CF">
      <w:pPr>
        <w:jc w:val="center"/>
        <w:rPr>
          <w:rFonts w:ascii="Arial" w:hAnsi="Arial" w:cs="Arial"/>
          <w:b/>
          <w:sz w:val="22"/>
          <w:szCs w:val="22"/>
        </w:rPr>
      </w:pPr>
    </w:p>
    <w:p w14:paraId="0ED54A68" w14:textId="77777777" w:rsidR="004666CF" w:rsidRDefault="004666CF" w:rsidP="004666CF">
      <w:pPr>
        <w:jc w:val="center"/>
        <w:rPr>
          <w:rFonts w:ascii="Arial" w:hAnsi="Arial" w:cs="Arial"/>
          <w:b/>
          <w:sz w:val="22"/>
          <w:szCs w:val="22"/>
        </w:rPr>
      </w:pPr>
    </w:p>
    <w:p w14:paraId="279433CD" w14:textId="77777777" w:rsidR="004666CF" w:rsidRDefault="004666CF" w:rsidP="004666CF">
      <w:pPr>
        <w:jc w:val="center"/>
        <w:rPr>
          <w:rFonts w:ascii="Arial" w:hAnsi="Arial" w:cs="Arial"/>
          <w:b/>
          <w:sz w:val="22"/>
          <w:szCs w:val="22"/>
        </w:rPr>
      </w:pPr>
    </w:p>
    <w:p w14:paraId="7B9405E7" w14:textId="77777777" w:rsidR="004666CF" w:rsidRDefault="004666CF" w:rsidP="004666CF">
      <w:pPr>
        <w:jc w:val="center"/>
        <w:rPr>
          <w:rFonts w:ascii="Arial" w:hAnsi="Arial" w:cs="Arial"/>
          <w:b/>
          <w:sz w:val="22"/>
          <w:szCs w:val="22"/>
        </w:rPr>
      </w:pPr>
    </w:p>
    <w:p w14:paraId="78B3653A" w14:textId="77777777" w:rsidR="004666CF" w:rsidRPr="00BE7DEC" w:rsidRDefault="004666CF" w:rsidP="004666CF">
      <w:pPr>
        <w:jc w:val="both"/>
        <w:rPr>
          <w:rFonts w:ascii="Arial" w:hAnsi="Arial" w:cs="Arial"/>
          <w:b/>
          <w:sz w:val="24"/>
          <w:szCs w:val="24"/>
          <w:u w:val="single"/>
        </w:rPr>
      </w:pPr>
      <w:r w:rsidRPr="00BE7DEC">
        <w:rPr>
          <w:rFonts w:ascii="Arial" w:hAnsi="Arial" w:cs="Arial"/>
          <w:b/>
          <w:sz w:val="24"/>
          <w:szCs w:val="24"/>
          <w:u w:val="single"/>
        </w:rPr>
        <w:t>Meetings</w:t>
      </w:r>
    </w:p>
    <w:p w14:paraId="153F5B15" w14:textId="77777777" w:rsidR="004666CF" w:rsidRPr="00F252AD" w:rsidRDefault="004666CF" w:rsidP="00CD7EAA">
      <w:pPr>
        <w:pStyle w:val="ListParagraph"/>
        <w:numPr>
          <w:ilvl w:val="0"/>
          <w:numId w:val="22"/>
        </w:numPr>
        <w:jc w:val="both"/>
        <w:rPr>
          <w:rFonts w:ascii="Arial" w:hAnsi="Arial" w:cs="Arial"/>
          <w:sz w:val="24"/>
          <w:szCs w:val="24"/>
        </w:rPr>
      </w:pPr>
      <w:r>
        <w:rPr>
          <w:rFonts w:ascii="Arial" w:hAnsi="Arial" w:cs="Arial"/>
          <w:sz w:val="24"/>
          <w:szCs w:val="24"/>
        </w:rPr>
        <w:t>The Headteacher Performance Management Committee will meet at least once a year or as required</w:t>
      </w:r>
      <w:r w:rsidRPr="00F252AD">
        <w:rPr>
          <w:rFonts w:ascii="Arial" w:hAnsi="Arial" w:cs="Arial"/>
          <w:sz w:val="24"/>
          <w:szCs w:val="24"/>
        </w:rPr>
        <w:t xml:space="preserve">. </w:t>
      </w:r>
    </w:p>
    <w:p w14:paraId="3A95F598" w14:textId="77777777" w:rsidR="009D13E7" w:rsidRPr="009D13E7" w:rsidRDefault="009D13E7" w:rsidP="00CD7EAA">
      <w:pPr>
        <w:pStyle w:val="BodyText"/>
        <w:numPr>
          <w:ilvl w:val="0"/>
          <w:numId w:val="22"/>
        </w:numPr>
        <w:rPr>
          <w:rFonts w:ascii="Arial" w:hAnsi="Arial" w:cs="Arial"/>
          <w:sz w:val="24"/>
          <w:szCs w:val="24"/>
        </w:rPr>
      </w:pPr>
      <w:r w:rsidRPr="009D13E7">
        <w:rPr>
          <w:rFonts w:ascii="Arial" w:hAnsi="Arial" w:cs="Arial"/>
          <w:sz w:val="24"/>
          <w:szCs w:val="24"/>
        </w:rPr>
        <w:t xml:space="preserve">To meet annually with the SIP to determine performance management targets for the Headteacher.  </w:t>
      </w:r>
    </w:p>
    <w:p w14:paraId="25FB8E34" w14:textId="2B0A7C75" w:rsidR="004666CF" w:rsidRPr="009D13E7" w:rsidRDefault="004666CF" w:rsidP="00CD7EAA">
      <w:pPr>
        <w:pStyle w:val="ListParagraph"/>
        <w:numPr>
          <w:ilvl w:val="0"/>
          <w:numId w:val="22"/>
        </w:numPr>
        <w:jc w:val="both"/>
        <w:rPr>
          <w:rFonts w:ascii="Arial" w:hAnsi="Arial" w:cs="Arial"/>
          <w:sz w:val="24"/>
          <w:szCs w:val="24"/>
        </w:rPr>
      </w:pPr>
      <w:r w:rsidRPr="009D13E7">
        <w:rPr>
          <w:rFonts w:ascii="Arial" w:hAnsi="Arial" w:cs="Arial"/>
          <w:sz w:val="24"/>
          <w:szCs w:val="24"/>
        </w:rPr>
        <w:t xml:space="preserve">A Clerk appointed by the </w:t>
      </w:r>
      <w:r w:rsidR="00D04FF9">
        <w:rPr>
          <w:rFonts w:ascii="Arial" w:hAnsi="Arial" w:cs="Arial"/>
          <w:sz w:val="24"/>
          <w:szCs w:val="24"/>
        </w:rPr>
        <w:t>Governing Board</w:t>
      </w:r>
      <w:r w:rsidRPr="009D13E7">
        <w:rPr>
          <w:rFonts w:ascii="Arial" w:hAnsi="Arial" w:cs="Arial"/>
          <w:sz w:val="24"/>
          <w:szCs w:val="24"/>
        </w:rPr>
        <w:t xml:space="preserve"> will take the minutes of the meeting. The minutes will highlight questions by the Governors to support and challenge the Headteacher. The minutes will be available on the secure Governors page of the school website within 10 working days of the meeting being held.</w:t>
      </w:r>
    </w:p>
    <w:p w14:paraId="3E8B2D65" w14:textId="77777777" w:rsidR="004666CF" w:rsidRDefault="004666CF" w:rsidP="00CD7EAA">
      <w:pPr>
        <w:pStyle w:val="ListParagraph"/>
        <w:numPr>
          <w:ilvl w:val="0"/>
          <w:numId w:val="22"/>
        </w:numPr>
        <w:jc w:val="both"/>
        <w:rPr>
          <w:rFonts w:ascii="Arial" w:hAnsi="Arial" w:cs="Arial"/>
          <w:sz w:val="24"/>
          <w:szCs w:val="24"/>
        </w:rPr>
      </w:pPr>
      <w:r>
        <w:rPr>
          <w:rFonts w:ascii="Arial" w:hAnsi="Arial" w:cs="Arial"/>
          <w:sz w:val="24"/>
          <w:szCs w:val="24"/>
        </w:rPr>
        <w:t xml:space="preserve">The committee shall keep a record of all the meetings. </w:t>
      </w:r>
    </w:p>
    <w:p w14:paraId="7C59409F" w14:textId="04125C2C" w:rsidR="004666CF" w:rsidRPr="00F252AD" w:rsidRDefault="004666CF" w:rsidP="00CD7EAA">
      <w:pPr>
        <w:pStyle w:val="ListParagraph"/>
        <w:numPr>
          <w:ilvl w:val="0"/>
          <w:numId w:val="22"/>
        </w:numPr>
        <w:jc w:val="both"/>
        <w:rPr>
          <w:rFonts w:ascii="Arial" w:hAnsi="Arial" w:cs="Arial"/>
          <w:sz w:val="24"/>
          <w:szCs w:val="24"/>
        </w:rPr>
      </w:pPr>
      <w:r>
        <w:rPr>
          <w:rFonts w:ascii="Arial" w:hAnsi="Arial" w:cs="Arial"/>
          <w:sz w:val="24"/>
          <w:szCs w:val="24"/>
        </w:rPr>
        <w:t xml:space="preserve">A verbal summary will be an agreed item on the following Full </w:t>
      </w:r>
      <w:r w:rsidR="00D04FF9">
        <w:rPr>
          <w:rFonts w:ascii="Arial" w:hAnsi="Arial" w:cs="Arial"/>
          <w:sz w:val="24"/>
          <w:szCs w:val="24"/>
        </w:rPr>
        <w:t>Governing Board</w:t>
      </w:r>
      <w:r>
        <w:rPr>
          <w:rFonts w:ascii="Arial" w:hAnsi="Arial" w:cs="Arial"/>
          <w:sz w:val="24"/>
          <w:szCs w:val="24"/>
        </w:rPr>
        <w:t xml:space="preserve"> Agenda.</w:t>
      </w:r>
    </w:p>
    <w:p w14:paraId="0711182A" w14:textId="77777777" w:rsidR="004666CF" w:rsidRPr="00BE7DEC" w:rsidRDefault="004666CF" w:rsidP="004666CF">
      <w:pPr>
        <w:jc w:val="both"/>
        <w:rPr>
          <w:rFonts w:ascii="Arial" w:hAnsi="Arial" w:cs="Arial"/>
          <w:sz w:val="24"/>
          <w:szCs w:val="24"/>
        </w:rPr>
      </w:pPr>
    </w:p>
    <w:p w14:paraId="35D8B53C" w14:textId="77777777" w:rsidR="004666CF" w:rsidRPr="00BE7DEC" w:rsidRDefault="004666CF" w:rsidP="004666CF">
      <w:pPr>
        <w:jc w:val="both"/>
        <w:rPr>
          <w:rFonts w:ascii="Arial" w:hAnsi="Arial" w:cs="Arial"/>
          <w:b/>
          <w:sz w:val="24"/>
          <w:szCs w:val="24"/>
          <w:u w:val="single"/>
        </w:rPr>
      </w:pPr>
      <w:r w:rsidRPr="00BE7DEC">
        <w:rPr>
          <w:rFonts w:ascii="Arial" w:hAnsi="Arial" w:cs="Arial"/>
          <w:b/>
          <w:sz w:val="24"/>
          <w:szCs w:val="24"/>
          <w:u w:val="single"/>
        </w:rPr>
        <w:t>Membership:</w:t>
      </w:r>
      <w:r w:rsidRPr="00621681">
        <w:rPr>
          <w:rFonts w:ascii="Arial" w:hAnsi="Arial" w:cs="Arial"/>
          <w:b/>
          <w:sz w:val="24"/>
          <w:szCs w:val="24"/>
        </w:rPr>
        <w:tab/>
      </w:r>
    </w:p>
    <w:p w14:paraId="55AD9E8E" w14:textId="77777777" w:rsidR="004666CF" w:rsidRDefault="004666CF" w:rsidP="004666CF">
      <w:pPr>
        <w:jc w:val="both"/>
        <w:rPr>
          <w:rFonts w:ascii="Arial" w:hAnsi="Arial" w:cs="Arial"/>
          <w:sz w:val="24"/>
          <w:szCs w:val="24"/>
        </w:rPr>
      </w:pPr>
      <w:r>
        <w:rPr>
          <w:rFonts w:ascii="Arial" w:hAnsi="Arial" w:cs="Arial"/>
          <w:sz w:val="24"/>
          <w:szCs w:val="24"/>
        </w:rPr>
        <w:t>The Committee will consist of:</w:t>
      </w:r>
    </w:p>
    <w:p w14:paraId="00A88CAD" w14:textId="77777777" w:rsidR="004666CF" w:rsidRDefault="004666CF" w:rsidP="00CD7EAA">
      <w:pPr>
        <w:pStyle w:val="ListParagraph"/>
        <w:numPr>
          <w:ilvl w:val="0"/>
          <w:numId w:val="23"/>
        </w:numPr>
        <w:jc w:val="both"/>
        <w:rPr>
          <w:rFonts w:ascii="Arial" w:hAnsi="Arial" w:cs="Arial"/>
          <w:sz w:val="24"/>
          <w:szCs w:val="24"/>
        </w:rPr>
      </w:pPr>
      <w:r w:rsidRPr="00593B20">
        <w:rPr>
          <w:rFonts w:ascii="Arial" w:hAnsi="Arial" w:cs="Arial"/>
          <w:sz w:val="24"/>
          <w:szCs w:val="24"/>
        </w:rPr>
        <w:t>T</w:t>
      </w:r>
      <w:r w:rsidR="009D13E7">
        <w:rPr>
          <w:rFonts w:ascii="Arial" w:hAnsi="Arial" w:cs="Arial"/>
          <w:sz w:val="24"/>
          <w:szCs w:val="24"/>
        </w:rPr>
        <w:t>he Chair of Governors (or nominated representative)</w:t>
      </w:r>
      <w:r w:rsidRPr="00593B20">
        <w:rPr>
          <w:rFonts w:ascii="Arial" w:hAnsi="Arial" w:cs="Arial"/>
          <w:sz w:val="24"/>
          <w:szCs w:val="24"/>
        </w:rPr>
        <w:t xml:space="preserve"> </w:t>
      </w:r>
    </w:p>
    <w:p w14:paraId="5D296937" w14:textId="31262C39" w:rsidR="004666CF" w:rsidRDefault="00F64F83" w:rsidP="00CD7EAA">
      <w:pPr>
        <w:pStyle w:val="ListParagraph"/>
        <w:numPr>
          <w:ilvl w:val="0"/>
          <w:numId w:val="23"/>
        </w:numPr>
        <w:jc w:val="both"/>
        <w:rPr>
          <w:rFonts w:ascii="Arial" w:hAnsi="Arial" w:cs="Arial"/>
          <w:sz w:val="24"/>
          <w:szCs w:val="24"/>
        </w:rPr>
      </w:pPr>
      <w:r>
        <w:rPr>
          <w:rFonts w:ascii="Arial" w:hAnsi="Arial" w:cs="Arial"/>
          <w:sz w:val="24"/>
          <w:szCs w:val="24"/>
        </w:rPr>
        <w:t>At least two</w:t>
      </w:r>
      <w:r w:rsidR="004666CF" w:rsidRPr="00593B20">
        <w:rPr>
          <w:rFonts w:ascii="Arial" w:hAnsi="Arial" w:cs="Arial"/>
          <w:sz w:val="24"/>
          <w:szCs w:val="24"/>
        </w:rPr>
        <w:t xml:space="preserve"> other governors appointed by the </w:t>
      </w:r>
      <w:r w:rsidR="00D04FF9">
        <w:rPr>
          <w:rFonts w:ascii="Arial" w:hAnsi="Arial" w:cs="Arial"/>
          <w:sz w:val="24"/>
          <w:szCs w:val="24"/>
        </w:rPr>
        <w:t>Governing Board</w:t>
      </w:r>
      <w:r w:rsidR="004666CF" w:rsidRPr="00593B20">
        <w:rPr>
          <w:rFonts w:ascii="Arial" w:hAnsi="Arial" w:cs="Arial"/>
          <w:sz w:val="24"/>
          <w:szCs w:val="24"/>
        </w:rPr>
        <w:t>.</w:t>
      </w:r>
    </w:p>
    <w:p w14:paraId="18B64ECE" w14:textId="77777777" w:rsidR="004666CF" w:rsidRPr="00F252AD" w:rsidRDefault="004666CF" w:rsidP="00CD7EAA">
      <w:pPr>
        <w:numPr>
          <w:ilvl w:val="0"/>
          <w:numId w:val="23"/>
        </w:numPr>
        <w:jc w:val="both"/>
        <w:rPr>
          <w:rFonts w:ascii="Arial" w:hAnsi="Arial" w:cs="Arial"/>
          <w:sz w:val="24"/>
          <w:szCs w:val="24"/>
        </w:rPr>
      </w:pPr>
      <w:r>
        <w:rPr>
          <w:rFonts w:ascii="Arial" w:hAnsi="Arial" w:cs="Arial"/>
          <w:sz w:val="24"/>
          <w:szCs w:val="24"/>
        </w:rPr>
        <w:t xml:space="preserve">The Chair and Vice Chair of this committee will be identified by the FGB and serve a 2 - year term and then subject to review by the FGB. </w:t>
      </w:r>
    </w:p>
    <w:p w14:paraId="24FA0264" w14:textId="77777777" w:rsidR="004666CF" w:rsidRPr="00BE7DEC" w:rsidRDefault="004666CF" w:rsidP="004666CF">
      <w:pPr>
        <w:jc w:val="both"/>
        <w:rPr>
          <w:rFonts w:ascii="Arial" w:hAnsi="Arial" w:cs="Arial"/>
          <w:b/>
          <w:sz w:val="24"/>
          <w:szCs w:val="24"/>
        </w:rPr>
      </w:pPr>
    </w:p>
    <w:p w14:paraId="263A69BB" w14:textId="77777777" w:rsidR="004666CF" w:rsidRPr="00445BE3" w:rsidRDefault="004666CF" w:rsidP="004666CF">
      <w:pPr>
        <w:jc w:val="both"/>
        <w:rPr>
          <w:rFonts w:ascii="Arial" w:hAnsi="Arial" w:cs="Arial"/>
          <w:b/>
          <w:sz w:val="24"/>
          <w:szCs w:val="24"/>
          <w:u w:val="single"/>
        </w:rPr>
      </w:pPr>
      <w:r w:rsidRPr="008E6E92">
        <w:rPr>
          <w:rFonts w:ascii="Arial" w:hAnsi="Arial" w:cs="Arial"/>
          <w:b/>
          <w:sz w:val="24"/>
          <w:szCs w:val="24"/>
          <w:u w:val="single"/>
        </w:rPr>
        <w:t>Quorum:</w:t>
      </w:r>
    </w:p>
    <w:p w14:paraId="29F6F5A4" w14:textId="77777777" w:rsidR="004666CF" w:rsidRDefault="009D13E7" w:rsidP="00CD7EAA">
      <w:pPr>
        <w:pStyle w:val="ListParagraph"/>
        <w:numPr>
          <w:ilvl w:val="0"/>
          <w:numId w:val="16"/>
        </w:numPr>
        <w:jc w:val="both"/>
        <w:rPr>
          <w:rFonts w:ascii="Arial" w:hAnsi="Arial" w:cs="Arial"/>
          <w:sz w:val="24"/>
          <w:szCs w:val="24"/>
        </w:rPr>
      </w:pPr>
      <w:r>
        <w:rPr>
          <w:rFonts w:ascii="Arial" w:hAnsi="Arial" w:cs="Arial"/>
          <w:sz w:val="24"/>
          <w:szCs w:val="24"/>
        </w:rPr>
        <w:t>The Chair (or nom</w:t>
      </w:r>
      <w:r w:rsidR="004666CF">
        <w:rPr>
          <w:rFonts w:ascii="Arial" w:hAnsi="Arial" w:cs="Arial"/>
          <w:sz w:val="24"/>
          <w:szCs w:val="24"/>
        </w:rPr>
        <w:t>inated representative.)</w:t>
      </w:r>
    </w:p>
    <w:p w14:paraId="023A4BBB" w14:textId="77777777" w:rsidR="004666CF" w:rsidRDefault="004666CF" w:rsidP="00CD7EAA">
      <w:pPr>
        <w:pStyle w:val="ListParagraph"/>
        <w:numPr>
          <w:ilvl w:val="0"/>
          <w:numId w:val="16"/>
        </w:numPr>
        <w:jc w:val="both"/>
        <w:rPr>
          <w:rFonts w:ascii="Arial" w:hAnsi="Arial" w:cs="Arial"/>
          <w:sz w:val="24"/>
          <w:szCs w:val="24"/>
        </w:rPr>
      </w:pPr>
      <w:r>
        <w:rPr>
          <w:rFonts w:ascii="Arial" w:hAnsi="Arial" w:cs="Arial"/>
          <w:sz w:val="24"/>
          <w:szCs w:val="24"/>
        </w:rPr>
        <w:t>Two G</w:t>
      </w:r>
      <w:r w:rsidRPr="00593B20">
        <w:rPr>
          <w:rFonts w:ascii="Arial" w:hAnsi="Arial" w:cs="Arial"/>
          <w:sz w:val="24"/>
          <w:szCs w:val="24"/>
        </w:rPr>
        <w:t>overnors</w:t>
      </w:r>
      <w:r>
        <w:rPr>
          <w:rFonts w:ascii="Arial" w:hAnsi="Arial" w:cs="Arial"/>
          <w:sz w:val="24"/>
          <w:szCs w:val="24"/>
        </w:rPr>
        <w:t>.</w:t>
      </w:r>
    </w:p>
    <w:p w14:paraId="1177EC6D" w14:textId="77777777" w:rsidR="004666CF" w:rsidRDefault="004666CF" w:rsidP="00CD7EAA">
      <w:pPr>
        <w:pStyle w:val="ListParagraph"/>
        <w:numPr>
          <w:ilvl w:val="0"/>
          <w:numId w:val="16"/>
        </w:numPr>
        <w:jc w:val="both"/>
        <w:rPr>
          <w:rFonts w:ascii="Arial" w:hAnsi="Arial" w:cs="Arial"/>
          <w:sz w:val="24"/>
          <w:szCs w:val="24"/>
        </w:rPr>
      </w:pPr>
      <w:r>
        <w:rPr>
          <w:rFonts w:ascii="Arial" w:hAnsi="Arial" w:cs="Arial"/>
          <w:sz w:val="24"/>
          <w:szCs w:val="24"/>
        </w:rPr>
        <w:t>The Committee may invite other Governors and/or associates to attend as it finds necessary.</w:t>
      </w:r>
    </w:p>
    <w:p w14:paraId="40B5BA83" w14:textId="77777777" w:rsidR="004666CF" w:rsidRPr="00593B20" w:rsidRDefault="004666CF" w:rsidP="00CD7EAA">
      <w:pPr>
        <w:pStyle w:val="ListParagraph"/>
        <w:numPr>
          <w:ilvl w:val="0"/>
          <w:numId w:val="16"/>
        </w:numPr>
        <w:jc w:val="both"/>
        <w:rPr>
          <w:rFonts w:ascii="Arial" w:hAnsi="Arial" w:cs="Arial"/>
          <w:sz w:val="24"/>
          <w:szCs w:val="24"/>
        </w:rPr>
      </w:pPr>
      <w:r>
        <w:rPr>
          <w:rFonts w:ascii="Arial" w:hAnsi="Arial" w:cs="Arial"/>
          <w:sz w:val="24"/>
          <w:szCs w:val="24"/>
        </w:rPr>
        <w:t>The</w:t>
      </w:r>
      <w:r w:rsidR="009D13E7">
        <w:rPr>
          <w:rFonts w:ascii="Arial" w:hAnsi="Arial" w:cs="Arial"/>
          <w:sz w:val="24"/>
          <w:szCs w:val="24"/>
        </w:rPr>
        <w:t xml:space="preserve"> committee will not meet without the Chair or representative being present.</w:t>
      </w:r>
    </w:p>
    <w:p w14:paraId="16C104D1" w14:textId="77777777" w:rsidR="004666CF" w:rsidRPr="00BE7DEC" w:rsidRDefault="004666CF" w:rsidP="004666CF">
      <w:pPr>
        <w:jc w:val="both"/>
        <w:rPr>
          <w:rFonts w:ascii="Arial" w:hAnsi="Arial" w:cs="Arial"/>
          <w:sz w:val="24"/>
          <w:szCs w:val="24"/>
        </w:rPr>
      </w:pPr>
    </w:p>
    <w:p w14:paraId="05E27582" w14:textId="77777777" w:rsidR="004666CF" w:rsidRDefault="004666CF" w:rsidP="004666CF">
      <w:pPr>
        <w:jc w:val="both"/>
        <w:rPr>
          <w:rFonts w:ascii="Arial" w:hAnsi="Arial" w:cs="Arial"/>
          <w:b/>
          <w:sz w:val="24"/>
          <w:szCs w:val="24"/>
          <w:u w:val="single"/>
        </w:rPr>
      </w:pPr>
      <w:r w:rsidRPr="00593B20">
        <w:rPr>
          <w:rFonts w:ascii="Arial" w:hAnsi="Arial" w:cs="Arial"/>
          <w:b/>
          <w:sz w:val="24"/>
          <w:szCs w:val="24"/>
          <w:u w:val="single"/>
        </w:rPr>
        <w:t>Focus/Functions:</w:t>
      </w:r>
    </w:p>
    <w:p w14:paraId="5BC2BCD0" w14:textId="77777777" w:rsidR="009D13E7" w:rsidRPr="00593B20" w:rsidRDefault="009D13E7" w:rsidP="004666CF">
      <w:pPr>
        <w:jc w:val="both"/>
        <w:rPr>
          <w:rFonts w:ascii="Arial" w:hAnsi="Arial" w:cs="Arial"/>
          <w:b/>
          <w:sz w:val="24"/>
          <w:szCs w:val="24"/>
          <w:u w:val="single"/>
        </w:rPr>
      </w:pPr>
    </w:p>
    <w:p w14:paraId="58D2676E" w14:textId="77777777" w:rsidR="006D2672" w:rsidRDefault="009D13E7" w:rsidP="00CD7EAA">
      <w:pPr>
        <w:pStyle w:val="BodyText"/>
        <w:numPr>
          <w:ilvl w:val="0"/>
          <w:numId w:val="28"/>
        </w:numPr>
        <w:ind w:left="709" w:hanging="283"/>
        <w:rPr>
          <w:rFonts w:ascii="Arial" w:hAnsi="Arial" w:cs="Arial"/>
          <w:sz w:val="24"/>
          <w:szCs w:val="24"/>
        </w:rPr>
      </w:pPr>
      <w:r w:rsidRPr="009D13E7">
        <w:rPr>
          <w:rFonts w:ascii="Arial" w:hAnsi="Arial" w:cs="Arial"/>
          <w:sz w:val="24"/>
          <w:szCs w:val="24"/>
        </w:rPr>
        <w:t>To set challenging targets for the Headteacher in relation to the School Development Plan.</w:t>
      </w:r>
    </w:p>
    <w:p w14:paraId="1AD6C812" w14:textId="77777777" w:rsidR="006D2672" w:rsidRDefault="009D13E7" w:rsidP="00CD7EAA">
      <w:pPr>
        <w:pStyle w:val="BodyText"/>
        <w:numPr>
          <w:ilvl w:val="0"/>
          <w:numId w:val="28"/>
        </w:numPr>
        <w:ind w:left="709" w:hanging="283"/>
        <w:rPr>
          <w:rFonts w:ascii="Arial" w:hAnsi="Arial" w:cs="Arial"/>
          <w:sz w:val="24"/>
          <w:szCs w:val="24"/>
        </w:rPr>
      </w:pPr>
      <w:r w:rsidRPr="006D2672">
        <w:rPr>
          <w:rFonts w:ascii="Arial" w:hAnsi="Arial" w:cs="Arial"/>
          <w:sz w:val="24"/>
          <w:szCs w:val="24"/>
        </w:rPr>
        <w:t xml:space="preserve">To meet annually with the SIP to determine performance management targets for the Headteacher.  </w:t>
      </w:r>
    </w:p>
    <w:p w14:paraId="3CC61D9A" w14:textId="77777777" w:rsidR="006D2672" w:rsidRDefault="009D13E7" w:rsidP="00CD7EAA">
      <w:pPr>
        <w:pStyle w:val="BodyText"/>
        <w:numPr>
          <w:ilvl w:val="0"/>
          <w:numId w:val="28"/>
        </w:numPr>
        <w:ind w:left="709" w:hanging="283"/>
        <w:rPr>
          <w:rFonts w:ascii="Arial" w:hAnsi="Arial" w:cs="Arial"/>
          <w:sz w:val="24"/>
          <w:szCs w:val="24"/>
        </w:rPr>
      </w:pPr>
      <w:r w:rsidRPr="006D2672">
        <w:rPr>
          <w:rFonts w:ascii="Arial" w:hAnsi="Arial" w:cs="Arial"/>
          <w:sz w:val="24"/>
          <w:szCs w:val="24"/>
        </w:rPr>
        <w:t>Arrange the annual pay review for the Headteacher.</w:t>
      </w:r>
    </w:p>
    <w:p w14:paraId="176A663A" w14:textId="77777777" w:rsidR="006D2672" w:rsidRDefault="009D13E7" w:rsidP="00CD7EAA">
      <w:pPr>
        <w:pStyle w:val="BodyText"/>
        <w:numPr>
          <w:ilvl w:val="0"/>
          <w:numId w:val="28"/>
        </w:numPr>
        <w:ind w:left="709" w:hanging="283"/>
        <w:rPr>
          <w:rFonts w:ascii="Arial" w:hAnsi="Arial" w:cs="Arial"/>
          <w:sz w:val="24"/>
          <w:szCs w:val="24"/>
        </w:rPr>
      </w:pPr>
      <w:r w:rsidRPr="006D2672">
        <w:rPr>
          <w:rFonts w:ascii="Arial" w:hAnsi="Arial" w:cs="Arial"/>
          <w:sz w:val="24"/>
          <w:szCs w:val="24"/>
        </w:rPr>
        <w:t>To carry out monitoring processes throughout the year of how the</w:t>
      </w:r>
      <w:r w:rsidR="006D2672" w:rsidRPr="006D2672">
        <w:rPr>
          <w:rFonts w:ascii="Arial" w:hAnsi="Arial" w:cs="Arial"/>
          <w:sz w:val="24"/>
          <w:szCs w:val="24"/>
        </w:rPr>
        <w:t xml:space="preserve"> Headteacher is addressing and meeting t</w:t>
      </w:r>
      <w:r w:rsidRPr="006D2672">
        <w:rPr>
          <w:rFonts w:ascii="Arial" w:hAnsi="Arial" w:cs="Arial"/>
          <w:sz w:val="24"/>
          <w:szCs w:val="24"/>
        </w:rPr>
        <w:t>argets.</w:t>
      </w:r>
    </w:p>
    <w:p w14:paraId="67E08B45" w14:textId="77777777" w:rsidR="009D13E7" w:rsidRPr="006D2672" w:rsidRDefault="006D2672" w:rsidP="00CD7EAA">
      <w:pPr>
        <w:pStyle w:val="BodyText"/>
        <w:numPr>
          <w:ilvl w:val="0"/>
          <w:numId w:val="28"/>
        </w:numPr>
        <w:ind w:left="709" w:hanging="283"/>
        <w:rPr>
          <w:rFonts w:ascii="Arial" w:hAnsi="Arial" w:cs="Arial"/>
          <w:sz w:val="24"/>
          <w:szCs w:val="24"/>
        </w:rPr>
      </w:pPr>
      <w:r w:rsidRPr="006D2672">
        <w:rPr>
          <w:rFonts w:ascii="Arial" w:hAnsi="Arial" w:cs="Arial"/>
          <w:sz w:val="24"/>
          <w:szCs w:val="24"/>
        </w:rPr>
        <w:t>To discuss with Headteacher well-being Governor ant issues the Headteacher has raised.</w:t>
      </w:r>
    </w:p>
    <w:p w14:paraId="2C4BCBDB" w14:textId="77777777" w:rsidR="004666CF" w:rsidRPr="006D2672" w:rsidRDefault="004666CF" w:rsidP="009D13E7">
      <w:pPr>
        <w:jc w:val="both"/>
        <w:rPr>
          <w:rFonts w:ascii="Arial" w:hAnsi="Arial" w:cs="Arial"/>
          <w:sz w:val="24"/>
          <w:szCs w:val="24"/>
        </w:rPr>
      </w:pPr>
    </w:p>
    <w:p w14:paraId="72D858B6" w14:textId="77777777" w:rsidR="004666CF" w:rsidRPr="00445BE3" w:rsidRDefault="004666CF" w:rsidP="004666CF">
      <w:pPr>
        <w:pStyle w:val="ListParagraph"/>
        <w:jc w:val="both"/>
        <w:rPr>
          <w:rFonts w:ascii="Arial" w:hAnsi="Arial" w:cs="Arial"/>
          <w:sz w:val="24"/>
          <w:szCs w:val="24"/>
        </w:rPr>
      </w:pPr>
      <w:r w:rsidRPr="00445BE3">
        <w:rPr>
          <w:rFonts w:ascii="Arial" w:hAnsi="Arial" w:cs="Arial"/>
          <w:sz w:val="24"/>
          <w:szCs w:val="24"/>
        </w:rPr>
        <w:t xml:space="preserve"> </w:t>
      </w:r>
    </w:p>
    <w:p w14:paraId="70D03B3F" w14:textId="77777777" w:rsidR="006D2672" w:rsidRDefault="006D2672" w:rsidP="006D2672">
      <w:pPr>
        <w:jc w:val="both"/>
        <w:rPr>
          <w:rFonts w:ascii="Arial" w:hAnsi="Arial" w:cs="Arial"/>
          <w:b/>
          <w:sz w:val="22"/>
          <w:szCs w:val="22"/>
          <w:u w:val="single"/>
        </w:rPr>
      </w:pPr>
      <w:r>
        <w:rPr>
          <w:rFonts w:ascii="Arial" w:hAnsi="Arial" w:cs="Arial"/>
          <w:b/>
          <w:sz w:val="22"/>
          <w:szCs w:val="22"/>
          <w:u w:val="single"/>
        </w:rPr>
        <w:t>Key Statutory Requirements and School policies to be monitored and reviewed by the Committee:</w:t>
      </w:r>
    </w:p>
    <w:p w14:paraId="7F7DC6E9" w14:textId="77777777" w:rsidR="006D2672" w:rsidRDefault="006D2672" w:rsidP="006D2672">
      <w:pPr>
        <w:jc w:val="both"/>
        <w:rPr>
          <w:rFonts w:ascii="Arial" w:hAnsi="Arial" w:cs="Arial"/>
          <w:b/>
          <w:sz w:val="22"/>
          <w:szCs w:val="22"/>
          <w:u w:val="single"/>
        </w:rPr>
      </w:pPr>
    </w:p>
    <w:p w14:paraId="1744CF8F" w14:textId="77777777" w:rsidR="004666CF" w:rsidRPr="006D2672" w:rsidRDefault="006D2672" w:rsidP="00CD7EAA">
      <w:pPr>
        <w:pStyle w:val="ListParagraph"/>
        <w:numPr>
          <w:ilvl w:val="0"/>
          <w:numId w:val="18"/>
        </w:numPr>
        <w:jc w:val="both"/>
        <w:rPr>
          <w:rFonts w:ascii="Arial" w:hAnsi="Arial" w:cs="Arial"/>
          <w:sz w:val="22"/>
          <w:szCs w:val="22"/>
        </w:rPr>
      </w:pPr>
      <w:r>
        <w:rPr>
          <w:rFonts w:ascii="Arial" w:hAnsi="Arial" w:cs="Arial"/>
          <w:sz w:val="22"/>
          <w:szCs w:val="22"/>
        </w:rPr>
        <w:t>Recommend any pay review to full Governors</w:t>
      </w:r>
      <w:r w:rsidRPr="008E6E92">
        <w:rPr>
          <w:rFonts w:ascii="Arial" w:hAnsi="Arial" w:cs="Arial"/>
          <w:sz w:val="22"/>
          <w:szCs w:val="22"/>
        </w:rPr>
        <w:t>.</w:t>
      </w:r>
    </w:p>
    <w:p w14:paraId="45DB5E9D" w14:textId="77777777" w:rsidR="004666CF" w:rsidRDefault="004666CF" w:rsidP="004666CF">
      <w:pPr>
        <w:jc w:val="both"/>
        <w:rPr>
          <w:rFonts w:ascii="Arial" w:hAnsi="Arial" w:cs="Arial"/>
          <w:sz w:val="22"/>
          <w:szCs w:val="22"/>
        </w:rPr>
      </w:pPr>
    </w:p>
    <w:p w14:paraId="0BC999AF" w14:textId="77777777" w:rsidR="004666CF" w:rsidRDefault="004666CF" w:rsidP="004666CF">
      <w:pPr>
        <w:jc w:val="both"/>
        <w:rPr>
          <w:rFonts w:ascii="Arial" w:hAnsi="Arial" w:cs="Arial"/>
          <w:b/>
          <w:sz w:val="22"/>
          <w:szCs w:val="22"/>
          <w:u w:val="single"/>
        </w:rPr>
      </w:pPr>
      <w:r w:rsidRPr="008E6E92">
        <w:rPr>
          <w:rFonts w:ascii="Arial" w:hAnsi="Arial" w:cs="Arial"/>
          <w:b/>
          <w:sz w:val="22"/>
          <w:szCs w:val="22"/>
          <w:u w:val="single"/>
        </w:rPr>
        <w:t>Standing Items:</w:t>
      </w:r>
      <w:r w:rsidR="006D2672">
        <w:rPr>
          <w:rFonts w:ascii="Arial" w:hAnsi="Arial" w:cs="Arial"/>
          <w:b/>
          <w:sz w:val="22"/>
          <w:szCs w:val="22"/>
          <w:u w:val="single"/>
        </w:rPr>
        <w:t xml:space="preserve"> N/A</w:t>
      </w:r>
    </w:p>
    <w:p w14:paraId="50199096" w14:textId="77777777" w:rsidR="006D2672" w:rsidRPr="008E6E92" w:rsidRDefault="006D2672" w:rsidP="004666CF">
      <w:pPr>
        <w:jc w:val="both"/>
        <w:rPr>
          <w:rFonts w:ascii="Arial" w:hAnsi="Arial" w:cs="Arial"/>
          <w:b/>
          <w:sz w:val="22"/>
          <w:szCs w:val="22"/>
          <w:u w:val="single"/>
        </w:rPr>
      </w:pPr>
    </w:p>
    <w:p w14:paraId="7FCCA54D" w14:textId="77777777" w:rsidR="004666CF" w:rsidRDefault="004666CF" w:rsidP="004666CF">
      <w:pPr>
        <w:rPr>
          <w:rFonts w:ascii="Arial" w:hAnsi="Arial" w:cs="Arial"/>
          <w:b/>
          <w:sz w:val="22"/>
          <w:szCs w:val="22"/>
          <w:u w:val="single"/>
        </w:rPr>
      </w:pPr>
      <w:r w:rsidRPr="004666CF">
        <w:rPr>
          <w:rFonts w:ascii="Arial" w:hAnsi="Arial" w:cs="Arial"/>
          <w:b/>
          <w:sz w:val="22"/>
          <w:szCs w:val="22"/>
          <w:u w:val="single"/>
        </w:rPr>
        <w:t>Lead Governors</w:t>
      </w:r>
      <w:r>
        <w:rPr>
          <w:rFonts w:ascii="Arial" w:hAnsi="Arial" w:cs="Arial"/>
          <w:b/>
          <w:sz w:val="22"/>
          <w:szCs w:val="22"/>
          <w:u w:val="single"/>
        </w:rPr>
        <w:t>:</w:t>
      </w:r>
    </w:p>
    <w:p w14:paraId="20D2B545" w14:textId="1303A286" w:rsidR="008E6E92" w:rsidRPr="009C3164" w:rsidRDefault="006D2672" w:rsidP="009C3164">
      <w:pPr>
        <w:rPr>
          <w:rFonts w:ascii="Arial" w:hAnsi="Arial" w:cs="Arial"/>
          <w:b/>
          <w:sz w:val="22"/>
          <w:szCs w:val="22"/>
          <w:u w:val="single"/>
        </w:rPr>
      </w:pPr>
      <w:r w:rsidRPr="009C3164">
        <w:rPr>
          <w:rFonts w:ascii="Arial" w:hAnsi="Arial" w:cs="Arial"/>
          <w:sz w:val="22"/>
          <w:szCs w:val="22"/>
        </w:rPr>
        <w:t>Headteacher Well – Being Governor</w:t>
      </w:r>
      <w:r w:rsidR="004666CF" w:rsidRPr="009C3164">
        <w:rPr>
          <w:rFonts w:ascii="Arial" w:hAnsi="Arial" w:cs="Arial"/>
          <w:sz w:val="22"/>
          <w:szCs w:val="22"/>
        </w:rPr>
        <w:t xml:space="preserve"> – </w:t>
      </w:r>
      <w:r w:rsidR="00903ADB">
        <w:rPr>
          <w:rFonts w:ascii="Arial" w:hAnsi="Arial" w:cs="Arial"/>
          <w:sz w:val="22"/>
          <w:szCs w:val="22"/>
        </w:rPr>
        <w:t>Mrs J Bateman</w:t>
      </w:r>
    </w:p>
    <w:p w14:paraId="4E80CBC4" w14:textId="77777777" w:rsidR="008E6E92" w:rsidRDefault="008E6E92">
      <w:pPr>
        <w:jc w:val="center"/>
        <w:rPr>
          <w:rFonts w:ascii="Arial" w:hAnsi="Arial" w:cs="Arial"/>
          <w:b/>
          <w:sz w:val="22"/>
          <w:szCs w:val="22"/>
        </w:rPr>
      </w:pPr>
    </w:p>
    <w:p w14:paraId="3E1604C8" w14:textId="77777777" w:rsidR="008248F5" w:rsidRDefault="008248F5" w:rsidP="008248F5">
      <w:pPr>
        <w:jc w:val="center"/>
        <w:rPr>
          <w:rFonts w:ascii="Arial" w:hAnsi="Arial" w:cs="Arial"/>
          <w:b/>
          <w:sz w:val="22"/>
          <w:szCs w:val="22"/>
        </w:rPr>
      </w:pPr>
    </w:p>
    <w:p w14:paraId="6DC239AE" w14:textId="77777777" w:rsidR="008248F5" w:rsidRDefault="008248F5" w:rsidP="008248F5">
      <w:pPr>
        <w:jc w:val="center"/>
        <w:rPr>
          <w:rFonts w:ascii="Arial" w:hAnsi="Arial" w:cs="Arial"/>
          <w:b/>
          <w:sz w:val="24"/>
          <w:szCs w:val="24"/>
          <w:u w:val="single"/>
        </w:rPr>
      </w:pPr>
      <w:r>
        <w:rPr>
          <w:rFonts w:ascii="Arial" w:hAnsi="Arial" w:cs="Arial"/>
          <w:b/>
          <w:noProof/>
          <w:sz w:val="24"/>
          <w:szCs w:val="24"/>
          <w:u w:val="single"/>
          <w:lang w:eastAsia="en-GB"/>
        </w:rPr>
        <w:lastRenderedPageBreak/>
        <mc:AlternateContent>
          <mc:Choice Requires="wps">
            <w:drawing>
              <wp:anchor distT="0" distB="0" distL="114300" distR="114300" simplePos="0" relativeHeight="251669504" behindDoc="0" locked="0" layoutInCell="1" allowOverlap="1" wp14:anchorId="2CA8E84B" wp14:editId="66E445E8">
                <wp:simplePos x="0" y="0"/>
                <wp:positionH relativeFrom="column">
                  <wp:posOffset>-344170</wp:posOffset>
                </wp:positionH>
                <wp:positionV relativeFrom="paragraph">
                  <wp:posOffset>-365125</wp:posOffset>
                </wp:positionV>
                <wp:extent cx="1628140" cy="1339215"/>
                <wp:effectExtent l="0" t="0" r="0" b="0"/>
                <wp:wrapTight wrapText="bothSides">
                  <wp:wrapPolygon edited="0">
                    <wp:start x="337" y="410"/>
                    <wp:lineTo x="337" y="20893"/>
                    <wp:lineTo x="20892" y="20893"/>
                    <wp:lineTo x="20892" y="410"/>
                    <wp:lineTo x="337" y="410"/>
                  </wp:wrapPolygon>
                </wp:wrapTight>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39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28E6ECA" w14:textId="77777777" w:rsidR="001638B7" w:rsidRDefault="001638B7" w:rsidP="008248F5">
                            <w:r>
                              <w:rPr>
                                <w:noProof/>
                                <w:lang w:eastAsia="en-GB"/>
                              </w:rPr>
                              <w:drawing>
                                <wp:inline distT="0" distB="0" distL="0" distR="0" wp14:anchorId="0ABE8372" wp14:editId="49C5528D">
                                  <wp:extent cx="1435100" cy="125464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396" cy="1254901"/>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8E84B" id="_x0000_s1031" type="#_x0000_t202" style="position:absolute;left:0;text-align:left;margin-left:-27.1pt;margin-top:-28.75pt;width:128.2pt;height:10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sixgIAAP4FAAAOAAAAZHJzL2Uyb0RvYy54bWysVG1vmzAQ/j5p/8HydwqmJAVUMrUhTJO6&#10;F6ndD3DABGtgM9sJyab9951NktJWk6ptfEB+OT93z91zd/1u37Vox5TmUmSYXAQYMVHKiotNhr8+&#10;FF6MkTZUVLSVgmX4wDR+t3j75nroUxbKRrYVUwhAhE6HPsONMX3q+7psWEf1heyZgMtaqo4a2KqN&#10;Xyk6AHrX+mEQzP1BqqpXsmRaw2k+XuKFw69rVprPda2ZQW2GITbj/sr91/bvL65pulG0b3h5DIP+&#10;RRQd5QKcnqFyaijaKv4CquOlklrW5qKUnS/rmpfMcQA2JHjG5r6hPXNcIDm6P6dJ/z/Y8tPui0K8&#10;gtoRjATtoEYPbG/QrdyjyKZn6HUKVvc92Jk9HIOpo6r7O1l+00jIZUPFht0oJYeG0QrCI/alP3k6&#10;4mgLsh4+ygrc0K2RDmhfq87mDrKBAB3KdDiXxoZSWpfzMCYRXJVwRy4vk5DMnA+anp73Spv3THbI&#10;LjKsoPYOnu7utLHh0PRkYr0JWfC2dfVvxZMDMBxPwDk8tXc2DFfOn0mQrOJVHHlROF95UZDn3k2x&#10;jLx5Qa5m+WW+XObkl/VLorThVcWEdXOSFoleV7qjyEdRnMWlZcsrC2dD0mqzXrYK7ShIu3DfMSET&#10;M/9pGC4JwOUZJRJGwW2YeMU8vvKiIpp5yVUQewFJbpN5ECVRXjyldMcF+3dKaMhwMgtno5r+yC1w&#10;30tuNO24geHR8i7D8dmIplaDK1Ehc+hBZgLmDrauOlZh1DIYU3blCm8ob19jOUmjpf6YRpDKSSRO&#10;7Vbgo9TNfr13feVkajthLasDyF9JECcIGYYmLBqpfkB0MIAyrL9vqYJY2w8CWighkdW7mW7UdLOe&#10;bqgoASrDBqNxuTTjlNv2im8a8DQ2rZA30HY1dw3xGNWxWWHIOG7HgWin2HTvrB7H9uI3AAAA//8D&#10;AFBLAwQUAAYACAAAACEA98bWMNwAAAALAQAADwAAAGRycy9kb3ducmV2LnhtbEyPy07DMBBF90j8&#10;gzVI7FqH0JAqxKlQER9AQWLrxNMkwh5HsfOgX890Bbt5HN05Ux5WZ8WMY+g9KXjYJiCQGm96ahV8&#10;frxt9iBC1GS09YQKfjDAobq9KXVh/ELvOJ9iKziEQqEVdDEOhZSh6dDpsPUDEu/OfnQ6cju20ox6&#10;4XBnZZokT9LpnvhCpwc8dth8nyanoLlMr/tjX8/LJf/K67Wz2ZmsUvd368sziIhr/IPhqs/qULFT&#10;7ScyQVgFm2yXMnot8gwEE2mS8qRmNHvcgaxK+f+H6hcAAP//AwBQSwECLQAUAAYACAAAACEAtoM4&#10;kv4AAADhAQAAEwAAAAAAAAAAAAAAAAAAAAAAW0NvbnRlbnRfVHlwZXNdLnhtbFBLAQItABQABgAI&#10;AAAAIQA4/SH/1gAAAJQBAAALAAAAAAAAAAAAAAAAAC8BAABfcmVscy8ucmVsc1BLAQItABQABgAI&#10;AAAAIQDPvusixgIAAP4FAAAOAAAAAAAAAAAAAAAAAC4CAABkcnMvZTJvRG9jLnhtbFBLAQItABQA&#10;BgAIAAAAIQD3xtYw3AAAAAsBAAAPAAAAAAAAAAAAAAAAACAFAABkcnMvZG93bnJldi54bWxQSwUG&#10;AAAAAAQABADzAAAAKQYAAAAA&#10;" filled="f" stroked="f">
                <v:textbox inset=",7.2pt,,7.2pt">
                  <w:txbxContent>
                    <w:p w14:paraId="728E6ECA" w14:textId="77777777" w:rsidR="001638B7" w:rsidRDefault="001638B7" w:rsidP="008248F5">
                      <w:r>
                        <w:rPr>
                          <w:noProof/>
                          <w:lang w:eastAsia="en-GB"/>
                        </w:rPr>
                        <w:drawing>
                          <wp:inline distT="0" distB="0" distL="0" distR="0" wp14:anchorId="0ABE8372" wp14:editId="49C5528D">
                            <wp:extent cx="1435100" cy="125464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396" cy="1254901"/>
                                    </a:xfrm>
                                    <a:prstGeom prst="rect">
                                      <a:avLst/>
                                    </a:prstGeom>
                                    <a:noFill/>
                                    <a:ln>
                                      <a:noFill/>
                                    </a:ln>
                                  </pic:spPr>
                                </pic:pic>
                              </a:graphicData>
                            </a:graphic>
                          </wp:inline>
                        </w:drawing>
                      </w:r>
                    </w:p>
                  </w:txbxContent>
                </v:textbox>
                <w10:wrap type="tight"/>
              </v:shape>
            </w:pict>
          </mc:Fallback>
        </mc:AlternateContent>
      </w:r>
      <w:r w:rsidRPr="00C650BC">
        <w:rPr>
          <w:rFonts w:ascii="Arial" w:hAnsi="Arial" w:cs="Arial"/>
          <w:b/>
          <w:sz w:val="24"/>
          <w:szCs w:val="24"/>
          <w:u w:val="single"/>
        </w:rPr>
        <w:t>St. Oswald’s Church of England Primary School</w:t>
      </w:r>
    </w:p>
    <w:p w14:paraId="4F2BBDEC" w14:textId="77777777" w:rsidR="008248F5" w:rsidRPr="00C650BC" w:rsidRDefault="008248F5" w:rsidP="008248F5">
      <w:pPr>
        <w:jc w:val="center"/>
        <w:rPr>
          <w:rFonts w:ascii="Arial" w:hAnsi="Arial" w:cs="Arial"/>
          <w:b/>
          <w:sz w:val="24"/>
          <w:szCs w:val="24"/>
        </w:rPr>
      </w:pPr>
    </w:p>
    <w:p w14:paraId="5C21EE5C" w14:textId="7ED3372E" w:rsidR="008248F5" w:rsidRPr="008248F5" w:rsidRDefault="008248F5" w:rsidP="008248F5">
      <w:pPr>
        <w:rPr>
          <w:rFonts w:ascii="Arial" w:hAnsi="Arial" w:cs="Arial"/>
          <w:b/>
          <w:sz w:val="24"/>
          <w:szCs w:val="24"/>
          <w:u w:val="single"/>
        </w:rPr>
      </w:pPr>
      <w:r w:rsidRPr="00C650BC">
        <w:rPr>
          <w:rFonts w:ascii="Arial" w:hAnsi="Arial" w:cs="Arial"/>
          <w:b/>
          <w:sz w:val="24"/>
          <w:szCs w:val="24"/>
        </w:rPr>
        <w:t xml:space="preserve">   </w:t>
      </w:r>
      <w:r>
        <w:rPr>
          <w:rFonts w:ascii="Arial" w:hAnsi="Arial" w:cs="Arial"/>
          <w:b/>
          <w:sz w:val="24"/>
          <w:szCs w:val="24"/>
        </w:rPr>
        <w:t xml:space="preserve">                     </w:t>
      </w:r>
      <w:r>
        <w:rPr>
          <w:rFonts w:ascii="Arial" w:hAnsi="Arial" w:cs="Arial"/>
          <w:b/>
          <w:sz w:val="24"/>
          <w:szCs w:val="24"/>
          <w:u w:val="single"/>
        </w:rPr>
        <w:t>Inc</w:t>
      </w:r>
      <w:r w:rsidR="00094DF9">
        <w:rPr>
          <w:rFonts w:ascii="Arial" w:hAnsi="Arial" w:cs="Arial"/>
          <w:b/>
          <w:sz w:val="24"/>
          <w:szCs w:val="24"/>
          <w:u w:val="single"/>
        </w:rPr>
        <w:t>lusion &amp; Safeguarding Committee</w:t>
      </w:r>
    </w:p>
    <w:p w14:paraId="1CC22148" w14:textId="77777777" w:rsidR="008248F5" w:rsidRDefault="008248F5" w:rsidP="008248F5">
      <w:pPr>
        <w:jc w:val="center"/>
        <w:rPr>
          <w:rFonts w:ascii="Arial" w:hAnsi="Arial" w:cs="Arial"/>
          <w:b/>
          <w:sz w:val="22"/>
          <w:szCs w:val="22"/>
        </w:rPr>
      </w:pPr>
    </w:p>
    <w:p w14:paraId="5E83832C" w14:textId="77777777" w:rsidR="008248F5" w:rsidRDefault="008248F5" w:rsidP="008248F5">
      <w:pPr>
        <w:jc w:val="center"/>
        <w:rPr>
          <w:rFonts w:ascii="Arial" w:hAnsi="Arial" w:cs="Arial"/>
          <w:b/>
          <w:sz w:val="22"/>
          <w:szCs w:val="22"/>
        </w:rPr>
      </w:pPr>
    </w:p>
    <w:p w14:paraId="764C1BC7" w14:textId="77777777" w:rsidR="008248F5" w:rsidRDefault="008248F5" w:rsidP="008248F5">
      <w:pPr>
        <w:jc w:val="center"/>
        <w:rPr>
          <w:rFonts w:ascii="Arial" w:hAnsi="Arial" w:cs="Arial"/>
          <w:b/>
          <w:sz w:val="22"/>
          <w:szCs w:val="22"/>
        </w:rPr>
      </w:pPr>
    </w:p>
    <w:p w14:paraId="60D2979A" w14:textId="77777777" w:rsidR="008248F5" w:rsidRPr="00F64F83" w:rsidRDefault="008248F5" w:rsidP="008248F5">
      <w:pPr>
        <w:jc w:val="both"/>
        <w:rPr>
          <w:rFonts w:ascii="Arial" w:hAnsi="Arial" w:cs="Arial"/>
          <w:b/>
          <w:sz w:val="24"/>
          <w:szCs w:val="24"/>
          <w:u w:val="single"/>
        </w:rPr>
      </w:pPr>
      <w:r w:rsidRPr="00F64F83">
        <w:rPr>
          <w:rFonts w:ascii="Arial" w:hAnsi="Arial" w:cs="Arial"/>
          <w:b/>
          <w:sz w:val="24"/>
          <w:szCs w:val="24"/>
          <w:u w:val="single"/>
        </w:rPr>
        <w:t>Meetings</w:t>
      </w:r>
    </w:p>
    <w:p w14:paraId="0A0EE7F5" w14:textId="77777777" w:rsidR="00F252AD" w:rsidRPr="00F64F83" w:rsidRDefault="008248F5" w:rsidP="00CD7EAA">
      <w:pPr>
        <w:pStyle w:val="ListParagraph"/>
        <w:numPr>
          <w:ilvl w:val="0"/>
          <w:numId w:val="32"/>
        </w:numPr>
        <w:jc w:val="both"/>
        <w:rPr>
          <w:rFonts w:ascii="Arial" w:hAnsi="Arial" w:cs="Arial"/>
          <w:sz w:val="24"/>
          <w:szCs w:val="24"/>
        </w:rPr>
      </w:pPr>
      <w:r w:rsidRPr="00F64F83">
        <w:rPr>
          <w:rFonts w:ascii="Arial" w:hAnsi="Arial" w:cs="Arial"/>
          <w:sz w:val="24"/>
          <w:szCs w:val="24"/>
        </w:rPr>
        <w:t>The Inclusion &amp; Safeguarding Committee will meet once a term</w:t>
      </w:r>
      <w:r w:rsidR="00F252AD" w:rsidRPr="00F64F83">
        <w:rPr>
          <w:rFonts w:ascii="Arial" w:hAnsi="Arial" w:cs="Arial"/>
          <w:sz w:val="24"/>
          <w:szCs w:val="24"/>
        </w:rPr>
        <w:t xml:space="preserve"> or otherwise as required</w:t>
      </w:r>
      <w:r w:rsidRPr="00F64F83">
        <w:rPr>
          <w:rFonts w:ascii="Arial" w:hAnsi="Arial" w:cs="Arial"/>
          <w:sz w:val="24"/>
          <w:szCs w:val="24"/>
        </w:rPr>
        <w:t xml:space="preserve">. </w:t>
      </w:r>
    </w:p>
    <w:p w14:paraId="78E562E3" w14:textId="375096C0" w:rsidR="008248F5" w:rsidRPr="00F64F83" w:rsidRDefault="008248F5" w:rsidP="00CD7EAA">
      <w:pPr>
        <w:pStyle w:val="ListParagraph"/>
        <w:numPr>
          <w:ilvl w:val="0"/>
          <w:numId w:val="32"/>
        </w:numPr>
        <w:jc w:val="both"/>
        <w:rPr>
          <w:rFonts w:ascii="Arial" w:hAnsi="Arial" w:cs="Arial"/>
          <w:sz w:val="24"/>
          <w:szCs w:val="24"/>
        </w:rPr>
      </w:pPr>
      <w:r w:rsidRPr="00F64F83">
        <w:rPr>
          <w:rFonts w:ascii="Arial" w:hAnsi="Arial" w:cs="Arial"/>
          <w:sz w:val="24"/>
          <w:szCs w:val="24"/>
        </w:rPr>
        <w:t xml:space="preserve">A Clerk appointed </w:t>
      </w:r>
      <w:r w:rsidR="00F252AD" w:rsidRPr="00F64F83">
        <w:rPr>
          <w:rFonts w:ascii="Arial" w:hAnsi="Arial" w:cs="Arial"/>
          <w:sz w:val="24"/>
          <w:szCs w:val="24"/>
        </w:rPr>
        <w:t xml:space="preserve">by the </w:t>
      </w:r>
      <w:r w:rsidR="00D04FF9">
        <w:rPr>
          <w:rFonts w:ascii="Arial" w:hAnsi="Arial" w:cs="Arial"/>
          <w:sz w:val="24"/>
          <w:szCs w:val="24"/>
        </w:rPr>
        <w:t>Governing Board</w:t>
      </w:r>
      <w:r w:rsidR="00F252AD" w:rsidRPr="00F64F83">
        <w:rPr>
          <w:rFonts w:ascii="Arial" w:hAnsi="Arial" w:cs="Arial"/>
          <w:sz w:val="24"/>
          <w:szCs w:val="24"/>
        </w:rPr>
        <w:t xml:space="preserve"> who will take the minutes of the meeting. The minutes will highlight questions by the Governors to support and challenge the school. The minutes will be available on the secure Governors page of the school website within 10 working days of the meeting being held.</w:t>
      </w:r>
    </w:p>
    <w:p w14:paraId="130FAA36" w14:textId="77777777" w:rsidR="00F252AD" w:rsidRPr="00F64F83" w:rsidRDefault="00F252AD" w:rsidP="00CD7EAA">
      <w:pPr>
        <w:pStyle w:val="ListParagraph"/>
        <w:numPr>
          <w:ilvl w:val="0"/>
          <w:numId w:val="32"/>
        </w:numPr>
        <w:jc w:val="both"/>
        <w:rPr>
          <w:rFonts w:ascii="Arial" w:hAnsi="Arial" w:cs="Arial"/>
          <w:sz w:val="24"/>
          <w:szCs w:val="24"/>
        </w:rPr>
      </w:pPr>
      <w:r w:rsidRPr="00F64F83">
        <w:rPr>
          <w:rFonts w:ascii="Arial" w:hAnsi="Arial" w:cs="Arial"/>
          <w:sz w:val="24"/>
          <w:szCs w:val="24"/>
        </w:rPr>
        <w:t>The Agenda will be agreed by the Headteacher, Chair and clerk with reference to TOR and sent to all members at least 7 days before the meeting with relevant papers.</w:t>
      </w:r>
    </w:p>
    <w:p w14:paraId="5B0183F3" w14:textId="77777777" w:rsidR="00F252AD" w:rsidRPr="00F64F83" w:rsidRDefault="00F252AD" w:rsidP="00CD7EAA">
      <w:pPr>
        <w:pStyle w:val="ListParagraph"/>
        <w:numPr>
          <w:ilvl w:val="0"/>
          <w:numId w:val="32"/>
        </w:numPr>
        <w:jc w:val="both"/>
        <w:rPr>
          <w:rFonts w:ascii="Arial" w:hAnsi="Arial" w:cs="Arial"/>
          <w:sz w:val="24"/>
          <w:szCs w:val="24"/>
        </w:rPr>
      </w:pPr>
      <w:r w:rsidRPr="00F64F83">
        <w:rPr>
          <w:rFonts w:ascii="Arial" w:hAnsi="Arial" w:cs="Arial"/>
          <w:sz w:val="24"/>
          <w:szCs w:val="24"/>
        </w:rPr>
        <w:t xml:space="preserve">The committee shall keep a record of all the meetings. </w:t>
      </w:r>
    </w:p>
    <w:p w14:paraId="642FF32B" w14:textId="7ADABE50" w:rsidR="00F252AD" w:rsidRPr="00F64F83" w:rsidRDefault="00F252AD" w:rsidP="00CD7EAA">
      <w:pPr>
        <w:pStyle w:val="ListParagraph"/>
        <w:numPr>
          <w:ilvl w:val="0"/>
          <w:numId w:val="32"/>
        </w:numPr>
        <w:jc w:val="both"/>
        <w:rPr>
          <w:rFonts w:ascii="Arial" w:hAnsi="Arial" w:cs="Arial"/>
          <w:sz w:val="24"/>
          <w:szCs w:val="24"/>
        </w:rPr>
      </w:pPr>
      <w:r w:rsidRPr="00F64F83">
        <w:rPr>
          <w:rFonts w:ascii="Arial" w:hAnsi="Arial" w:cs="Arial"/>
          <w:sz w:val="24"/>
          <w:szCs w:val="24"/>
        </w:rPr>
        <w:t xml:space="preserve">A verbal summary will be an agreed item on the following Full </w:t>
      </w:r>
      <w:r w:rsidR="00D04FF9">
        <w:rPr>
          <w:rFonts w:ascii="Arial" w:hAnsi="Arial" w:cs="Arial"/>
          <w:sz w:val="24"/>
          <w:szCs w:val="24"/>
        </w:rPr>
        <w:t>Governing Board</w:t>
      </w:r>
      <w:r w:rsidRPr="00F64F83">
        <w:rPr>
          <w:rFonts w:ascii="Arial" w:hAnsi="Arial" w:cs="Arial"/>
          <w:sz w:val="24"/>
          <w:szCs w:val="24"/>
        </w:rPr>
        <w:t xml:space="preserve"> Agenda.</w:t>
      </w:r>
    </w:p>
    <w:p w14:paraId="1E90960F" w14:textId="77777777" w:rsidR="008248F5" w:rsidRPr="00F64F83" w:rsidRDefault="008248F5" w:rsidP="008248F5">
      <w:pPr>
        <w:jc w:val="both"/>
        <w:rPr>
          <w:rFonts w:ascii="Arial" w:hAnsi="Arial" w:cs="Arial"/>
          <w:sz w:val="24"/>
          <w:szCs w:val="24"/>
        </w:rPr>
      </w:pPr>
    </w:p>
    <w:p w14:paraId="2BD98455" w14:textId="77777777" w:rsidR="008248F5" w:rsidRPr="00F64F83" w:rsidRDefault="008248F5" w:rsidP="008248F5">
      <w:pPr>
        <w:jc w:val="both"/>
        <w:rPr>
          <w:rFonts w:ascii="Arial" w:hAnsi="Arial" w:cs="Arial"/>
          <w:b/>
          <w:sz w:val="24"/>
          <w:szCs w:val="24"/>
          <w:u w:val="single"/>
        </w:rPr>
      </w:pPr>
      <w:r w:rsidRPr="00F64F83">
        <w:rPr>
          <w:rFonts w:ascii="Arial" w:hAnsi="Arial" w:cs="Arial"/>
          <w:b/>
          <w:sz w:val="24"/>
          <w:szCs w:val="24"/>
          <w:u w:val="single"/>
        </w:rPr>
        <w:t>Membership:</w:t>
      </w:r>
      <w:r w:rsidRPr="00F64F83">
        <w:rPr>
          <w:rFonts w:ascii="Arial" w:hAnsi="Arial" w:cs="Arial"/>
          <w:b/>
          <w:sz w:val="24"/>
          <w:szCs w:val="24"/>
        </w:rPr>
        <w:tab/>
      </w:r>
    </w:p>
    <w:p w14:paraId="52B68446" w14:textId="77777777" w:rsidR="008248F5" w:rsidRPr="00F64F83" w:rsidRDefault="008248F5" w:rsidP="008248F5">
      <w:pPr>
        <w:jc w:val="both"/>
        <w:rPr>
          <w:rFonts w:ascii="Arial" w:hAnsi="Arial" w:cs="Arial"/>
          <w:sz w:val="24"/>
          <w:szCs w:val="24"/>
        </w:rPr>
      </w:pPr>
      <w:r w:rsidRPr="00F64F83">
        <w:rPr>
          <w:rFonts w:ascii="Arial" w:hAnsi="Arial" w:cs="Arial"/>
          <w:sz w:val="24"/>
          <w:szCs w:val="24"/>
        </w:rPr>
        <w:t>The Committee will consist of:</w:t>
      </w:r>
    </w:p>
    <w:p w14:paraId="3EFD51A3" w14:textId="77777777" w:rsidR="00F252AD" w:rsidRPr="00F64F83" w:rsidRDefault="00F252AD" w:rsidP="00CD7EAA">
      <w:pPr>
        <w:pStyle w:val="ListParagraph"/>
        <w:numPr>
          <w:ilvl w:val="0"/>
          <w:numId w:val="33"/>
        </w:numPr>
        <w:jc w:val="both"/>
        <w:rPr>
          <w:rFonts w:ascii="Arial" w:hAnsi="Arial" w:cs="Arial"/>
          <w:sz w:val="24"/>
          <w:szCs w:val="24"/>
        </w:rPr>
      </w:pPr>
      <w:r w:rsidRPr="00F64F83">
        <w:rPr>
          <w:rFonts w:ascii="Arial" w:hAnsi="Arial" w:cs="Arial"/>
          <w:sz w:val="24"/>
          <w:szCs w:val="24"/>
        </w:rPr>
        <w:t xml:space="preserve">The Headteacher or nominated representative. </w:t>
      </w:r>
    </w:p>
    <w:p w14:paraId="1731BCC0" w14:textId="5E148101" w:rsidR="00F252AD" w:rsidRPr="00F64F83" w:rsidRDefault="00F252AD" w:rsidP="00CD7EAA">
      <w:pPr>
        <w:pStyle w:val="ListParagraph"/>
        <w:numPr>
          <w:ilvl w:val="0"/>
          <w:numId w:val="33"/>
        </w:numPr>
        <w:jc w:val="both"/>
        <w:rPr>
          <w:rFonts w:ascii="Arial" w:hAnsi="Arial" w:cs="Arial"/>
          <w:sz w:val="24"/>
          <w:szCs w:val="24"/>
        </w:rPr>
      </w:pPr>
      <w:r w:rsidRPr="00F64F83">
        <w:rPr>
          <w:rFonts w:ascii="Arial" w:hAnsi="Arial" w:cs="Arial"/>
          <w:sz w:val="24"/>
          <w:szCs w:val="24"/>
        </w:rPr>
        <w:t xml:space="preserve">At least three other governors appointed by the </w:t>
      </w:r>
      <w:r w:rsidR="00D04FF9">
        <w:rPr>
          <w:rFonts w:ascii="Arial" w:hAnsi="Arial" w:cs="Arial"/>
          <w:sz w:val="24"/>
          <w:szCs w:val="24"/>
        </w:rPr>
        <w:t>Governing Board</w:t>
      </w:r>
      <w:r w:rsidRPr="00F64F83">
        <w:rPr>
          <w:rFonts w:ascii="Arial" w:hAnsi="Arial" w:cs="Arial"/>
          <w:sz w:val="24"/>
          <w:szCs w:val="24"/>
        </w:rPr>
        <w:t>.</w:t>
      </w:r>
    </w:p>
    <w:p w14:paraId="6A22BFC1" w14:textId="77777777" w:rsidR="00F252AD" w:rsidRPr="00F64F83" w:rsidRDefault="00F252AD" w:rsidP="00CD7EAA">
      <w:pPr>
        <w:pStyle w:val="ListParagraph"/>
        <w:numPr>
          <w:ilvl w:val="0"/>
          <w:numId w:val="33"/>
        </w:numPr>
        <w:jc w:val="both"/>
        <w:rPr>
          <w:rFonts w:ascii="Arial" w:hAnsi="Arial" w:cs="Arial"/>
          <w:sz w:val="24"/>
          <w:szCs w:val="24"/>
        </w:rPr>
      </w:pPr>
      <w:r w:rsidRPr="00F64F83">
        <w:rPr>
          <w:rFonts w:ascii="Arial" w:hAnsi="Arial" w:cs="Arial"/>
          <w:sz w:val="24"/>
          <w:szCs w:val="24"/>
        </w:rPr>
        <w:t xml:space="preserve">The Chair and Vice Chair of this committee will be identified by the FGB and serve a 2 - year term and then subject to review by the FGB. </w:t>
      </w:r>
    </w:p>
    <w:p w14:paraId="52233D2F" w14:textId="77777777" w:rsidR="008248F5" w:rsidRPr="00F64F83" w:rsidRDefault="008248F5" w:rsidP="008248F5">
      <w:pPr>
        <w:jc w:val="both"/>
        <w:rPr>
          <w:rFonts w:ascii="Arial" w:hAnsi="Arial" w:cs="Arial"/>
          <w:b/>
          <w:sz w:val="24"/>
          <w:szCs w:val="24"/>
        </w:rPr>
      </w:pPr>
    </w:p>
    <w:p w14:paraId="2CEF0765" w14:textId="77777777" w:rsidR="00445BE3" w:rsidRPr="00F64F83" w:rsidRDefault="008248F5" w:rsidP="00445BE3">
      <w:pPr>
        <w:jc w:val="both"/>
        <w:rPr>
          <w:rFonts w:ascii="Arial" w:hAnsi="Arial" w:cs="Arial"/>
          <w:b/>
          <w:sz w:val="24"/>
          <w:szCs w:val="24"/>
          <w:u w:val="single"/>
        </w:rPr>
      </w:pPr>
      <w:r w:rsidRPr="00F64F83">
        <w:rPr>
          <w:rFonts w:ascii="Arial" w:hAnsi="Arial" w:cs="Arial"/>
          <w:b/>
          <w:sz w:val="24"/>
          <w:szCs w:val="24"/>
          <w:u w:val="single"/>
        </w:rPr>
        <w:t>Quorum:</w:t>
      </w:r>
    </w:p>
    <w:p w14:paraId="68FB86EE" w14:textId="77777777" w:rsidR="00445BE3" w:rsidRPr="00F64F83" w:rsidRDefault="00445BE3" w:rsidP="00CD7EAA">
      <w:pPr>
        <w:pStyle w:val="ListParagraph"/>
        <w:numPr>
          <w:ilvl w:val="0"/>
          <w:numId w:val="16"/>
        </w:numPr>
        <w:jc w:val="both"/>
        <w:rPr>
          <w:rFonts w:ascii="Arial" w:hAnsi="Arial" w:cs="Arial"/>
          <w:sz w:val="24"/>
          <w:szCs w:val="24"/>
        </w:rPr>
      </w:pPr>
      <w:r w:rsidRPr="00F64F83">
        <w:rPr>
          <w:rFonts w:ascii="Arial" w:hAnsi="Arial" w:cs="Arial"/>
          <w:sz w:val="24"/>
          <w:szCs w:val="24"/>
        </w:rPr>
        <w:t>The Headteacher (or nominated representative.)</w:t>
      </w:r>
    </w:p>
    <w:p w14:paraId="14743F1E" w14:textId="77777777" w:rsidR="00445BE3" w:rsidRPr="00F64F83" w:rsidRDefault="00445BE3" w:rsidP="00CD7EAA">
      <w:pPr>
        <w:pStyle w:val="ListParagraph"/>
        <w:numPr>
          <w:ilvl w:val="0"/>
          <w:numId w:val="16"/>
        </w:numPr>
        <w:jc w:val="both"/>
        <w:rPr>
          <w:rFonts w:ascii="Arial" w:hAnsi="Arial" w:cs="Arial"/>
          <w:sz w:val="24"/>
          <w:szCs w:val="24"/>
        </w:rPr>
      </w:pPr>
      <w:r w:rsidRPr="00F64F83">
        <w:rPr>
          <w:rFonts w:ascii="Arial" w:hAnsi="Arial" w:cs="Arial"/>
          <w:sz w:val="24"/>
          <w:szCs w:val="24"/>
        </w:rPr>
        <w:t>Two Governors.</w:t>
      </w:r>
    </w:p>
    <w:p w14:paraId="4AA60F88" w14:textId="77777777" w:rsidR="00445BE3" w:rsidRPr="00F64F83" w:rsidRDefault="00445BE3" w:rsidP="00CD7EAA">
      <w:pPr>
        <w:pStyle w:val="ListParagraph"/>
        <w:numPr>
          <w:ilvl w:val="0"/>
          <w:numId w:val="16"/>
        </w:numPr>
        <w:jc w:val="both"/>
        <w:rPr>
          <w:rFonts w:ascii="Arial" w:hAnsi="Arial" w:cs="Arial"/>
          <w:sz w:val="24"/>
          <w:szCs w:val="24"/>
        </w:rPr>
      </w:pPr>
      <w:r w:rsidRPr="00F64F83">
        <w:rPr>
          <w:rFonts w:ascii="Arial" w:hAnsi="Arial" w:cs="Arial"/>
          <w:sz w:val="24"/>
          <w:szCs w:val="24"/>
        </w:rPr>
        <w:t>The Committee may invite other Governors and/or associates to attend as it finds necessary.</w:t>
      </w:r>
    </w:p>
    <w:p w14:paraId="5FAE9FA2" w14:textId="77777777" w:rsidR="00445BE3" w:rsidRPr="00F64F83" w:rsidRDefault="00445BE3" w:rsidP="00CD7EAA">
      <w:pPr>
        <w:pStyle w:val="ListParagraph"/>
        <w:numPr>
          <w:ilvl w:val="0"/>
          <w:numId w:val="16"/>
        </w:numPr>
        <w:jc w:val="both"/>
        <w:rPr>
          <w:rFonts w:ascii="Arial" w:hAnsi="Arial" w:cs="Arial"/>
          <w:sz w:val="24"/>
          <w:szCs w:val="24"/>
        </w:rPr>
      </w:pPr>
      <w:r w:rsidRPr="00F64F83">
        <w:rPr>
          <w:rFonts w:ascii="Arial" w:hAnsi="Arial" w:cs="Arial"/>
          <w:sz w:val="24"/>
          <w:szCs w:val="24"/>
        </w:rPr>
        <w:t>The committee will not meet without a representative being present.</w:t>
      </w:r>
    </w:p>
    <w:p w14:paraId="492EF1C7" w14:textId="77777777" w:rsidR="00445BE3" w:rsidRPr="00F64F83" w:rsidRDefault="00445BE3" w:rsidP="00445BE3">
      <w:pPr>
        <w:jc w:val="both"/>
        <w:rPr>
          <w:rFonts w:ascii="Arial" w:hAnsi="Arial" w:cs="Arial"/>
          <w:sz w:val="24"/>
          <w:szCs w:val="24"/>
        </w:rPr>
      </w:pPr>
    </w:p>
    <w:p w14:paraId="28FE36A9" w14:textId="77777777" w:rsidR="008248F5" w:rsidRPr="00F64F83" w:rsidRDefault="008248F5" w:rsidP="008248F5">
      <w:pPr>
        <w:jc w:val="both"/>
        <w:rPr>
          <w:rFonts w:ascii="Arial" w:hAnsi="Arial" w:cs="Arial"/>
          <w:b/>
          <w:sz w:val="24"/>
          <w:szCs w:val="24"/>
          <w:u w:val="single"/>
        </w:rPr>
      </w:pPr>
      <w:r w:rsidRPr="00F64F83">
        <w:rPr>
          <w:rFonts w:ascii="Arial" w:hAnsi="Arial" w:cs="Arial"/>
          <w:b/>
          <w:sz w:val="24"/>
          <w:szCs w:val="24"/>
          <w:u w:val="single"/>
        </w:rPr>
        <w:t>Focus/Functions:</w:t>
      </w:r>
    </w:p>
    <w:p w14:paraId="3B83C34B" w14:textId="77777777" w:rsidR="008248F5" w:rsidRPr="00F64F83" w:rsidRDefault="00445BE3" w:rsidP="00CD7EAA">
      <w:pPr>
        <w:pStyle w:val="ListParagraph"/>
        <w:numPr>
          <w:ilvl w:val="0"/>
          <w:numId w:val="25"/>
        </w:numPr>
        <w:jc w:val="both"/>
        <w:rPr>
          <w:rFonts w:ascii="Arial" w:hAnsi="Arial" w:cs="Arial"/>
          <w:sz w:val="24"/>
          <w:szCs w:val="24"/>
        </w:rPr>
      </w:pPr>
      <w:r w:rsidRPr="00F64F83">
        <w:rPr>
          <w:rFonts w:ascii="Arial" w:hAnsi="Arial" w:cs="Arial"/>
          <w:sz w:val="24"/>
          <w:szCs w:val="24"/>
        </w:rPr>
        <w:t>To monitor and review the quality of provision for pupils with SEND.</w:t>
      </w:r>
    </w:p>
    <w:p w14:paraId="48E7DC2D" w14:textId="77777777" w:rsidR="00445BE3" w:rsidRPr="00F64F83" w:rsidRDefault="00445BE3" w:rsidP="00CD7EAA">
      <w:pPr>
        <w:pStyle w:val="ListParagraph"/>
        <w:numPr>
          <w:ilvl w:val="0"/>
          <w:numId w:val="25"/>
        </w:numPr>
        <w:jc w:val="both"/>
        <w:rPr>
          <w:rFonts w:ascii="Arial" w:hAnsi="Arial" w:cs="Arial"/>
          <w:sz w:val="24"/>
          <w:szCs w:val="24"/>
        </w:rPr>
      </w:pPr>
      <w:r w:rsidRPr="00F64F83">
        <w:rPr>
          <w:rFonts w:ascii="Arial" w:hAnsi="Arial" w:cs="Arial"/>
          <w:sz w:val="24"/>
          <w:szCs w:val="24"/>
        </w:rPr>
        <w:t>To monitor and review the quality of provision for LAC pupils or those deemed vulnerable and ensure good pupil progress</w:t>
      </w:r>
      <w:r w:rsidR="00A877C2" w:rsidRPr="00F64F83">
        <w:rPr>
          <w:rFonts w:ascii="Arial" w:hAnsi="Arial" w:cs="Arial"/>
          <w:sz w:val="24"/>
          <w:szCs w:val="24"/>
        </w:rPr>
        <w:t>.</w:t>
      </w:r>
    </w:p>
    <w:p w14:paraId="01F69294" w14:textId="77777777" w:rsidR="00A877C2" w:rsidRPr="00F64F83" w:rsidRDefault="00A877C2" w:rsidP="00CD7EAA">
      <w:pPr>
        <w:pStyle w:val="ListParagraph"/>
        <w:numPr>
          <w:ilvl w:val="0"/>
          <w:numId w:val="25"/>
        </w:numPr>
        <w:jc w:val="both"/>
        <w:rPr>
          <w:rFonts w:ascii="Arial" w:hAnsi="Arial" w:cs="Arial"/>
          <w:sz w:val="24"/>
          <w:szCs w:val="24"/>
        </w:rPr>
      </w:pPr>
      <w:r w:rsidRPr="00F64F83">
        <w:rPr>
          <w:rFonts w:ascii="Arial" w:hAnsi="Arial" w:cs="Arial"/>
          <w:sz w:val="24"/>
          <w:szCs w:val="24"/>
        </w:rPr>
        <w:t>To monitor the funding and appropriateness of spending in regards to LAC funding.</w:t>
      </w:r>
    </w:p>
    <w:p w14:paraId="6B61DE47" w14:textId="77777777" w:rsidR="00445BE3" w:rsidRPr="00F64F83" w:rsidRDefault="00445BE3" w:rsidP="00CD7EAA">
      <w:pPr>
        <w:pStyle w:val="ListParagraph"/>
        <w:numPr>
          <w:ilvl w:val="0"/>
          <w:numId w:val="25"/>
        </w:numPr>
        <w:jc w:val="both"/>
        <w:rPr>
          <w:rFonts w:ascii="Arial" w:hAnsi="Arial" w:cs="Arial"/>
          <w:sz w:val="24"/>
          <w:szCs w:val="24"/>
        </w:rPr>
      </w:pPr>
      <w:r w:rsidRPr="00F64F83">
        <w:rPr>
          <w:rFonts w:ascii="Arial" w:hAnsi="Arial" w:cs="Arial"/>
          <w:sz w:val="24"/>
          <w:szCs w:val="24"/>
        </w:rPr>
        <w:t>To review the intervention strategies in place and ensure progression is taking place.</w:t>
      </w:r>
    </w:p>
    <w:p w14:paraId="24993193" w14:textId="77777777" w:rsidR="00445BE3" w:rsidRPr="00F64F83" w:rsidRDefault="00445BE3" w:rsidP="00CD7EAA">
      <w:pPr>
        <w:pStyle w:val="ListParagraph"/>
        <w:numPr>
          <w:ilvl w:val="0"/>
          <w:numId w:val="25"/>
        </w:numPr>
        <w:jc w:val="both"/>
        <w:rPr>
          <w:rFonts w:ascii="Arial" w:hAnsi="Arial" w:cs="Arial"/>
          <w:sz w:val="24"/>
          <w:szCs w:val="24"/>
        </w:rPr>
      </w:pPr>
      <w:r w:rsidRPr="00F64F83">
        <w:rPr>
          <w:rFonts w:ascii="Arial" w:hAnsi="Arial" w:cs="Arial"/>
          <w:sz w:val="24"/>
          <w:szCs w:val="24"/>
        </w:rPr>
        <w:t xml:space="preserve">To monitor and review the contribution and impact of partnerships with outside agencies and those individuals employed </w:t>
      </w:r>
      <w:proofErr w:type="spellStart"/>
      <w:r w:rsidRPr="00F64F83">
        <w:rPr>
          <w:rFonts w:ascii="Arial" w:hAnsi="Arial" w:cs="Arial"/>
          <w:sz w:val="24"/>
          <w:szCs w:val="24"/>
        </w:rPr>
        <w:t>e.g</w:t>
      </w:r>
      <w:proofErr w:type="spellEnd"/>
      <w:r w:rsidRPr="00F64F83">
        <w:rPr>
          <w:rFonts w:ascii="Arial" w:hAnsi="Arial" w:cs="Arial"/>
          <w:sz w:val="24"/>
          <w:szCs w:val="24"/>
        </w:rPr>
        <w:t xml:space="preserve"> Inclusion consultant, Speech &amp; Language Therapist etc.</w:t>
      </w:r>
    </w:p>
    <w:p w14:paraId="240F8E79" w14:textId="56258D4F" w:rsidR="00445BE3" w:rsidRPr="00F64F83" w:rsidRDefault="00875D86" w:rsidP="00CD7EAA">
      <w:pPr>
        <w:pStyle w:val="ListParagraph"/>
        <w:numPr>
          <w:ilvl w:val="0"/>
          <w:numId w:val="25"/>
        </w:numPr>
        <w:jc w:val="both"/>
        <w:rPr>
          <w:rFonts w:ascii="Arial" w:hAnsi="Arial" w:cs="Arial"/>
          <w:sz w:val="24"/>
          <w:szCs w:val="24"/>
        </w:rPr>
      </w:pPr>
      <w:r w:rsidRPr="00F64F83">
        <w:rPr>
          <w:rFonts w:ascii="Arial" w:hAnsi="Arial" w:cs="Arial"/>
          <w:sz w:val="24"/>
          <w:szCs w:val="24"/>
        </w:rPr>
        <w:t>To monitor an</w:t>
      </w:r>
      <w:r w:rsidR="001638B7">
        <w:rPr>
          <w:rFonts w:ascii="Arial" w:hAnsi="Arial" w:cs="Arial"/>
          <w:sz w:val="24"/>
          <w:szCs w:val="24"/>
        </w:rPr>
        <w:t>d</w:t>
      </w:r>
      <w:r w:rsidRPr="00F64F83">
        <w:rPr>
          <w:rFonts w:ascii="Arial" w:hAnsi="Arial" w:cs="Arial"/>
          <w:sz w:val="24"/>
          <w:szCs w:val="24"/>
        </w:rPr>
        <w:t xml:space="preserve"> review the </w:t>
      </w:r>
      <w:r w:rsidR="00445BE3" w:rsidRPr="00F64F83">
        <w:rPr>
          <w:rFonts w:ascii="Arial" w:hAnsi="Arial" w:cs="Arial"/>
          <w:sz w:val="24"/>
          <w:szCs w:val="24"/>
        </w:rPr>
        <w:t>appropriateness of CPD for teachers and support staff in Safeguarding and support pupils with SEND</w:t>
      </w:r>
    </w:p>
    <w:p w14:paraId="03D98909" w14:textId="77777777" w:rsidR="00445BE3" w:rsidRPr="00F64F83" w:rsidRDefault="00445BE3" w:rsidP="00CD7EAA">
      <w:pPr>
        <w:pStyle w:val="ListParagraph"/>
        <w:numPr>
          <w:ilvl w:val="0"/>
          <w:numId w:val="25"/>
        </w:numPr>
        <w:jc w:val="both"/>
        <w:rPr>
          <w:rFonts w:ascii="Arial" w:hAnsi="Arial" w:cs="Arial"/>
          <w:sz w:val="24"/>
          <w:szCs w:val="24"/>
        </w:rPr>
      </w:pPr>
      <w:r w:rsidRPr="00F64F83">
        <w:rPr>
          <w:rFonts w:ascii="Arial" w:hAnsi="Arial" w:cs="Arial"/>
          <w:sz w:val="24"/>
          <w:szCs w:val="24"/>
        </w:rPr>
        <w:t>Ensure the school website is provided w</w:t>
      </w:r>
      <w:r w:rsidR="00A877C2" w:rsidRPr="00F64F83">
        <w:rPr>
          <w:rFonts w:ascii="Arial" w:hAnsi="Arial" w:cs="Arial"/>
          <w:sz w:val="24"/>
          <w:szCs w:val="24"/>
        </w:rPr>
        <w:t>ith appropriate information for SEND and Inclusion, including the SEND report and details of how to access the LA Local Offer.</w:t>
      </w:r>
    </w:p>
    <w:p w14:paraId="4B6ABFE9" w14:textId="77777777" w:rsidR="00A877C2" w:rsidRPr="00F64F83" w:rsidRDefault="00A877C2" w:rsidP="00CD7EAA">
      <w:pPr>
        <w:pStyle w:val="ListParagraph"/>
        <w:numPr>
          <w:ilvl w:val="0"/>
          <w:numId w:val="25"/>
        </w:numPr>
        <w:jc w:val="both"/>
        <w:rPr>
          <w:rFonts w:ascii="Arial" w:hAnsi="Arial" w:cs="Arial"/>
          <w:sz w:val="24"/>
          <w:szCs w:val="24"/>
        </w:rPr>
      </w:pPr>
      <w:r w:rsidRPr="00F64F83">
        <w:rPr>
          <w:rFonts w:ascii="Arial" w:hAnsi="Arial" w:cs="Arial"/>
          <w:sz w:val="24"/>
          <w:szCs w:val="24"/>
        </w:rPr>
        <w:t>Provide a verbal summary of the committee to all FGB meetings.</w:t>
      </w:r>
    </w:p>
    <w:p w14:paraId="59513CD6" w14:textId="77777777" w:rsidR="00A877C2" w:rsidRPr="00F64F83" w:rsidRDefault="00A877C2" w:rsidP="00A877C2">
      <w:pPr>
        <w:pStyle w:val="ListParagraph"/>
        <w:jc w:val="both"/>
        <w:rPr>
          <w:rFonts w:ascii="Arial" w:hAnsi="Arial" w:cs="Arial"/>
          <w:sz w:val="24"/>
          <w:szCs w:val="24"/>
        </w:rPr>
      </w:pPr>
    </w:p>
    <w:p w14:paraId="1C97CCDD" w14:textId="77777777" w:rsidR="00A877C2" w:rsidRPr="00F64F83" w:rsidRDefault="00A877C2" w:rsidP="00F64F83">
      <w:pPr>
        <w:pStyle w:val="ListParagraph"/>
        <w:ind w:left="0"/>
        <w:jc w:val="both"/>
        <w:rPr>
          <w:rFonts w:ascii="Arial" w:hAnsi="Arial" w:cs="Arial"/>
          <w:sz w:val="24"/>
          <w:szCs w:val="24"/>
        </w:rPr>
      </w:pPr>
      <w:r w:rsidRPr="00F64F83">
        <w:rPr>
          <w:rFonts w:ascii="Arial" w:hAnsi="Arial" w:cs="Arial"/>
          <w:b/>
          <w:sz w:val="24"/>
          <w:szCs w:val="24"/>
          <w:u w:val="single"/>
        </w:rPr>
        <w:t>Key Statutory Requirements and School policies to be monitored and reviewed by the I &amp; S Committee:</w:t>
      </w:r>
    </w:p>
    <w:p w14:paraId="069AFC13" w14:textId="77777777" w:rsidR="00A877C2" w:rsidRPr="00F64F83" w:rsidRDefault="00A877C2" w:rsidP="00A877C2">
      <w:pPr>
        <w:jc w:val="both"/>
        <w:rPr>
          <w:rFonts w:ascii="Arial" w:hAnsi="Arial" w:cs="Arial"/>
          <w:b/>
          <w:sz w:val="24"/>
          <w:szCs w:val="24"/>
          <w:u w:val="single"/>
        </w:rPr>
      </w:pPr>
    </w:p>
    <w:p w14:paraId="02C52AD1" w14:textId="77777777" w:rsidR="00A877C2" w:rsidRPr="00F64F83" w:rsidRDefault="00A877C2" w:rsidP="00CD7EAA">
      <w:pPr>
        <w:pStyle w:val="ListParagraph"/>
        <w:numPr>
          <w:ilvl w:val="0"/>
          <w:numId w:val="18"/>
        </w:numPr>
        <w:jc w:val="both"/>
        <w:rPr>
          <w:rFonts w:ascii="Arial" w:hAnsi="Arial" w:cs="Arial"/>
          <w:sz w:val="24"/>
          <w:szCs w:val="24"/>
        </w:rPr>
      </w:pPr>
      <w:r w:rsidRPr="00F64F83">
        <w:rPr>
          <w:rFonts w:ascii="Arial" w:hAnsi="Arial" w:cs="Arial"/>
          <w:sz w:val="24"/>
          <w:szCs w:val="24"/>
        </w:rPr>
        <w:t>Inform FGB of any legal changes in regards to Safeguarding and SEND Code of Practice.</w:t>
      </w:r>
    </w:p>
    <w:p w14:paraId="61083318" w14:textId="77777777" w:rsidR="00A877C2" w:rsidRPr="00F64F83" w:rsidRDefault="00A877C2" w:rsidP="00CD7EAA">
      <w:pPr>
        <w:pStyle w:val="ListParagraph"/>
        <w:numPr>
          <w:ilvl w:val="0"/>
          <w:numId w:val="18"/>
        </w:numPr>
        <w:jc w:val="both"/>
        <w:rPr>
          <w:rFonts w:ascii="Arial" w:hAnsi="Arial" w:cs="Arial"/>
          <w:sz w:val="24"/>
          <w:szCs w:val="24"/>
        </w:rPr>
      </w:pPr>
      <w:r w:rsidRPr="00F64F83">
        <w:rPr>
          <w:rFonts w:ascii="Arial" w:hAnsi="Arial" w:cs="Arial"/>
          <w:sz w:val="24"/>
          <w:szCs w:val="24"/>
        </w:rPr>
        <w:t>SEND &amp; Inclusion Policy to be recommended to FGB.</w:t>
      </w:r>
    </w:p>
    <w:p w14:paraId="129D0F24" w14:textId="77777777" w:rsidR="00A877C2" w:rsidRPr="00F64F83" w:rsidRDefault="00A877C2" w:rsidP="00CD7EAA">
      <w:pPr>
        <w:pStyle w:val="ListParagraph"/>
        <w:numPr>
          <w:ilvl w:val="0"/>
          <w:numId w:val="18"/>
        </w:numPr>
        <w:jc w:val="both"/>
        <w:rPr>
          <w:rFonts w:ascii="Arial" w:hAnsi="Arial" w:cs="Arial"/>
          <w:sz w:val="24"/>
          <w:szCs w:val="24"/>
        </w:rPr>
      </w:pPr>
      <w:r w:rsidRPr="00F64F83">
        <w:rPr>
          <w:rFonts w:ascii="Arial" w:hAnsi="Arial" w:cs="Arial"/>
          <w:sz w:val="24"/>
          <w:szCs w:val="24"/>
        </w:rPr>
        <w:t>Safeguarding Policy to be recommended to FGB.</w:t>
      </w:r>
    </w:p>
    <w:p w14:paraId="2E5AA661" w14:textId="77777777" w:rsidR="00A877C2" w:rsidRPr="00F64F83" w:rsidRDefault="00A877C2" w:rsidP="00CD7EAA">
      <w:pPr>
        <w:pStyle w:val="ListParagraph"/>
        <w:numPr>
          <w:ilvl w:val="0"/>
          <w:numId w:val="18"/>
        </w:numPr>
        <w:jc w:val="both"/>
        <w:rPr>
          <w:rFonts w:ascii="Arial" w:hAnsi="Arial" w:cs="Arial"/>
          <w:sz w:val="24"/>
          <w:szCs w:val="24"/>
        </w:rPr>
      </w:pPr>
      <w:r w:rsidRPr="00F64F83">
        <w:rPr>
          <w:rFonts w:ascii="Arial" w:hAnsi="Arial" w:cs="Arial"/>
          <w:sz w:val="24"/>
          <w:szCs w:val="24"/>
        </w:rPr>
        <w:t>E-Safety Policy to be recommended to FGB.</w:t>
      </w:r>
    </w:p>
    <w:p w14:paraId="66ADA9F5" w14:textId="77777777" w:rsidR="00A877C2" w:rsidRPr="00F64F83" w:rsidRDefault="00A877C2" w:rsidP="00A877C2">
      <w:pPr>
        <w:jc w:val="both"/>
        <w:rPr>
          <w:rFonts w:ascii="Arial" w:hAnsi="Arial" w:cs="Arial"/>
          <w:sz w:val="24"/>
          <w:szCs w:val="24"/>
        </w:rPr>
      </w:pPr>
    </w:p>
    <w:p w14:paraId="2F5E0A3A" w14:textId="77777777" w:rsidR="004D0F9F" w:rsidRDefault="004D0F9F" w:rsidP="00A877C2">
      <w:pPr>
        <w:jc w:val="both"/>
        <w:rPr>
          <w:rFonts w:ascii="Arial" w:hAnsi="Arial" w:cs="Arial"/>
          <w:b/>
          <w:sz w:val="22"/>
          <w:szCs w:val="22"/>
          <w:u w:val="single"/>
        </w:rPr>
      </w:pPr>
    </w:p>
    <w:p w14:paraId="45BB0DF7" w14:textId="77777777" w:rsidR="00A877C2" w:rsidRPr="00F64F83" w:rsidRDefault="00A877C2" w:rsidP="00A877C2">
      <w:pPr>
        <w:jc w:val="both"/>
        <w:rPr>
          <w:rFonts w:ascii="Arial" w:hAnsi="Arial" w:cs="Arial"/>
          <w:b/>
          <w:sz w:val="24"/>
          <w:szCs w:val="24"/>
          <w:u w:val="single"/>
        </w:rPr>
      </w:pPr>
      <w:r w:rsidRPr="00F64F83">
        <w:rPr>
          <w:rFonts w:ascii="Arial" w:hAnsi="Arial" w:cs="Arial"/>
          <w:b/>
          <w:sz w:val="24"/>
          <w:szCs w:val="24"/>
          <w:u w:val="single"/>
        </w:rPr>
        <w:t>Standing Items:</w:t>
      </w:r>
    </w:p>
    <w:p w14:paraId="34138DBB" w14:textId="77777777" w:rsidR="004666CF" w:rsidRPr="00F64F83" w:rsidRDefault="00A877C2" w:rsidP="00CD7EAA">
      <w:pPr>
        <w:pStyle w:val="ListParagraph"/>
        <w:numPr>
          <w:ilvl w:val="0"/>
          <w:numId w:val="26"/>
        </w:numPr>
        <w:rPr>
          <w:rFonts w:ascii="Arial" w:hAnsi="Arial" w:cs="Arial"/>
          <w:sz w:val="24"/>
          <w:szCs w:val="24"/>
        </w:rPr>
      </w:pPr>
      <w:r w:rsidRPr="00F64F83">
        <w:rPr>
          <w:rFonts w:ascii="Arial" w:hAnsi="Arial" w:cs="Arial"/>
          <w:sz w:val="24"/>
          <w:szCs w:val="24"/>
        </w:rPr>
        <w:lastRenderedPageBreak/>
        <w:t xml:space="preserve">SENDCO report, including numbers of pupils with SEND in each class and needs that have to be met, outside agency involvement, intervention strategies in place and the impact </w:t>
      </w:r>
      <w:r w:rsidR="004666CF" w:rsidRPr="00F64F83">
        <w:rPr>
          <w:rFonts w:ascii="Arial" w:hAnsi="Arial" w:cs="Arial"/>
          <w:sz w:val="24"/>
          <w:szCs w:val="24"/>
        </w:rPr>
        <w:t xml:space="preserve">both have had on pupil progress. </w:t>
      </w:r>
    </w:p>
    <w:p w14:paraId="6D30FFF8" w14:textId="77777777" w:rsidR="008E6E92" w:rsidRPr="00F64F83" w:rsidRDefault="004666CF" w:rsidP="00CD7EAA">
      <w:pPr>
        <w:pStyle w:val="ListParagraph"/>
        <w:numPr>
          <w:ilvl w:val="0"/>
          <w:numId w:val="26"/>
        </w:numPr>
        <w:rPr>
          <w:rFonts w:ascii="Arial" w:hAnsi="Arial" w:cs="Arial"/>
          <w:sz w:val="24"/>
          <w:szCs w:val="24"/>
        </w:rPr>
      </w:pPr>
      <w:r w:rsidRPr="00F64F83">
        <w:rPr>
          <w:rFonts w:ascii="Arial" w:hAnsi="Arial" w:cs="Arial"/>
          <w:sz w:val="24"/>
          <w:szCs w:val="24"/>
        </w:rPr>
        <w:t>Pupil progress for SEND pupils.</w:t>
      </w:r>
    </w:p>
    <w:p w14:paraId="0BD8C069" w14:textId="77777777" w:rsidR="004666CF" w:rsidRPr="00F64F83" w:rsidRDefault="004666CF" w:rsidP="00CD7EAA">
      <w:pPr>
        <w:pStyle w:val="ListParagraph"/>
        <w:numPr>
          <w:ilvl w:val="0"/>
          <w:numId w:val="26"/>
        </w:numPr>
        <w:rPr>
          <w:rFonts w:ascii="Arial" w:hAnsi="Arial" w:cs="Arial"/>
          <w:sz w:val="24"/>
          <w:szCs w:val="24"/>
        </w:rPr>
      </w:pPr>
      <w:r w:rsidRPr="00F64F83">
        <w:rPr>
          <w:rFonts w:ascii="Arial" w:hAnsi="Arial" w:cs="Arial"/>
          <w:sz w:val="24"/>
          <w:szCs w:val="24"/>
        </w:rPr>
        <w:t>Number of LAC pupils, CP pupils, CIN and CAF</w:t>
      </w:r>
    </w:p>
    <w:p w14:paraId="155A449A" w14:textId="77777777" w:rsidR="004666CF" w:rsidRPr="00F64F83" w:rsidRDefault="004666CF" w:rsidP="00CD7EAA">
      <w:pPr>
        <w:pStyle w:val="ListParagraph"/>
        <w:numPr>
          <w:ilvl w:val="0"/>
          <w:numId w:val="26"/>
        </w:numPr>
        <w:rPr>
          <w:rFonts w:ascii="Arial" w:hAnsi="Arial" w:cs="Arial"/>
          <w:sz w:val="24"/>
          <w:szCs w:val="24"/>
        </w:rPr>
      </w:pPr>
      <w:r w:rsidRPr="00F64F83">
        <w:rPr>
          <w:rFonts w:ascii="Arial" w:hAnsi="Arial" w:cs="Arial"/>
          <w:sz w:val="24"/>
          <w:szCs w:val="24"/>
        </w:rPr>
        <w:t>LAC funding and expenditure and impact on attainment.</w:t>
      </w:r>
    </w:p>
    <w:p w14:paraId="43069439" w14:textId="77777777" w:rsidR="004666CF" w:rsidRPr="00F64F83" w:rsidRDefault="004666CF" w:rsidP="00CD7EAA">
      <w:pPr>
        <w:pStyle w:val="ListParagraph"/>
        <w:numPr>
          <w:ilvl w:val="0"/>
          <w:numId w:val="26"/>
        </w:numPr>
        <w:rPr>
          <w:rFonts w:ascii="Arial" w:hAnsi="Arial" w:cs="Arial"/>
          <w:sz w:val="24"/>
          <w:szCs w:val="24"/>
        </w:rPr>
      </w:pPr>
      <w:r w:rsidRPr="00F64F83">
        <w:rPr>
          <w:rFonts w:ascii="Arial" w:hAnsi="Arial" w:cs="Arial"/>
          <w:sz w:val="24"/>
          <w:szCs w:val="24"/>
        </w:rPr>
        <w:t>Exclusions.</w:t>
      </w:r>
    </w:p>
    <w:p w14:paraId="6E712519" w14:textId="77777777" w:rsidR="004666CF" w:rsidRPr="00F64F83" w:rsidRDefault="004666CF" w:rsidP="00CD7EAA">
      <w:pPr>
        <w:pStyle w:val="ListParagraph"/>
        <w:numPr>
          <w:ilvl w:val="0"/>
          <w:numId w:val="26"/>
        </w:numPr>
        <w:rPr>
          <w:rFonts w:ascii="Arial" w:hAnsi="Arial" w:cs="Arial"/>
          <w:sz w:val="24"/>
          <w:szCs w:val="24"/>
        </w:rPr>
      </w:pPr>
      <w:r w:rsidRPr="00F64F83">
        <w:rPr>
          <w:rFonts w:ascii="Arial" w:hAnsi="Arial" w:cs="Arial"/>
          <w:sz w:val="24"/>
          <w:szCs w:val="24"/>
        </w:rPr>
        <w:t>CPD for SEND or Safeguarding.</w:t>
      </w:r>
    </w:p>
    <w:p w14:paraId="05A91A7C" w14:textId="77777777" w:rsidR="004666CF" w:rsidRPr="00F64F83" w:rsidRDefault="004666CF" w:rsidP="004666CF">
      <w:pPr>
        <w:rPr>
          <w:rFonts w:ascii="Arial" w:hAnsi="Arial" w:cs="Arial"/>
          <w:sz w:val="24"/>
          <w:szCs w:val="24"/>
        </w:rPr>
      </w:pPr>
    </w:p>
    <w:p w14:paraId="4369B7D3" w14:textId="77777777" w:rsidR="004666CF" w:rsidRPr="002A2B62" w:rsidRDefault="004666CF" w:rsidP="004666CF">
      <w:pPr>
        <w:rPr>
          <w:rFonts w:ascii="Arial" w:hAnsi="Arial" w:cs="Arial"/>
          <w:b/>
          <w:sz w:val="24"/>
          <w:szCs w:val="24"/>
          <w:u w:val="single"/>
        </w:rPr>
      </w:pPr>
      <w:r w:rsidRPr="00F64F83">
        <w:rPr>
          <w:rFonts w:ascii="Arial" w:hAnsi="Arial" w:cs="Arial"/>
          <w:b/>
          <w:sz w:val="24"/>
          <w:szCs w:val="24"/>
          <w:u w:val="single"/>
        </w:rPr>
        <w:t>Lead Governors:</w:t>
      </w:r>
    </w:p>
    <w:p w14:paraId="6747FC61" w14:textId="77777777" w:rsidR="002D0711" w:rsidRPr="002D0711" w:rsidRDefault="004666CF" w:rsidP="00CD7EAA">
      <w:pPr>
        <w:pStyle w:val="ListParagraph"/>
        <w:numPr>
          <w:ilvl w:val="0"/>
          <w:numId w:val="27"/>
        </w:numPr>
        <w:rPr>
          <w:rFonts w:ascii="Arial" w:hAnsi="Arial" w:cs="Arial"/>
          <w:b/>
          <w:sz w:val="24"/>
          <w:szCs w:val="24"/>
          <w:u w:val="single"/>
        </w:rPr>
      </w:pPr>
      <w:r w:rsidRPr="002D0711">
        <w:rPr>
          <w:rFonts w:ascii="Arial" w:hAnsi="Arial" w:cs="Arial"/>
          <w:sz w:val="24"/>
          <w:szCs w:val="24"/>
        </w:rPr>
        <w:t xml:space="preserve">SEND – </w:t>
      </w:r>
      <w:r w:rsidR="002D0711" w:rsidRPr="00C36591">
        <w:rPr>
          <w:rFonts w:ascii="Arial" w:hAnsi="Arial" w:cs="Arial"/>
          <w:sz w:val="24"/>
          <w:szCs w:val="24"/>
        </w:rPr>
        <w:t>Mrs S. Varga</w:t>
      </w:r>
      <w:r w:rsidR="002D0711" w:rsidRPr="002D0711">
        <w:rPr>
          <w:rFonts w:ascii="Arial" w:hAnsi="Arial" w:cs="Arial"/>
          <w:sz w:val="24"/>
          <w:szCs w:val="24"/>
        </w:rPr>
        <w:t xml:space="preserve"> </w:t>
      </w:r>
    </w:p>
    <w:p w14:paraId="18A00A06" w14:textId="253BE9BF" w:rsidR="004666CF" w:rsidRPr="002D0711" w:rsidRDefault="004666CF" w:rsidP="00CD7EAA">
      <w:pPr>
        <w:pStyle w:val="ListParagraph"/>
        <w:numPr>
          <w:ilvl w:val="0"/>
          <w:numId w:val="27"/>
        </w:numPr>
        <w:rPr>
          <w:rFonts w:ascii="Arial" w:hAnsi="Arial" w:cs="Arial"/>
          <w:b/>
          <w:sz w:val="24"/>
          <w:szCs w:val="24"/>
          <w:u w:val="single"/>
        </w:rPr>
      </w:pPr>
      <w:r w:rsidRPr="002D0711">
        <w:rPr>
          <w:rFonts w:ascii="Arial" w:hAnsi="Arial" w:cs="Arial"/>
          <w:sz w:val="24"/>
          <w:szCs w:val="24"/>
        </w:rPr>
        <w:t xml:space="preserve">Safeguarding – </w:t>
      </w:r>
      <w:r w:rsidR="0082700C">
        <w:rPr>
          <w:rFonts w:ascii="Arial" w:hAnsi="Arial" w:cs="Arial"/>
          <w:sz w:val="24"/>
          <w:szCs w:val="24"/>
        </w:rPr>
        <w:t>Mrs E Furlong</w:t>
      </w:r>
    </w:p>
    <w:p w14:paraId="4EAD48EB" w14:textId="77777777" w:rsidR="008248F5" w:rsidRDefault="008248F5" w:rsidP="008248F5">
      <w:pPr>
        <w:rPr>
          <w:rFonts w:ascii="Arial" w:hAnsi="Arial" w:cs="Arial"/>
          <w:b/>
          <w:sz w:val="22"/>
          <w:szCs w:val="22"/>
        </w:rPr>
      </w:pPr>
    </w:p>
    <w:p w14:paraId="7DB35573" w14:textId="77777777" w:rsidR="00D85414" w:rsidRDefault="00D85414">
      <w:pPr>
        <w:jc w:val="center"/>
        <w:rPr>
          <w:rFonts w:ascii="Arial" w:hAnsi="Arial" w:cs="Arial"/>
          <w:b/>
          <w:sz w:val="22"/>
          <w:szCs w:val="22"/>
        </w:rPr>
      </w:pPr>
      <w:r>
        <w:rPr>
          <w:rFonts w:ascii="Arial" w:hAnsi="Arial" w:cs="Arial"/>
          <w:b/>
          <w:sz w:val="22"/>
          <w:szCs w:val="22"/>
        </w:rPr>
        <w:br/>
      </w:r>
    </w:p>
    <w:p w14:paraId="63E22632" w14:textId="77777777" w:rsidR="00CE2411" w:rsidRPr="00CE2411" w:rsidRDefault="00D85414">
      <w:pPr>
        <w:jc w:val="center"/>
        <w:rPr>
          <w:rFonts w:ascii="Arial" w:hAnsi="Arial" w:cs="Arial"/>
          <w:b/>
          <w:sz w:val="24"/>
          <w:szCs w:val="24"/>
          <w:u w:val="single"/>
        </w:rPr>
      </w:pPr>
      <w:r>
        <w:rPr>
          <w:rFonts w:ascii="Arial" w:hAnsi="Arial" w:cs="Arial"/>
          <w:b/>
          <w:sz w:val="22"/>
          <w:szCs w:val="22"/>
        </w:rPr>
        <w:br w:type="page"/>
      </w:r>
      <w:r w:rsidR="00CE2411" w:rsidRPr="00CE2411">
        <w:rPr>
          <w:rFonts w:ascii="Arial" w:hAnsi="Arial" w:cs="Arial"/>
          <w:b/>
          <w:sz w:val="24"/>
          <w:szCs w:val="24"/>
          <w:u w:val="single"/>
        </w:rPr>
        <w:lastRenderedPageBreak/>
        <w:t>St. Oswald’s Church of England Primary School</w:t>
      </w:r>
    </w:p>
    <w:p w14:paraId="75E02B18" w14:textId="77777777" w:rsidR="00CE2411" w:rsidRDefault="00BE7DEC">
      <w:pPr>
        <w:jc w:val="center"/>
        <w:rPr>
          <w:rFonts w:ascii="Arial" w:hAnsi="Arial" w:cs="Arial"/>
          <w:b/>
          <w:sz w:val="24"/>
          <w:szCs w:val="24"/>
          <w:u w:val="single"/>
        </w:rPr>
      </w:pPr>
      <w:r>
        <w:rPr>
          <w:noProof/>
          <w:lang w:eastAsia="en-GB"/>
        </w:rPr>
        <mc:AlternateContent>
          <mc:Choice Requires="wps">
            <w:drawing>
              <wp:anchor distT="0" distB="0" distL="114300" distR="114300" simplePos="0" relativeHeight="251659264" behindDoc="0" locked="0" layoutInCell="1" allowOverlap="1" wp14:anchorId="5E5ACC1E" wp14:editId="5C5577E2">
                <wp:simplePos x="0" y="0"/>
                <wp:positionH relativeFrom="column">
                  <wp:posOffset>-450215</wp:posOffset>
                </wp:positionH>
                <wp:positionV relativeFrom="paragraph">
                  <wp:posOffset>-589915</wp:posOffset>
                </wp:positionV>
                <wp:extent cx="1541780" cy="13360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33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1A85" w14:textId="77777777" w:rsidR="001638B7" w:rsidRPr="000F6598" w:rsidRDefault="001638B7" w:rsidP="00CE2411">
                            <w:pPr>
                              <w:jc w:val="center"/>
                              <w:rPr>
                                <w:noProof/>
                                <w:lang w:val="en-US"/>
                              </w:rPr>
                            </w:pPr>
                            <w:r>
                              <w:rPr>
                                <w:noProof/>
                                <w:lang w:eastAsia="en-GB"/>
                              </w:rPr>
                              <w:drawing>
                                <wp:inline distT="0" distB="0" distL="0" distR="0" wp14:anchorId="31FCD685" wp14:editId="4BBE8A5A">
                                  <wp:extent cx="1095375" cy="1116330"/>
                                  <wp:effectExtent l="0" t="0" r="0" b="127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11633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ACC1E" id="Text Box 2" o:spid="_x0000_s1032" type="#_x0000_t202" style="position:absolute;left:0;text-align:left;margin-left:-35.45pt;margin-top:-46.45pt;width:121.4pt;height:10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3stgIAAMEFAAAOAAAAZHJzL2Uyb0RvYy54bWysVNtunDAQfa/Uf7D8TrjEuwsobJUsS1Up&#10;vUhJP8ALZrEKNrW9C2nVf+/Y7C3JS9WWB+TL+MycmTNz827sWrRnSnMpMhxeBRgxUcqKi22Gvz4W&#10;XoyRNlRUtJWCZfiJafxu+fbNzdCnLJKNbCumEIAInQ59hhtj+tT3ddmwjuor2TMBl7VUHTWwVVu/&#10;UnQA9K71oyCY+4NUVa9kybSG03y6xEuHX9esNJ/rWjOD2gxDbMb9lftv7N9f3tB0q2jf8PIQBv2L&#10;KDrKBTg9QeXUULRT/BVUx0sltazNVSk7X9Y1L5njAGzC4AWbh4b2zHGB5Oj+lCb9/2DLT/svCvEq&#10;wxFGgnZQokc2GnQnRxTZ7Ay9TsHooQczM8IxVNkx1f29LL9pJOSqoWLLbpWSQ8NoBdGF9qV/8XTC&#10;0RZkM3yUFbihOyMd0FirzqYOkoEAHar0dKqMDaW0LmckXMRwVcJdeH09D4irnU/T4/NeafOeyQ7Z&#10;RYYVlN7B0/29NjYcmh5NrDchC962rvyteHYAhtMJOIen9s6G4ar5MwmSdbyOiUei+dojQZ57t8WK&#10;ePMiXMzy63y1ysNf1m9I0oZXFRPWzVFZIfmzyh00PmnipC0tW15ZOBuSVtvNqlVoT0HZhftc0uHm&#10;bOY/D8MlAbi8oBRGJLiLEq+YxwuPFGTmJYsg9oIwuUsg0QnJi+eU7rlg/04JDRlOZtFsUtM56Bfc&#10;Ave95kbTjhuYHS3vMhyfjGhqNbgWlSutobyd1hepsOGfUwHlPhbaKdaKdJKrGTeja435sRE2snoC&#10;CSsJAgMxwtyDRSPVD4wGmCEZ1t93VDGM2g8C2iAJCcgUmcuNutxsLjdUlACVYYPRtFyZaVDtesW3&#10;DXiaGk/IW2idmjtR2x6bojo0HMwJx+0w0+wgutw7q/PkXf4GAAD//wMAUEsDBBQABgAIAAAAIQBh&#10;txLm3AAAAAsBAAAPAAAAZHJzL2Rvd25yZXYueG1sTI/LTsMwEEX3SPyDNZXYtU4qFbchToWK+AAK&#10;ElsnduOo9jiKnQf9eqYr2J3RXN05Ux4X79hkhtgFlJBvMmAGm6A7bCV8fb6v98BiUqiVC2gk/JgI&#10;x+rxoVSFDjN+mOmcWkYlGAslwabUF5zHxhqv4ib0Bml3CYNXicah5XpQM5V7x7dZ9sy96pAuWNWb&#10;kzXN9Tx6Cc1tfNufunqab+Jb1It1uws6KZ9Wy+sLsGSW9BeGuz6pQ0VOdRhRR+YkrEV2oCjBYUtw&#10;T4icoCbIxQ54VfL/P1S/AAAA//8DAFBLAQItABQABgAIAAAAIQC2gziS/gAAAOEBAAATAAAAAAAA&#10;AAAAAAAAAAAAAABbQ29udGVudF9UeXBlc10ueG1sUEsBAi0AFAAGAAgAAAAhADj9If/WAAAAlAEA&#10;AAsAAAAAAAAAAAAAAAAALwEAAF9yZWxzLy5yZWxzUEsBAi0AFAAGAAgAAAAhAMM/bey2AgAAwQUA&#10;AA4AAAAAAAAAAAAAAAAALgIAAGRycy9lMm9Eb2MueG1sUEsBAi0AFAAGAAgAAAAhAGG3EubcAAAA&#10;CwEAAA8AAAAAAAAAAAAAAAAAEAUAAGRycy9kb3ducmV2LnhtbFBLBQYAAAAABAAEAPMAAAAZBgAA&#10;AAA=&#10;" filled="f" stroked="f">
                <v:textbox inset=",7.2pt,,7.2pt">
                  <w:txbxContent>
                    <w:p w14:paraId="11321A85" w14:textId="77777777" w:rsidR="001638B7" w:rsidRPr="000F6598" w:rsidRDefault="001638B7" w:rsidP="00CE2411">
                      <w:pPr>
                        <w:jc w:val="center"/>
                        <w:rPr>
                          <w:noProof/>
                          <w:lang w:val="en-US"/>
                        </w:rPr>
                      </w:pPr>
                      <w:r>
                        <w:rPr>
                          <w:noProof/>
                          <w:lang w:eastAsia="en-GB"/>
                        </w:rPr>
                        <w:drawing>
                          <wp:inline distT="0" distB="0" distL="0" distR="0" wp14:anchorId="31FCD685" wp14:editId="4BBE8A5A">
                            <wp:extent cx="1095375" cy="1116330"/>
                            <wp:effectExtent l="0" t="0" r="0" b="127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116330"/>
                                    </a:xfrm>
                                    <a:prstGeom prst="rect">
                                      <a:avLst/>
                                    </a:prstGeom>
                                    <a:noFill/>
                                    <a:ln>
                                      <a:noFill/>
                                    </a:ln>
                                  </pic:spPr>
                                </pic:pic>
                              </a:graphicData>
                            </a:graphic>
                          </wp:inline>
                        </w:drawing>
                      </w:r>
                    </w:p>
                  </w:txbxContent>
                </v:textbox>
                <w10:wrap type="square"/>
              </v:shape>
            </w:pict>
          </mc:Fallback>
        </mc:AlternateContent>
      </w:r>
    </w:p>
    <w:p w14:paraId="33E23D3E" w14:textId="155F31A0" w:rsidR="00EC16DD" w:rsidRPr="001C1ED4" w:rsidRDefault="00CE2411" w:rsidP="00CE2411">
      <w:pPr>
        <w:rPr>
          <w:rFonts w:ascii="Arial" w:hAnsi="Arial" w:cs="Arial"/>
          <w:b/>
          <w:sz w:val="24"/>
          <w:szCs w:val="24"/>
          <w:u w:val="single"/>
        </w:rPr>
      </w:pPr>
      <w:r w:rsidRPr="001C1ED4">
        <w:rPr>
          <w:rFonts w:ascii="Arial" w:hAnsi="Arial" w:cs="Arial"/>
          <w:b/>
          <w:sz w:val="24"/>
          <w:szCs w:val="24"/>
        </w:rPr>
        <w:t xml:space="preserve">                   </w:t>
      </w:r>
      <w:r w:rsidR="001C1ED4" w:rsidRPr="001C1ED4">
        <w:rPr>
          <w:rFonts w:ascii="Arial" w:hAnsi="Arial" w:cs="Arial"/>
          <w:b/>
          <w:sz w:val="24"/>
          <w:szCs w:val="24"/>
          <w:u w:val="single"/>
        </w:rPr>
        <w:t>Finance</w:t>
      </w:r>
      <w:r w:rsidRPr="001C1ED4">
        <w:rPr>
          <w:rFonts w:ascii="Arial" w:hAnsi="Arial" w:cs="Arial"/>
          <w:b/>
          <w:sz w:val="24"/>
          <w:szCs w:val="24"/>
          <w:u w:val="single"/>
        </w:rPr>
        <w:t xml:space="preserve"> and P</w:t>
      </w:r>
      <w:r w:rsidR="00765BD4">
        <w:rPr>
          <w:rFonts w:ascii="Arial" w:hAnsi="Arial" w:cs="Arial"/>
          <w:b/>
          <w:sz w:val="24"/>
          <w:szCs w:val="24"/>
          <w:u w:val="single"/>
        </w:rPr>
        <w:t>ersonnel</w:t>
      </w:r>
      <w:r w:rsidRPr="001C1ED4">
        <w:rPr>
          <w:rFonts w:ascii="Arial" w:hAnsi="Arial" w:cs="Arial"/>
          <w:b/>
          <w:sz w:val="24"/>
          <w:szCs w:val="24"/>
          <w:u w:val="single"/>
        </w:rPr>
        <w:t xml:space="preserve"> Committee</w:t>
      </w:r>
      <w:r w:rsidR="00765BD4">
        <w:rPr>
          <w:rFonts w:ascii="Arial" w:hAnsi="Arial" w:cs="Arial"/>
          <w:b/>
          <w:sz w:val="24"/>
          <w:szCs w:val="24"/>
          <w:u w:val="single"/>
        </w:rPr>
        <w:t xml:space="preserve"> (F&amp;P)</w:t>
      </w:r>
    </w:p>
    <w:p w14:paraId="09544161" w14:textId="77777777" w:rsidR="00CE2411" w:rsidRPr="001C1ED4" w:rsidRDefault="00CE2411" w:rsidP="00CE2411">
      <w:pPr>
        <w:jc w:val="center"/>
        <w:rPr>
          <w:rFonts w:ascii="Arial" w:hAnsi="Arial" w:cs="Arial"/>
          <w:b/>
          <w:sz w:val="24"/>
          <w:szCs w:val="24"/>
          <w:u w:val="single"/>
        </w:rPr>
      </w:pPr>
    </w:p>
    <w:p w14:paraId="005CCF27" w14:textId="77777777" w:rsidR="00EC16DD" w:rsidRPr="00CE2411" w:rsidRDefault="00EC16DD">
      <w:pPr>
        <w:jc w:val="both"/>
        <w:rPr>
          <w:rFonts w:ascii="Arial" w:hAnsi="Arial" w:cs="Arial"/>
          <w:b/>
          <w:sz w:val="24"/>
          <w:szCs w:val="24"/>
        </w:rPr>
      </w:pPr>
      <w:r w:rsidRPr="00CE2411">
        <w:rPr>
          <w:rFonts w:ascii="Arial" w:hAnsi="Arial" w:cs="Arial"/>
          <w:b/>
          <w:sz w:val="24"/>
          <w:szCs w:val="24"/>
        </w:rPr>
        <w:tab/>
      </w:r>
    </w:p>
    <w:p w14:paraId="0383C564" w14:textId="77777777" w:rsidR="00EC16DD" w:rsidRPr="00CE2411" w:rsidRDefault="00EC16DD">
      <w:pPr>
        <w:jc w:val="both"/>
        <w:rPr>
          <w:rFonts w:ascii="Arial" w:hAnsi="Arial" w:cs="Arial"/>
          <w:b/>
          <w:sz w:val="24"/>
          <w:szCs w:val="24"/>
        </w:rPr>
      </w:pPr>
    </w:p>
    <w:p w14:paraId="713845F9" w14:textId="77777777" w:rsidR="00CE2411" w:rsidRDefault="00CE2411" w:rsidP="00A5550C">
      <w:pPr>
        <w:jc w:val="both"/>
        <w:rPr>
          <w:rFonts w:ascii="Arial" w:hAnsi="Arial" w:cs="Arial"/>
          <w:b/>
          <w:sz w:val="24"/>
          <w:szCs w:val="24"/>
          <w:u w:val="single"/>
        </w:rPr>
      </w:pPr>
      <w:r w:rsidRPr="00CE2411">
        <w:rPr>
          <w:rFonts w:ascii="Arial" w:hAnsi="Arial" w:cs="Arial"/>
          <w:b/>
          <w:sz w:val="24"/>
          <w:szCs w:val="24"/>
          <w:u w:val="single"/>
        </w:rPr>
        <w:t>Meetings</w:t>
      </w:r>
    </w:p>
    <w:p w14:paraId="16E155F6" w14:textId="77777777" w:rsidR="00A914F3" w:rsidRPr="00CE2411" w:rsidRDefault="00A914F3" w:rsidP="00A5550C">
      <w:pPr>
        <w:jc w:val="both"/>
        <w:rPr>
          <w:rFonts w:ascii="Arial" w:hAnsi="Arial" w:cs="Arial"/>
          <w:b/>
          <w:sz w:val="24"/>
          <w:szCs w:val="24"/>
          <w:u w:val="single"/>
        </w:rPr>
      </w:pPr>
    </w:p>
    <w:p w14:paraId="5DAB6C4C" w14:textId="77777777" w:rsidR="00CE2411" w:rsidRDefault="00EC16DD" w:rsidP="00CD7EAA">
      <w:pPr>
        <w:numPr>
          <w:ilvl w:val="0"/>
          <w:numId w:val="9"/>
        </w:numPr>
        <w:jc w:val="both"/>
        <w:rPr>
          <w:rFonts w:ascii="Arial" w:hAnsi="Arial" w:cs="Arial"/>
          <w:sz w:val="24"/>
          <w:szCs w:val="24"/>
        </w:rPr>
      </w:pPr>
      <w:r w:rsidRPr="00CE2411">
        <w:rPr>
          <w:rFonts w:ascii="Arial" w:hAnsi="Arial" w:cs="Arial"/>
          <w:sz w:val="24"/>
          <w:szCs w:val="24"/>
        </w:rPr>
        <w:t xml:space="preserve">The Committee will meet </w:t>
      </w:r>
      <w:r w:rsidR="00CE2411">
        <w:rPr>
          <w:rFonts w:ascii="Arial" w:hAnsi="Arial" w:cs="Arial"/>
          <w:sz w:val="24"/>
          <w:szCs w:val="24"/>
        </w:rPr>
        <w:t>at least once per term or otherwise as required.</w:t>
      </w:r>
    </w:p>
    <w:p w14:paraId="146686B7" w14:textId="77777777" w:rsidR="00CE2411" w:rsidRDefault="00CE2411" w:rsidP="00CD7EAA">
      <w:pPr>
        <w:numPr>
          <w:ilvl w:val="0"/>
          <w:numId w:val="9"/>
        </w:numPr>
        <w:jc w:val="both"/>
        <w:rPr>
          <w:rFonts w:ascii="Arial" w:hAnsi="Arial" w:cs="Arial"/>
          <w:sz w:val="24"/>
          <w:szCs w:val="24"/>
        </w:rPr>
      </w:pPr>
      <w:r>
        <w:rPr>
          <w:rFonts w:ascii="Arial" w:hAnsi="Arial" w:cs="Arial"/>
          <w:sz w:val="24"/>
          <w:szCs w:val="24"/>
        </w:rPr>
        <w:t>The Agenda will be agreed by the Chair with the Clerk and Headteacher with reference TOR and sent to committee members</w:t>
      </w:r>
      <w:r w:rsidR="00A914F3">
        <w:rPr>
          <w:rFonts w:ascii="Arial" w:hAnsi="Arial" w:cs="Arial"/>
          <w:sz w:val="24"/>
          <w:szCs w:val="24"/>
        </w:rPr>
        <w:t xml:space="preserve"> at least seven days before the meeting with relevant papers. (Responsibility of the Clerk</w:t>
      </w:r>
      <w:r w:rsidR="00C97E32">
        <w:rPr>
          <w:rFonts w:ascii="Arial" w:hAnsi="Arial" w:cs="Arial"/>
          <w:sz w:val="24"/>
          <w:szCs w:val="24"/>
        </w:rPr>
        <w:t>.</w:t>
      </w:r>
      <w:r w:rsidR="00A914F3">
        <w:rPr>
          <w:rFonts w:ascii="Arial" w:hAnsi="Arial" w:cs="Arial"/>
          <w:sz w:val="24"/>
          <w:szCs w:val="24"/>
        </w:rPr>
        <w:t>)</w:t>
      </w:r>
    </w:p>
    <w:p w14:paraId="3C4ACB8F" w14:textId="77777777" w:rsidR="00A914F3" w:rsidRDefault="00A914F3" w:rsidP="00CD7EAA">
      <w:pPr>
        <w:numPr>
          <w:ilvl w:val="0"/>
          <w:numId w:val="9"/>
        </w:numPr>
        <w:jc w:val="both"/>
        <w:rPr>
          <w:rFonts w:ascii="Arial" w:hAnsi="Arial" w:cs="Arial"/>
          <w:sz w:val="24"/>
          <w:szCs w:val="24"/>
        </w:rPr>
      </w:pPr>
      <w:r>
        <w:rPr>
          <w:rFonts w:ascii="Arial" w:hAnsi="Arial" w:cs="Arial"/>
          <w:sz w:val="24"/>
          <w:szCs w:val="24"/>
        </w:rPr>
        <w:t xml:space="preserve">The meetings will be </w:t>
      </w:r>
      <w:proofErr w:type="spellStart"/>
      <w:r>
        <w:rPr>
          <w:rFonts w:ascii="Arial" w:hAnsi="Arial" w:cs="Arial"/>
          <w:sz w:val="24"/>
          <w:szCs w:val="24"/>
        </w:rPr>
        <w:t>minuted</w:t>
      </w:r>
      <w:proofErr w:type="spellEnd"/>
      <w:r>
        <w:rPr>
          <w:rFonts w:ascii="Arial" w:hAnsi="Arial" w:cs="Arial"/>
          <w:sz w:val="24"/>
          <w:szCs w:val="24"/>
        </w:rPr>
        <w:t xml:space="preserve"> by the Clerk. The minutes will highlight questions asked by the Governors to support and challenge the school.</w:t>
      </w:r>
    </w:p>
    <w:p w14:paraId="1C7005D1" w14:textId="77777777" w:rsidR="00A914F3" w:rsidRDefault="00A914F3" w:rsidP="00CD7EAA">
      <w:pPr>
        <w:numPr>
          <w:ilvl w:val="0"/>
          <w:numId w:val="9"/>
        </w:numPr>
        <w:jc w:val="both"/>
        <w:rPr>
          <w:rFonts w:ascii="Arial" w:hAnsi="Arial" w:cs="Arial"/>
          <w:sz w:val="24"/>
          <w:szCs w:val="24"/>
        </w:rPr>
      </w:pPr>
      <w:r>
        <w:rPr>
          <w:rFonts w:ascii="Arial" w:hAnsi="Arial" w:cs="Arial"/>
          <w:sz w:val="24"/>
          <w:szCs w:val="24"/>
        </w:rPr>
        <w:t>The minutes will be available on the secured Governor page of the school website within 10 working days of the meeting being held.</w:t>
      </w:r>
    </w:p>
    <w:p w14:paraId="109BE6BD" w14:textId="1F03EFF8" w:rsidR="00A914F3" w:rsidRDefault="00A914F3" w:rsidP="00CD7EAA">
      <w:pPr>
        <w:numPr>
          <w:ilvl w:val="0"/>
          <w:numId w:val="9"/>
        </w:numPr>
        <w:jc w:val="both"/>
        <w:rPr>
          <w:rFonts w:ascii="Arial" w:hAnsi="Arial" w:cs="Arial"/>
          <w:sz w:val="24"/>
          <w:szCs w:val="24"/>
        </w:rPr>
      </w:pPr>
      <w:r>
        <w:rPr>
          <w:rFonts w:ascii="Arial" w:hAnsi="Arial" w:cs="Arial"/>
          <w:sz w:val="24"/>
          <w:szCs w:val="24"/>
        </w:rPr>
        <w:t xml:space="preserve">The Committee shall keep a record of all meetings. The minutes will be on the agenda for the following full </w:t>
      </w:r>
      <w:r w:rsidR="00D04FF9">
        <w:rPr>
          <w:rFonts w:ascii="Arial" w:hAnsi="Arial" w:cs="Arial"/>
          <w:sz w:val="24"/>
          <w:szCs w:val="24"/>
        </w:rPr>
        <w:t>Governing Board</w:t>
      </w:r>
      <w:r>
        <w:rPr>
          <w:rFonts w:ascii="Arial" w:hAnsi="Arial" w:cs="Arial"/>
          <w:sz w:val="24"/>
          <w:szCs w:val="24"/>
        </w:rPr>
        <w:t xml:space="preserve"> and key issues will be orally reported by the Chair of the Committee (or Headteacher in the absence of the Chair.)</w:t>
      </w:r>
    </w:p>
    <w:p w14:paraId="47EFA2E6" w14:textId="77777777" w:rsidR="00A914F3" w:rsidRDefault="00A914F3" w:rsidP="00CD7EAA">
      <w:pPr>
        <w:numPr>
          <w:ilvl w:val="0"/>
          <w:numId w:val="9"/>
        </w:numPr>
        <w:jc w:val="both"/>
        <w:rPr>
          <w:rFonts w:ascii="Arial" w:hAnsi="Arial" w:cs="Arial"/>
          <w:sz w:val="24"/>
          <w:szCs w:val="24"/>
        </w:rPr>
      </w:pPr>
      <w:r>
        <w:rPr>
          <w:rFonts w:ascii="Arial" w:hAnsi="Arial" w:cs="Arial"/>
          <w:sz w:val="24"/>
          <w:szCs w:val="24"/>
        </w:rPr>
        <w:t xml:space="preserve">The </w:t>
      </w:r>
      <w:r w:rsidR="00EC16DD" w:rsidRPr="00CE2411">
        <w:rPr>
          <w:rFonts w:ascii="Arial" w:hAnsi="Arial" w:cs="Arial"/>
          <w:sz w:val="24"/>
          <w:szCs w:val="24"/>
        </w:rPr>
        <w:t>Committee will appoint a Chair and a Clerk</w:t>
      </w:r>
      <w:r w:rsidR="00EC16DD" w:rsidRPr="00CE2411">
        <w:rPr>
          <w:rFonts w:ascii="Arial" w:hAnsi="Arial" w:cs="Arial"/>
          <w:color w:val="FF0000"/>
          <w:sz w:val="24"/>
          <w:szCs w:val="24"/>
        </w:rPr>
        <w:t xml:space="preserve">. </w:t>
      </w:r>
    </w:p>
    <w:p w14:paraId="4F491AE9" w14:textId="77777777" w:rsidR="00A5550C" w:rsidRPr="001C1ED4" w:rsidRDefault="00A5550C" w:rsidP="00CD7EAA">
      <w:pPr>
        <w:numPr>
          <w:ilvl w:val="0"/>
          <w:numId w:val="9"/>
        </w:numPr>
        <w:jc w:val="both"/>
        <w:rPr>
          <w:rFonts w:ascii="Arial" w:hAnsi="Arial" w:cs="Arial"/>
          <w:color w:val="000000" w:themeColor="text1"/>
          <w:sz w:val="24"/>
          <w:szCs w:val="24"/>
        </w:rPr>
      </w:pPr>
      <w:r w:rsidRPr="00CE2411">
        <w:rPr>
          <w:rFonts w:ascii="Arial" w:hAnsi="Arial" w:cs="Arial"/>
          <w:sz w:val="24"/>
          <w:szCs w:val="24"/>
        </w:rPr>
        <w:t xml:space="preserve">No person employed in the school will sit on any The </w:t>
      </w:r>
      <w:r w:rsidR="001C1ED4">
        <w:rPr>
          <w:rFonts w:ascii="Arial" w:hAnsi="Arial" w:cs="Arial"/>
          <w:sz w:val="24"/>
          <w:szCs w:val="24"/>
        </w:rPr>
        <w:t xml:space="preserve">Pay &amp; Performance, </w:t>
      </w:r>
      <w:r w:rsidR="001C1ED4">
        <w:rPr>
          <w:rFonts w:ascii="Arial" w:hAnsi="Arial" w:cs="Arial"/>
          <w:color w:val="000000" w:themeColor="text1"/>
          <w:sz w:val="24"/>
          <w:szCs w:val="24"/>
        </w:rPr>
        <w:t>Finance &amp; Premises</w:t>
      </w:r>
      <w:r w:rsidRPr="001C1ED4">
        <w:rPr>
          <w:rFonts w:ascii="Arial" w:hAnsi="Arial" w:cs="Arial"/>
          <w:color w:val="000000" w:themeColor="text1"/>
          <w:sz w:val="24"/>
          <w:szCs w:val="24"/>
        </w:rPr>
        <w:t xml:space="preserve"> Committee excluding the headteacher.</w:t>
      </w:r>
    </w:p>
    <w:p w14:paraId="429A2FD1" w14:textId="77777777" w:rsidR="00CE2411" w:rsidRDefault="00CE2411" w:rsidP="00A914F3">
      <w:pPr>
        <w:rPr>
          <w:rFonts w:ascii="Arial" w:hAnsi="Arial" w:cs="Arial"/>
          <w:b/>
          <w:sz w:val="24"/>
          <w:szCs w:val="24"/>
        </w:rPr>
      </w:pPr>
    </w:p>
    <w:p w14:paraId="3029303B" w14:textId="77777777" w:rsidR="00A914F3" w:rsidRDefault="00A914F3" w:rsidP="00A914F3">
      <w:pPr>
        <w:rPr>
          <w:rFonts w:ascii="Arial" w:hAnsi="Arial" w:cs="Arial"/>
          <w:b/>
          <w:sz w:val="24"/>
          <w:szCs w:val="24"/>
          <w:u w:val="single"/>
        </w:rPr>
      </w:pPr>
      <w:r w:rsidRPr="00A914F3">
        <w:rPr>
          <w:rFonts w:ascii="Arial" w:hAnsi="Arial" w:cs="Arial"/>
          <w:b/>
          <w:sz w:val="24"/>
          <w:szCs w:val="24"/>
          <w:u w:val="single"/>
        </w:rPr>
        <w:t>Membership</w:t>
      </w:r>
    </w:p>
    <w:p w14:paraId="372C0FF7" w14:textId="77777777" w:rsidR="00EC16DD" w:rsidRDefault="00EC16DD" w:rsidP="00A914F3">
      <w:pPr>
        <w:jc w:val="both"/>
        <w:rPr>
          <w:rFonts w:ascii="Arial" w:hAnsi="Arial" w:cs="Arial"/>
          <w:sz w:val="24"/>
          <w:szCs w:val="24"/>
        </w:rPr>
      </w:pPr>
    </w:p>
    <w:p w14:paraId="306D49FA" w14:textId="77777777" w:rsidR="00A914F3" w:rsidRDefault="00A914F3" w:rsidP="00A914F3">
      <w:pPr>
        <w:jc w:val="both"/>
        <w:rPr>
          <w:rFonts w:ascii="Arial" w:hAnsi="Arial" w:cs="Arial"/>
          <w:sz w:val="24"/>
          <w:szCs w:val="24"/>
        </w:rPr>
      </w:pPr>
      <w:r>
        <w:rPr>
          <w:rFonts w:ascii="Arial" w:hAnsi="Arial" w:cs="Arial"/>
          <w:sz w:val="24"/>
          <w:szCs w:val="24"/>
        </w:rPr>
        <w:t>The committee will consist of:</w:t>
      </w:r>
    </w:p>
    <w:p w14:paraId="6BBBCE17" w14:textId="77777777" w:rsidR="00A914F3" w:rsidRDefault="00A914F3" w:rsidP="00CD7EAA">
      <w:pPr>
        <w:numPr>
          <w:ilvl w:val="0"/>
          <w:numId w:val="10"/>
        </w:numPr>
        <w:jc w:val="both"/>
        <w:rPr>
          <w:rFonts w:ascii="Arial" w:hAnsi="Arial" w:cs="Arial"/>
          <w:sz w:val="24"/>
          <w:szCs w:val="24"/>
        </w:rPr>
      </w:pPr>
      <w:r>
        <w:rPr>
          <w:rFonts w:ascii="Arial" w:hAnsi="Arial" w:cs="Arial"/>
          <w:sz w:val="24"/>
          <w:szCs w:val="24"/>
        </w:rPr>
        <w:t>At least 3 Governors.</w:t>
      </w:r>
    </w:p>
    <w:p w14:paraId="1EDE3321" w14:textId="77777777" w:rsidR="00A914F3" w:rsidRDefault="00A914F3" w:rsidP="00CD7EAA">
      <w:pPr>
        <w:numPr>
          <w:ilvl w:val="0"/>
          <w:numId w:val="10"/>
        </w:numPr>
        <w:jc w:val="both"/>
        <w:rPr>
          <w:rFonts w:ascii="Arial" w:hAnsi="Arial" w:cs="Arial"/>
          <w:sz w:val="24"/>
          <w:szCs w:val="24"/>
        </w:rPr>
      </w:pPr>
      <w:r>
        <w:rPr>
          <w:rFonts w:ascii="Arial" w:hAnsi="Arial" w:cs="Arial"/>
          <w:sz w:val="24"/>
          <w:szCs w:val="24"/>
        </w:rPr>
        <w:t>Headteacher or nominated representative.</w:t>
      </w:r>
    </w:p>
    <w:p w14:paraId="4D5C4CAF" w14:textId="518DA3FD" w:rsidR="00A914F3" w:rsidRDefault="00A914F3" w:rsidP="00CD7EAA">
      <w:pPr>
        <w:numPr>
          <w:ilvl w:val="0"/>
          <w:numId w:val="10"/>
        </w:numPr>
        <w:jc w:val="both"/>
        <w:rPr>
          <w:rFonts w:ascii="Arial" w:hAnsi="Arial" w:cs="Arial"/>
          <w:sz w:val="24"/>
          <w:szCs w:val="24"/>
        </w:rPr>
      </w:pPr>
      <w:r>
        <w:rPr>
          <w:rFonts w:ascii="Arial" w:hAnsi="Arial" w:cs="Arial"/>
          <w:sz w:val="24"/>
          <w:szCs w:val="24"/>
        </w:rPr>
        <w:t>The Chair and Vice Chair of this committee will be identif</w:t>
      </w:r>
      <w:r w:rsidR="00765BD4">
        <w:rPr>
          <w:rFonts w:ascii="Arial" w:hAnsi="Arial" w:cs="Arial"/>
          <w:sz w:val="24"/>
          <w:szCs w:val="24"/>
        </w:rPr>
        <w:t xml:space="preserve">ied by the FGB and serve a </w:t>
      </w:r>
      <w:proofErr w:type="gramStart"/>
      <w:r w:rsidR="00765BD4">
        <w:rPr>
          <w:rFonts w:ascii="Arial" w:hAnsi="Arial" w:cs="Arial"/>
          <w:sz w:val="24"/>
          <w:szCs w:val="24"/>
        </w:rPr>
        <w:t>2</w:t>
      </w:r>
      <w:r w:rsidR="00C97E32">
        <w:rPr>
          <w:rFonts w:ascii="Arial" w:hAnsi="Arial" w:cs="Arial"/>
          <w:sz w:val="24"/>
          <w:szCs w:val="24"/>
        </w:rPr>
        <w:t xml:space="preserve"> </w:t>
      </w:r>
      <w:r>
        <w:rPr>
          <w:rFonts w:ascii="Arial" w:hAnsi="Arial" w:cs="Arial"/>
          <w:sz w:val="24"/>
          <w:szCs w:val="24"/>
        </w:rPr>
        <w:t>year</w:t>
      </w:r>
      <w:proofErr w:type="gramEnd"/>
      <w:r>
        <w:rPr>
          <w:rFonts w:ascii="Arial" w:hAnsi="Arial" w:cs="Arial"/>
          <w:sz w:val="24"/>
          <w:szCs w:val="24"/>
        </w:rPr>
        <w:t xml:space="preserve"> term and then subject to review by the FGB. </w:t>
      </w:r>
    </w:p>
    <w:p w14:paraId="68F6AB4A" w14:textId="77777777" w:rsidR="001C1ED4" w:rsidRPr="00A914F3" w:rsidRDefault="001C1ED4" w:rsidP="00CD7EAA">
      <w:pPr>
        <w:numPr>
          <w:ilvl w:val="0"/>
          <w:numId w:val="10"/>
        </w:numPr>
        <w:jc w:val="both"/>
        <w:rPr>
          <w:rFonts w:ascii="Arial" w:hAnsi="Arial" w:cs="Arial"/>
          <w:sz w:val="24"/>
          <w:szCs w:val="24"/>
        </w:rPr>
      </w:pPr>
      <w:r>
        <w:rPr>
          <w:rFonts w:ascii="Arial" w:hAnsi="Arial" w:cs="Arial"/>
          <w:sz w:val="24"/>
          <w:szCs w:val="24"/>
        </w:rPr>
        <w:t>When considering Pay and Performance 2 Governors from the committee and the Headteacher will agree pay awards and 2 Governors from the committee will make up the appeals panel for pay awards.</w:t>
      </w:r>
    </w:p>
    <w:p w14:paraId="5A162E4B" w14:textId="77777777" w:rsidR="00EC16DD" w:rsidRPr="00CE2411" w:rsidRDefault="00EC16DD">
      <w:pPr>
        <w:jc w:val="both"/>
        <w:rPr>
          <w:rFonts w:ascii="Arial" w:hAnsi="Arial" w:cs="Arial"/>
          <w:sz w:val="24"/>
          <w:szCs w:val="24"/>
        </w:rPr>
      </w:pPr>
    </w:p>
    <w:p w14:paraId="1FFAC91E" w14:textId="77777777" w:rsidR="00A914F3" w:rsidRDefault="00A914F3" w:rsidP="00A914F3">
      <w:pPr>
        <w:rPr>
          <w:rFonts w:ascii="Arial" w:hAnsi="Arial" w:cs="Arial"/>
          <w:b/>
          <w:sz w:val="24"/>
          <w:szCs w:val="24"/>
          <w:u w:val="single"/>
        </w:rPr>
      </w:pPr>
      <w:r>
        <w:rPr>
          <w:rFonts w:ascii="Arial" w:hAnsi="Arial" w:cs="Arial"/>
          <w:b/>
          <w:sz w:val="24"/>
          <w:szCs w:val="24"/>
          <w:u w:val="single"/>
        </w:rPr>
        <w:t>Quorum</w:t>
      </w:r>
    </w:p>
    <w:p w14:paraId="73023D84" w14:textId="77777777" w:rsidR="00C97E32" w:rsidRDefault="00C97E32" w:rsidP="00CD7EAA">
      <w:pPr>
        <w:numPr>
          <w:ilvl w:val="0"/>
          <w:numId w:val="11"/>
        </w:numPr>
        <w:rPr>
          <w:rFonts w:ascii="Arial" w:hAnsi="Arial" w:cs="Arial"/>
          <w:sz w:val="24"/>
          <w:szCs w:val="24"/>
        </w:rPr>
      </w:pPr>
      <w:r w:rsidRPr="00C97E32">
        <w:rPr>
          <w:rFonts w:ascii="Arial" w:hAnsi="Arial" w:cs="Arial"/>
          <w:sz w:val="24"/>
          <w:szCs w:val="24"/>
        </w:rPr>
        <w:t>At least 3 Governors</w:t>
      </w:r>
      <w:r>
        <w:rPr>
          <w:rFonts w:ascii="Arial" w:hAnsi="Arial" w:cs="Arial"/>
          <w:sz w:val="24"/>
          <w:szCs w:val="24"/>
        </w:rPr>
        <w:t xml:space="preserve"> including the He</w:t>
      </w:r>
      <w:r w:rsidR="00531A50">
        <w:rPr>
          <w:rFonts w:ascii="Arial" w:hAnsi="Arial" w:cs="Arial"/>
          <w:sz w:val="24"/>
          <w:szCs w:val="24"/>
        </w:rPr>
        <w:t>adteacher</w:t>
      </w:r>
      <w:r>
        <w:rPr>
          <w:rFonts w:ascii="Arial" w:hAnsi="Arial" w:cs="Arial"/>
          <w:sz w:val="24"/>
          <w:szCs w:val="24"/>
        </w:rPr>
        <w:t xml:space="preserve"> (2 Governors and Headteacher.)</w:t>
      </w:r>
    </w:p>
    <w:p w14:paraId="37FEE4F1" w14:textId="77777777" w:rsidR="00C97E32" w:rsidRDefault="00C97E32" w:rsidP="00CD7EAA">
      <w:pPr>
        <w:numPr>
          <w:ilvl w:val="0"/>
          <w:numId w:val="11"/>
        </w:numPr>
        <w:rPr>
          <w:rFonts w:ascii="Arial" w:hAnsi="Arial" w:cs="Arial"/>
          <w:sz w:val="24"/>
          <w:szCs w:val="24"/>
        </w:rPr>
      </w:pPr>
      <w:r>
        <w:rPr>
          <w:rFonts w:ascii="Arial" w:hAnsi="Arial" w:cs="Arial"/>
          <w:sz w:val="24"/>
          <w:szCs w:val="24"/>
        </w:rPr>
        <w:t>The Committee may invite other Governors and/or associates to attend if necessary.</w:t>
      </w:r>
    </w:p>
    <w:p w14:paraId="48A1D248" w14:textId="77777777" w:rsidR="00C97E32" w:rsidRPr="00C97E32" w:rsidRDefault="00C97E32" w:rsidP="00CD7EAA">
      <w:pPr>
        <w:numPr>
          <w:ilvl w:val="0"/>
          <w:numId w:val="11"/>
        </w:numPr>
        <w:rPr>
          <w:rFonts w:ascii="Arial" w:hAnsi="Arial" w:cs="Arial"/>
          <w:sz w:val="24"/>
          <w:szCs w:val="24"/>
        </w:rPr>
      </w:pPr>
      <w:r>
        <w:rPr>
          <w:rFonts w:ascii="Arial" w:hAnsi="Arial" w:cs="Arial"/>
          <w:sz w:val="24"/>
          <w:szCs w:val="24"/>
        </w:rPr>
        <w:t>The Committee will not meet unless the Headteacher or representative is present.</w:t>
      </w:r>
    </w:p>
    <w:p w14:paraId="030D011B" w14:textId="77777777" w:rsidR="00C97E32" w:rsidRDefault="00C97E32">
      <w:pPr>
        <w:jc w:val="both"/>
        <w:rPr>
          <w:rFonts w:ascii="Arial" w:hAnsi="Arial" w:cs="Arial"/>
          <w:sz w:val="24"/>
          <w:szCs w:val="24"/>
        </w:rPr>
      </w:pPr>
    </w:p>
    <w:p w14:paraId="24F02055" w14:textId="77777777" w:rsidR="00EC16DD" w:rsidRPr="00C97E32" w:rsidRDefault="00C650BC">
      <w:pPr>
        <w:jc w:val="both"/>
        <w:rPr>
          <w:rFonts w:ascii="Arial" w:hAnsi="Arial" w:cs="Arial"/>
          <w:b/>
          <w:sz w:val="24"/>
          <w:szCs w:val="24"/>
          <w:u w:val="single"/>
        </w:rPr>
      </w:pPr>
      <w:r>
        <w:rPr>
          <w:rFonts w:ascii="Arial" w:hAnsi="Arial" w:cs="Arial"/>
          <w:b/>
          <w:sz w:val="24"/>
          <w:szCs w:val="24"/>
          <w:u w:val="single"/>
        </w:rPr>
        <w:t xml:space="preserve">Finance </w:t>
      </w:r>
      <w:r w:rsidR="00C97E32" w:rsidRPr="00C97E32">
        <w:rPr>
          <w:rFonts w:ascii="Arial" w:hAnsi="Arial" w:cs="Arial"/>
          <w:b/>
          <w:sz w:val="24"/>
          <w:szCs w:val="24"/>
          <w:u w:val="single"/>
        </w:rPr>
        <w:t>Focus</w:t>
      </w:r>
      <w:r w:rsidR="00EC16DD" w:rsidRPr="00C97E32">
        <w:rPr>
          <w:rFonts w:ascii="Arial" w:hAnsi="Arial" w:cs="Arial"/>
          <w:b/>
          <w:sz w:val="24"/>
          <w:szCs w:val="24"/>
          <w:u w:val="single"/>
        </w:rPr>
        <w:t>:</w:t>
      </w:r>
    </w:p>
    <w:p w14:paraId="2B152736" w14:textId="77777777" w:rsidR="00C97E32" w:rsidRDefault="00C97E32" w:rsidP="00CD7EAA">
      <w:pPr>
        <w:numPr>
          <w:ilvl w:val="0"/>
          <w:numId w:val="12"/>
        </w:numPr>
        <w:jc w:val="both"/>
        <w:rPr>
          <w:rFonts w:ascii="Arial" w:hAnsi="Arial" w:cs="Arial"/>
          <w:sz w:val="24"/>
          <w:szCs w:val="24"/>
        </w:rPr>
      </w:pPr>
      <w:r>
        <w:rPr>
          <w:rFonts w:ascii="Arial" w:hAnsi="Arial" w:cs="Arial"/>
          <w:sz w:val="24"/>
          <w:szCs w:val="24"/>
        </w:rPr>
        <w:t xml:space="preserve">To </w:t>
      </w:r>
      <w:r w:rsidRPr="00CE2411">
        <w:rPr>
          <w:rFonts w:ascii="Arial" w:hAnsi="Arial" w:cs="Arial"/>
          <w:sz w:val="24"/>
          <w:szCs w:val="24"/>
        </w:rPr>
        <w:t>assist the Headteacher in monitoring the budget during the course of the year</w:t>
      </w:r>
      <w:r>
        <w:rPr>
          <w:rFonts w:ascii="Arial" w:hAnsi="Arial" w:cs="Arial"/>
          <w:sz w:val="24"/>
          <w:szCs w:val="24"/>
        </w:rPr>
        <w:t>.</w:t>
      </w:r>
    </w:p>
    <w:p w14:paraId="658E1449" w14:textId="75DF7F7A" w:rsidR="00C97E32" w:rsidRDefault="00EC16DD" w:rsidP="00CD7EAA">
      <w:pPr>
        <w:numPr>
          <w:ilvl w:val="0"/>
          <w:numId w:val="12"/>
        </w:numPr>
        <w:jc w:val="both"/>
        <w:rPr>
          <w:rFonts w:ascii="Arial" w:hAnsi="Arial" w:cs="Arial"/>
          <w:sz w:val="24"/>
          <w:szCs w:val="24"/>
        </w:rPr>
      </w:pPr>
      <w:r w:rsidRPr="00CE2411">
        <w:rPr>
          <w:rFonts w:ascii="Arial" w:hAnsi="Arial" w:cs="Arial"/>
          <w:sz w:val="24"/>
          <w:szCs w:val="24"/>
        </w:rPr>
        <w:t xml:space="preserve">To </w:t>
      </w:r>
      <w:r w:rsidR="00BD56A1" w:rsidRPr="00CE2411">
        <w:rPr>
          <w:rFonts w:ascii="Arial" w:hAnsi="Arial" w:cs="Arial"/>
          <w:sz w:val="24"/>
          <w:szCs w:val="24"/>
        </w:rPr>
        <w:t xml:space="preserve">recommend </w:t>
      </w:r>
      <w:r w:rsidRPr="00CE2411">
        <w:rPr>
          <w:rFonts w:ascii="Arial" w:hAnsi="Arial" w:cs="Arial"/>
          <w:sz w:val="24"/>
          <w:szCs w:val="24"/>
        </w:rPr>
        <w:t>the budget for the year</w:t>
      </w:r>
      <w:r w:rsidR="00BD56A1" w:rsidRPr="00CE2411">
        <w:rPr>
          <w:rFonts w:ascii="Arial" w:hAnsi="Arial" w:cs="Arial"/>
          <w:sz w:val="24"/>
          <w:szCs w:val="24"/>
        </w:rPr>
        <w:t xml:space="preserve"> to the </w:t>
      </w:r>
      <w:r w:rsidR="00D04FF9">
        <w:rPr>
          <w:rFonts w:ascii="Arial" w:hAnsi="Arial" w:cs="Arial"/>
          <w:sz w:val="24"/>
          <w:szCs w:val="24"/>
        </w:rPr>
        <w:t>Governing Board</w:t>
      </w:r>
      <w:r w:rsidR="00C97E32">
        <w:rPr>
          <w:rFonts w:ascii="Arial" w:hAnsi="Arial" w:cs="Arial"/>
          <w:sz w:val="24"/>
          <w:szCs w:val="24"/>
        </w:rPr>
        <w:t>.</w:t>
      </w:r>
    </w:p>
    <w:p w14:paraId="16AD3446" w14:textId="646C7377" w:rsidR="00C97E32" w:rsidRPr="001C1ED4" w:rsidRDefault="003560A9" w:rsidP="00CD7EAA">
      <w:pPr>
        <w:numPr>
          <w:ilvl w:val="0"/>
          <w:numId w:val="12"/>
        </w:numPr>
        <w:jc w:val="both"/>
        <w:rPr>
          <w:rFonts w:ascii="Arial" w:hAnsi="Arial" w:cs="Arial"/>
          <w:color w:val="000000" w:themeColor="text1"/>
          <w:sz w:val="24"/>
          <w:szCs w:val="24"/>
        </w:rPr>
      </w:pPr>
      <w:r w:rsidRPr="001C1ED4">
        <w:rPr>
          <w:rFonts w:ascii="Arial" w:hAnsi="Arial" w:cs="Arial"/>
          <w:color w:val="000000" w:themeColor="text1"/>
          <w:sz w:val="24"/>
          <w:szCs w:val="24"/>
        </w:rPr>
        <w:t xml:space="preserve">To make recommendations to </w:t>
      </w:r>
      <w:r w:rsidR="00A5550C" w:rsidRPr="001C1ED4">
        <w:rPr>
          <w:rFonts w:ascii="Arial" w:hAnsi="Arial" w:cs="Arial"/>
          <w:color w:val="000000" w:themeColor="text1"/>
          <w:sz w:val="24"/>
          <w:szCs w:val="24"/>
        </w:rPr>
        <w:t xml:space="preserve">the full </w:t>
      </w:r>
      <w:r w:rsidR="00D04FF9">
        <w:rPr>
          <w:rFonts w:ascii="Arial" w:hAnsi="Arial" w:cs="Arial"/>
          <w:color w:val="000000" w:themeColor="text1"/>
          <w:sz w:val="24"/>
          <w:szCs w:val="24"/>
        </w:rPr>
        <w:t>Governing Board</w:t>
      </w:r>
      <w:r w:rsidR="00C97E32" w:rsidRPr="001C1ED4">
        <w:rPr>
          <w:rFonts w:ascii="Arial" w:hAnsi="Arial" w:cs="Arial"/>
          <w:color w:val="000000" w:themeColor="text1"/>
          <w:sz w:val="24"/>
          <w:szCs w:val="24"/>
        </w:rPr>
        <w:t xml:space="preserve"> on the School Development</w:t>
      </w:r>
      <w:r w:rsidR="00A5550C" w:rsidRPr="001C1ED4">
        <w:rPr>
          <w:rFonts w:ascii="Arial" w:hAnsi="Arial" w:cs="Arial"/>
          <w:color w:val="000000" w:themeColor="text1"/>
          <w:sz w:val="24"/>
          <w:szCs w:val="24"/>
        </w:rPr>
        <w:t xml:space="preserve"> P</w:t>
      </w:r>
      <w:r w:rsidRPr="001C1ED4">
        <w:rPr>
          <w:rFonts w:ascii="Arial" w:hAnsi="Arial" w:cs="Arial"/>
          <w:color w:val="000000" w:themeColor="text1"/>
          <w:sz w:val="24"/>
          <w:szCs w:val="24"/>
        </w:rPr>
        <w:t>lan</w:t>
      </w:r>
      <w:r w:rsidR="00C97E32" w:rsidRPr="001C1ED4">
        <w:rPr>
          <w:rFonts w:ascii="Arial" w:hAnsi="Arial" w:cs="Arial"/>
          <w:color w:val="000000" w:themeColor="text1"/>
          <w:sz w:val="24"/>
          <w:szCs w:val="24"/>
        </w:rPr>
        <w:t xml:space="preserve"> (SD</w:t>
      </w:r>
      <w:r w:rsidR="00A5550C" w:rsidRPr="001C1ED4">
        <w:rPr>
          <w:rFonts w:ascii="Arial" w:hAnsi="Arial" w:cs="Arial"/>
          <w:color w:val="000000" w:themeColor="text1"/>
          <w:sz w:val="24"/>
          <w:szCs w:val="24"/>
        </w:rPr>
        <w:t>P</w:t>
      </w:r>
      <w:r w:rsidR="00C97E32" w:rsidRPr="001C1ED4">
        <w:rPr>
          <w:rFonts w:ascii="Arial" w:hAnsi="Arial" w:cs="Arial"/>
          <w:color w:val="000000" w:themeColor="text1"/>
          <w:sz w:val="24"/>
          <w:szCs w:val="24"/>
        </w:rPr>
        <w:t>.</w:t>
      </w:r>
      <w:r w:rsidR="00A5550C" w:rsidRPr="001C1ED4">
        <w:rPr>
          <w:rFonts w:ascii="Arial" w:hAnsi="Arial" w:cs="Arial"/>
          <w:color w:val="000000" w:themeColor="text1"/>
          <w:sz w:val="24"/>
          <w:szCs w:val="24"/>
        </w:rPr>
        <w:t>)</w:t>
      </w:r>
    </w:p>
    <w:p w14:paraId="0DBB2FA9" w14:textId="77777777" w:rsidR="00C97E32" w:rsidRPr="001C1ED4" w:rsidRDefault="00EC16DD" w:rsidP="00CD7EAA">
      <w:pPr>
        <w:numPr>
          <w:ilvl w:val="0"/>
          <w:numId w:val="12"/>
        </w:numPr>
        <w:jc w:val="both"/>
        <w:rPr>
          <w:rFonts w:ascii="Arial" w:hAnsi="Arial" w:cs="Arial"/>
          <w:color w:val="000000" w:themeColor="text1"/>
          <w:sz w:val="24"/>
          <w:szCs w:val="24"/>
        </w:rPr>
      </w:pPr>
      <w:r w:rsidRPr="001C1ED4">
        <w:rPr>
          <w:rFonts w:ascii="Arial" w:hAnsi="Arial" w:cs="Arial"/>
          <w:color w:val="000000" w:themeColor="text1"/>
          <w:sz w:val="24"/>
          <w:szCs w:val="24"/>
        </w:rPr>
        <w:t xml:space="preserve">To ensure that the school complies with the legal requirements of </w:t>
      </w:r>
      <w:r w:rsidR="001C1ED4" w:rsidRPr="001C1ED4">
        <w:rPr>
          <w:rFonts w:ascii="Arial" w:hAnsi="Arial" w:cs="Arial"/>
          <w:color w:val="000000" w:themeColor="text1"/>
          <w:sz w:val="24"/>
          <w:szCs w:val="24"/>
        </w:rPr>
        <w:t>SVFS</w:t>
      </w:r>
      <w:r w:rsidRPr="001C1ED4">
        <w:rPr>
          <w:rFonts w:ascii="Arial" w:hAnsi="Arial" w:cs="Arial"/>
          <w:color w:val="000000" w:themeColor="text1"/>
          <w:sz w:val="24"/>
          <w:szCs w:val="24"/>
        </w:rPr>
        <w:t>.</w:t>
      </w:r>
    </w:p>
    <w:p w14:paraId="61200BC8" w14:textId="77777777" w:rsidR="00C97E32" w:rsidRPr="001C1ED4" w:rsidRDefault="00EC16DD" w:rsidP="00CD7EAA">
      <w:pPr>
        <w:numPr>
          <w:ilvl w:val="0"/>
          <w:numId w:val="12"/>
        </w:numPr>
        <w:jc w:val="both"/>
        <w:rPr>
          <w:rFonts w:ascii="Arial" w:hAnsi="Arial" w:cs="Arial"/>
          <w:color w:val="000000" w:themeColor="text1"/>
          <w:sz w:val="24"/>
          <w:szCs w:val="24"/>
        </w:rPr>
      </w:pPr>
      <w:r w:rsidRPr="001C1ED4">
        <w:rPr>
          <w:rFonts w:ascii="Arial" w:hAnsi="Arial" w:cs="Arial"/>
          <w:color w:val="000000" w:themeColor="text1"/>
          <w:sz w:val="24"/>
          <w:szCs w:val="24"/>
        </w:rPr>
        <w:t>To arrange the auditing of non-public funds</w:t>
      </w:r>
      <w:r w:rsidR="00C97E32" w:rsidRPr="001C1ED4">
        <w:rPr>
          <w:rFonts w:ascii="Arial" w:hAnsi="Arial" w:cs="Arial"/>
          <w:color w:val="000000" w:themeColor="text1"/>
          <w:sz w:val="24"/>
          <w:szCs w:val="24"/>
        </w:rPr>
        <w:t>.</w:t>
      </w:r>
    </w:p>
    <w:p w14:paraId="2570EA00" w14:textId="3C9AE6EC" w:rsidR="00C97E32" w:rsidRPr="001C1ED4" w:rsidRDefault="00C97E32" w:rsidP="00CD7EAA">
      <w:pPr>
        <w:numPr>
          <w:ilvl w:val="0"/>
          <w:numId w:val="12"/>
        </w:numPr>
        <w:jc w:val="both"/>
        <w:rPr>
          <w:rFonts w:ascii="Arial" w:hAnsi="Arial" w:cs="Arial"/>
          <w:color w:val="000000" w:themeColor="text1"/>
          <w:sz w:val="24"/>
          <w:szCs w:val="24"/>
        </w:rPr>
      </w:pPr>
      <w:r w:rsidRPr="001C1ED4">
        <w:rPr>
          <w:rFonts w:ascii="Arial" w:hAnsi="Arial" w:cs="Arial"/>
          <w:color w:val="000000" w:themeColor="text1"/>
          <w:sz w:val="24"/>
          <w:szCs w:val="24"/>
        </w:rPr>
        <w:t xml:space="preserve">To recommend a Charging &amp; Remissions </w:t>
      </w:r>
      <w:r w:rsidR="00EC16DD" w:rsidRPr="001C1ED4">
        <w:rPr>
          <w:rFonts w:ascii="Arial" w:hAnsi="Arial" w:cs="Arial"/>
          <w:color w:val="000000" w:themeColor="text1"/>
          <w:sz w:val="24"/>
          <w:szCs w:val="24"/>
        </w:rPr>
        <w:t xml:space="preserve">policy to the full </w:t>
      </w:r>
      <w:r w:rsidR="00D04FF9">
        <w:rPr>
          <w:rFonts w:ascii="Arial" w:hAnsi="Arial" w:cs="Arial"/>
          <w:color w:val="000000" w:themeColor="text1"/>
          <w:sz w:val="24"/>
          <w:szCs w:val="24"/>
        </w:rPr>
        <w:t>Governing Board</w:t>
      </w:r>
      <w:r w:rsidR="00EC16DD" w:rsidRPr="001C1ED4">
        <w:rPr>
          <w:rFonts w:ascii="Arial" w:hAnsi="Arial" w:cs="Arial"/>
          <w:color w:val="000000" w:themeColor="text1"/>
          <w:sz w:val="24"/>
          <w:szCs w:val="24"/>
        </w:rPr>
        <w:t xml:space="preserve"> and to oversee its implementation</w:t>
      </w:r>
      <w:r w:rsidR="00531A50">
        <w:rPr>
          <w:rFonts w:ascii="Arial" w:hAnsi="Arial" w:cs="Arial"/>
          <w:color w:val="000000" w:themeColor="text1"/>
          <w:sz w:val="24"/>
          <w:szCs w:val="24"/>
        </w:rPr>
        <w:t>.</w:t>
      </w:r>
    </w:p>
    <w:p w14:paraId="77CDBC84" w14:textId="77777777" w:rsidR="00C97E32" w:rsidRPr="001C1ED4" w:rsidRDefault="00EC16DD" w:rsidP="00CD7EAA">
      <w:pPr>
        <w:numPr>
          <w:ilvl w:val="0"/>
          <w:numId w:val="12"/>
        </w:numPr>
        <w:jc w:val="both"/>
        <w:rPr>
          <w:rFonts w:ascii="Arial" w:hAnsi="Arial" w:cs="Arial"/>
          <w:color w:val="000000" w:themeColor="text1"/>
          <w:sz w:val="24"/>
          <w:szCs w:val="24"/>
        </w:rPr>
      </w:pPr>
      <w:r w:rsidRPr="001C1ED4">
        <w:rPr>
          <w:rFonts w:ascii="Arial" w:hAnsi="Arial" w:cs="Arial"/>
          <w:color w:val="000000" w:themeColor="text1"/>
          <w:sz w:val="24"/>
          <w:szCs w:val="24"/>
        </w:rPr>
        <w:t xml:space="preserve">To consider/deal with </w:t>
      </w:r>
      <w:r w:rsidR="00A5550C" w:rsidRPr="001C1ED4">
        <w:rPr>
          <w:rFonts w:ascii="Arial" w:hAnsi="Arial" w:cs="Arial"/>
          <w:color w:val="000000" w:themeColor="text1"/>
          <w:sz w:val="24"/>
          <w:szCs w:val="24"/>
        </w:rPr>
        <w:t xml:space="preserve">the buildings committee </w:t>
      </w:r>
      <w:r w:rsidRPr="001C1ED4">
        <w:rPr>
          <w:rFonts w:ascii="Arial" w:hAnsi="Arial" w:cs="Arial"/>
          <w:color w:val="000000" w:themeColor="text1"/>
          <w:sz w:val="24"/>
          <w:szCs w:val="24"/>
        </w:rPr>
        <w:t>related matters when finance is involved</w:t>
      </w:r>
      <w:r w:rsidR="00531A50">
        <w:rPr>
          <w:rFonts w:ascii="Arial" w:hAnsi="Arial" w:cs="Arial"/>
          <w:color w:val="000000" w:themeColor="text1"/>
          <w:sz w:val="24"/>
          <w:szCs w:val="24"/>
        </w:rPr>
        <w:t>.</w:t>
      </w:r>
    </w:p>
    <w:p w14:paraId="2AC60ED6" w14:textId="3117B4BD" w:rsidR="00C97E32" w:rsidRPr="001C1ED4" w:rsidRDefault="00EC16DD" w:rsidP="00CD7EAA">
      <w:pPr>
        <w:numPr>
          <w:ilvl w:val="0"/>
          <w:numId w:val="12"/>
        </w:numPr>
        <w:jc w:val="both"/>
        <w:rPr>
          <w:rFonts w:ascii="Arial" w:hAnsi="Arial" w:cs="Arial"/>
          <w:color w:val="000000" w:themeColor="text1"/>
          <w:sz w:val="24"/>
          <w:szCs w:val="24"/>
        </w:rPr>
      </w:pPr>
      <w:r w:rsidRPr="001C1ED4">
        <w:rPr>
          <w:rFonts w:ascii="Arial" w:hAnsi="Arial" w:cs="Arial"/>
          <w:color w:val="000000" w:themeColor="text1"/>
          <w:sz w:val="24"/>
          <w:szCs w:val="24"/>
        </w:rPr>
        <w:t xml:space="preserve">To carry out other finance related tasks as delegated by the full </w:t>
      </w:r>
      <w:r w:rsidR="00D04FF9">
        <w:rPr>
          <w:rFonts w:ascii="Arial" w:hAnsi="Arial" w:cs="Arial"/>
          <w:color w:val="000000" w:themeColor="text1"/>
          <w:sz w:val="24"/>
          <w:szCs w:val="24"/>
        </w:rPr>
        <w:t>Governing Board</w:t>
      </w:r>
      <w:r w:rsidR="00531A50">
        <w:rPr>
          <w:rFonts w:ascii="Arial" w:hAnsi="Arial" w:cs="Arial"/>
          <w:color w:val="000000" w:themeColor="text1"/>
          <w:sz w:val="24"/>
          <w:szCs w:val="24"/>
        </w:rPr>
        <w:t>.</w:t>
      </w:r>
    </w:p>
    <w:p w14:paraId="0B33FD64" w14:textId="77777777" w:rsidR="00A5550C" w:rsidRPr="001C1ED4" w:rsidRDefault="001C1ED4" w:rsidP="00CD7EAA">
      <w:pPr>
        <w:numPr>
          <w:ilvl w:val="0"/>
          <w:numId w:val="12"/>
        </w:numPr>
        <w:jc w:val="both"/>
        <w:rPr>
          <w:rFonts w:ascii="Arial" w:hAnsi="Arial" w:cs="Arial"/>
          <w:color w:val="000000" w:themeColor="text1"/>
          <w:sz w:val="24"/>
          <w:szCs w:val="24"/>
        </w:rPr>
      </w:pPr>
      <w:r w:rsidRPr="001C1ED4">
        <w:rPr>
          <w:rFonts w:ascii="Arial" w:hAnsi="Arial" w:cs="Arial"/>
          <w:color w:val="000000" w:themeColor="text1"/>
          <w:sz w:val="24"/>
          <w:szCs w:val="24"/>
        </w:rPr>
        <w:t>To authorise orders over</w:t>
      </w:r>
      <w:r w:rsidR="00B934DA" w:rsidRPr="001C1ED4">
        <w:rPr>
          <w:rFonts w:ascii="Arial" w:hAnsi="Arial" w:cs="Arial"/>
          <w:color w:val="000000" w:themeColor="text1"/>
          <w:sz w:val="24"/>
          <w:szCs w:val="24"/>
        </w:rPr>
        <w:t xml:space="preserve"> the value of £</w:t>
      </w:r>
      <w:r w:rsidRPr="001C1ED4">
        <w:rPr>
          <w:rFonts w:ascii="Arial" w:hAnsi="Arial" w:cs="Arial"/>
          <w:color w:val="000000" w:themeColor="text1"/>
          <w:sz w:val="24"/>
          <w:szCs w:val="24"/>
        </w:rPr>
        <w:t>20,000</w:t>
      </w:r>
      <w:r w:rsidR="005428C9" w:rsidRPr="001C1ED4">
        <w:rPr>
          <w:rFonts w:ascii="Arial" w:hAnsi="Arial" w:cs="Arial"/>
          <w:color w:val="000000" w:themeColor="text1"/>
          <w:sz w:val="24"/>
          <w:szCs w:val="24"/>
        </w:rPr>
        <w:t>.</w:t>
      </w:r>
    </w:p>
    <w:p w14:paraId="648C8A0B" w14:textId="77777777" w:rsidR="00A5550C" w:rsidRDefault="00A5550C">
      <w:pPr>
        <w:jc w:val="both"/>
        <w:rPr>
          <w:rFonts w:ascii="Arial" w:hAnsi="Arial" w:cs="Arial"/>
          <w:sz w:val="24"/>
          <w:szCs w:val="24"/>
        </w:rPr>
      </w:pPr>
    </w:p>
    <w:p w14:paraId="7E98A1FB" w14:textId="77777777" w:rsidR="004D0F9F" w:rsidRPr="00CE2411" w:rsidRDefault="004D0F9F">
      <w:pPr>
        <w:jc w:val="both"/>
        <w:rPr>
          <w:rFonts w:ascii="Arial" w:hAnsi="Arial" w:cs="Arial"/>
          <w:sz w:val="24"/>
          <w:szCs w:val="24"/>
        </w:rPr>
      </w:pPr>
    </w:p>
    <w:p w14:paraId="408B2028" w14:textId="77777777" w:rsidR="00C650BC" w:rsidRDefault="00C650BC" w:rsidP="00327CF4">
      <w:pPr>
        <w:pStyle w:val="BodyText"/>
        <w:rPr>
          <w:rFonts w:ascii="Arial" w:hAnsi="Arial" w:cs="Arial"/>
          <w:b/>
          <w:sz w:val="24"/>
          <w:szCs w:val="24"/>
          <w:u w:val="single"/>
        </w:rPr>
      </w:pPr>
    </w:p>
    <w:p w14:paraId="345D6FAE" w14:textId="77777777" w:rsidR="00A5550C" w:rsidRPr="00C650BC" w:rsidRDefault="001C1ED4" w:rsidP="00327CF4">
      <w:pPr>
        <w:pStyle w:val="BodyText"/>
        <w:rPr>
          <w:rFonts w:ascii="Arial" w:hAnsi="Arial" w:cs="Arial"/>
          <w:b/>
          <w:sz w:val="24"/>
          <w:szCs w:val="24"/>
          <w:u w:val="single"/>
        </w:rPr>
      </w:pPr>
      <w:r>
        <w:rPr>
          <w:rFonts w:ascii="Arial" w:hAnsi="Arial" w:cs="Arial"/>
          <w:b/>
          <w:sz w:val="24"/>
          <w:szCs w:val="24"/>
          <w:u w:val="single"/>
        </w:rPr>
        <w:lastRenderedPageBreak/>
        <w:t>Pay and Performance/</w:t>
      </w:r>
      <w:r w:rsidR="00A5550C" w:rsidRPr="00C650BC">
        <w:rPr>
          <w:rFonts w:ascii="Arial" w:hAnsi="Arial" w:cs="Arial"/>
          <w:b/>
          <w:sz w:val="24"/>
          <w:szCs w:val="24"/>
          <w:u w:val="single"/>
        </w:rPr>
        <w:t xml:space="preserve">Personnel </w:t>
      </w:r>
      <w:r w:rsidR="00C650BC">
        <w:rPr>
          <w:rFonts w:ascii="Arial" w:hAnsi="Arial" w:cs="Arial"/>
          <w:b/>
          <w:sz w:val="24"/>
          <w:szCs w:val="24"/>
          <w:u w:val="single"/>
        </w:rPr>
        <w:t>Focus/</w:t>
      </w:r>
      <w:r w:rsidR="00A5550C" w:rsidRPr="00C650BC">
        <w:rPr>
          <w:rFonts w:ascii="Arial" w:hAnsi="Arial" w:cs="Arial"/>
          <w:b/>
          <w:sz w:val="24"/>
          <w:szCs w:val="24"/>
          <w:u w:val="single"/>
        </w:rPr>
        <w:t xml:space="preserve">Functions: </w:t>
      </w:r>
    </w:p>
    <w:p w14:paraId="7F92352F" w14:textId="77777777" w:rsidR="00A5550C" w:rsidRPr="00C650BC" w:rsidRDefault="00A5550C" w:rsidP="00327CF4">
      <w:pPr>
        <w:pStyle w:val="BodyText"/>
        <w:rPr>
          <w:rFonts w:ascii="Arial" w:hAnsi="Arial" w:cs="Arial"/>
          <w:b/>
          <w:sz w:val="24"/>
          <w:szCs w:val="24"/>
          <w:u w:val="single"/>
        </w:rPr>
      </w:pPr>
    </w:p>
    <w:p w14:paraId="270F3726" w14:textId="78A5D186" w:rsidR="00327CF4" w:rsidRPr="00CE2411" w:rsidRDefault="00327CF4" w:rsidP="00CD7EAA">
      <w:pPr>
        <w:pStyle w:val="BodyText"/>
        <w:numPr>
          <w:ilvl w:val="0"/>
          <w:numId w:val="13"/>
        </w:numPr>
        <w:rPr>
          <w:rFonts w:ascii="Arial" w:hAnsi="Arial" w:cs="Arial"/>
          <w:sz w:val="24"/>
          <w:szCs w:val="24"/>
        </w:rPr>
      </w:pPr>
      <w:r w:rsidRPr="00CE2411">
        <w:rPr>
          <w:rFonts w:ascii="Arial" w:hAnsi="Arial" w:cs="Arial"/>
          <w:sz w:val="24"/>
          <w:szCs w:val="24"/>
        </w:rPr>
        <w:t xml:space="preserve">To develop, review and oversee the implementation of the </w:t>
      </w:r>
      <w:r w:rsidR="00D04FF9">
        <w:rPr>
          <w:rFonts w:ascii="Arial" w:hAnsi="Arial" w:cs="Arial"/>
          <w:sz w:val="24"/>
          <w:szCs w:val="24"/>
        </w:rPr>
        <w:t>Governing Board</w:t>
      </w:r>
      <w:r w:rsidRPr="00CE2411">
        <w:rPr>
          <w:rFonts w:ascii="Arial" w:hAnsi="Arial" w:cs="Arial"/>
          <w:sz w:val="24"/>
          <w:szCs w:val="24"/>
        </w:rPr>
        <w:t xml:space="preserve">'s personnel policies, to include making recommendations to the full </w:t>
      </w:r>
      <w:r w:rsidR="00D04FF9">
        <w:rPr>
          <w:rFonts w:ascii="Arial" w:hAnsi="Arial" w:cs="Arial"/>
          <w:sz w:val="24"/>
          <w:szCs w:val="24"/>
        </w:rPr>
        <w:t>Governing Board</w:t>
      </w:r>
      <w:r w:rsidRPr="00CE2411">
        <w:rPr>
          <w:rFonts w:ascii="Arial" w:hAnsi="Arial" w:cs="Arial"/>
          <w:sz w:val="24"/>
          <w:szCs w:val="24"/>
        </w:rPr>
        <w:t xml:space="preserve"> on:</w:t>
      </w:r>
    </w:p>
    <w:p w14:paraId="0DC37603" w14:textId="77777777" w:rsidR="00327CF4" w:rsidRPr="00CE2411" w:rsidRDefault="00327CF4" w:rsidP="00327CF4">
      <w:pPr>
        <w:jc w:val="both"/>
        <w:rPr>
          <w:rFonts w:ascii="Arial" w:hAnsi="Arial" w:cs="Arial"/>
          <w:sz w:val="24"/>
          <w:szCs w:val="24"/>
        </w:rPr>
      </w:pPr>
    </w:p>
    <w:p w14:paraId="1E931653" w14:textId="77777777" w:rsidR="00327CF4" w:rsidRPr="00CE2411" w:rsidRDefault="00327CF4" w:rsidP="00327CF4">
      <w:pPr>
        <w:ind w:left="720"/>
        <w:jc w:val="both"/>
        <w:rPr>
          <w:rFonts w:ascii="Arial" w:hAnsi="Arial" w:cs="Arial"/>
          <w:sz w:val="24"/>
          <w:szCs w:val="24"/>
        </w:rPr>
      </w:pPr>
      <w:r w:rsidRPr="00CE2411">
        <w:rPr>
          <w:rFonts w:ascii="Arial" w:hAnsi="Arial" w:cs="Arial"/>
          <w:sz w:val="24"/>
          <w:szCs w:val="24"/>
        </w:rPr>
        <w:t>Adoption of procedures for discipline, competency and grievance matters</w:t>
      </w:r>
    </w:p>
    <w:p w14:paraId="0BCC41B3" w14:textId="77777777" w:rsidR="00327CF4" w:rsidRPr="00CE2411" w:rsidRDefault="00A5550C" w:rsidP="00327CF4">
      <w:pPr>
        <w:ind w:left="720"/>
        <w:jc w:val="both"/>
        <w:rPr>
          <w:rFonts w:ascii="Arial" w:hAnsi="Arial" w:cs="Arial"/>
          <w:i/>
          <w:sz w:val="24"/>
          <w:szCs w:val="24"/>
        </w:rPr>
      </w:pPr>
      <w:r w:rsidRPr="00CE2411">
        <w:rPr>
          <w:rFonts w:ascii="Arial" w:hAnsi="Arial" w:cs="Arial"/>
          <w:i/>
          <w:sz w:val="24"/>
          <w:szCs w:val="24"/>
        </w:rPr>
        <w:t xml:space="preserve">*Appointments and dismissal </w:t>
      </w:r>
      <w:proofErr w:type="gramStart"/>
      <w:r w:rsidR="00327CF4" w:rsidRPr="00CE2411">
        <w:rPr>
          <w:rFonts w:ascii="Arial" w:hAnsi="Arial" w:cs="Arial"/>
          <w:i/>
          <w:sz w:val="24"/>
          <w:szCs w:val="24"/>
        </w:rPr>
        <w:t>policies,  including</w:t>
      </w:r>
      <w:proofErr w:type="gramEnd"/>
      <w:r w:rsidR="00327CF4" w:rsidRPr="00CE2411">
        <w:rPr>
          <w:rFonts w:ascii="Arial" w:hAnsi="Arial" w:cs="Arial"/>
          <w:i/>
          <w:sz w:val="24"/>
          <w:szCs w:val="24"/>
        </w:rPr>
        <w:t xml:space="preserve"> a mechanism for convening panels for the appointment of Head and Deputy Head Teachers and leadership group</w:t>
      </w:r>
    </w:p>
    <w:p w14:paraId="360137CF" w14:textId="77777777" w:rsidR="00327CF4" w:rsidRPr="00CE2411" w:rsidRDefault="00327CF4" w:rsidP="00327CF4">
      <w:pPr>
        <w:ind w:left="720"/>
        <w:jc w:val="both"/>
        <w:rPr>
          <w:rFonts w:ascii="Arial" w:hAnsi="Arial" w:cs="Arial"/>
          <w:i/>
          <w:sz w:val="24"/>
          <w:szCs w:val="24"/>
        </w:rPr>
      </w:pPr>
      <w:r w:rsidRPr="00CE2411">
        <w:rPr>
          <w:rFonts w:ascii="Arial" w:hAnsi="Arial" w:cs="Arial"/>
          <w:i/>
          <w:sz w:val="24"/>
          <w:szCs w:val="24"/>
        </w:rPr>
        <w:t xml:space="preserve">Whole school pay policy ensuring annual review of salaries </w:t>
      </w:r>
    </w:p>
    <w:p w14:paraId="67C6DA7C" w14:textId="77777777" w:rsidR="00327CF4" w:rsidRPr="00CE2411" w:rsidRDefault="00327CF4" w:rsidP="00327CF4">
      <w:pPr>
        <w:jc w:val="both"/>
        <w:rPr>
          <w:rFonts w:ascii="Arial" w:hAnsi="Arial" w:cs="Arial"/>
          <w:sz w:val="24"/>
          <w:szCs w:val="24"/>
        </w:rPr>
      </w:pPr>
      <w:r w:rsidRPr="00CE2411">
        <w:rPr>
          <w:rFonts w:ascii="Arial" w:hAnsi="Arial" w:cs="Arial"/>
          <w:sz w:val="24"/>
          <w:szCs w:val="24"/>
        </w:rPr>
        <w:tab/>
        <w:t>Complaints policy and procedure</w:t>
      </w:r>
    </w:p>
    <w:p w14:paraId="52B8C287" w14:textId="77777777" w:rsidR="00327CF4" w:rsidRPr="00CE2411" w:rsidRDefault="00327CF4" w:rsidP="00327CF4">
      <w:pPr>
        <w:jc w:val="both"/>
        <w:rPr>
          <w:rFonts w:ascii="Arial" w:hAnsi="Arial" w:cs="Arial"/>
          <w:sz w:val="24"/>
          <w:szCs w:val="24"/>
        </w:rPr>
      </w:pPr>
      <w:r w:rsidRPr="00CE2411">
        <w:rPr>
          <w:rFonts w:ascii="Arial" w:hAnsi="Arial" w:cs="Arial"/>
          <w:sz w:val="24"/>
          <w:szCs w:val="24"/>
        </w:rPr>
        <w:tab/>
        <w:t>Performance management policy</w:t>
      </w:r>
    </w:p>
    <w:p w14:paraId="150B9C13" w14:textId="77777777" w:rsidR="00327CF4" w:rsidRPr="00CE2411" w:rsidRDefault="00327CF4" w:rsidP="00327CF4">
      <w:pPr>
        <w:ind w:left="720"/>
        <w:jc w:val="both"/>
        <w:rPr>
          <w:rFonts w:ascii="Arial" w:hAnsi="Arial" w:cs="Arial"/>
          <w:sz w:val="24"/>
          <w:szCs w:val="24"/>
        </w:rPr>
      </w:pPr>
      <w:r w:rsidRPr="00CE2411">
        <w:rPr>
          <w:rFonts w:ascii="Arial" w:hAnsi="Arial" w:cs="Arial"/>
          <w:sz w:val="24"/>
          <w:szCs w:val="24"/>
        </w:rPr>
        <w:t>Equal Opportunities ensuring that all personnel matters are conducted in compliance with this policy.</w:t>
      </w:r>
    </w:p>
    <w:p w14:paraId="796F2F02" w14:textId="77777777" w:rsidR="00C650BC" w:rsidRDefault="00C650BC" w:rsidP="00D85414">
      <w:pPr>
        <w:ind w:left="720" w:hanging="720"/>
        <w:jc w:val="both"/>
        <w:rPr>
          <w:rFonts w:ascii="Arial" w:hAnsi="Arial" w:cs="Arial"/>
          <w:sz w:val="24"/>
          <w:szCs w:val="24"/>
        </w:rPr>
      </w:pPr>
    </w:p>
    <w:p w14:paraId="396B6314" w14:textId="77777777" w:rsidR="00C650BC" w:rsidRDefault="00327CF4" w:rsidP="00CD7EAA">
      <w:pPr>
        <w:numPr>
          <w:ilvl w:val="0"/>
          <w:numId w:val="13"/>
        </w:numPr>
        <w:jc w:val="both"/>
        <w:rPr>
          <w:rFonts w:ascii="Arial" w:hAnsi="Arial" w:cs="Arial"/>
          <w:sz w:val="24"/>
          <w:szCs w:val="24"/>
        </w:rPr>
      </w:pPr>
      <w:r w:rsidRPr="00CE2411">
        <w:rPr>
          <w:rFonts w:ascii="Arial" w:hAnsi="Arial" w:cs="Arial"/>
          <w:sz w:val="24"/>
          <w:szCs w:val="24"/>
        </w:rPr>
        <w:t>Procedures for managing staffing levels</w:t>
      </w:r>
      <w:r w:rsidR="001C1ED4">
        <w:rPr>
          <w:rFonts w:ascii="Arial" w:hAnsi="Arial" w:cs="Arial"/>
          <w:sz w:val="24"/>
          <w:szCs w:val="24"/>
        </w:rPr>
        <w:t>.</w:t>
      </w:r>
    </w:p>
    <w:p w14:paraId="67C4B9C6" w14:textId="77777777" w:rsidR="00C650BC" w:rsidRDefault="00327CF4" w:rsidP="00CD7EAA">
      <w:pPr>
        <w:numPr>
          <w:ilvl w:val="0"/>
          <w:numId w:val="13"/>
        </w:numPr>
        <w:jc w:val="both"/>
        <w:rPr>
          <w:rFonts w:ascii="Arial" w:hAnsi="Arial" w:cs="Arial"/>
          <w:sz w:val="24"/>
          <w:szCs w:val="24"/>
        </w:rPr>
      </w:pPr>
      <w:r w:rsidRPr="00C650BC">
        <w:rPr>
          <w:rFonts w:ascii="Arial" w:hAnsi="Arial" w:cs="Arial"/>
          <w:sz w:val="24"/>
          <w:szCs w:val="24"/>
        </w:rPr>
        <w:t>To consider requests for special leave</w:t>
      </w:r>
      <w:r w:rsidR="00C650BC">
        <w:rPr>
          <w:rFonts w:ascii="Arial" w:hAnsi="Arial" w:cs="Arial"/>
          <w:sz w:val="24"/>
          <w:szCs w:val="24"/>
        </w:rPr>
        <w:t xml:space="preserve"> on appeal.</w:t>
      </w:r>
    </w:p>
    <w:p w14:paraId="0117D406" w14:textId="77777777" w:rsidR="00C650BC" w:rsidRDefault="00327CF4" w:rsidP="00CD7EAA">
      <w:pPr>
        <w:numPr>
          <w:ilvl w:val="0"/>
          <w:numId w:val="13"/>
        </w:numPr>
        <w:jc w:val="both"/>
        <w:rPr>
          <w:rFonts w:ascii="Arial" w:hAnsi="Arial" w:cs="Arial"/>
          <w:sz w:val="24"/>
          <w:szCs w:val="24"/>
        </w:rPr>
      </w:pPr>
      <w:r w:rsidRPr="00C650BC">
        <w:rPr>
          <w:rFonts w:ascii="Arial" w:hAnsi="Arial" w:cs="Arial"/>
          <w:sz w:val="24"/>
          <w:szCs w:val="24"/>
        </w:rPr>
        <w:t>To review the staffing structure whenever a vacancy occurs</w:t>
      </w:r>
      <w:r w:rsidR="001C1ED4">
        <w:rPr>
          <w:rFonts w:ascii="Arial" w:hAnsi="Arial" w:cs="Arial"/>
          <w:sz w:val="24"/>
          <w:szCs w:val="24"/>
        </w:rPr>
        <w:t>.</w:t>
      </w:r>
    </w:p>
    <w:p w14:paraId="0A2D9DA9" w14:textId="77777777" w:rsidR="00C650BC" w:rsidRDefault="00327CF4" w:rsidP="00CD7EAA">
      <w:pPr>
        <w:numPr>
          <w:ilvl w:val="0"/>
          <w:numId w:val="13"/>
        </w:numPr>
        <w:jc w:val="both"/>
        <w:rPr>
          <w:rFonts w:ascii="Arial" w:hAnsi="Arial" w:cs="Arial"/>
          <w:sz w:val="24"/>
          <w:szCs w:val="24"/>
        </w:rPr>
      </w:pPr>
      <w:r w:rsidRPr="00C650BC">
        <w:rPr>
          <w:rFonts w:ascii="Arial" w:hAnsi="Arial" w:cs="Arial"/>
          <w:sz w:val="24"/>
          <w:szCs w:val="24"/>
        </w:rPr>
        <w:t>To contribute to the School Improvement Plan as appropriate</w:t>
      </w:r>
      <w:r w:rsidR="001C1ED4">
        <w:rPr>
          <w:rFonts w:ascii="Arial" w:hAnsi="Arial" w:cs="Arial"/>
          <w:sz w:val="24"/>
          <w:szCs w:val="24"/>
        </w:rPr>
        <w:t>.</w:t>
      </w:r>
    </w:p>
    <w:p w14:paraId="130607B5" w14:textId="746C840D" w:rsidR="00C650BC" w:rsidRDefault="00327CF4" w:rsidP="00CD7EAA">
      <w:pPr>
        <w:numPr>
          <w:ilvl w:val="0"/>
          <w:numId w:val="13"/>
        </w:numPr>
        <w:jc w:val="both"/>
        <w:rPr>
          <w:rFonts w:ascii="Arial" w:hAnsi="Arial" w:cs="Arial"/>
          <w:sz w:val="24"/>
          <w:szCs w:val="24"/>
        </w:rPr>
      </w:pPr>
      <w:r w:rsidRPr="00C650BC">
        <w:rPr>
          <w:rFonts w:ascii="Arial" w:hAnsi="Arial" w:cs="Arial"/>
          <w:sz w:val="24"/>
          <w:szCs w:val="24"/>
        </w:rPr>
        <w:t xml:space="preserve">To carry out other staff related tasks as delegated by the </w:t>
      </w:r>
      <w:r w:rsidR="00D04FF9">
        <w:rPr>
          <w:rFonts w:ascii="Arial" w:hAnsi="Arial" w:cs="Arial"/>
          <w:sz w:val="24"/>
          <w:szCs w:val="24"/>
        </w:rPr>
        <w:t>Governing Board</w:t>
      </w:r>
      <w:r w:rsidR="001C1ED4">
        <w:rPr>
          <w:rFonts w:ascii="Arial" w:hAnsi="Arial" w:cs="Arial"/>
          <w:sz w:val="24"/>
          <w:szCs w:val="24"/>
        </w:rPr>
        <w:t>.</w:t>
      </w:r>
    </w:p>
    <w:p w14:paraId="69626948" w14:textId="77777777" w:rsidR="00C650BC" w:rsidRDefault="00227B04" w:rsidP="00CD7EAA">
      <w:pPr>
        <w:numPr>
          <w:ilvl w:val="0"/>
          <w:numId w:val="13"/>
        </w:numPr>
        <w:jc w:val="both"/>
        <w:rPr>
          <w:rFonts w:ascii="Arial" w:hAnsi="Arial" w:cs="Arial"/>
          <w:sz w:val="24"/>
          <w:szCs w:val="24"/>
        </w:rPr>
      </w:pPr>
      <w:r w:rsidRPr="00C650BC">
        <w:rPr>
          <w:rFonts w:ascii="Arial" w:hAnsi="Arial" w:cs="Arial"/>
          <w:sz w:val="24"/>
          <w:szCs w:val="24"/>
        </w:rPr>
        <w:t>Arrange</w:t>
      </w:r>
      <w:r w:rsidR="00E2705B" w:rsidRPr="00C650BC">
        <w:rPr>
          <w:rFonts w:ascii="Arial" w:hAnsi="Arial" w:cs="Arial"/>
          <w:sz w:val="24"/>
          <w:szCs w:val="24"/>
        </w:rPr>
        <w:t xml:space="preserve"> the annual pay review for the Assistant</w:t>
      </w:r>
      <w:r w:rsidRPr="00C650BC">
        <w:rPr>
          <w:rFonts w:ascii="Arial" w:hAnsi="Arial" w:cs="Arial"/>
          <w:sz w:val="24"/>
          <w:szCs w:val="24"/>
        </w:rPr>
        <w:t xml:space="preserve"> Headteacher and all other teaching and non-teaching staff.</w:t>
      </w:r>
    </w:p>
    <w:p w14:paraId="7F6DCC07" w14:textId="296B8CD8" w:rsidR="00C650BC" w:rsidRDefault="00227B04" w:rsidP="00CD7EAA">
      <w:pPr>
        <w:numPr>
          <w:ilvl w:val="0"/>
          <w:numId w:val="13"/>
        </w:numPr>
        <w:jc w:val="both"/>
        <w:rPr>
          <w:rFonts w:ascii="Arial" w:hAnsi="Arial" w:cs="Arial"/>
          <w:sz w:val="24"/>
          <w:szCs w:val="24"/>
        </w:rPr>
      </w:pPr>
      <w:r w:rsidRPr="00C650BC">
        <w:rPr>
          <w:rFonts w:ascii="Arial" w:hAnsi="Arial" w:cs="Arial"/>
          <w:sz w:val="24"/>
          <w:szCs w:val="24"/>
        </w:rPr>
        <w:t xml:space="preserve">Ensure that the </w:t>
      </w:r>
      <w:r w:rsidR="00D04FF9">
        <w:rPr>
          <w:rFonts w:ascii="Arial" w:hAnsi="Arial" w:cs="Arial"/>
          <w:sz w:val="24"/>
          <w:szCs w:val="24"/>
        </w:rPr>
        <w:t>Governing Board</w:t>
      </w:r>
      <w:r w:rsidRPr="00C650BC">
        <w:rPr>
          <w:rFonts w:ascii="Arial" w:hAnsi="Arial" w:cs="Arial"/>
          <w:sz w:val="24"/>
          <w:szCs w:val="24"/>
        </w:rPr>
        <w:t xml:space="preserve"> complies with the appraisal regulations.</w:t>
      </w:r>
    </w:p>
    <w:p w14:paraId="32391B09" w14:textId="77777777" w:rsidR="00C650BC" w:rsidRDefault="00227B04" w:rsidP="00CD7EAA">
      <w:pPr>
        <w:numPr>
          <w:ilvl w:val="0"/>
          <w:numId w:val="13"/>
        </w:numPr>
        <w:jc w:val="both"/>
        <w:rPr>
          <w:rFonts w:ascii="Arial" w:hAnsi="Arial" w:cs="Arial"/>
          <w:sz w:val="24"/>
          <w:szCs w:val="24"/>
        </w:rPr>
      </w:pPr>
      <w:r w:rsidRPr="00C650BC">
        <w:rPr>
          <w:rFonts w:ascii="Arial" w:hAnsi="Arial" w:cs="Arial"/>
          <w:sz w:val="24"/>
          <w:szCs w:val="24"/>
        </w:rPr>
        <w:t>Ensure each member of staff has a clear job description.</w:t>
      </w:r>
    </w:p>
    <w:p w14:paraId="53CEF0B9" w14:textId="77777777" w:rsidR="00C650BC" w:rsidRDefault="00227B04" w:rsidP="00CD7EAA">
      <w:pPr>
        <w:numPr>
          <w:ilvl w:val="0"/>
          <w:numId w:val="13"/>
        </w:numPr>
        <w:jc w:val="both"/>
        <w:rPr>
          <w:rFonts w:ascii="Arial" w:hAnsi="Arial" w:cs="Arial"/>
          <w:sz w:val="24"/>
          <w:szCs w:val="24"/>
        </w:rPr>
      </w:pPr>
      <w:r w:rsidRPr="00C650BC">
        <w:rPr>
          <w:rFonts w:ascii="Arial" w:hAnsi="Arial" w:cs="Arial"/>
          <w:sz w:val="24"/>
          <w:szCs w:val="24"/>
        </w:rPr>
        <w:t>Ensure that all staff are informed of the procedures for presenting individual cases to the Pay Review Committee and for submitting appeals to the governors’ Appeal Panel.</w:t>
      </w:r>
    </w:p>
    <w:p w14:paraId="44F5DBD9" w14:textId="77777777" w:rsidR="00C650BC" w:rsidRDefault="00227B04" w:rsidP="00CD7EAA">
      <w:pPr>
        <w:numPr>
          <w:ilvl w:val="0"/>
          <w:numId w:val="13"/>
        </w:numPr>
        <w:jc w:val="both"/>
        <w:rPr>
          <w:rFonts w:ascii="Arial" w:hAnsi="Arial" w:cs="Arial"/>
          <w:sz w:val="24"/>
          <w:szCs w:val="24"/>
        </w:rPr>
      </w:pPr>
      <w:r w:rsidRPr="00C650BC">
        <w:rPr>
          <w:rFonts w:ascii="Arial" w:hAnsi="Arial" w:cs="Arial"/>
          <w:sz w:val="24"/>
          <w:szCs w:val="24"/>
        </w:rPr>
        <w:t>Identify the criteria for progression up the pay spine and for withholding progress, enhancement or pay related to extra responsibility, regarding and discretionary payments.</w:t>
      </w:r>
    </w:p>
    <w:p w14:paraId="26FFEA3A" w14:textId="77777777" w:rsidR="00C650BC" w:rsidRDefault="00227B04" w:rsidP="00CD7EAA">
      <w:pPr>
        <w:numPr>
          <w:ilvl w:val="0"/>
          <w:numId w:val="13"/>
        </w:numPr>
        <w:jc w:val="both"/>
        <w:rPr>
          <w:rFonts w:ascii="Arial" w:hAnsi="Arial" w:cs="Arial"/>
          <w:sz w:val="24"/>
          <w:szCs w:val="24"/>
        </w:rPr>
      </w:pPr>
      <w:r w:rsidRPr="00C650BC">
        <w:rPr>
          <w:rFonts w:ascii="Arial" w:hAnsi="Arial" w:cs="Arial"/>
          <w:sz w:val="24"/>
          <w:szCs w:val="24"/>
        </w:rPr>
        <w:t>Provide each member of staff with a written statement confirming his/her salary with effect from 1 September each year.</w:t>
      </w:r>
    </w:p>
    <w:p w14:paraId="42C9771B" w14:textId="77777777" w:rsidR="00327CF4" w:rsidRPr="00CE2411" w:rsidRDefault="00327CF4" w:rsidP="00327CF4">
      <w:pPr>
        <w:pStyle w:val="BodyText2"/>
        <w:rPr>
          <w:rFonts w:cs="Arial"/>
          <w:b w:val="0"/>
          <w:i/>
          <w:sz w:val="24"/>
          <w:szCs w:val="24"/>
        </w:rPr>
      </w:pPr>
    </w:p>
    <w:p w14:paraId="45EB1DF3" w14:textId="0F473307" w:rsidR="00327CF4" w:rsidRPr="00CE2411" w:rsidRDefault="00327CF4" w:rsidP="00327CF4">
      <w:pPr>
        <w:pStyle w:val="BodyText2"/>
        <w:rPr>
          <w:rFonts w:cs="Arial"/>
          <w:b w:val="0"/>
          <w:i/>
          <w:sz w:val="24"/>
          <w:szCs w:val="24"/>
        </w:rPr>
      </w:pPr>
      <w:r w:rsidRPr="00CE2411">
        <w:rPr>
          <w:rFonts w:cs="Arial"/>
          <w:b w:val="0"/>
          <w:i/>
          <w:sz w:val="24"/>
          <w:szCs w:val="24"/>
        </w:rPr>
        <w:t xml:space="preserve">N.B.     Employment issues are delicate.    Appeals against decisions could be lodged. Therefore, it is advisable not to have large Committees. The non-availability of governors could cause </w:t>
      </w:r>
      <w:r w:rsidR="00A5550C" w:rsidRPr="00CE2411">
        <w:rPr>
          <w:rFonts w:cs="Arial"/>
          <w:b w:val="0"/>
          <w:i/>
          <w:sz w:val="24"/>
          <w:szCs w:val="24"/>
        </w:rPr>
        <w:t>problems at</w:t>
      </w:r>
      <w:r w:rsidRPr="00CE2411">
        <w:rPr>
          <w:rFonts w:cs="Arial"/>
          <w:b w:val="0"/>
          <w:i/>
          <w:sz w:val="24"/>
          <w:szCs w:val="24"/>
        </w:rPr>
        <w:t xml:space="preserve"> crucial times.  Appeals Committees should have no fewer members of the </w:t>
      </w:r>
      <w:r w:rsidR="00D04FF9">
        <w:rPr>
          <w:rFonts w:cs="Arial"/>
          <w:b w:val="0"/>
          <w:i/>
          <w:sz w:val="24"/>
          <w:szCs w:val="24"/>
        </w:rPr>
        <w:t>Governing Board</w:t>
      </w:r>
      <w:r w:rsidRPr="00CE2411">
        <w:rPr>
          <w:rFonts w:cs="Arial"/>
          <w:b w:val="0"/>
          <w:i/>
          <w:sz w:val="24"/>
          <w:szCs w:val="24"/>
        </w:rPr>
        <w:t xml:space="preserve"> than the first Committee.   </w:t>
      </w:r>
    </w:p>
    <w:p w14:paraId="67E8D6A1" w14:textId="77777777" w:rsidR="00327CF4" w:rsidRPr="00CE2411" w:rsidRDefault="00327CF4" w:rsidP="00327CF4">
      <w:pPr>
        <w:jc w:val="both"/>
        <w:rPr>
          <w:rFonts w:ascii="Arial" w:hAnsi="Arial" w:cs="Arial"/>
          <w:i/>
          <w:sz w:val="24"/>
          <w:szCs w:val="24"/>
        </w:rPr>
      </w:pPr>
    </w:p>
    <w:p w14:paraId="6A7ED925" w14:textId="77777777" w:rsidR="00327CF4" w:rsidRPr="00CE2411" w:rsidRDefault="00327CF4" w:rsidP="00327CF4">
      <w:pPr>
        <w:jc w:val="both"/>
        <w:rPr>
          <w:rFonts w:ascii="Arial" w:hAnsi="Arial" w:cs="Arial"/>
          <w:i/>
          <w:sz w:val="24"/>
          <w:szCs w:val="24"/>
        </w:rPr>
      </w:pPr>
      <w:r w:rsidRPr="00CE2411">
        <w:rPr>
          <w:rFonts w:ascii="Arial" w:hAnsi="Arial" w:cs="Arial"/>
          <w:i/>
          <w:sz w:val="24"/>
          <w:szCs w:val="24"/>
        </w:rPr>
        <w:t xml:space="preserve">*ANNEXE 1:   Headteachers will normally be expected to take the lead in determining staff appointments outside the leadership group and staff dismissals. </w:t>
      </w:r>
    </w:p>
    <w:p w14:paraId="1F5D478C" w14:textId="77777777" w:rsidR="00327CF4" w:rsidRPr="00CE2411" w:rsidRDefault="00327CF4" w:rsidP="00327CF4">
      <w:pPr>
        <w:jc w:val="both"/>
        <w:rPr>
          <w:rFonts w:ascii="Arial" w:hAnsi="Arial" w:cs="Arial"/>
          <w:i/>
          <w:sz w:val="24"/>
          <w:szCs w:val="24"/>
        </w:rPr>
      </w:pPr>
    </w:p>
    <w:p w14:paraId="588E76F0" w14:textId="77777777" w:rsidR="00327CF4" w:rsidRPr="00CE2411" w:rsidRDefault="00327CF4" w:rsidP="00327CF4">
      <w:pPr>
        <w:jc w:val="both"/>
        <w:rPr>
          <w:rFonts w:ascii="Arial" w:hAnsi="Arial" w:cs="Arial"/>
          <w:i/>
          <w:sz w:val="24"/>
          <w:szCs w:val="24"/>
        </w:rPr>
      </w:pPr>
      <w:r w:rsidRPr="00CE2411">
        <w:rPr>
          <w:rFonts w:ascii="Arial" w:hAnsi="Arial" w:cs="Arial"/>
          <w:i/>
          <w:sz w:val="24"/>
          <w:szCs w:val="24"/>
        </w:rPr>
        <w:t>Faith schools may have agreed staffing policies to provide governor representation at appointments to preserve the religious character of the school.</w:t>
      </w:r>
    </w:p>
    <w:p w14:paraId="6C75AE0D" w14:textId="77777777" w:rsidR="00327CF4" w:rsidRPr="00CE2411" w:rsidRDefault="00327CF4" w:rsidP="00327CF4">
      <w:pPr>
        <w:jc w:val="both"/>
        <w:rPr>
          <w:rFonts w:ascii="Arial" w:hAnsi="Arial" w:cs="Arial"/>
          <w:i/>
          <w:sz w:val="24"/>
          <w:szCs w:val="24"/>
        </w:rPr>
      </w:pPr>
    </w:p>
    <w:p w14:paraId="79A312E5" w14:textId="77777777" w:rsidR="00327CF4" w:rsidRPr="00CE2411" w:rsidRDefault="00327CF4" w:rsidP="00327CF4">
      <w:pPr>
        <w:jc w:val="both"/>
        <w:rPr>
          <w:rFonts w:ascii="Arial" w:hAnsi="Arial" w:cs="Arial"/>
          <w:i/>
          <w:sz w:val="24"/>
          <w:szCs w:val="24"/>
        </w:rPr>
      </w:pPr>
      <w:r w:rsidRPr="00CE2411">
        <w:rPr>
          <w:rFonts w:ascii="Arial" w:hAnsi="Arial" w:cs="Arial"/>
          <w:i/>
          <w:sz w:val="24"/>
          <w:szCs w:val="24"/>
        </w:rPr>
        <w:t>**Issues of pay and grading for support staff may not be straightforward.  Governors are advised to consult with the LA.</w:t>
      </w:r>
    </w:p>
    <w:p w14:paraId="0018C3DF" w14:textId="77777777" w:rsidR="00327CF4" w:rsidRPr="00CE2411" w:rsidRDefault="00327CF4" w:rsidP="00327CF4">
      <w:pPr>
        <w:pStyle w:val="BodyText2"/>
        <w:rPr>
          <w:rFonts w:cs="Arial"/>
          <w:b w:val="0"/>
          <w:i/>
          <w:sz w:val="24"/>
          <w:szCs w:val="24"/>
        </w:rPr>
      </w:pPr>
    </w:p>
    <w:p w14:paraId="511EEC0C" w14:textId="77777777" w:rsidR="00EC16DD" w:rsidRPr="00CE2411" w:rsidRDefault="00EC16DD">
      <w:pPr>
        <w:jc w:val="both"/>
        <w:rPr>
          <w:rFonts w:ascii="Arial" w:hAnsi="Arial" w:cs="Arial"/>
          <w:sz w:val="24"/>
          <w:szCs w:val="24"/>
        </w:rPr>
      </w:pPr>
    </w:p>
    <w:p w14:paraId="07621B27" w14:textId="79AAE1D1" w:rsidR="00F64F83" w:rsidRDefault="00F64F83" w:rsidP="00327CF4">
      <w:pPr>
        <w:pStyle w:val="Heading1"/>
        <w:jc w:val="right"/>
        <w:rPr>
          <w:rFonts w:ascii="Arial" w:hAnsi="Arial" w:cs="Arial"/>
          <w:szCs w:val="24"/>
        </w:rPr>
      </w:pPr>
    </w:p>
    <w:p w14:paraId="59B85852" w14:textId="77777777" w:rsidR="00F64F83" w:rsidRDefault="00F64F83">
      <w:pPr>
        <w:rPr>
          <w:rFonts w:ascii="Arial" w:hAnsi="Arial" w:cs="Arial"/>
          <w:b/>
          <w:sz w:val="24"/>
          <w:szCs w:val="24"/>
        </w:rPr>
      </w:pPr>
      <w:r>
        <w:rPr>
          <w:rFonts w:ascii="Arial" w:hAnsi="Arial" w:cs="Arial"/>
          <w:szCs w:val="24"/>
        </w:rPr>
        <w:br w:type="page"/>
      </w:r>
    </w:p>
    <w:p w14:paraId="10212D21" w14:textId="77777777" w:rsidR="00327CF4" w:rsidRPr="00C650BC" w:rsidRDefault="00327CF4" w:rsidP="00327CF4">
      <w:pPr>
        <w:pStyle w:val="Heading1"/>
        <w:jc w:val="right"/>
        <w:rPr>
          <w:rFonts w:ascii="Arial" w:hAnsi="Arial" w:cs="Arial"/>
          <w:color w:val="FF0000"/>
          <w:szCs w:val="24"/>
        </w:rPr>
      </w:pPr>
      <w:r w:rsidRPr="00952AD5">
        <w:rPr>
          <w:rFonts w:ascii="Arial" w:hAnsi="Arial" w:cs="Arial"/>
          <w:szCs w:val="24"/>
        </w:rPr>
        <w:lastRenderedPageBreak/>
        <w:t>ANNEXE 1</w:t>
      </w:r>
    </w:p>
    <w:p w14:paraId="63CCF300" w14:textId="77777777" w:rsidR="00327CF4" w:rsidRPr="00CE2411" w:rsidRDefault="00327CF4" w:rsidP="00327CF4">
      <w:pPr>
        <w:rPr>
          <w:rFonts w:ascii="Arial" w:hAnsi="Arial" w:cs="Arial"/>
          <w:sz w:val="24"/>
          <w:szCs w:val="24"/>
        </w:rPr>
      </w:pPr>
    </w:p>
    <w:p w14:paraId="489320B0" w14:textId="77777777" w:rsidR="00327CF4" w:rsidRPr="00CE2411" w:rsidRDefault="00327CF4" w:rsidP="00327CF4">
      <w:pPr>
        <w:pStyle w:val="Heading1"/>
        <w:rPr>
          <w:rFonts w:ascii="Arial" w:hAnsi="Arial" w:cs="Arial"/>
          <w:szCs w:val="24"/>
        </w:rPr>
      </w:pPr>
      <w:r w:rsidRPr="00CE2411">
        <w:rPr>
          <w:rFonts w:ascii="Arial" w:hAnsi="Arial" w:cs="Arial"/>
          <w:szCs w:val="24"/>
        </w:rPr>
        <w:t>STAFFING REGULATIONS SEPT 2003</w:t>
      </w:r>
    </w:p>
    <w:p w14:paraId="4F59EA09" w14:textId="77777777" w:rsidR="00327CF4" w:rsidRPr="00CE2411" w:rsidRDefault="00327CF4" w:rsidP="00327CF4">
      <w:pPr>
        <w:jc w:val="center"/>
        <w:rPr>
          <w:rFonts w:ascii="Arial" w:hAnsi="Arial" w:cs="Arial"/>
          <w:sz w:val="24"/>
          <w:szCs w:val="24"/>
        </w:rPr>
      </w:pPr>
    </w:p>
    <w:p w14:paraId="47743CE7" w14:textId="77777777" w:rsidR="00327CF4" w:rsidRPr="00CE2411" w:rsidRDefault="00327CF4" w:rsidP="00327CF4">
      <w:pPr>
        <w:jc w:val="center"/>
        <w:rPr>
          <w:rFonts w:ascii="Arial" w:hAnsi="Arial" w:cs="Arial"/>
          <w:sz w:val="24"/>
          <w:szCs w:val="24"/>
        </w:rPr>
      </w:pPr>
    </w:p>
    <w:p w14:paraId="51513765" w14:textId="77777777" w:rsidR="00327CF4" w:rsidRPr="00CE2411" w:rsidRDefault="00327CF4" w:rsidP="00327CF4">
      <w:pPr>
        <w:rPr>
          <w:rFonts w:ascii="Arial" w:hAnsi="Arial" w:cs="Arial"/>
          <w:sz w:val="24"/>
          <w:szCs w:val="24"/>
          <w:u w:val="single"/>
        </w:rPr>
      </w:pPr>
      <w:r w:rsidRPr="00CE2411">
        <w:rPr>
          <w:rFonts w:ascii="Arial" w:hAnsi="Arial" w:cs="Arial"/>
          <w:sz w:val="24"/>
          <w:szCs w:val="24"/>
          <w:u w:val="single"/>
        </w:rPr>
        <w:t>Delegation:</w:t>
      </w:r>
    </w:p>
    <w:p w14:paraId="33C6F07D" w14:textId="77777777" w:rsidR="00327CF4" w:rsidRPr="00CE2411" w:rsidRDefault="00327CF4" w:rsidP="00327CF4">
      <w:pPr>
        <w:rPr>
          <w:rFonts w:ascii="Arial" w:hAnsi="Arial" w:cs="Arial"/>
          <w:sz w:val="24"/>
          <w:szCs w:val="24"/>
        </w:rPr>
      </w:pPr>
    </w:p>
    <w:p w14:paraId="7204BA3B" w14:textId="14AA6D0C" w:rsidR="00327CF4" w:rsidRPr="00CE2411" w:rsidRDefault="00D04FF9" w:rsidP="00CD7EAA">
      <w:pPr>
        <w:numPr>
          <w:ilvl w:val="0"/>
          <w:numId w:val="1"/>
        </w:numPr>
        <w:rPr>
          <w:rFonts w:ascii="Arial" w:hAnsi="Arial" w:cs="Arial"/>
          <w:sz w:val="24"/>
          <w:szCs w:val="24"/>
        </w:rPr>
      </w:pPr>
      <w:r>
        <w:rPr>
          <w:rFonts w:ascii="Arial" w:hAnsi="Arial" w:cs="Arial"/>
          <w:sz w:val="24"/>
          <w:szCs w:val="24"/>
        </w:rPr>
        <w:t>Governing Board</w:t>
      </w:r>
      <w:r w:rsidR="00327CF4" w:rsidRPr="00CE2411">
        <w:rPr>
          <w:rFonts w:ascii="Arial" w:hAnsi="Arial" w:cs="Arial"/>
          <w:sz w:val="24"/>
          <w:szCs w:val="24"/>
        </w:rPr>
        <w:t xml:space="preserve"> retains overall responsibility</w:t>
      </w:r>
      <w:r w:rsidR="00C650BC">
        <w:rPr>
          <w:rFonts w:ascii="Arial" w:hAnsi="Arial" w:cs="Arial"/>
          <w:sz w:val="24"/>
          <w:szCs w:val="24"/>
        </w:rPr>
        <w:t>.</w:t>
      </w:r>
    </w:p>
    <w:p w14:paraId="3A696CEF" w14:textId="77777777" w:rsidR="00327CF4" w:rsidRPr="00CE2411" w:rsidRDefault="00327CF4" w:rsidP="00CD7EAA">
      <w:pPr>
        <w:numPr>
          <w:ilvl w:val="0"/>
          <w:numId w:val="1"/>
        </w:numPr>
        <w:rPr>
          <w:rFonts w:ascii="Arial" w:hAnsi="Arial" w:cs="Arial"/>
          <w:sz w:val="24"/>
          <w:szCs w:val="24"/>
        </w:rPr>
      </w:pPr>
      <w:r w:rsidRPr="00CE2411">
        <w:rPr>
          <w:rFonts w:ascii="Arial" w:hAnsi="Arial" w:cs="Arial"/>
          <w:sz w:val="24"/>
          <w:szCs w:val="24"/>
        </w:rPr>
        <w:t>For appointments/dismissal, can delegate to the head, a governor or a group of governors with or without the head.</w:t>
      </w:r>
    </w:p>
    <w:p w14:paraId="7984DE45" w14:textId="77777777" w:rsidR="00327CF4" w:rsidRPr="00CE2411" w:rsidRDefault="00327CF4" w:rsidP="00CD7EAA">
      <w:pPr>
        <w:numPr>
          <w:ilvl w:val="0"/>
          <w:numId w:val="1"/>
        </w:numPr>
        <w:rPr>
          <w:rFonts w:ascii="Arial" w:hAnsi="Arial" w:cs="Arial"/>
          <w:sz w:val="24"/>
          <w:szCs w:val="24"/>
        </w:rPr>
      </w:pPr>
      <w:r w:rsidRPr="00CE2411">
        <w:rPr>
          <w:rFonts w:ascii="Arial" w:hAnsi="Arial" w:cs="Arial"/>
          <w:sz w:val="24"/>
          <w:szCs w:val="24"/>
        </w:rPr>
        <w:t>If without the head, s/he has the right to attend and offer advice.</w:t>
      </w:r>
    </w:p>
    <w:p w14:paraId="794FE7E9" w14:textId="77777777" w:rsidR="00327CF4" w:rsidRPr="00CE2411" w:rsidRDefault="00327CF4" w:rsidP="00327CF4">
      <w:pPr>
        <w:ind w:left="360"/>
        <w:rPr>
          <w:rFonts w:ascii="Arial" w:hAnsi="Arial" w:cs="Arial"/>
          <w:sz w:val="24"/>
          <w:szCs w:val="24"/>
        </w:rPr>
      </w:pPr>
    </w:p>
    <w:p w14:paraId="0980D6C0" w14:textId="77777777" w:rsidR="00327CF4" w:rsidRPr="00CE2411" w:rsidRDefault="00327CF4" w:rsidP="00327CF4">
      <w:pPr>
        <w:ind w:left="360" w:hanging="360"/>
        <w:rPr>
          <w:rFonts w:ascii="Arial" w:hAnsi="Arial" w:cs="Arial"/>
          <w:sz w:val="24"/>
          <w:szCs w:val="24"/>
          <w:u w:val="single"/>
        </w:rPr>
      </w:pPr>
      <w:r w:rsidRPr="00CE2411">
        <w:rPr>
          <w:rFonts w:ascii="Arial" w:hAnsi="Arial" w:cs="Arial"/>
          <w:sz w:val="24"/>
          <w:szCs w:val="24"/>
          <w:u w:val="single"/>
        </w:rPr>
        <w:t>Committees:</w:t>
      </w:r>
    </w:p>
    <w:p w14:paraId="2EBB3607" w14:textId="77777777" w:rsidR="00327CF4" w:rsidRPr="00CE2411" w:rsidRDefault="00327CF4" w:rsidP="00327CF4">
      <w:pPr>
        <w:ind w:left="360" w:hanging="360"/>
        <w:rPr>
          <w:rFonts w:ascii="Arial" w:hAnsi="Arial" w:cs="Arial"/>
          <w:sz w:val="24"/>
          <w:szCs w:val="24"/>
        </w:rPr>
      </w:pPr>
    </w:p>
    <w:p w14:paraId="5F147FCF" w14:textId="77777777" w:rsidR="00327CF4" w:rsidRPr="00CE2411" w:rsidRDefault="00327CF4" w:rsidP="00CD7EAA">
      <w:pPr>
        <w:numPr>
          <w:ilvl w:val="0"/>
          <w:numId w:val="2"/>
        </w:numPr>
        <w:rPr>
          <w:rFonts w:ascii="Arial" w:hAnsi="Arial" w:cs="Arial"/>
          <w:sz w:val="24"/>
          <w:szCs w:val="24"/>
        </w:rPr>
      </w:pPr>
      <w:r w:rsidRPr="00CE2411">
        <w:rPr>
          <w:rFonts w:ascii="Arial" w:hAnsi="Arial" w:cs="Arial"/>
          <w:sz w:val="24"/>
          <w:szCs w:val="24"/>
        </w:rPr>
        <w:t>New school governance procedures – no longer any legally required Committee.</w:t>
      </w:r>
    </w:p>
    <w:p w14:paraId="30781D2A" w14:textId="77777777" w:rsidR="00327CF4" w:rsidRPr="00CE2411" w:rsidRDefault="00327CF4" w:rsidP="00327CF4">
      <w:pPr>
        <w:rPr>
          <w:rFonts w:ascii="Arial" w:hAnsi="Arial" w:cs="Arial"/>
          <w:sz w:val="24"/>
          <w:szCs w:val="24"/>
        </w:rPr>
      </w:pPr>
    </w:p>
    <w:p w14:paraId="0B039C7E" w14:textId="77777777" w:rsidR="00327CF4" w:rsidRPr="00CE2411" w:rsidRDefault="00327CF4" w:rsidP="00327CF4">
      <w:pPr>
        <w:rPr>
          <w:rFonts w:ascii="Arial" w:hAnsi="Arial" w:cs="Arial"/>
          <w:sz w:val="24"/>
          <w:szCs w:val="24"/>
          <w:u w:val="single"/>
        </w:rPr>
      </w:pPr>
      <w:r w:rsidRPr="00CE2411">
        <w:rPr>
          <w:rFonts w:ascii="Arial" w:hAnsi="Arial" w:cs="Arial"/>
          <w:sz w:val="24"/>
          <w:szCs w:val="24"/>
          <w:u w:val="single"/>
        </w:rPr>
        <w:t>Management appointments:</w:t>
      </w:r>
    </w:p>
    <w:p w14:paraId="24974526" w14:textId="77777777" w:rsidR="00327CF4" w:rsidRPr="00CE2411" w:rsidRDefault="00327CF4" w:rsidP="00327CF4">
      <w:pPr>
        <w:rPr>
          <w:rFonts w:ascii="Arial" w:hAnsi="Arial" w:cs="Arial"/>
          <w:sz w:val="24"/>
          <w:szCs w:val="24"/>
        </w:rPr>
      </w:pPr>
    </w:p>
    <w:p w14:paraId="5A447F32" w14:textId="74126CBE" w:rsidR="00C650BC" w:rsidRDefault="00210E42" w:rsidP="00CD7EAA">
      <w:pPr>
        <w:numPr>
          <w:ilvl w:val="0"/>
          <w:numId w:val="2"/>
        </w:numPr>
        <w:rPr>
          <w:rFonts w:ascii="Arial" w:hAnsi="Arial" w:cs="Arial"/>
          <w:sz w:val="24"/>
          <w:szCs w:val="24"/>
        </w:rPr>
      </w:pPr>
      <w:r w:rsidRPr="00CE2411">
        <w:rPr>
          <w:rFonts w:ascii="Arial" w:hAnsi="Arial" w:cs="Arial"/>
          <w:sz w:val="24"/>
          <w:szCs w:val="24"/>
        </w:rPr>
        <w:t xml:space="preserve">Headteacher </w:t>
      </w:r>
      <w:r w:rsidR="00531A50">
        <w:rPr>
          <w:rFonts w:ascii="Arial" w:hAnsi="Arial" w:cs="Arial"/>
          <w:sz w:val="24"/>
          <w:szCs w:val="24"/>
        </w:rPr>
        <w:t>– F</w:t>
      </w:r>
      <w:r w:rsidR="00C650BC">
        <w:rPr>
          <w:rFonts w:ascii="Arial" w:hAnsi="Arial" w:cs="Arial"/>
          <w:sz w:val="24"/>
          <w:szCs w:val="24"/>
        </w:rPr>
        <w:t xml:space="preserve">ull </w:t>
      </w:r>
      <w:r w:rsidR="00D04FF9">
        <w:rPr>
          <w:rFonts w:ascii="Arial" w:hAnsi="Arial" w:cs="Arial"/>
          <w:sz w:val="24"/>
          <w:szCs w:val="24"/>
        </w:rPr>
        <w:t>Governing Board</w:t>
      </w:r>
    </w:p>
    <w:p w14:paraId="10D08A71" w14:textId="6DC2ECAE" w:rsidR="00327CF4" w:rsidRPr="00CE2411" w:rsidRDefault="00210E42" w:rsidP="00CD7EAA">
      <w:pPr>
        <w:numPr>
          <w:ilvl w:val="0"/>
          <w:numId w:val="2"/>
        </w:numPr>
        <w:rPr>
          <w:rFonts w:ascii="Arial" w:hAnsi="Arial" w:cs="Arial"/>
          <w:sz w:val="24"/>
          <w:szCs w:val="24"/>
        </w:rPr>
      </w:pPr>
      <w:r w:rsidRPr="00CE2411">
        <w:rPr>
          <w:rFonts w:ascii="Arial" w:hAnsi="Arial" w:cs="Arial"/>
          <w:sz w:val="24"/>
          <w:szCs w:val="24"/>
        </w:rPr>
        <w:t>Assistant Headteacher</w:t>
      </w:r>
      <w:r w:rsidR="00327CF4" w:rsidRPr="00CE2411">
        <w:rPr>
          <w:rFonts w:ascii="Arial" w:hAnsi="Arial" w:cs="Arial"/>
          <w:sz w:val="24"/>
          <w:szCs w:val="24"/>
        </w:rPr>
        <w:t xml:space="preserve"> – must be a minimum of three governors and ratified by full </w:t>
      </w:r>
      <w:r w:rsidR="00D04FF9">
        <w:rPr>
          <w:rFonts w:ascii="Arial" w:hAnsi="Arial" w:cs="Arial"/>
          <w:sz w:val="24"/>
          <w:szCs w:val="24"/>
        </w:rPr>
        <w:t>Governing Board</w:t>
      </w:r>
      <w:r w:rsidR="00327CF4" w:rsidRPr="00CE2411">
        <w:rPr>
          <w:rFonts w:ascii="Arial" w:hAnsi="Arial" w:cs="Arial"/>
          <w:sz w:val="24"/>
          <w:szCs w:val="24"/>
        </w:rPr>
        <w:t>.</w:t>
      </w:r>
    </w:p>
    <w:p w14:paraId="2B5BCC65" w14:textId="77777777" w:rsidR="00327CF4" w:rsidRPr="00CE2411" w:rsidRDefault="00327CF4" w:rsidP="00CD7EAA">
      <w:pPr>
        <w:numPr>
          <w:ilvl w:val="0"/>
          <w:numId w:val="2"/>
        </w:numPr>
        <w:rPr>
          <w:rFonts w:ascii="Arial" w:hAnsi="Arial" w:cs="Arial"/>
          <w:sz w:val="24"/>
          <w:szCs w:val="24"/>
        </w:rPr>
      </w:pPr>
      <w:r w:rsidRPr="00CE2411">
        <w:rPr>
          <w:rFonts w:ascii="Arial" w:hAnsi="Arial" w:cs="Arial"/>
          <w:sz w:val="24"/>
          <w:szCs w:val="24"/>
        </w:rPr>
        <w:t xml:space="preserve">Leadership group </w:t>
      </w:r>
      <w:r w:rsidR="00C650BC">
        <w:rPr>
          <w:rFonts w:ascii="Arial" w:hAnsi="Arial" w:cs="Arial"/>
          <w:sz w:val="24"/>
          <w:szCs w:val="24"/>
        </w:rPr>
        <w:t>– usually a panel plus the head.</w:t>
      </w:r>
      <w:r w:rsidRPr="00CE2411">
        <w:rPr>
          <w:rFonts w:ascii="Arial" w:hAnsi="Arial" w:cs="Arial"/>
          <w:sz w:val="24"/>
          <w:szCs w:val="24"/>
        </w:rPr>
        <w:t xml:space="preserve">   </w:t>
      </w:r>
    </w:p>
    <w:p w14:paraId="7BBD1322" w14:textId="77777777" w:rsidR="00327CF4" w:rsidRPr="00CE2411" w:rsidRDefault="00327CF4" w:rsidP="00CD7EAA">
      <w:pPr>
        <w:numPr>
          <w:ilvl w:val="0"/>
          <w:numId w:val="2"/>
        </w:numPr>
        <w:rPr>
          <w:rFonts w:ascii="Arial" w:hAnsi="Arial" w:cs="Arial"/>
          <w:sz w:val="24"/>
          <w:szCs w:val="24"/>
        </w:rPr>
      </w:pPr>
      <w:r w:rsidRPr="00CE2411">
        <w:rPr>
          <w:rFonts w:ascii="Arial" w:hAnsi="Arial" w:cs="Arial"/>
          <w:sz w:val="24"/>
          <w:szCs w:val="24"/>
        </w:rPr>
        <w:t xml:space="preserve">Below leadership – Panel/Committee </w:t>
      </w:r>
      <w:r w:rsidR="00E2705B" w:rsidRPr="00CE2411">
        <w:rPr>
          <w:rFonts w:ascii="Arial" w:hAnsi="Arial" w:cs="Arial"/>
          <w:sz w:val="24"/>
          <w:szCs w:val="24"/>
        </w:rPr>
        <w:t xml:space="preserve">required if not delegated. </w:t>
      </w:r>
    </w:p>
    <w:p w14:paraId="1F93F464" w14:textId="77777777" w:rsidR="00327CF4" w:rsidRPr="00CE2411" w:rsidRDefault="00327CF4" w:rsidP="00327CF4">
      <w:pPr>
        <w:rPr>
          <w:rFonts w:ascii="Arial" w:hAnsi="Arial" w:cs="Arial"/>
          <w:sz w:val="24"/>
          <w:szCs w:val="24"/>
        </w:rPr>
      </w:pPr>
    </w:p>
    <w:p w14:paraId="0A136FAE" w14:textId="77777777" w:rsidR="00327CF4" w:rsidRPr="00CE2411" w:rsidRDefault="00327CF4" w:rsidP="00327CF4">
      <w:pPr>
        <w:rPr>
          <w:rFonts w:ascii="Arial" w:hAnsi="Arial" w:cs="Arial"/>
          <w:sz w:val="24"/>
          <w:szCs w:val="24"/>
          <w:u w:val="single"/>
        </w:rPr>
      </w:pPr>
      <w:r w:rsidRPr="00CE2411">
        <w:rPr>
          <w:rFonts w:ascii="Arial" w:hAnsi="Arial" w:cs="Arial"/>
          <w:sz w:val="24"/>
          <w:szCs w:val="24"/>
          <w:u w:val="single"/>
        </w:rPr>
        <w:t>Managing dismissal hearings:</w:t>
      </w:r>
    </w:p>
    <w:p w14:paraId="26B02767" w14:textId="77777777" w:rsidR="00327CF4" w:rsidRPr="00CE2411" w:rsidRDefault="00327CF4" w:rsidP="00327CF4">
      <w:pPr>
        <w:rPr>
          <w:rFonts w:ascii="Arial" w:hAnsi="Arial" w:cs="Arial"/>
          <w:sz w:val="24"/>
          <w:szCs w:val="24"/>
        </w:rPr>
      </w:pPr>
    </w:p>
    <w:p w14:paraId="4EE44EF1" w14:textId="77777777" w:rsidR="00327CF4" w:rsidRPr="00CE2411" w:rsidRDefault="00327CF4" w:rsidP="00CD7EAA">
      <w:pPr>
        <w:numPr>
          <w:ilvl w:val="0"/>
          <w:numId w:val="3"/>
        </w:numPr>
        <w:rPr>
          <w:rFonts w:ascii="Arial" w:hAnsi="Arial" w:cs="Arial"/>
          <w:sz w:val="24"/>
          <w:szCs w:val="24"/>
        </w:rPr>
      </w:pPr>
      <w:r w:rsidRPr="00CE2411">
        <w:rPr>
          <w:rFonts w:ascii="Arial" w:hAnsi="Arial" w:cs="Arial"/>
          <w:sz w:val="24"/>
          <w:szCs w:val="24"/>
        </w:rPr>
        <w:t>Dismissal determination – if initial decision not delegated to the head a hearing with governors required.</w:t>
      </w:r>
    </w:p>
    <w:p w14:paraId="27B55A0E" w14:textId="77777777" w:rsidR="00327CF4" w:rsidRPr="00C650BC" w:rsidRDefault="00327CF4" w:rsidP="00CD7EAA">
      <w:pPr>
        <w:numPr>
          <w:ilvl w:val="0"/>
          <w:numId w:val="3"/>
        </w:numPr>
        <w:rPr>
          <w:rFonts w:ascii="Arial" w:hAnsi="Arial" w:cs="Arial"/>
          <w:sz w:val="24"/>
          <w:szCs w:val="24"/>
        </w:rPr>
      </w:pPr>
      <w:r w:rsidRPr="00CE2411">
        <w:rPr>
          <w:rFonts w:ascii="Arial" w:hAnsi="Arial" w:cs="Arial"/>
          <w:sz w:val="24"/>
          <w:szCs w:val="24"/>
        </w:rPr>
        <w:t>Appeals – Appeal hearing with three (absolute minimum two) governors.</w:t>
      </w:r>
    </w:p>
    <w:p w14:paraId="734C9124" w14:textId="77777777" w:rsidR="00327CF4" w:rsidRPr="00CE2411" w:rsidRDefault="00327CF4" w:rsidP="00327CF4">
      <w:pPr>
        <w:rPr>
          <w:rFonts w:ascii="Arial" w:hAnsi="Arial" w:cs="Arial"/>
          <w:sz w:val="24"/>
          <w:szCs w:val="24"/>
        </w:rPr>
      </w:pPr>
    </w:p>
    <w:p w14:paraId="5B690BE9" w14:textId="77777777" w:rsidR="00327CF4" w:rsidRPr="00CE2411" w:rsidRDefault="00327CF4" w:rsidP="00327CF4">
      <w:pPr>
        <w:rPr>
          <w:rFonts w:ascii="Arial" w:hAnsi="Arial" w:cs="Arial"/>
          <w:sz w:val="24"/>
          <w:szCs w:val="24"/>
          <w:u w:val="single"/>
        </w:rPr>
      </w:pPr>
      <w:r w:rsidRPr="00CE2411">
        <w:rPr>
          <w:rFonts w:ascii="Arial" w:hAnsi="Arial" w:cs="Arial"/>
          <w:sz w:val="24"/>
          <w:szCs w:val="24"/>
          <w:u w:val="single"/>
        </w:rPr>
        <w:t>Conduct and discipline of staff:</w:t>
      </w:r>
    </w:p>
    <w:p w14:paraId="67FAD0F8" w14:textId="77777777" w:rsidR="00327CF4" w:rsidRPr="00CE2411" w:rsidRDefault="00327CF4" w:rsidP="00327CF4">
      <w:pPr>
        <w:rPr>
          <w:rFonts w:ascii="Arial" w:hAnsi="Arial" w:cs="Arial"/>
          <w:sz w:val="24"/>
          <w:szCs w:val="24"/>
          <w:u w:val="single"/>
        </w:rPr>
      </w:pPr>
    </w:p>
    <w:p w14:paraId="1C2FA671" w14:textId="701196A0" w:rsidR="00327CF4" w:rsidRPr="00CE2411" w:rsidRDefault="00327CF4" w:rsidP="00CD7EAA">
      <w:pPr>
        <w:numPr>
          <w:ilvl w:val="0"/>
          <w:numId w:val="4"/>
        </w:numPr>
        <w:rPr>
          <w:rFonts w:ascii="Arial" w:hAnsi="Arial" w:cs="Arial"/>
          <w:sz w:val="24"/>
          <w:szCs w:val="24"/>
          <w:u w:val="single"/>
        </w:rPr>
      </w:pPr>
      <w:r w:rsidRPr="00CE2411">
        <w:rPr>
          <w:rFonts w:ascii="Arial" w:hAnsi="Arial" w:cs="Arial"/>
          <w:sz w:val="24"/>
          <w:szCs w:val="24"/>
        </w:rPr>
        <w:t xml:space="preserve">Under the control of the </w:t>
      </w:r>
      <w:r w:rsidR="00D04FF9">
        <w:rPr>
          <w:rFonts w:ascii="Arial" w:hAnsi="Arial" w:cs="Arial"/>
          <w:sz w:val="24"/>
          <w:szCs w:val="24"/>
        </w:rPr>
        <w:t>Governing Board</w:t>
      </w:r>
      <w:r w:rsidRPr="00CE2411">
        <w:rPr>
          <w:rFonts w:ascii="Arial" w:hAnsi="Arial" w:cs="Arial"/>
          <w:sz w:val="24"/>
          <w:szCs w:val="24"/>
        </w:rPr>
        <w:t>.</w:t>
      </w:r>
    </w:p>
    <w:p w14:paraId="6B11098D" w14:textId="77777777" w:rsidR="00327CF4" w:rsidRPr="00CE2411" w:rsidRDefault="00327CF4" w:rsidP="00CD7EAA">
      <w:pPr>
        <w:numPr>
          <w:ilvl w:val="0"/>
          <w:numId w:val="4"/>
        </w:numPr>
        <w:rPr>
          <w:rFonts w:ascii="Arial" w:hAnsi="Arial" w:cs="Arial"/>
          <w:sz w:val="24"/>
          <w:szCs w:val="24"/>
          <w:u w:val="single"/>
        </w:rPr>
      </w:pPr>
      <w:r w:rsidRPr="00CE2411">
        <w:rPr>
          <w:rFonts w:ascii="Arial" w:hAnsi="Arial" w:cs="Arial"/>
          <w:sz w:val="24"/>
          <w:szCs w:val="24"/>
        </w:rPr>
        <w:t>Must establish/adopt staff disciplinary rules and procedures and make them known to staff.</w:t>
      </w:r>
    </w:p>
    <w:p w14:paraId="07A85186" w14:textId="55DDFAF5" w:rsidR="00327CF4" w:rsidRPr="00CE2411" w:rsidRDefault="00327CF4" w:rsidP="00CD7EAA">
      <w:pPr>
        <w:numPr>
          <w:ilvl w:val="0"/>
          <w:numId w:val="4"/>
        </w:numPr>
        <w:rPr>
          <w:rFonts w:ascii="Arial" w:hAnsi="Arial" w:cs="Arial"/>
          <w:sz w:val="24"/>
          <w:szCs w:val="24"/>
          <w:u w:val="single"/>
        </w:rPr>
      </w:pPr>
      <w:r w:rsidRPr="00CE2411">
        <w:rPr>
          <w:rFonts w:ascii="Arial" w:hAnsi="Arial" w:cs="Arial"/>
          <w:sz w:val="24"/>
          <w:szCs w:val="24"/>
        </w:rPr>
        <w:t xml:space="preserve">Both the </w:t>
      </w:r>
      <w:r w:rsidR="00D04FF9">
        <w:rPr>
          <w:rFonts w:ascii="Arial" w:hAnsi="Arial" w:cs="Arial"/>
          <w:sz w:val="24"/>
          <w:szCs w:val="24"/>
        </w:rPr>
        <w:t>Governing Board</w:t>
      </w:r>
      <w:r w:rsidRPr="00CE2411">
        <w:rPr>
          <w:rFonts w:ascii="Arial" w:hAnsi="Arial" w:cs="Arial"/>
          <w:sz w:val="24"/>
          <w:szCs w:val="24"/>
        </w:rPr>
        <w:t xml:space="preserve"> and the head can suspend any staff.</w:t>
      </w:r>
    </w:p>
    <w:p w14:paraId="5F4C395A" w14:textId="2BB73B24" w:rsidR="00327CF4" w:rsidRPr="00CE2411" w:rsidRDefault="00327CF4" w:rsidP="00CD7EAA">
      <w:pPr>
        <w:numPr>
          <w:ilvl w:val="0"/>
          <w:numId w:val="4"/>
        </w:numPr>
        <w:rPr>
          <w:rFonts w:ascii="Arial" w:hAnsi="Arial" w:cs="Arial"/>
          <w:sz w:val="24"/>
          <w:szCs w:val="24"/>
          <w:u w:val="single"/>
        </w:rPr>
      </w:pPr>
      <w:r w:rsidRPr="00CE2411">
        <w:rPr>
          <w:rFonts w:ascii="Arial" w:hAnsi="Arial" w:cs="Arial"/>
          <w:sz w:val="24"/>
          <w:szCs w:val="24"/>
        </w:rPr>
        <w:t xml:space="preserve">Only the </w:t>
      </w:r>
      <w:r w:rsidR="00D04FF9">
        <w:rPr>
          <w:rFonts w:ascii="Arial" w:hAnsi="Arial" w:cs="Arial"/>
          <w:sz w:val="24"/>
          <w:szCs w:val="24"/>
        </w:rPr>
        <w:t>Governing Board</w:t>
      </w:r>
      <w:r w:rsidRPr="00CE2411">
        <w:rPr>
          <w:rFonts w:ascii="Arial" w:hAnsi="Arial" w:cs="Arial"/>
          <w:sz w:val="24"/>
          <w:szCs w:val="24"/>
        </w:rPr>
        <w:t xml:space="preserve"> can lift a suspension.</w:t>
      </w:r>
    </w:p>
    <w:p w14:paraId="0A4109F7" w14:textId="77777777" w:rsidR="00327CF4" w:rsidRPr="00CE2411" w:rsidRDefault="00327CF4" w:rsidP="00327CF4">
      <w:pPr>
        <w:rPr>
          <w:rFonts w:ascii="Arial" w:hAnsi="Arial" w:cs="Arial"/>
          <w:sz w:val="24"/>
          <w:szCs w:val="24"/>
        </w:rPr>
      </w:pPr>
    </w:p>
    <w:p w14:paraId="7C27FB27" w14:textId="77777777" w:rsidR="00327CF4" w:rsidRPr="00CE2411" w:rsidRDefault="00327CF4" w:rsidP="00327CF4">
      <w:pPr>
        <w:jc w:val="center"/>
        <w:rPr>
          <w:rFonts w:ascii="Arial" w:hAnsi="Arial" w:cs="Arial"/>
          <w:b/>
          <w:sz w:val="24"/>
          <w:szCs w:val="24"/>
        </w:rPr>
      </w:pPr>
      <w:r w:rsidRPr="00CE2411">
        <w:rPr>
          <w:rFonts w:ascii="Arial" w:hAnsi="Arial" w:cs="Arial"/>
          <w:b/>
          <w:sz w:val="24"/>
          <w:szCs w:val="24"/>
        </w:rPr>
        <w:t>……………………………………………………..</w:t>
      </w:r>
    </w:p>
    <w:p w14:paraId="24DB10BD" w14:textId="77777777" w:rsidR="00327CF4" w:rsidRPr="00CE2411" w:rsidRDefault="000527D3" w:rsidP="00327CF4">
      <w:pPr>
        <w:jc w:val="both"/>
        <w:rPr>
          <w:rFonts w:ascii="Arial" w:hAnsi="Arial" w:cs="Arial"/>
          <w:sz w:val="24"/>
          <w:szCs w:val="24"/>
        </w:rPr>
      </w:pPr>
      <w:r w:rsidRPr="00CE2411">
        <w:rPr>
          <w:rFonts w:ascii="Arial" w:hAnsi="Arial" w:cs="Arial"/>
          <w:sz w:val="24"/>
          <w:szCs w:val="24"/>
        </w:rPr>
        <w:br w:type="page"/>
      </w:r>
    </w:p>
    <w:p w14:paraId="031DE906" w14:textId="77777777" w:rsidR="00327CF4" w:rsidRPr="00952AD5" w:rsidRDefault="00327CF4" w:rsidP="00327CF4">
      <w:pPr>
        <w:jc w:val="center"/>
        <w:rPr>
          <w:rFonts w:ascii="Arial" w:hAnsi="Arial" w:cs="Arial"/>
          <w:b/>
          <w:sz w:val="24"/>
          <w:szCs w:val="24"/>
        </w:rPr>
      </w:pPr>
      <w:r w:rsidRPr="00952AD5">
        <w:rPr>
          <w:rFonts w:ascii="Arial" w:hAnsi="Arial" w:cs="Arial"/>
          <w:b/>
          <w:sz w:val="24"/>
          <w:szCs w:val="24"/>
        </w:rPr>
        <w:lastRenderedPageBreak/>
        <w:t xml:space="preserve">EXTRACT FROM THE STAFFING GUIDANCE UNDER </w:t>
      </w:r>
    </w:p>
    <w:p w14:paraId="2D812DCC" w14:textId="77777777" w:rsidR="00327CF4" w:rsidRPr="00952AD5" w:rsidRDefault="00327CF4" w:rsidP="00327CF4">
      <w:pPr>
        <w:jc w:val="center"/>
        <w:rPr>
          <w:rFonts w:ascii="Arial" w:hAnsi="Arial" w:cs="Arial"/>
          <w:b/>
          <w:sz w:val="24"/>
          <w:szCs w:val="24"/>
        </w:rPr>
      </w:pPr>
      <w:r w:rsidRPr="00952AD5">
        <w:rPr>
          <w:rFonts w:ascii="Arial" w:hAnsi="Arial" w:cs="Arial"/>
          <w:b/>
          <w:sz w:val="24"/>
          <w:szCs w:val="24"/>
        </w:rPr>
        <w:t>SECTIONS 35(8) and 36(8) OF THE EDUCATION ACT 2002</w:t>
      </w:r>
    </w:p>
    <w:p w14:paraId="4FC6C1CE" w14:textId="77777777" w:rsidR="00327CF4" w:rsidRPr="00CE2411" w:rsidRDefault="00327CF4" w:rsidP="00327CF4">
      <w:pPr>
        <w:jc w:val="center"/>
        <w:rPr>
          <w:rFonts w:ascii="Arial" w:hAnsi="Arial" w:cs="Arial"/>
          <w:b/>
          <w:sz w:val="24"/>
          <w:szCs w:val="24"/>
        </w:rPr>
      </w:pPr>
    </w:p>
    <w:p w14:paraId="1705CC63" w14:textId="77777777" w:rsidR="00327CF4" w:rsidRPr="00CE2411" w:rsidRDefault="00327CF4" w:rsidP="00327CF4">
      <w:pPr>
        <w:jc w:val="both"/>
        <w:rPr>
          <w:rFonts w:ascii="Arial" w:hAnsi="Arial" w:cs="Arial"/>
          <w:b/>
          <w:sz w:val="24"/>
          <w:szCs w:val="24"/>
        </w:rPr>
      </w:pPr>
      <w:r w:rsidRPr="00CE2411">
        <w:rPr>
          <w:rFonts w:ascii="Arial" w:hAnsi="Arial" w:cs="Arial"/>
          <w:b/>
          <w:sz w:val="24"/>
          <w:szCs w:val="24"/>
        </w:rPr>
        <w:t>1.</w:t>
      </w:r>
      <w:r w:rsidRPr="00CE2411">
        <w:rPr>
          <w:rFonts w:ascii="Arial" w:hAnsi="Arial" w:cs="Arial"/>
          <w:b/>
          <w:sz w:val="24"/>
          <w:szCs w:val="24"/>
        </w:rPr>
        <w:tab/>
        <w:t xml:space="preserve">Headteacher responsibility for staff appointments outside the leadership group and </w:t>
      </w:r>
      <w:proofErr w:type="gramStart"/>
      <w:r w:rsidRPr="00CE2411">
        <w:rPr>
          <w:rFonts w:ascii="Arial" w:hAnsi="Arial" w:cs="Arial"/>
          <w:b/>
          <w:sz w:val="24"/>
          <w:szCs w:val="24"/>
        </w:rPr>
        <w:t>staff  dismissals</w:t>
      </w:r>
      <w:proofErr w:type="gramEnd"/>
      <w:r w:rsidRPr="00CE2411">
        <w:rPr>
          <w:rFonts w:ascii="Arial" w:hAnsi="Arial" w:cs="Arial"/>
          <w:b/>
          <w:sz w:val="24"/>
          <w:szCs w:val="24"/>
        </w:rPr>
        <w:t>.</w:t>
      </w:r>
    </w:p>
    <w:p w14:paraId="547EAF8E" w14:textId="77777777" w:rsidR="00327CF4" w:rsidRPr="00CE2411" w:rsidRDefault="00327CF4" w:rsidP="00327CF4">
      <w:pPr>
        <w:jc w:val="both"/>
        <w:rPr>
          <w:rFonts w:ascii="Arial" w:hAnsi="Arial" w:cs="Arial"/>
          <w:b/>
          <w:sz w:val="24"/>
          <w:szCs w:val="24"/>
        </w:rPr>
      </w:pPr>
    </w:p>
    <w:p w14:paraId="1B21C044" w14:textId="41B94157" w:rsidR="00327CF4" w:rsidRPr="00CE2411" w:rsidRDefault="00327CF4" w:rsidP="00327CF4">
      <w:pPr>
        <w:jc w:val="both"/>
        <w:rPr>
          <w:rFonts w:ascii="Arial" w:hAnsi="Arial" w:cs="Arial"/>
          <w:sz w:val="24"/>
          <w:szCs w:val="24"/>
        </w:rPr>
      </w:pPr>
      <w:r w:rsidRPr="00CE2411">
        <w:rPr>
          <w:rFonts w:ascii="Arial" w:hAnsi="Arial" w:cs="Arial"/>
          <w:sz w:val="24"/>
          <w:szCs w:val="24"/>
        </w:rPr>
        <w:t>1.1</w:t>
      </w:r>
      <w:r w:rsidRPr="00CE2411">
        <w:rPr>
          <w:rFonts w:ascii="Arial" w:hAnsi="Arial" w:cs="Arial"/>
          <w:sz w:val="24"/>
          <w:szCs w:val="24"/>
        </w:rPr>
        <w:tab/>
        <w:t xml:space="preserve">The </w:t>
      </w:r>
      <w:r w:rsidR="00D04FF9">
        <w:rPr>
          <w:rFonts w:ascii="Arial" w:hAnsi="Arial" w:cs="Arial"/>
          <w:sz w:val="24"/>
          <w:szCs w:val="24"/>
        </w:rPr>
        <w:t>Governing Board</w:t>
      </w:r>
      <w:r w:rsidRPr="00CE2411">
        <w:rPr>
          <w:rFonts w:ascii="Arial" w:hAnsi="Arial" w:cs="Arial"/>
          <w:sz w:val="24"/>
          <w:szCs w:val="24"/>
        </w:rPr>
        <w:t xml:space="preserve"> has the overall responsibility for all staff appointments and dismissals in school but the new expectation is for headteachers to take the lead in making decisions on appointments outside the leadership group and in making initial dismissal decisions for staff. </w:t>
      </w:r>
    </w:p>
    <w:p w14:paraId="78D9B6D5" w14:textId="77777777" w:rsidR="00327CF4" w:rsidRPr="00CE2411" w:rsidRDefault="00327CF4" w:rsidP="00327CF4">
      <w:pPr>
        <w:jc w:val="both"/>
        <w:rPr>
          <w:rFonts w:ascii="Arial" w:hAnsi="Arial" w:cs="Arial"/>
          <w:sz w:val="24"/>
          <w:szCs w:val="24"/>
        </w:rPr>
      </w:pPr>
    </w:p>
    <w:p w14:paraId="53480A2E" w14:textId="2991681F" w:rsidR="00327CF4" w:rsidRPr="00CE2411" w:rsidRDefault="00327CF4" w:rsidP="00327CF4">
      <w:pPr>
        <w:jc w:val="both"/>
        <w:rPr>
          <w:rFonts w:ascii="Arial" w:hAnsi="Arial" w:cs="Arial"/>
          <w:sz w:val="24"/>
          <w:szCs w:val="24"/>
        </w:rPr>
      </w:pPr>
      <w:r w:rsidRPr="00CE2411">
        <w:rPr>
          <w:rFonts w:ascii="Arial" w:hAnsi="Arial" w:cs="Arial"/>
          <w:sz w:val="24"/>
          <w:szCs w:val="24"/>
        </w:rPr>
        <w:t>1.2</w:t>
      </w:r>
      <w:r w:rsidRPr="00CE2411">
        <w:rPr>
          <w:rFonts w:ascii="Arial" w:hAnsi="Arial" w:cs="Arial"/>
          <w:sz w:val="24"/>
          <w:szCs w:val="24"/>
        </w:rPr>
        <w:tab/>
        <w:t xml:space="preserve">Headteachers will normally be expected to lead in determining staff appointments outside the leadership group and all staff dismissals (with the exception of the head teacher).   Therefore, in normal circumstances the </w:t>
      </w:r>
      <w:r w:rsidR="00D04FF9">
        <w:rPr>
          <w:rFonts w:ascii="Arial" w:hAnsi="Arial" w:cs="Arial"/>
          <w:sz w:val="24"/>
          <w:szCs w:val="24"/>
        </w:rPr>
        <w:t>Governing Board</w:t>
      </w:r>
      <w:r w:rsidRPr="00CE2411">
        <w:rPr>
          <w:rFonts w:ascii="Arial" w:hAnsi="Arial" w:cs="Arial"/>
          <w:sz w:val="24"/>
          <w:szCs w:val="24"/>
        </w:rPr>
        <w:t xml:space="preserve"> should delegate the responsibility for these matters to the headteacher.</w:t>
      </w:r>
    </w:p>
    <w:p w14:paraId="0DBB69D8" w14:textId="77777777" w:rsidR="00327CF4" w:rsidRPr="00CE2411" w:rsidRDefault="00327CF4" w:rsidP="00327CF4">
      <w:pPr>
        <w:jc w:val="both"/>
        <w:rPr>
          <w:rFonts w:ascii="Arial" w:hAnsi="Arial" w:cs="Arial"/>
          <w:sz w:val="24"/>
          <w:szCs w:val="24"/>
        </w:rPr>
      </w:pPr>
    </w:p>
    <w:p w14:paraId="69D842DB" w14:textId="1D5E0BF3" w:rsidR="00327CF4" w:rsidRPr="00CE2411" w:rsidRDefault="00327CF4" w:rsidP="00CD7EAA">
      <w:pPr>
        <w:numPr>
          <w:ilvl w:val="1"/>
          <w:numId w:val="6"/>
        </w:numPr>
        <w:tabs>
          <w:tab w:val="num" w:pos="1080"/>
        </w:tabs>
        <w:ind w:left="0" w:firstLine="0"/>
        <w:jc w:val="both"/>
        <w:rPr>
          <w:rFonts w:ascii="Arial" w:hAnsi="Arial" w:cs="Arial"/>
          <w:sz w:val="24"/>
          <w:szCs w:val="24"/>
        </w:rPr>
      </w:pPr>
      <w:r w:rsidRPr="00CE2411">
        <w:rPr>
          <w:rFonts w:ascii="Arial" w:hAnsi="Arial" w:cs="Arial"/>
          <w:sz w:val="24"/>
          <w:szCs w:val="24"/>
        </w:rPr>
        <w:t xml:space="preserve">In certain circumstances, the </w:t>
      </w:r>
      <w:r w:rsidR="00D04FF9">
        <w:rPr>
          <w:rFonts w:ascii="Arial" w:hAnsi="Arial" w:cs="Arial"/>
          <w:sz w:val="24"/>
          <w:szCs w:val="24"/>
        </w:rPr>
        <w:t>Governing Board</w:t>
      </w:r>
      <w:r w:rsidRPr="00CE2411">
        <w:rPr>
          <w:rFonts w:ascii="Arial" w:hAnsi="Arial" w:cs="Arial"/>
          <w:sz w:val="24"/>
          <w:szCs w:val="24"/>
        </w:rPr>
        <w:t xml:space="preserve"> should apply alternative arrangements, which may include decisions being made by an individual governor or by a group of governors with or without the headteacher.   </w:t>
      </w:r>
    </w:p>
    <w:p w14:paraId="2889BF06" w14:textId="77777777" w:rsidR="00327CF4" w:rsidRPr="00CE2411" w:rsidRDefault="00327CF4" w:rsidP="00327CF4">
      <w:pPr>
        <w:tabs>
          <w:tab w:val="num" w:pos="0"/>
        </w:tabs>
        <w:jc w:val="both"/>
        <w:rPr>
          <w:rFonts w:ascii="Arial" w:hAnsi="Arial" w:cs="Arial"/>
          <w:sz w:val="24"/>
          <w:szCs w:val="24"/>
        </w:rPr>
      </w:pPr>
    </w:p>
    <w:p w14:paraId="47721F7F" w14:textId="77777777" w:rsidR="00327CF4" w:rsidRPr="00CE2411" w:rsidRDefault="00327CF4" w:rsidP="00327CF4">
      <w:pPr>
        <w:jc w:val="both"/>
        <w:rPr>
          <w:rFonts w:ascii="Arial" w:hAnsi="Arial" w:cs="Arial"/>
          <w:sz w:val="24"/>
          <w:szCs w:val="24"/>
        </w:rPr>
      </w:pPr>
      <w:r w:rsidRPr="00CE2411">
        <w:rPr>
          <w:rFonts w:ascii="Arial" w:hAnsi="Arial" w:cs="Arial"/>
          <w:sz w:val="24"/>
          <w:szCs w:val="24"/>
        </w:rPr>
        <w:t>1.4</w:t>
      </w:r>
      <w:r w:rsidRPr="00CE2411">
        <w:rPr>
          <w:rFonts w:ascii="Arial" w:hAnsi="Arial" w:cs="Arial"/>
          <w:sz w:val="24"/>
          <w:szCs w:val="24"/>
        </w:rPr>
        <w:tab/>
        <w:t xml:space="preserve">The circumstances are as </w:t>
      </w:r>
      <w:proofErr w:type="gramStart"/>
      <w:r w:rsidRPr="00CE2411">
        <w:rPr>
          <w:rFonts w:ascii="Arial" w:hAnsi="Arial" w:cs="Arial"/>
          <w:sz w:val="24"/>
          <w:szCs w:val="24"/>
        </w:rPr>
        <w:t>follows:-</w:t>
      </w:r>
      <w:proofErr w:type="gramEnd"/>
    </w:p>
    <w:p w14:paraId="002F2E92" w14:textId="77777777" w:rsidR="00327CF4" w:rsidRPr="00CE2411" w:rsidRDefault="00327CF4" w:rsidP="00327CF4">
      <w:pPr>
        <w:jc w:val="both"/>
        <w:rPr>
          <w:rFonts w:ascii="Arial" w:hAnsi="Arial" w:cs="Arial"/>
          <w:sz w:val="24"/>
          <w:szCs w:val="24"/>
        </w:rPr>
      </w:pPr>
    </w:p>
    <w:p w14:paraId="2D1A4BF1" w14:textId="77777777" w:rsidR="00327CF4" w:rsidRPr="00CE2411" w:rsidRDefault="00327CF4" w:rsidP="00CD7EAA">
      <w:pPr>
        <w:numPr>
          <w:ilvl w:val="0"/>
          <w:numId w:val="5"/>
        </w:numPr>
        <w:ind w:left="1125"/>
        <w:jc w:val="both"/>
        <w:rPr>
          <w:rFonts w:ascii="Arial" w:hAnsi="Arial" w:cs="Arial"/>
          <w:sz w:val="24"/>
          <w:szCs w:val="24"/>
        </w:rPr>
      </w:pPr>
      <w:r w:rsidRPr="00CE2411">
        <w:rPr>
          <w:rFonts w:ascii="Arial" w:hAnsi="Arial" w:cs="Arial"/>
          <w:sz w:val="24"/>
          <w:szCs w:val="24"/>
        </w:rPr>
        <w:t>A headteacher unwilling to perform these functions and whose previous history of service at the school did not include any such responsibilities.</w:t>
      </w:r>
    </w:p>
    <w:p w14:paraId="64E0192B" w14:textId="77777777" w:rsidR="00327CF4" w:rsidRPr="00CE2411" w:rsidRDefault="00327CF4" w:rsidP="00CD7EAA">
      <w:pPr>
        <w:numPr>
          <w:ilvl w:val="0"/>
          <w:numId w:val="5"/>
        </w:numPr>
        <w:ind w:left="1125"/>
        <w:jc w:val="both"/>
        <w:rPr>
          <w:rFonts w:ascii="Arial" w:hAnsi="Arial" w:cs="Arial"/>
          <w:sz w:val="24"/>
          <w:szCs w:val="24"/>
        </w:rPr>
      </w:pPr>
      <w:r w:rsidRPr="00CE2411">
        <w:rPr>
          <w:rFonts w:ascii="Arial" w:hAnsi="Arial" w:cs="Arial"/>
          <w:sz w:val="24"/>
          <w:szCs w:val="24"/>
        </w:rPr>
        <w:t>A headteacher subject to suspension, disciplinary procedures (including capability), or disciplinary sanction.</w:t>
      </w:r>
    </w:p>
    <w:p w14:paraId="04326CD4" w14:textId="79251FB2" w:rsidR="00327CF4" w:rsidRPr="00CE2411" w:rsidRDefault="00327CF4" w:rsidP="00CD7EAA">
      <w:pPr>
        <w:numPr>
          <w:ilvl w:val="0"/>
          <w:numId w:val="5"/>
        </w:numPr>
        <w:ind w:left="1125"/>
        <w:jc w:val="both"/>
        <w:rPr>
          <w:rFonts w:ascii="Arial" w:hAnsi="Arial" w:cs="Arial"/>
          <w:sz w:val="24"/>
          <w:szCs w:val="24"/>
        </w:rPr>
      </w:pPr>
      <w:r w:rsidRPr="00CE2411">
        <w:rPr>
          <w:rFonts w:ascii="Arial" w:hAnsi="Arial" w:cs="Arial"/>
          <w:sz w:val="24"/>
          <w:szCs w:val="24"/>
        </w:rPr>
        <w:t xml:space="preserve">Where the LEA has made representations to the Chair of the </w:t>
      </w:r>
      <w:r w:rsidR="00D04FF9">
        <w:rPr>
          <w:rFonts w:ascii="Arial" w:hAnsi="Arial" w:cs="Arial"/>
          <w:sz w:val="24"/>
          <w:szCs w:val="24"/>
        </w:rPr>
        <w:t>Governing Board</w:t>
      </w:r>
      <w:r w:rsidRPr="00CE2411">
        <w:rPr>
          <w:rFonts w:ascii="Arial" w:hAnsi="Arial" w:cs="Arial"/>
          <w:sz w:val="24"/>
          <w:szCs w:val="24"/>
        </w:rPr>
        <w:t xml:space="preserve"> on grounds of serious concerns about the performance of the headteacher.</w:t>
      </w:r>
    </w:p>
    <w:p w14:paraId="1D85AB34" w14:textId="00E90344" w:rsidR="00327CF4" w:rsidRPr="00CE2411" w:rsidRDefault="00327CF4" w:rsidP="00CD7EAA">
      <w:pPr>
        <w:numPr>
          <w:ilvl w:val="0"/>
          <w:numId w:val="5"/>
        </w:numPr>
        <w:ind w:left="1125"/>
        <w:jc w:val="both"/>
        <w:rPr>
          <w:rFonts w:ascii="Arial" w:hAnsi="Arial" w:cs="Arial"/>
          <w:sz w:val="24"/>
          <w:szCs w:val="24"/>
        </w:rPr>
      </w:pPr>
      <w:r w:rsidRPr="00CE2411">
        <w:rPr>
          <w:rFonts w:ascii="Arial" w:hAnsi="Arial" w:cs="Arial"/>
          <w:sz w:val="24"/>
          <w:szCs w:val="24"/>
        </w:rPr>
        <w:t xml:space="preserve">Where the headteacher has failed to abide by financial limits agreed by the </w:t>
      </w:r>
      <w:r w:rsidR="00D04FF9">
        <w:rPr>
          <w:rFonts w:ascii="Arial" w:hAnsi="Arial" w:cs="Arial"/>
          <w:sz w:val="24"/>
          <w:szCs w:val="24"/>
        </w:rPr>
        <w:t>Governing Board</w:t>
      </w:r>
      <w:r w:rsidRPr="00CE2411">
        <w:rPr>
          <w:rFonts w:ascii="Arial" w:hAnsi="Arial" w:cs="Arial"/>
          <w:sz w:val="24"/>
          <w:szCs w:val="24"/>
        </w:rPr>
        <w:t xml:space="preserve"> for any school purpose.</w:t>
      </w:r>
    </w:p>
    <w:p w14:paraId="2C05A77C" w14:textId="516A1C46" w:rsidR="00327CF4" w:rsidRPr="00CE2411" w:rsidRDefault="00327CF4" w:rsidP="00CD7EAA">
      <w:pPr>
        <w:numPr>
          <w:ilvl w:val="0"/>
          <w:numId w:val="5"/>
        </w:numPr>
        <w:ind w:left="1125"/>
        <w:jc w:val="both"/>
        <w:rPr>
          <w:rFonts w:ascii="Arial" w:hAnsi="Arial" w:cs="Arial"/>
          <w:sz w:val="24"/>
          <w:szCs w:val="24"/>
        </w:rPr>
      </w:pPr>
      <w:r w:rsidRPr="00CE2411">
        <w:rPr>
          <w:rFonts w:ascii="Arial" w:hAnsi="Arial" w:cs="Arial"/>
          <w:sz w:val="24"/>
          <w:szCs w:val="24"/>
        </w:rPr>
        <w:t xml:space="preserve">Where the </w:t>
      </w:r>
      <w:r w:rsidR="00D04FF9">
        <w:rPr>
          <w:rFonts w:ascii="Arial" w:hAnsi="Arial" w:cs="Arial"/>
          <w:sz w:val="24"/>
          <w:szCs w:val="24"/>
        </w:rPr>
        <w:t>Governing Board</w:t>
      </w:r>
      <w:r w:rsidRPr="00CE2411">
        <w:rPr>
          <w:rFonts w:ascii="Arial" w:hAnsi="Arial" w:cs="Arial"/>
          <w:sz w:val="24"/>
          <w:szCs w:val="24"/>
        </w:rPr>
        <w:t xml:space="preserve"> of a faith </w:t>
      </w:r>
    </w:p>
    <w:p w14:paraId="6FF6FF5C" w14:textId="77777777" w:rsidR="00327CF4" w:rsidRPr="00CE2411" w:rsidRDefault="00327CF4" w:rsidP="00CD7EAA">
      <w:pPr>
        <w:numPr>
          <w:ilvl w:val="0"/>
          <w:numId w:val="5"/>
        </w:numPr>
        <w:ind w:left="1125"/>
        <w:jc w:val="both"/>
        <w:rPr>
          <w:rFonts w:ascii="Arial" w:hAnsi="Arial" w:cs="Arial"/>
          <w:sz w:val="24"/>
          <w:szCs w:val="24"/>
        </w:rPr>
      </w:pPr>
      <w:r w:rsidRPr="00CE2411">
        <w:rPr>
          <w:rFonts w:ascii="Arial" w:hAnsi="Arial" w:cs="Arial"/>
          <w:sz w:val="24"/>
          <w:szCs w:val="24"/>
        </w:rPr>
        <w:t>school has agreed staffing policies that provide for governor involvement in the interests of preserving the school's religious character.</w:t>
      </w:r>
    </w:p>
    <w:p w14:paraId="71AF58EA" w14:textId="77777777" w:rsidR="00327CF4" w:rsidRPr="00CE2411" w:rsidRDefault="00327CF4" w:rsidP="00CD7EAA">
      <w:pPr>
        <w:numPr>
          <w:ilvl w:val="0"/>
          <w:numId w:val="5"/>
        </w:numPr>
        <w:ind w:left="1125"/>
        <w:jc w:val="both"/>
        <w:rPr>
          <w:rFonts w:ascii="Arial" w:hAnsi="Arial" w:cs="Arial"/>
          <w:sz w:val="24"/>
          <w:szCs w:val="24"/>
        </w:rPr>
      </w:pPr>
      <w:r w:rsidRPr="00CE2411">
        <w:rPr>
          <w:rFonts w:ascii="Arial" w:hAnsi="Arial" w:cs="Arial"/>
          <w:sz w:val="24"/>
          <w:szCs w:val="24"/>
        </w:rPr>
        <w:t>In the case of the appointment of a member of support staff required to act in a senior management capacity.</w:t>
      </w:r>
    </w:p>
    <w:p w14:paraId="6EF309CF" w14:textId="77777777" w:rsidR="00327CF4" w:rsidRPr="00CE2411" w:rsidRDefault="00327CF4" w:rsidP="00327CF4">
      <w:pPr>
        <w:jc w:val="both"/>
        <w:rPr>
          <w:rFonts w:ascii="Arial" w:hAnsi="Arial" w:cs="Arial"/>
          <w:sz w:val="24"/>
          <w:szCs w:val="24"/>
        </w:rPr>
      </w:pPr>
    </w:p>
    <w:p w14:paraId="7CCC2D53" w14:textId="1233ADCB" w:rsidR="00327CF4" w:rsidRPr="00CE2411" w:rsidRDefault="00327CF4" w:rsidP="00327CF4">
      <w:pPr>
        <w:jc w:val="both"/>
        <w:rPr>
          <w:rFonts w:ascii="Arial" w:hAnsi="Arial" w:cs="Arial"/>
          <w:sz w:val="24"/>
          <w:szCs w:val="24"/>
        </w:rPr>
      </w:pPr>
      <w:r w:rsidRPr="00CE2411">
        <w:rPr>
          <w:rFonts w:ascii="Arial" w:hAnsi="Arial" w:cs="Arial"/>
          <w:sz w:val="24"/>
          <w:szCs w:val="24"/>
        </w:rPr>
        <w:t>1.5</w:t>
      </w:r>
      <w:r w:rsidRPr="00CE2411">
        <w:rPr>
          <w:rFonts w:ascii="Arial" w:hAnsi="Arial" w:cs="Arial"/>
          <w:sz w:val="24"/>
          <w:szCs w:val="24"/>
        </w:rPr>
        <w:tab/>
        <w:t xml:space="preserve">The </w:t>
      </w:r>
      <w:r w:rsidR="00D04FF9">
        <w:rPr>
          <w:rFonts w:ascii="Arial" w:hAnsi="Arial" w:cs="Arial"/>
          <w:sz w:val="24"/>
          <w:szCs w:val="24"/>
        </w:rPr>
        <w:t>Governing Board</w:t>
      </w:r>
      <w:r w:rsidRPr="00CE2411">
        <w:rPr>
          <w:rFonts w:ascii="Arial" w:hAnsi="Arial" w:cs="Arial"/>
          <w:sz w:val="24"/>
          <w:szCs w:val="24"/>
        </w:rPr>
        <w:t xml:space="preserve"> should review, at least annually or otherwise where necessary, the continuation of any circumstances where the headteacher does not lead on these staffing matters.  The headteacher should have an opportunity to make representations on any decisions to discontinue or continue delegated responsibility.</w:t>
      </w:r>
    </w:p>
    <w:p w14:paraId="3FF3D558" w14:textId="77777777" w:rsidR="00327CF4" w:rsidRPr="00CE2411" w:rsidRDefault="00327CF4" w:rsidP="00327CF4">
      <w:pPr>
        <w:jc w:val="both"/>
        <w:rPr>
          <w:rFonts w:ascii="Arial" w:hAnsi="Arial" w:cs="Arial"/>
          <w:sz w:val="24"/>
          <w:szCs w:val="24"/>
        </w:rPr>
      </w:pPr>
    </w:p>
    <w:p w14:paraId="084C651E" w14:textId="77777777" w:rsidR="00327CF4" w:rsidRPr="00CE2411" w:rsidRDefault="00327CF4" w:rsidP="00CD7EAA">
      <w:pPr>
        <w:numPr>
          <w:ilvl w:val="0"/>
          <w:numId w:val="7"/>
        </w:numPr>
        <w:jc w:val="both"/>
        <w:rPr>
          <w:rFonts w:ascii="Arial" w:hAnsi="Arial" w:cs="Arial"/>
          <w:b/>
          <w:sz w:val="24"/>
          <w:szCs w:val="24"/>
        </w:rPr>
      </w:pPr>
      <w:r w:rsidRPr="00CE2411">
        <w:rPr>
          <w:rFonts w:ascii="Arial" w:hAnsi="Arial" w:cs="Arial"/>
          <w:b/>
          <w:sz w:val="24"/>
          <w:szCs w:val="24"/>
        </w:rPr>
        <w:t>Staff Dismissal</w:t>
      </w:r>
    </w:p>
    <w:p w14:paraId="75CFE2B2" w14:textId="77777777" w:rsidR="00327CF4" w:rsidRPr="00CE2411" w:rsidRDefault="00327CF4" w:rsidP="00327CF4">
      <w:pPr>
        <w:jc w:val="both"/>
        <w:rPr>
          <w:rFonts w:ascii="Arial" w:hAnsi="Arial" w:cs="Arial"/>
          <w:b/>
          <w:sz w:val="24"/>
          <w:szCs w:val="24"/>
        </w:rPr>
      </w:pPr>
    </w:p>
    <w:p w14:paraId="4338CCB6" w14:textId="77777777" w:rsidR="00327CF4" w:rsidRPr="00CE2411" w:rsidRDefault="00327CF4" w:rsidP="00CD7EAA">
      <w:pPr>
        <w:numPr>
          <w:ilvl w:val="1"/>
          <w:numId w:val="7"/>
        </w:numPr>
        <w:tabs>
          <w:tab w:val="left" w:pos="0"/>
        </w:tabs>
        <w:ind w:left="0" w:firstLine="0"/>
        <w:jc w:val="both"/>
        <w:rPr>
          <w:rFonts w:ascii="Arial" w:hAnsi="Arial" w:cs="Arial"/>
          <w:sz w:val="24"/>
          <w:szCs w:val="24"/>
        </w:rPr>
      </w:pPr>
      <w:r w:rsidRPr="00CE2411">
        <w:rPr>
          <w:rFonts w:ascii="Arial" w:hAnsi="Arial" w:cs="Arial"/>
          <w:sz w:val="24"/>
          <w:szCs w:val="24"/>
        </w:rPr>
        <w:t>Staff dismissal determinations should normally be taken by the headteacher following a hearing to give the member of staff in question an opportunity to make representations.</w:t>
      </w:r>
    </w:p>
    <w:p w14:paraId="75123A4E" w14:textId="77777777" w:rsidR="00327CF4" w:rsidRPr="00CE2411" w:rsidRDefault="00327CF4" w:rsidP="00327CF4">
      <w:pPr>
        <w:tabs>
          <w:tab w:val="left" w:pos="0"/>
        </w:tabs>
        <w:jc w:val="both"/>
        <w:rPr>
          <w:rFonts w:ascii="Arial" w:hAnsi="Arial" w:cs="Arial"/>
          <w:sz w:val="24"/>
          <w:szCs w:val="24"/>
        </w:rPr>
      </w:pPr>
    </w:p>
    <w:p w14:paraId="5753BA85" w14:textId="77777777" w:rsidR="00327CF4" w:rsidRPr="00CE2411" w:rsidRDefault="00327CF4" w:rsidP="00CD7EAA">
      <w:pPr>
        <w:numPr>
          <w:ilvl w:val="1"/>
          <w:numId w:val="7"/>
        </w:numPr>
        <w:tabs>
          <w:tab w:val="left" w:pos="0"/>
        </w:tabs>
        <w:ind w:left="0" w:firstLine="0"/>
        <w:jc w:val="both"/>
        <w:rPr>
          <w:rFonts w:ascii="Arial" w:hAnsi="Arial" w:cs="Arial"/>
          <w:sz w:val="24"/>
          <w:szCs w:val="24"/>
        </w:rPr>
      </w:pPr>
      <w:r w:rsidRPr="00CE2411">
        <w:rPr>
          <w:rFonts w:ascii="Arial" w:hAnsi="Arial" w:cs="Arial"/>
          <w:sz w:val="24"/>
          <w:szCs w:val="24"/>
        </w:rPr>
        <w:t>Where the headteacher is not exercising delegated responsibility for dismissals, or where the dismissal in question is that of the headteacher, the decision should be taken at a hearing before at least three governors unless there are not enough governors who have not been formally involved in any process leading to the dismissal.   In this case, two governors may hold a hearing and decide whether to dismiss.</w:t>
      </w:r>
    </w:p>
    <w:p w14:paraId="422767A5" w14:textId="77777777" w:rsidR="00327CF4" w:rsidRPr="00CE2411" w:rsidRDefault="00327CF4" w:rsidP="00327CF4">
      <w:pPr>
        <w:tabs>
          <w:tab w:val="left" w:pos="0"/>
        </w:tabs>
        <w:jc w:val="both"/>
        <w:rPr>
          <w:rFonts w:ascii="Arial" w:hAnsi="Arial" w:cs="Arial"/>
          <w:sz w:val="24"/>
          <w:szCs w:val="24"/>
        </w:rPr>
      </w:pPr>
    </w:p>
    <w:p w14:paraId="7CBFEAEC" w14:textId="77777777" w:rsidR="00327CF4" w:rsidRPr="00CE2411" w:rsidRDefault="00327CF4" w:rsidP="00CD7EAA">
      <w:pPr>
        <w:numPr>
          <w:ilvl w:val="1"/>
          <w:numId w:val="7"/>
        </w:numPr>
        <w:tabs>
          <w:tab w:val="left" w:pos="0"/>
        </w:tabs>
        <w:ind w:left="0" w:firstLine="0"/>
        <w:jc w:val="both"/>
        <w:rPr>
          <w:rFonts w:ascii="Arial" w:hAnsi="Arial" w:cs="Arial"/>
          <w:sz w:val="24"/>
          <w:szCs w:val="24"/>
        </w:rPr>
      </w:pPr>
      <w:r w:rsidRPr="00CE2411">
        <w:rPr>
          <w:rFonts w:ascii="Arial" w:hAnsi="Arial" w:cs="Arial"/>
          <w:sz w:val="24"/>
          <w:szCs w:val="24"/>
        </w:rPr>
        <w:t xml:space="preserve">The absolute requirement under the staffing regulations is for the dismissal determinations to be delegated to the headteacher or one or more governors, but where the headteacher is not </w:t>
      </w:r>
      <w:r w:rsidRPr="00CE2411">
        <w:rPr>
          <w:rFonts w:ascii="Arial" w:hAnsi="Arial" w:cs="Arial"/>
          <w:sz w:val="24"/>
          <w:szCs w:val="24"/>
        </w:rPr>
        <w:lastRenderedPageBreak/>
        <w:t>involved this should be delegated to at least three governors or if necessary two governors as provided above.</w:t>
      </w:r>
    </w:p>
    <w:p w14:paraId="69A45299" w14:textId="77777777" w:rsidR="00327CF4" w:rsidRPr="00CE2411" w:rsidRDefault="00327CF4" w:rsidP="00327CF4">
      <w:pPr>
        <w:tabs>
          <w:tab w:val="left" w:pos="0"/>
        </w:tabs>
        <w:jc w:val="both"/>
        <w:rPr>
          <w:rFonts w:ascii="Arial" w:hAnsi="Arial" w:cs="Arial"/>
          <w:sz w:val="24"/>
          <w:szCs w:val="24"/>
        </w:rPr>
      </w:pPr>
    </w:p>
    <w:p w14:paraId="6001A2F4" w14:textId="77777777" w:rsidR="00327CF4" w:rsidRPr="00CE2411" w:rsidRDefault="00327CF4" w:rsidP="00CD7EAA">
      <w:pPr>
        <w:numPr>
          <w:ilvl w:val="1"/>
          <w:numId w:val="7"/>
        </w:numPr>
        <w:tabs>
          <w:tab w:val="left" w:pos="0"/>
        </w:tabs>
        <w:ind w:left="0" w:firstLine="0"/>
        <w:jc w:val="both"/>
        <w:rPr>
          <w:rFonts w:ascii="Arial" w:hAnsi="Arial" w:cs="Arial"/>
          <w:sz w:val="24"/>
          <w:szCs w:val="24"/>
        </w:rPr>
      </w:pPr>
      <w:r w:rsidRPr="00CE2411">
        <w:rPr>
          <w:rFonts w:ascii="Arial" w:hAnsi="Arial" w:cs="Arial"/>
          <w:sz w:val="24"/>
          <w:szCs w:val="24"/>
        </w:rPr>
        <w:t>An opportunity should be given for an appeal against a dismissal decision to an appeal panel of at least three governors who have not been involved in any previous action or decision connected with the dismissal.   Where there are not enough such governors available, the appeal may be heard by two governors.</w:t>
      </w:r>
    </w:p>
    <w:p w14:paraId="39D54FA5" w14:textId="77777777" w:rsidR="00327CF4" w:rsidRPr="00CE2411" w:rsidRDefault="00327CF4" w:rsidP="00327CF4">
      <w:pPr>
        <w:tabs>
          <w:tab w:val="left" w:pos="0"/>
        </w:tabs>
        <w:jc w:val="both"/>
        <w:rPr>
          <w:rFonts w:ascii="Arial" w:hAnsi="Arial" w:cs="Arial"/>
          <w:sz w:val="24"/>
          <w:szCs w:val="24"/>
        </w:rPr>
      </w:pPr>
    </w:p>
    <w:p w14:paraId="475D4116" w14:textId="77777777" w:rsidR="00327CF4" w:rsidRPr="00CE2411" w:rsidRDefault="00327CF4" w:rsidP="00CD7EAA">
      <w:pPr>
        <w:numPr>
          <w:ilvl w:val="1"/>
          <w:numId w:val="7"/>
        </w:numPr>
        <w:tabs>
          <w:tab w:val="left" w:pos="0"/>
        </w:tabs>
        <w:ind w:left="0" w:firstLine="0"/>
        <w:jc w:val="both"/>
        <w:rPr>
          <w:rFonts w:ascii="Arial" w:hAnsi="Arial" w:cs="Arial"/>
          <w:sz w:val="24"/>
          <w:szCs w:val="24"/>
        </w:rPr>
      </w:pPr>
      <w:r w:rsidRPr="00CE2411">
        <w:rPr>
          <w:rFonts w:ascii="Arial" w:hAnsi="Arial" w:cs="Arial"/>
          <w:sz w:val="24"/>
          <w:szCs w:val="24"/>
        </w:rPr>
        <w:t xml:space="preserve">Where applicable, there should be an equal number of governors on dismissal hearings and appeal hearings.  </w:t>
      </w:r>
    </w:p>
    <w:p w14:paraId="5F96C228" w14:textId="77777777" w:rsidR="00327CF4" w:rsidRPr="00CE2411" w:rsidRDefault="00327CF4" w:rsidP="00327CF4">
      <w:pPr>
        <w:tabs>
          <w:tab w:val="left" w:pos="0"/>
        </w:tabs>
        <w:jc w:val="both"/>
        <w:rPr>
          <w:rFonts w:ascii="Arial" w:hAnsi="Arial" w:cs="Arial"/>
          <w:sz w:val="24"/>
          <w:szCs w:val="24"/>
        </w:rPr>
      </w:pPr>
    </w:p>
    <w:p w14:paraId="35A35837" w14:textId="77777777" w:rsidR="00327CF4" w:rsidRPr="00CE2411" w:rsidRDefault="00327CF4" w:rsidP="00CD7EAA">
      <w:pPr>
        <w:numPr>
          <w:ilvl w:val="1"/>
          <w:numId w:val="7"/>
        </w:numPr>
        <w:tabs>
          <w:tab w:val="left" w:pos="0"/>
        </w:tabs>
        <w:ind w:left="0" w:firstLine="0"/>
        <w:jc w:val="both"/>
        <w:rPr>
          <w:rFonts w:ascii="Arial" w:hAnsi="Arial" w:cs="Arial"/>
          <w:sz w:val="24"/>
          <w:szCs w:val="24"/>
        </w:rPr>
      </w:pPr>
      <w:r w:rsidRPr="00CE2411">
        <w:rPr>
          <w:rFonts w:ascii="Arial" w:hAnsi="Arial" w:cs="Arial"/>
          <w:sz w:val="24"/>
          <w:szCs w:val="24"/>
        </w:rPr>
        <w:t xml:space="preserve">As above, the absolute requirement under the staffing regulations is for the dismissal determinations to be delegated to the headteacher or one or more governors, but appeals against an </w:t>
      </w:r>
      <w:proofErr w:type="gramStart"/>
      <w:r w:rsidRPr="00CE2411">
        <w:rPr>
          <w:rFonts w:ascii="Arial" w:hAnsi="Arial" w:cs="Arial"/>
          <w:sz w:val="24"/>
          <w:szCs w:val="24"/>
        </w:rPr>
        <w:t>initial dismissal determinations</w:t>
      </w:r>
      <w:proofErr w:type="gramEnd"/>
      <w:r w:rsidRPr="00CE2411">
        <w:rPr>
          <w:rFonts w:ascii="Arial" w:hAnsi="Arial" w:cs="Arial"/>
          <w:sz w:val="24"/>
          <w:szCs w:val="24"/>
        </w:rPr>
        <w:t xml:space="preserve"> should be delegated to </w:t>
      </w:r>
    </w:p>
    <w:p w14:paraId="567C0E18" w14:textId="77777777" w:rsidR="00327CF4" w:rsidRPr="00CE2411" w:rsidRDefault="00327CF4" w:rsidP="00327CF4">
      <w:pPr>
        <w:tabs>
          <w:tab w:val="left" w:pos="0"/>
        </w:tabs>
        <w:jc w:val="both"/>
        <w:rPr>
          <w:rFonts w:ascii="Arial" w:hAnsi="Arial" w:cs="Arial"/>
          <w:sz w:val="24"/>
          <w:szCs w:val="24"/>
        </w:rPr>
      </w:pPr>
    </w:p>
    <w:p w14:paraId="70359FEF" w14:textId="77777777" w:rsidR="00327CF4" w:rsidRPr="00CE2411" w:rsidRDefault="00327CF4" w:rsidP="00CD7EAA">
      <w:pPr>
        <w:numPr>
          <w:ilvl w:val="1"/>
          <w:numId w:val="7"/>
        </w:numPr>
        <w:tabs>
          <w:tab w:val="left" w:pos="0"/>
        </w:tabs>
        <w:ind w:left="0" w:firstLine="0"/>
        <w:jc w:val="both"/>
        <w:rPr>
          <w:rFonts w:ascii="Arial" w:hAnsi="Arial" w:cs="Arial"/>
          <w:sz w:val="24"/>
          <w:szCs w:val="24"/>
        </w:rPr>
      </w:pPr>
      <w:r w:rsidRPr="00CE2411">
        <w:rPr>
          <w:rFonts w:ascii="Arial" w:hAnsi="Arial" w:cs="Arial"/>
          <w:sz w:val="24"/>
          <w:szCs w:val="24"/>
        </w:rPr>
        <w:t>At least three governors or if necessary two governors, as provided above.</w:t>
      </w:r>
      <w:r w:rsidRPr="00CE2411">
        <w:rPr>
          <w:rFonts w:ascii="Arial" w:hAnsi="Arial" w:cs="Arial"/>
          <w:sz w:val="24"/>
          <w:szCs w:val="24"/>
        </w:rPr>
        <w:tab/>
      </w:r>
    </w:p>
    <w:p w14:paraId="54457F45" w14:textId="77777777" w:rsidR="00327CF4" w:rsidRPr="00CE2411" w:rsidRDefault="00327CF4" w:rsidP="00327CF4">
      <w:pPr>
        <w:jc w:val="both"/>
        <w:rPr>
          <w:rFonts w:ascii="Arial" w:hAnsi="Arial" w:cs="Arial"/>
          <w:sz w:val="24"/>
          <w:szCs w:val="24"/>
        </w:rPr>
      </w:pPr>
    </w:p>
    <w:p w14:paraId="09306631" w14:textId="77777777" w:rsidR="00327CF4" w:rsidRPr="00CE2411" w:rsidRDefault="00327CF4" w:rsidP="00CD7EAA">
      <w:pPr>
        <w:numPr>
          <w:ilvl w:val="1"/>
          <w:numId w:val="7"/>
        </w:numPr>
        <w:tabs>
          <w:tab w:val="num" w:pos="1440"/>
        </w:tabs>
        <w:ind w:left="0" w:firstLine="0"/>
        <w:jc w:val="both"/>
        <w:rPr>
          <w:rFonts w:ascii="Arial" w:hAnsi="Arial" w:cs="Arial"/>
          <w:sz w:val="24"/>
          <w:szCs w:val="24"/>
        </w:rPr>
      </w:pPr>
      <w:r w:rsidRPr="00CE2411">
        <w:rPr>
          <w:rFonts w:ascii="Arial" w:hAnsi="Arial" w:cs="Arial"/>
          <w:sz w:val="24"/>
          <w:szCs w:val="24"/>
        </w:rPr>
        <w:t>Notification of at least a week should be given to the member of staff in question before any hearing or appeal in connection with a dismissal determination.  The member of staff is entitled to be accompanied by a union representative or colleague.</w:t>
      </w:r>
    </w:p>
    <w:p w14:paraId="20CD1D66" w14:textId="77777777" w:rsidR="00327CF4" w:rsidRPr="00CE2411" w:rsidRDefault="00327CF4" w:rsidP="00327CF4">
      <w:pPr>
        <w:tabs>
          <w:tab w:val="num" w:pos="0"/>
        </w:tabs>
        <w:jc w:val="both"/>
        <w:rPr>
          <w:rFonts w:ascii="Arial" w:hAnsi="Arial" w:cs="Arial"/>
          <w:sz w:val="24"/>
          <w:szCs w:val="24"/>
        </w:rPr>
      </w:pPr>
    </w:p>
    <w:p w14:paraId="7BBAA033" w14:textId="77777777" w:rsidR="00327CF4" w:rsidRPr="00CE2411" w:rsidRDefault="00327CF4" w:rsidP="00327CF4">
      <w:pPr>
        <w:jc w:val="both"/>
        <w:rPr>
          <w:rFonts w:ascii="Arial" w:hAnsi="Arial" w:cs="Arial"/>
          <w:b/>
          <w:sz w:val="24"/>
          <w:szCs w:val="24"/>
        </w:rPr>
      </w:pPr>
      <w:r w:rsidRPr="00CE2411">
        <w:rPr>
          <w:rFonts w:ascii="Arial" w:hAnsi="Arial" w:cs="Arial"/>
          <w:b/>
          <w:sz w:val="24"/>
          <w:szCs w:val="24"/>
        </w:rPr>
        <w:t>Foundation, Voluntary Aided and Foundation Special Schools</w:t>
      </w:r>
    </w:p>
    <w:p w14:paraId="41A0C854" w14:textId="77777777" w:rsidR="00327CF4" w:rsidRPr="00CE2411" w:rsidRDefault="00327CF4" w:rsidP="00327CF4">
      <w:pPr>
        <w:jc w:val="both"/>
        <w:rPr>
          <w:rFonts w:ascii="Arial" w:hAnsi="Arial" w:cs="Arial"/>
          <w:sz w:val="24"/>
          <w:szCs w:val="24"/>
        </w:rPr>
      </w:pPr>
    </w:p>
    <w:p w14:paraId="50320579" w14:textId="64663739" w:rsidR="00327CF4" w:rsidRPr="00CE2411" w:rsidRDefault="00327CF4" w:rsidP="00CD7EAA">
      <w:pPr>
        <w:numPr>
          <w:ilvl w:val="1"/>
          <w:numId w:val="7"/>
        </w:numPr>
        <w:tabs>
          <w:tab w:val="left" w:pos="0"/>
          <w:tab w:val="num" w:pos="1440"/>
        </w:tabs>
        <w:ind w:left="0" w:firstLine="0"/>
        <w:jc w:val="both"/>
        <w:rPr>
          <w:rFonts w:ascii="Arial" w:hAnsi="Arial" w:cs="Arial"/>
          <w:sz w:val="24"/>
          <w:szCs w:val="24"/>
        </w:rPr>
      </w:pPr>
      <w:r w:rsidRPr="00CE2411">
        <w:rPr>
          <w:rFonts w:ascii="Arial" w:hAnsi="Arial" w:cs="Arial"/>
          <w:sz w:val="24"/>
          <w:szCs w:val="24"/>
        </w:rPr>
        <w:t xml:space="preserve">In the case of staff employed by the </w:t>
      </w:r>
      <w:r w:rsidR="00D04FF9">
        <w:rPr>
          <w:rFonts w:ascii="Arial" w:hAnsi="Arial" w:cs="Arial"/>
          <w:sz w:val="24"/>
          <w:szCs w:val="24"/>
        </w:rPr>
        <w:t>Governing Board</w:t>
      </w:r>
      <w:r w:rsidRPr="00CE2411">
        <w:rPr>
          <w:rFonts w:ascii="Arial" w:hAnsi="Arial" w:cs="Arial"/>
          <w:sz w:val="24"/>
          <w:szCs w:val="24"/>
        </w:rPr>
        <w:t xml:space="preserve"> in Foundation, Voluntary Aided Schools and Foundation Special Schools, notification of termination of the contract should be issued following the initial dismissal decision, and may be rescinded if a subsequent appeal is upheld.</w:t>
      </w:r>
    </w:p>
    <w:p w14:paraId="2A08CD52" w14:textId="77777777" w:rsidR="00327CF4" w:rsidRPr="00CE2411" w:rsidRDefault="00327CF4" w:rsidP="00327CF4">
      <w:pPr>
        <w:tabs>
          <w:tab w:val="num" w:pos="-90"/>
          <w:tab w:val="left" w:pos="0"/>
        </w:tabs>
        <w:jc w:val="both"/>
        <w:rPr>
          <w:rFonts w:ascii="Arial" w:hAnsi="Arial" w:cs="Arial"/>
          <w:sz w:val="24"/>
          <w:szCs w:val="24"/>
        </w:rPr>
      </w:pPr>
    </w:p>
    <w:p w14:paraId="2EB99EE1" w14:textId="74A0B840" w:rsidR="00327CF4" w:rsidRPr="00CE2411" w:rsidRDefault="00327CF4" w:rsidP="00CD7EAA">
      <w:pPr>
        <w:numPr>
          <w:ilvl w:val="1"/>
          <w:numId w:val="7"/>
        </w:numPr>
        <w:tabs>
          <w:tab w:val="left" w:pos="0"/>
          <w:tab w:val="num" w:pos="1440"/>
        </w:tabs>
        <w:ind w:left="0" w:firstLine="0"/>
        <w:jc w:val="both"/>
        <w:rPr>
          <w:rFonts w:ascii="Arial" w:hAnsi="Arial" w:cs="Arial"/>
          <w:sz w:val="24"/>
          <w:szCs w:val="24"/>
        </w:rPr>
      </w:pPr>
      <w:r w:rsidRPr="00CE2411">
        <w:rPr>
          <w:rFonts w:ascii="Arial" w:hAnsi="Arial" w:cs="Arial"/>
          <w:sz w:val="24"/>
          <w:szCs w:val="24"/>
        </w:rPr>
        <w:t xml:space="preserve">In cases where the </w:t>
      </w:r>
      <w:r w:rsidR="00D04FF9">
        <w:rPr>
          <w:rFonts w:ascii="Arial" w:hAnsi="Arial" w:cs="Arial"/>
          <w:sz w:val="24"/>
          <w:szCs w:val="24"/>
        </w:rPr>
        <w:t>Governing Board</w:t>
      </w:r>
      <w:r w:rsidRPr="00CE2411">
        <w:rPr>
          <w:rFonts w:ascii="Arial" w:hAnsi="Arial" w:cs="Arial"/>
          <w:sz w:val="24"/>
          <w:szCs w:val="24"/>
        </w:rPr>
        <w:t xml:space="preserve"> is entitled to terminate the contract without notice because of the conduct of the member of staff in question, any such termination may be rescinded if an appeal is upheld.  In the </w:t>
      </w:r>
      <w:r w:rsidR="00E2705B" w:rsidRPr="00CE2411">
        <w:rPr>
          <w:rFonts w:ascii="Arial" w:hAnsi="Arial" w:cs="Arial"/>
          <w:sz w:val="24"/>
          <w:szCs w:val="24"/>
        </w:rPr>
        <w:t>case of staff employed by the L</w:t>
      </w:r>
      <w:r w:rsidRPr="00CE2411">
        <w:rPr>
          <w:rFonts w:ascii="Arial" w:hAnsi="Arial" w:cs="Arial"/>
          <w:sz w:val="24"/>
          <w:szCs w:val="24"/>
        </w:rPr>
        <w:t>A the arrangements set out above should apply.</w:t>
      </w:r>
    </w:p>
    <w:p w14:paraId="2210DA48" w14:textId="77777777" w:rsidR="00327CF4" w:rsidRPr="00CE2411" w:rsidRDefault="00327CF4" w:rsidP="00327CF4">
      <w:pPr>
        <w:tabs>
          <w:tab w:val="num" w:pos="-90"/>
          <w:tab w:val="left" w:pos="0"/>
        </w:tabs>
        <w:jc w:val="both"/>
        <w:rPr>
          <w:rFonts w:ascii="Arial" w:hAnsi="Arial" w:cs="Arial"/>
          <w:sz w:val="24"/>
          <w:szCs w:val="24"/>
        </w:rPr>
      </w:pPr>
    </w:p>
    <w:p w14:paraId="7B92CD00" w14:textId="77777777" w:rsidR="00327CF4" w:rsidRPr="00CE2411" w:rsidRDefault="00327CF4" w:rsidP="00327CF4">
      <w:pPr>
        <w:tabs>
          <w:tab w:val="num" w:pos="-90"/>
          <w:tab w:val="left" w:pos="0"/>
        </w:tabs>
        <w:jc w:val="both"/>
        <w:rPr>
          <w:rFonts w:ascii="Arial" w:hAnsi="Arial" w:cs="Arial"/>
          <w:b/>
          <w:sz w:val="24"/>
          <w:szCs w:val="24"/>
        </w:rPr>
      </w:pPr>
      <w:r w:rsidRPr="00CE2411">
        <w:rPr>
          <w:rFonts w:ascii="Arial" w:hAnsi="Arial" w:cs="Arial"/>
          <w:b/>
          <w:sz w:val="24"/>
          <w:szCs w:val="24"/>
        </w:rPr>
        <w:t>Dismissals by the LA</w:t>
      </w:r>
    </w:p>
    <w:p w14:paraId="49CF78D4" w14:textId="77777777" w:rsidR="00327CF4" w:rsidRPr="00CE2411" w:rsidRDefault="00327CF4" w:rsidP="00327CF4">
      <w:pPr>
        <w:tabs>
          <w:tab w:val="num" w:pos="-90"/>
          <w:tab w:val="left" w:pos="0"/>
        </w:tabs>
        <w:jc w:val="both"/>
        <w:rPr>
          <w:rFonts w:ascii="Arial" w:hAnsi="Arial" w:cs="Arial"/>
          <w:b/>
          <w:sz w:val="24"/>
          <w:szCs w:val="24"/>
        </w:rPr>
      </w:pPr>
    </w:p>
    <w:p w14:paraId="375B325C" w14:textId="77777777" w:rsidR="00327CF4" w:rsidRPr="00CE2411" w:rsidRDefault="00327CF4" w:rsidP="00CD7EAA">
      <w:pPr>
        <w:numPr>
          <w:ilvl w:val="1"/>
          <w:numId w:val="7"/>
        </w:numPr>
        <w:tabs>
          <w:tab w:val="clear" w:pos="720"/>
          <w:tab w:val="num" w:pos="0"/>
        </w:tabs>
        <w:ind w:left="0" w:firstLine="0"/>
        <w:jc w:val="both"/>
        <w:rPr>
          <w:rFonts w:ascii="Arial" w:hAnsi="Arial" w:cs="Arial"/>
          <w:sz w:val="24"/>
          <w:szCs w:val="24"/>
        </w:rPr>
      </w:pPr>
      <w:r w:rsidRPr="00CE2411">
        <w:rPr>
          <w:rFonts w:ascii="Arial" w:hAnsi="Arial" w:cs="Arial"/>
          <w:sz w:val="24"/>
          <w:szCs w:val="24"/>
        </w:rPr>
        <w:t>Staff dismissal decisions are normally a matter for the school, but the LA may dismiss staff in its employment directly in the following circumstances.</w:t>
      </w:r>
    </w:p>
    <w:p w14:paraId="40A7C8FE" w14:textId="77777777" w:rsidR="00327CF4" w:rsidRPr="00CE2411" w:rsidRDefault="00327CF4" w:rsidP="00327CF4">
      <w:pPr>
        <w:tabs>
          <w:tab w:val="left" w:pos="0"/>
        </w:tabs>
        <w:jc w:val="both"/>
        <w:rPr>
          <w:rFonts w:ascii="Arial" w:hAnsi="Arial" w:cs="Arial"/>
          <w:sz w:val="24"/>
          <w:szCs w:val="24"/>
        </w:rPr>
      </w:pPr>
    </w:p>
    <w:p w14:paraId="7FD67C61" w14:textId="77777777" w:rsidR="00327CF4" w:rsidRPr="00CE2411" w:rsidRDefault="00327CF4" w:rsidP="00CD7EAA">
      <w:pPr>
        <w:numPr>
          <w:ilvl w:val="0"/>
          <w:numId w:val="8"/>
        </w:numPr>
        <w:tabs>
          <w:tab w:val="left" w:pos="0"/>
        </w:tabs>
        <w:jc w:val="both"/>
        <w:rPr>
          <w:rFonts w:ascii="Arial" w:hAnsi="Arial" w:cs="Arial"/>
          <w:sz w:val="24"/>
          <w:szCs w:val="24"/>
        </w:rPr>
      </w:pPr>
      <w:r w:rsidRPr="00CE2411">
        <w:rPr>
          <w:rFonts w:ascii="Arial" w:hAnsi="Arial" w:cs="Arial"/>
          <w:sz w:val="24"/>
          <w:szCs w:val="24"/>
        </w:rPr>
        <w:t>Where the school's delegated budget has been suspended.</w:t>
      </w:r>
    </w:p>
    <w:p w14:paraId="626E99B6" w14:textId="77777777" w:rsidR="00327CF4" w:rsidRPr="00CE2411" w:rsidRDefault="00327CF4" w:rsidP="00CD7EAA">
      <w:pPr>
        <w:numPr>
          <w:ilvl w:val="0"/>
          <w:numId w:val="8"/>
        </w:numPr>
        <w:tabs>
          <w:tab w:val="left" w:pos="0"/>
        </w:tabs>
        <w:jc w:val="both"/>
        <w:rPr>
          <w:rFonts w:ascii="Arial" w:hAnsi="Arial" w:cs="Arial"/>
          <w:sz w:val="24"/>
          <w:szCs w:val="24"/>
        </w:rPr>
      </w:pPr>
      <w:r w:rsidRPr="00CE2411">
        <w:rPr>
          <w:rFonts w:ascii="Arial" w:hAnsi="Arial" w:cs="Arial"/>
          <w:sz w:val="24"/>
          <w:szCs w:val="24"/>
        </w:rPr>
        <w:t xml:space="preserve">Where the Secretary of State or the </w:t>
      </w:r>
      <w:r w:rsidR="00E2705B" w:rsidRPr="00CE2411">
        <w:rPr>
          <w:rFonts w:ascii="Arial" w:hAnsi="Arial" w:cs="Arial"/>
          <w:sz w:val="24"/>
          <w:szCs w:val="24"/>
        </w:rPr>
        <w:t xml:space="preserve">National College for </w:t>
      </w:r>
      <w:r w:rsidRPr="00CE2411">
        <w:rPr>
          <w:rFonts w:ascii="Arial" w:hAnsi="Arial" w:cs="Arial"/>
          <w:sz w:val="24"/>
          <w:szCs w:val="24"/>
        </w:rPr>
        <w:t xml:space="preserve">Teaching </w:t>
      </w:r>
      <w:r w:rsidR="00E2705B" w:rsidRPr="00CE2411">
        <w:rPr>
          <w:rFonts w:ascii="Arial" w:hAnsi="Arial" w:cs="Arial"/>
          <w:sz w:val="24"/>
          <w:szCs w:val="24"/>
        </w:rPr>
        <w:t>and Learning</w:t>
      </w:r>
      <w:r w:rsidRPr="00CE2411">
        <w:rPr>
          <w:rFonts w:ascii="Arial" w:hAnsi="Arial" w:cs="Arial"/>
          <w:sz w:val="24"/>
          <w:szCs w:val="24"/>
        </w:rPr>
        <w:t xml:space="preserve"> have prohibited further employment of any member of staff because of previous conduct or capability.</w:t>
      </w:r>
    </w:p>
    <w:p w14:paraId="480BBA5A" w14:textId="77777777" w:rsidR="00327CF4" w:rsidRPr="00CE2411" w:rsidRDefault="00327CF4" w:rsidP="00CD7EAA">
      <w:pPr>
        <w:numPr>
          <w:ilvl w:val="0"/>
          <w:numId w:val="8"/>
        </w:numPr>
        <w:tabs>
          <w:tab w:val="left" w:pos="0"/>
        </w:tabs>
        <w:jc w:val="both"/>
        <w:rPr>
          <w:rFonts w:ascii="Arial" w:hAnsi="Arial" w:cs="Arial"/>
          <w:sz w:val="24"/>
          <w:szCs w:val="24"/>
        </w:rPr>
      </w:pPr>
      <w:r w:rsidRPr="00CE2411">
        <w:rPr>
          <w:rFonts w:ascii="Arial" w:hAnsi="Arial" w:cs="Arial"/>
          <w:sz w:val="24"/>
          <w:szCs w:val="24"/>
        </w:rPr>
        <w:t>Where an unqualified teacher has failed to secure QTS (qualified teacher status) within time limits set out in regulations.</w:t>
      </w:r>
    </w:p>
    <w:p w14:paraId="04F8E35E" w14:textId="77777777" w:rsidR="00327CF4" w:rsidRPr="00CE2411" w:rsidRDefault="00327CF4" w:rsidP="00327CF4">
      <w:pPr>
        <w:tabs>
          <w:tab w:val="left" w:pos="0"/>
        </w:tabs>
        <w:jc w:val="both"/>
        <w:rPr>
          <w:rFonts w:ascii="Arial" w:hAnsi="Arial" w:cs="Arial"/>
          <w:sz w:val="24"/>
          <w:szCs w:val="24"/>
        </w:rPr>
      </w:pPr>
    </w:p>
    <w:p w14:paraId="5B374A5D" w14:textId="4CC5DDE8" w:rsidR="00327CF4" w:rsidRPr="00CE2411" w:rsidRDefault="00327CF4" w:rsidP="00CD7EAA">
      <w:pPr>
        <w:numPr>
          <w:ilvl w:val="1"/>
          <w:numId w:val="7"/>
        </w:numPr>
        <w:tabs>
          <w:tab w:val="left" w:pos="0"/>
        </w:tabs>
        <w:ind w:left="0" w:firstLine="0"/>
        <w:jc w:val="both"/>
        <w:rPr>
          <w:rFonts w:ascii="Arial" w:hAnsi="Arial" w:cs="Arial"/>
          <w:sz w:val="24"/>
          <w:szCs w:val="24"/>
        </w:rPr>
      </w:pPr>
      <w:r w:rsidRPr="00CE2411">
        <w:rPr>
          <w:rFonts w:ascii="Arial" w:hAnsi="Arial" w:cs="Arial"/>
          <w:sz w:val="24"/>
          <w:szCs w:val="24"/>
        </w:rPr>
        <w:t xml:space="preserve">The circumstances above will remove the </w:t>
      </w:r>
      <w:r w:rsidR="00D04FF9">
        <w:rPr>
          <w:rFonts w:ascii="Arial" w:hAnsi="Arial" w:cs="Arial"/>
          <w:sz w:val="24"/>
          <w:szCs w:val="24"/>
        </w:rPr>
        <w:t>Governing Board</w:t>
      </w:r>
      <w:r w:rsidRPr="00CE2411">
        <w:rPr>
          <w:rFonts w:ascii="Arial" w:hAnsi="Arial" w:cs="Arial"/>
          <w:sz w:val="24"/>
          <w:szCs w:val="24"/>
        </w:rPr>
        <w:t>'s (and the headteacher's) responsibilities for the dismissal process including dismissal hearings and appeals.</w:t>
      </w:r>
    </w:p>
    <w:p w14:paraId="732CBAFB" w14:textId="351711CC" w:rsidR="00EC16DD" w:rsidRPr="000527D3" w:rsidRDefault="00EC16DD" w:rsidP="00A5550C">
      <w:pPr>
        <w:rPr>
          <w:rFonts w:ascii="Arial" w:hAnsi="Arial" w:cs="Arial"/>
          <w:b/>
          <w:sz w:val="22"/>
          <w:szCs w:val="22"/>
        </w:rPr>
      </w:pPr>
    </w:p>
    <w:p w14:paraId="1520AF2A" w14:textId="77777777" w:rsidR="00EC16DD" w:rsidRPr="00305755" w:rsidRDefault="001C1ED4" w:rsidP="001C1ED4">
      <w:pPr>
        <w:rPr>
          <w:rFonts w:ascii="Arial" w:hAnsi="Arial" w:cs="Arial"/>
          <w:b/>
          <w:sz w:val="24"/>
          <w:szCs w:val="24"/>
          <w:u w:val="single"/>
        </w:rPr>
      </w:pPr>
      <w:r w:rsidRPr="00305755">
        <w:rPr>
          <w:rFonts w:ascii="Arial" w:hAnsi="Arial" w:cs="Arial"/>
          <w:b/>
          <w:sz w:val="24"/>
          <w:szCs w:val="24"/>
          <w:u w:val="single"/>
        </w:rPr>
        <w:t>Premises Functions:</w:t>
      </w:r>
    </w:p>
    <w:p w14:paraId="21ECACDC" w14:textId="77777777" w:rsidR="001C1ED4" w:rsidRPr="00305755" w:rsidRDefault="001C1ED4">
      <w:pPr>
        <w:jc w:val="both"/>
        <w:rPr>
          <w:rFonts w:ascii="Arial" w:hAnsi="Arial" w:cs="Arial"/>
          <w:b/>
          <w:sz w:val="24"/>
          <w:szCs w:val="24"/>
        </w:rPr>
      </w:pPr>
    </w:p>
    <w:p w14:paraId="0FB03C28" w14:textId="4D01AEAA" w:rsidR="001C1ED4" w:rsidRPr="00305755" w:rsidRDefault="00EC16DD" w:rsidP="00CD7EAA">
      <w:pPr>
        <w:pStyle w:val="ListParagraph"/>
        <w:numPr>
          <w:ilvl w:val="0"/>
          <w:numId w:val="14"/>
        </w:numPr>
        <w:jc w:val="both"/>
        <w:rPr>
          <w:rFonts w:ascii="Arial" w:hAnsi="Arial" w:cs="Arial"/>
          <w:sz w:val="24"/>
          <w:szCs w:val="24"/>
        </w:rPr>
      </w:pPr>
      <w:r w:rsidRPr="00305755">
        <w:rPr>
          <w:rFonts w:ascii="Arial" w:hAnsi="Arial" w:cs="Arial"/>
          <w:sz w:val="24"/>
          <w:szCs w:val="24"/>
        </w:rPr>
        <w:t xml:space="preserve">The Committee will meet as necessary and provide minutes of the meeting for distribution to all Governors prior to the next full meeting of the </w:t>
      </w:r>
      <w:r w:rsidR="00D04FF9">
        <w:rPr>
          <w:rFonts w:ascii="Arial" w:hAnsi="Arial" w:cs="Arial"/>
          <w:sz w:val="24"/>
          <w:szCs w:val="24"/>
        </w:rPr>
        <w:t>Governing Board</w:t>
      </w:r>
      <w:r w:rsidRPr="00305755">
        <w:rPr>
          <w:rFonts w:ascii="Arial" w:hAnsi="Arial" w:cs="Arial"/>
          <w:sz w:val="24"/>
          <w:szCs w:val="24"/>
        </w:rPr>
        <w:t xml:space="preserve">. </w:t>
      </w:r>
    </w:p>
    <w:p w14:paraId="770081E6" w14:textId="77777777" w:rsidR="001C1ED4" w:rsidRPr="00305755" w:rsidRDefault="001C1ED4" w:rsidP="001C1ED4">
      <w:pPr>
        <w:pStyle w:val="ListParagraph"/>
        <w:jc w:val="both"/>
        <w:rPr>
          <w:rFonts w:ascii="Arial" w:hAnsi="Arial" w:cs="Arial"/>
          <w:sz w:val="24"/>
          <w:szCs w:val="24"/>
        </w:rPr>
      </w:pPr>
    </w:p>
    <w:p w14:paraId="69845DAC" w14:textId="77777777" w:rsidR="00EC16DD" w:rsidRPr="00305755" w:rsidRDefault="00EC16DD" w:rsidP="00CD7EAA">
      <w:pPr>
        <w:pStyle w:val="ListParagraph"/>
        <w:numPr>
          <w:ilvl w:val="0"/>
          <w:numId w:val="14"/>
        </w:numPr>
        <w:jc w:val="both"/>
        <w:rPr>
          <w:rFonts w:ascii="Arial" w:hAnsi="Arial" w:cs="Arial"/>
          <w:sz w:val="24"/>
          <w:szCs w:val="24"/>
        </w:rPr>
      </w:pPr>
      <w:r w:rsidRPr="00305755">
        <w:rPr>
          <w:rFonts w:ascii="Arial" w:hAnsi="Arial" w:cs="Arial"/>
          <w:sz w:val="24"/>
          <w:szCs w:val="24"/>
        </w:rPr>
        <w:t xml:space="preserve">To </w:t>
      </w:r>
      <w:proofErr w:type="gramStart"/>
      <w:r w:rsidRPr="00305755">
        <w:rPr>
          <w:rFonts w:ascii="Arial" w:hAnsi="Arial" w:cs="Arial"/>
          <w:sz w:val="24"/>
          <w:szCs w:val="24"/>
        </w:rPr>
        <w:t>make arrangements</w:t>
      </w:r>
      <w:proofErr w:type="gramEnd"/>
      <w:r w:rsidRPr="00305755">
        <w:rPr>
          <w:rFonts w:ascii="Arial" w:hAnsi="Arial" w:cs="Arial"/>
          <w:sz w:val="24"/>
          <w:szCs w:val="24"/>
        </w:rPr>
        <w:t xml:space="preserve"> for the Governors to inspect the premises on a regular basis</w:t>
      </w:r>
      <w:r w:rsidR="001C1ED4" w:rsidRPr="00305755">
        <w:rPr>
          <w:rFonts w:ascii="Arial" w:hAnsi="Arial" w:cs="Arial"/>
          <w:sz w:val="24"/>
          <w:szCs w:val="24"/>
        </w:rPr>
        <w:t>.</w:t>
      </w:r>
    </w:p>
    <w:p w14:paraId="160A78E9" w14:textId="77777777" w:rsidR="00EC16DD" w:rsidRPr="00305755" w:rsidRDefault="00EC16DD">
      <w:pPr>
        <w:jc w:val="both"/>
        <w:rPr>
          <w:rFonts w:ascii="Arial" w:hAnsi="Arial" w:cs="Arial"/>
          <w:sz w:val="24"/>
          <w:szCs w:val="24"/>
        </w:rPr>
      </w:pPr>
    </w:p>
    <w:p w14:paraId="2ACD4BED" w14:textId="77777777" w:rsidR="00EC16DD" w:rsidRPr="00305755" w:rsidRDefault="00EC16DD" w:rsidP="00CD7EAA">
      <w:pPr>
        <w:pStyle w:val="ListParagraph"/>
        <w:numPr>
          <w:ilvl w:val="0"/>
          <w:numId w:val="14"/>
        </w:numPr>
        <w:jc w:val="both"/>
        <w:rPr>
          <w:rFonts w:ascii="Arial" w:hAnsi="Arial" w:cs="Arial"/>
          <w:sz w:val="24"/>
          <w:szCs w:val="24"/>
        </w:rPr>
      </w:pPr>
      <w:r w:rsidRPr="00305755">
        <w:rPr>
          <w:rFonts w:ascii="Arial" w:hAnsi="Arial" w:cs="Arial"/>
          <w:sz w:val="24"/>
          <w:szCs w:val="24"/>
        </w:rPr>
        <w:lastRenderedPageBreak/>
        <w:t>To ensure necessary work is carried out in a proper manner and within the financial limits of the school</w:t>
      </w:r>
      <w:r w:rsidR="001C1ED4" w:rsidRPr="00305755">
        <w:rPr>
          <w:rFonts w:ascii="Arial" w:hAnsi="Arial" w:cs="Arial"/>
          <w:sz w:val="24"/>
          <w:szCs w:val="24"/>
        </w:rPr>
        <w:t>.</w:t>
      </w:r>
    </w:p>
    <w:p w14:paraId="20E68F4D" w14:textId="77777777" w:rsidR="003560A9" w:rsidRPr="00305755" w:rsidRDefault="003560A9">
      <w:pPr>
        <w:jc w:val="both"/>
        <w:rPr>
          <w:rFonts w:ascii="Arial" w:hAnsi="Arial" w:cs="Arial"/>
          <w:sz w:val="24"/>
          <w:szCs w:val="24"/>
        </w:rPr>
      </w:pPr>
    </w:p>
    <w:p w14:paraId="48144C65" w14:textId="2E0FA56B" w:rsidR="003560A9" w:rsidRPr="00305755" w:rsidRDefault="003560A9" w:rsidP="00CD7EAA">
      <w:pPr>
        <w:pStyle w:val="ListParagraph"/>
        <w:numPr>
          <w:ilvl w:val="0"/>
          <w:numId w:val="14"/>
        </w:numPr>
        <w:jc w:val="both"/>
        <w:rPr>
          <w:rFonts w:ascii="Arial" w:hAnsi="Arial" w:cs="Arial"/>
          <w:sz w:val="24"/>
          <w:szCs w:val="24"/>
        </w:rPr>
      </w:pPr>
      <w:r w:rsidRPr="00305755">
        <w:rPr>
          <w:rFonts w:ascii="Arial" w:hAnsi="Arial" w:cs="Arial"/>
          <w:sz w:val="24"/>
          <w:szCs w:val="24"/>
        </w:rPr>
        <w:t xml:space="preserve">To make recommendations to the full </w:t>
      </w:r>
      <w:r w:rsidR="00D04FF9">
        <w:rPr>
          <w:rFonts w:ascii="Arial" w:hAnsi="Arial" w:cs="Arial"/>
          <w:sz w:val="24"/>
          <w:szCs w:val="24"/>
        </w:rPr>
        <w:t>Governing Board</w:t>
      </w:r>
      <w:r w:rsidRPr="00305755">
        <w:rPr>
          <w:rFonts w:ascii="Arial" w:hAnsi="Arial" w:cs="Arial"/>
          <w:sz w:val="24"/>
          <w:szCs w:val="24"/>
        </w:rPr>
        <w:t xml:space="preserve"> on the school improvement plan.</w:t>
      </w:r>
    </w:p>
    <w:p w14:paraId="4DC3AD36" w14:textId="77777777" w:rsidR="00EC16DD" w:rsidRPr="00305755" w:rsidRDefault="00EC16DD">
      <w:pPr>
        <w:jc w:val="both"/>
        <w:rPr>
          <w:rFonts w:ascii="Arial" w:hAnsi="Arial" w:cs="Arial"/>
          <w:sz w:val="24"/>
          <w:szCs w:val="24"/>
        </w:rPr>
      </w:pPr>
    </w:p>
    <w:p w14:paraId="66D8C762" w14:textId="1009A1C4" w:rsidR="00EC16DD" w:rsidRPr="00305755" w:rsidRDefault="00EC16DD" w:rsidP="00CD7EAA">
      <w:pPr>
        <w:pStyle w:val="ListParagraph"/>
        <w:numPr>
          <w:ilvl w:val="0"/>
          <w:numId w:val="14"/>
        </w:numPr>
        <w:jc w:val="both"/>
        <w:rPr>
          <w:rFonts w:ascii="Arial" w:hAnsi="Arial" w:cs="Arial"/>
          <w:sz w:val="24"/>
          <w:szCs w:val="24"/>
        </w:rPr>
      </w:pPr>
      <w:r w:rsidRPr="00305755">
        <w:rPr>
          <w:rFonts w:ascii="Arial" w:hAnsi="Arial" w:cs="Arial"/>
          <w:sz w:val="24"/>
          <w:szCs w:val="24"/>
        </w:rPr>
        <w:t xml:space="preserve">To carry out the </w:t>
      </w:r>
      <w:r w:rsidR="00D04FF9">
        <w:rPr>
          <w:rFonts w:ascii="Arial" w:hAnsi="Arial" w:cs="Arial"/>
          <w:sz w:val="24"/>
          <w:szCs w:val="24"/>
        </w:rPr>
        <w:t>Governing Board</w:t>
      </w:r>
      <w:r w:rsidRPr="00305755">
        <w:rPr>
          <w:rFonts w:ascii="Arial" w:hAnsi="Arial" w:cs="Arial"/>
          <w:sz w:val="24"/>
          <w:szCs w:val="24"/>
        </w:rPr>
        <w:t>'s responsibilities in relation to Health and Safety ensuring a Health and Safe</w:t>
      </w:r>
      <w:r w:rsidR="003560A9" w:rsidRPr="00305755">
        <w:rPr>
          <w:rFonts w:ascii="Arial" w:hAnsi="Arial" w:cs="Arial"/>
          <w:sz w:val="24"/>
          <w:szCs w:val="24"/>
        </w:rPr>
        <w:t>ty Policy Statement is drawn up</w:t>
      </w:r>
      <w:r w:rsidR="001C1ED4" w:rsidRPr="00305755">
        <w:rPr>
          <w:rFonts w:ascii="Arial" w:hAnsi="Arial" w:cs="Arial"/>
          <w:sz w:val="24"/>
          <w:szCs w:val="24"/>
        </w:rPr>
        <w:t xml:space="preserve"> and risk assessments are in place.</w:t>
      </w:r>
    </w:p>
    <w:p w14:paraId="2565E17B" w14:textId="77777777" w:rsidR="00EC16DD" w:rsidRPr="00305755" w:rsidRDefault="00EC16DD">
      <w:pPr>
        <w:jc w:val="both"/>
        <w:rPr>
          <w:rFonts w:ascii="Arial" w:hAnsi="Arial" w:cs="Arial"/>
          <w:sz w:val="24"/>
          <w:szCs w:val="24"/>
        </w:rPr>
      </w:pPr>
    </w:p>
    <w:p w14:paraId="5087EE38" w14:textId="0D2B597F" w:rsidR="00EC16DD" w:rsidRPr="00305755" w:rsidRDefault="00EC16DD" w:rsidP="00CD7EAA">
      <w:pPr>
        <w:pStyle w:val="ListParagraph"/>
        <w:numPr>
          <w:ilvl w:val="0"/>
          <w:numId w:val="14"/>
        </w:numPr>
        <w:jc w:val="both"/>
        <w:rPr>
          <w:rFonts w:ascii="Arial" w:hAnsi="Arial" w:cs="Arial"/>
          <w:sz w:val="24"/>
          <w:szCs w:val="24"/>
        </w:rPr>
      </w:pPr>
      <w:r w:rsidRPr="00305755">
        <w:rPr>
          <w:rFonts w:ascii="Arial" w:hAnsi="Arial" w:cs="Arial"/>
          <w:sz w:val="24"/>
          <w:szCs w:val="24"/>
        </w:rPr>
        <w:t xml:space="preserve">To carry out other premises related tasks as delegated by the full </w:t>
      </w:r>
      <w:r w:rsidR="00D04FF9">
        <w:rPr>
          <w:rFonts w:ascii="Arial" w:hAnsi="Arial" w:cs="Arial"/>
          <w:sz w:val="24"/>
          <w:szCs w:val="24"/>
        </w:rPr>
        <w:t>Governing Board</w:t>
      </w:r>
      <w:r w:rsidR="00305755">
        <w:rPr>
          <w:rFonts w:ascii="Arial" w:hAnsi="Arial" w:cs="Arial"/>
          <w:sz w:val="24"/>
          <w:szCs w:val="24"/>
        </w:rPr>
        <w:t>.</w:t>
      </w:r>
    </w:p>
    <w:p w14:paraId="09CABF93" w14:textId="77777777" w:rsidR="00EC16DD" w:rsidRPr="000527D3" w:rsidRDefault="00EC16DD">
      <w:pPr>
        <w:jc w:val="both"/>
        <w:rPr>
          <w:rFonts w:ascii="Arial" w:hAnsi="Arial" w:cs="Arial"/>
          <w:sz w:val="22"/>
          <w:szCs w:val="22"/>
        </w:rPr>
      </w:pPr>
    </w:p>
    <w:p w14:paraId="42242D17" w14:textId="77777777" w:rsidR="006D2672" w:rsidRDefault="003F160F" w:rsidP="006D2672">
      <w:pPr>
        <w:jc w:val="center"/>
        <w:rPr>
          <w:rFonts w:ascii="Arial" w:hAnsi="Arial" w:cs="Arial"/>
          <w:b/>
          <w:sz w:val="22"/>
          <w:szCs w:val="22"/>
        </w:rPr>
      </w:pPr>
      <w:r>
        <w:rPr>
          <w:rFonts w:ascii="Arial" w:hAnsi="Arial" w:cs="Arial"/>
          <w:b/>
          <w:sz w:val="22"/>
          <w:szCs w:val="22"/>
        </w:rPr>
        <w:br w:type="page"/>
      </w:r>
    </w:p>
    <w:p w14:paraId="00E29829" w14:textId="77777777" w:rsidR="006D2672" w:rsidRDefault="006D2672" w:rsidP="006D2672">
      <w:pPr>
        <w:jc w:val="center"/>
        <w:rPr>
          <w:rFonts w:ascii="Arial" w:hAnsi="Arial" w:cs="Arial"/>
          <w:b/>
          <w:sz w:val="22"/>
          <w:szCs w:val="22"/>
        </w:rPr>
      </w:pPr>
    </w:p>
    <w:p w14:paraId="0FF41758" w14:textId="77777777" w:rsidR="006D2672" w:rsidRDefault="006D2672" w:rsidP="006D2672">
      <w:pPr>
        <w:jc w:val="center"/>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73600" behindDoc="0" locked="0" layoutInCell="1" allowOverlap="1" wp14:anchorId="55E502E6" wp14:editId="4DAD1DAD">
                <wp:simplePos x="0" y="0"/>
                <wp:positionH relativeFrom="column">
                  <wp:posOffset>-334010</wp:posOffset>
                </wp:positionH>
                <wp:positionV relativeFrom="paragraph">
                  <wp:posOffset>-365125</wp:posOffset>
                </wp:positionV>
                <wp:extent cx="1618615" cy="1490345"/>
                <wp:effectExtent l="0" t="0" r="0" b="0"/>
                <wp:wrapTight wrapText="bothSides">
                  <wp:wrapPolygon edited="0">
                    <wp:start x="0" y="0"/>
                    <wp:lineTo x="21600" y="0"/>
                    <wp:lineTo x="21600" y="21600"/>
                    <wp:lineTo x="0" y="21600"/>
                    <wp:lineTo x="0" y="0"/>
                  </wp:wrapPolygon>
                </wp:wrapTight>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40C268B" w14:textId="77777777" w:rsidR="001638B7" w:rsidRDefault="001638B7" w:rsidP="006D2672">
                            <w:r>
                              <w:rPr>
                                <w:noProof/>
                                <w:lang w:eastAsia="en-GB"/>
                              </w:rPr>
                              <w:drawing>
                                <wp:inline distT="0" distB="0" distL="0" distR="0" wp14:anchorId="67CE76F5" wp14:editId="76B69427">
                                  <wp:extent cx="1435396" cy="1307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396" cy="130755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E502E6" id="_x0000_s1033" type="#_x0000_t202" style="position:absolute;left:0;text-align:left;margin-left:-26.3pt;margin-top:-28.75pt;width:127.45pt;height:117.3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rOwAIAAPwFAAAOAAAAZHJzL2Uyb0RvYy54bWysVG1vmzAQ/j5p/8HydwqkDgFUUrUhTJO6&#10;F6ndD3DABGtgI9sNyab9951NktJWk6ptfEB+OT/33N1zd3W971q0Y0pzKTIcXgQYMVHKiotthr89&#10;FF6MkTZUVLSVgmX4wDS+Xr5/dzX0KZvJRrYVUwhAhE6HPsONMX3q+7psWEf1heyZgMtaqo4a2Kqt&#10;Xyk6AHrX+rMgiPxBqqpXsmRaw2k+XuKlw69rVpovda2ZQW2GgZtxf+X+G/v3l1c03SraN7w80qB/&#10;waKjXIDTM1RODUWPir+C6nippJa1uShl58u65iVzMUA0YfAimvuG9szFAsnR/TlN+v/Blp93XxXi&#10;FdRujpGgHdToge0NupV7RGx6hl6nYHXfg53ZwzGYulB1fyfL7xoJuWqo2LIbpeTQMFoBvdC+9CdP&#10;RxxtQTbDJ1mBG/popAPa16qzuYNsIECHMh3OpbFUSusyCuPIUizhLiRJcEnmzgdNT897pc0HJjtk&#10;FxlWUHsHT3d32lg6ND2ZWG9CFrxtXf1b8ewADMcTcA5P7Z2l4cr5MwmSdbyOiUdm0dojQZ57N8WK&#10;eFERLub5Zb5a5eEv6zckacOrignr5iStkLytdEeRj6I4i0vLllcWzlLSartZtQrtKEi7cN8xIRMz&#10;/zkNlwSI5UVI4YwEt7PEK6J44ZGCzL1kEcReECa3SRSQhOTF85DuuGD/HhIaMpzMZ/NRTX+MLXDf&#10;69ho2nEDw6PlXYbjsxFNrQbXokLm0IPMBMwdbF11rMKoZTCm7MoV3lDevsVykkYb+lMaQSonkTi1&#10;W4GPUjf7zd711cK6sp2wkdUB5K8kiBM0DkMTFo1UP4AdDKAT0/ajgAZKQkLsvJpu1HSzmW6oKAEo&#10;wwajcbky44x77BXfNuDn1LI30HQFd+3wxOnYqjBiXGTHcWhn2HTvrJ6G9vI3AAAA//8DAFBLAwQU&#10;AAYACAAAACEAX+Y/0d8AAAALAQAADwAAAGRycy9kb3ducmV2LnhtbEyPwU7DMAyG70i8Q2QkLmhL&#10;CKxFpek0kODEhBgcOGZNaCsSp0rSrbw93glutvzp9/fX69k7drAxDQEVXC8FMIttMAN2Cj7enxZ3&#10;wFLWaLQLaBX82ATr5vys1pUJR3yzh13uGIVgqrSCPuex4jy1vfU6LcNokW5fIXqdaY0dN1EfKdw7&#10;LoUouNcD0odej/axt+33bvIK4rTtbmPhtxsXPkW6euYP3curUpcX8+YeWLZz/oPhpE/q0JDTPkxo&#10;EnMKFitZEHoayhUwIqSQN8D2hJalBN7U/H+H5hcAAP//AwBQSwECLQAUAAYACAAAACEAtoM4kv4A&#10;AADhAQAAEwAAAAAAAAAAAAAAAAAAAAAAW0NvbnRlbnRfVHlwZXNdLnhtbFBLAQItABQABgAIAAAA&#10;IQA4/SH/1gAAAJQBAAALAAAAAAAAAAAAAAAAAC8BAABfcmVscy8ucmVsc1BLAQItABQABgAIAAAA&#10;IQCxm7rOwAIAAPwFAAAOAAAAAAAAAAAAAAAAAC4CAABkcnMvZTJvRG9jLnhtbFBLAQItABQABgAI&#10;AAAAIQBf5j/R3wAAAAsBAAAPAAAAAAAAAAAAAAAAABoFAABkcnMvZG93bnJldi54bWxQSwUGAAAA&#10;AAQABADzAAAAJgYAAAAA&#10;" filled="f" stroked="f">
                <v:textbox style="mso-fit-shape-to-text:t" inset=",7.2pt,,7.2pt">
                  <w:txbxContent>
                    <w:p w14:paraId="340C268B" w14:textId="77777777" w:rsidR="001638B7" w:rsidRDefault="001638B7" w:rsidP="006D2672">
                      <w:r>
                        <w:rPr>
                          <w:noProof/>
                          <w:lang w:eastAsia="en-GB"/>
                        </w:rPr>
                        <w:drawing>
                          <wp:inline distT="0" distB="0" distL="0" distR="0" wp14:anchorId="67CE76F5" wp14:editId="76B69427">
                            <wp:extent cx="1435396" cy="1307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396" cy="1307550"/>
                                    </a:xfrm>
                                    <a:prstGeom prst="rect">
                                      <a:avLst/>
                                    </a:prstGeom>
                                    <a:noFill/>
                                    <a:ln>
                                      <a:noFill/>
                                    </a:ln>
                                  </pic:spPr>
                                </pic:pic>
                              </a:graphicData>
                            </a:graphic>
                          </wp:inline>
                        </w:drawing>
                      </w:r>
                    </w:p>
                  </w:txbxContent>
                </v:textbox>
                <w10:wrap type="tight"/>
              </v:shape>
            </w:pict>
          </mc:Fallback>
        </mc:AlternateContent>
      </w:r>
      <w:r w:rsidRPr="00C650BC">
        <w:rPr>
          <w:rFonts w:ascii="Arial" w:hAnsi="Arial" w:cs="Arial"/>
          <w:b/>
          <w:sz w:val="24"/>
          <w:szCs w:val="24"/>
          <w:u w:val="single"/>
        </w:rPr>
        <w:t>St. Oswald’s Church of England Primary School</w:t>
      </w:r>
    </w:p>
    <w:p w14:paraId="22303229" w14:textId="77777777" w:rsidR="006D2672" w:rsidRPr="00C650BC" w:rsidRDefault="006D2672" w:rsidP="006D2672">
      <w:pPr>
        <w:jc w:val="center"/>
        <w:rPr>
          <w:rFonts w:ascii="Arial" w:hAnsi="Arial" w:cs="Arial"/>
          <w:b/>
          <w:sz w:val="24"/>
          <w:szCs w:val="24"/>
        </w:rPr>
      </w:pPr>
    </w:p>
    <w:p w14:paraId="2E010DCC" w14:textId="71318BA6" w:rsidR="006D2672" w:rsidRPr="008248F5" w:rsidRDefault="006D2672" w:rsidP="006D2672">
      <w:pPr>
        <w:rPr>
          <w:rFonts w:ascii="Arial" w:hAnsi="Arial" w:cs="Arial"/>
          <w:b/>
          <w:sz w:val="24"/>
          <w:szCs w:val="24"/>
          <w:u w:val="single"/>
        </w:rPr>
      </w:pPr>
      <w:r w:rsidRPr="00C650BC">
        <w:rPr>
          <w:rFonts w:ascii="Arial" w:hAnsi="Arial" w:cs="Arial"/>
          <w:b/>
          <w:sz w:val="24"/>
          <w:szCs w:val="24"/>
        </w:rPr>
        <w:t xml:space="preserve">   </w:t>
      </w:r>
      <w:r>
        <w:rPr>
          <w:rFonts w:ascii="Arial" w:hAnsi="Arial" w:cs="Arial"/>
          <w:b/>
          <w:sz w:val="24"/>
          <w:szCs w:val="24"/>
        </w:rPr>
        <w:t xml:space="preserve">                     </w:t>
      </w:r>
      <w:r w:rsidR="00582766">
        <w:rPr>
          <w:rFonts w:ascii="Arial" w:hAnsi="Arial" w:cs="Arial"/>
          <w:b/>
          <w:sz w:val="24"/>
          <w:szCs w:val="24"/>
          <w:u w:val="single"/>
        </w:rPr>
        <w:t>Standards &amp; Quality</w:t>
      </w:r>
      <w:r w:rsidR="00094DF9">
        <w:rPr>
          <w:rFonts w:ascii="Arial" w:hAnsi="Arial" w:cs="Arial"/>
          <w:b/>
          <w:sz w:val="24"/>
          <w:szCs w:val="24"/>
          <w:u w:val="single"/>
        </w:rPr>
        <w:t xml:space="preserve"> Committee</w:t>
      </w:r>
    </w:p>
    <w:p w14:paraId="797B2475" w14:textId="77777777" w:rsidR="006D2672" w:rsidRDefault="006D2672" w:rsidP="006D2672">
      <w:pPr>
        <w:jc w:val="center"/>
        <w:rPr>
          <w:rFonts w:ascii="Arial" w:hAnsi="Arial" w:cs="Arial"/>
          <w:b/>
          <w:sz w:val="22"/>
          <w:szCs w:val="22"/>
        </w:rPr>
      </w:pPr>
    </w:p>
    <w:p w14:paraId="0432A0CB" w14:textId="77777777" w:rsidR="006D2672" w:rsidRDefault="006D2672" w:rsidP="006D2672">
      <w:pPr>
        <w:jc w:val="center"/>
        <w:rPr>
          <w:rFonts w:ascii="Arial" w:hAnsi="Arial" w:cs="Arial"/>
          <w:b/>
          <w:sz w:val="22"/>
          <w:szCs w:val="22"/>
        </w:rPr>
      </w:pPr>
    </w:p>
    <w:p w14:paraId="254F466B" w14:textId="77777777" w:rsidR="006D2672" w:rsidRDefault="006D2672" w:rsidP="006D2672">
      <w:pPr>
        <w:jc w:val="center"/>
        <w:rPr>
          <w:rFonts w:ascii="Arial" w:hAnsi="Arial" w:cs="Arial"/>
          <w:b/>
          <w:sz w:val="22"/>
          <w:szCs w:val="22"/>
        </w:rPr>
      </w:pPr>
    </w:p>
    <w:p w14:paraId="6D4D32F6" w14:textId="77777777" w:rsidR="006D2672" w:rsidRDefault="006D2672" w:rsidP="006D2672">
      <w:pPr>
        <w:jc w:val="center"/>
        <w:rPr>
          <w:rFonts w:ascii="Arial" w:hAnsi="Arial" w:cs="Arial"/>
          <w:b/>
          <w:sz w:val="22"/>
          <w:szCs w:val="22"/>
        </w:rPr>
      </w:pPr>
    </w:p>
    <w:p w14:paraId="45A8FB22" w14:textId="77777777" w:rsidR="006D2672" w:rsidRPr="00BE7DEC" w:rsidRDefault="006D2672" w:rsidP="006D2672">
      <w:pPr>
        <w:jc w:val="both"/>
        <w:rPr>
          <w:rFonts w:ascii="Arial" w:hAnsi="Arial" w:cs="Arial"/>
          <w:b/>
          <w:sz w:val="24"/>
          <w:szCs w:val="24"/>
          <w:u w:val="single"/>
        </w:rPr>
      </w:pPr>
      <w:r w:rsidRPr="00BE7DEC">
        <w:rPr>
          <w:rFonts w:ascii="Arial" w:hAnsi="Arial" w:cs="Arial"/>
          <w:b/>
          <w:sz w:val="24"/>
          <w:szCs w:val="24"/>
          <w:u w:val="single"/>
        </w:rPr>
        <w:t>Meetings</w:t>
      </w:r>
    </w:p>
    <w:p w14:paraId="7EB71340" w14:textId="77777777" w:rsidR="006D2672" w:rsidRPr="00582766" w:rsidRDefault="00582766" w:rsidP="00CD7EAA">
      <w:pPr>
        <w:pStyle w:val="ListParagraph"/>
        <w:numPr>
          <w:ilvl w:val="0"/>
          <w:numId w:val="29"/>
        </w:numPr>
        <w:jc w:val="both"/>
        <w:rPr>
          <w:rFonts w:ascii="Arial" w:hAnsi="Arial" w:cs="Arial"/>
          <w:sz w:val="24"/>
          <w:szCs w:val="24"/>
        </w:rPr>
      </w:pPr>
      <w:r w:rsidRPr="00582766">
        <w:rPr>
          <w:rFonts w:ascii="Arial" w:hAnsi="Arial" w:cs="Arial"/>
          <w:sz w:val="24"/>
          <w:szCs w:val="24"/>
        </w:rPr>
        <w:t>The Standards and Quality</w:t>
      </w:r>
      <w:r w:rsidR="006D2672" w:rsidRPr="00582766">
        <w:rPr>
          <w:rFonts w:ascii="Arial" w:hAnsi="Arial" w:cs="Arial"/>
          <w:sz w:val="24"/>
          <w:szCs w:val="24"/>
        </w:rPr>
        <w:t xml:space="preserve"> Committee will meet once a term or otherwise as required. </w:t>
      </w:r>
    </w:p>
    <w:p w14:paraId="506A7E87" w14:textId="68B299A6" w:rsidR="006D2672" w:rsidRPr="00582766" w:rsidRDefault="006D2672" w:rsidP="00CD7EAA">
      <w:pPr>
        <w:pStyle w:val="ListParagraph"/>
        <w:numPr>
          <w:ilvl w:val="0"/>
          <w:numId w:val="29"/>
        </w:numPr>
        <w:jc w:val="both"/>
        <w:rPr>
          <w:rFonts w:ascii="Arial" w:hAnsi="Arial" w:cs="Arial"/>
          <w:sz w:val="24"/>
          <w:szCs w:val="24"/>
        </w:rPr>
      </w:pPr>
      <w:r w:rsidRPr="00582766">
        <w:rPr>
          <w:rFonts w:ascii="Arial" w:hAnsi="Arial" w:cs="Arial"/>
          <w:sz w:val="24"/>
          <w:szCs w:val="24"/>
        </w:rPr>
        <w:t xml:space="preserve">A Clerk appointed by the </w:t>
      </w:r>
      <w:r w:rsidR="00D04FF9">
        <w:rPr>
          <w:rFonts w:ascii="Arial" w:hAnsi="Arial" w:cs="Arial"/>
          <w:sz w:val="24"/>
          <w:szCs w:val="24"/>
        </w:rPr>
        <w:t>Governing Board</w:t>
      </w:r>
      <w:r w:rsidRPr="00582766">
        <w:rPr>
          <w:rFonts w:ascii="Arial" w:hAnsi="Arial" w:cs="Arial"/>
          <w:sz w:val="24"/>
          <w:szCs w:val="24"/>
        </w:rPr>
        <w:t xml:space="preserve"> who will take the minutes of the meeting. The minutes will highlight questions by the Governors to support and challenge the school. The minutes will be available on the secure Governors page of the school website within 10 working days of the meeting being held.</w:t>
      </w:r>
    </w:p>
    <w:p w14:paraId="2084D9AF" w14:textId="77777777" w:rsidR="00305755" w:rsidRDefault="006D2672" w:rsidP="00CD7EAA">
      <w:pPr>
        <w:pStyle w:val="ListParagraph"/>
        <w:numPr>
          <w:ilvl w:val="0"/>
          <w:numId w:val="29"/>
        </w:numPr>
        <w:jc w:val="both"/>
        <w:rPr>
          <w:rFonts w:ascii="Arial" w:hAnsi="Arial" w:cs="Arial"/>
          <w:sz w:val="24"/>
          <w:szCs w:val="24"/>
        </w:rPr>
      </w:pPr>
      <w:r w:rsidRPr="00582766">
        <w:rPr>
          <w:rFonts w:ascii="Arial" w:hAnsi="Arial" w:cs="Arial"/>
          <w:sz w:val="24"/>
          <w:szCs w:val="24"/>
        </w:rPr>
        <w:t>The Agenda will be agreed by the Headteacher, Chair and clerk with reference to TOR and sent to all members at least 7 days before the meeting with relevant papers.</w:t>
      </w:r>
    </w:p>
    <w:p w14:paraId="239FE3D8" w14:textId="77777777" w:rsidR="00305755" w:rsidRDefault="006D2672" w:rsidP="00CD7EAA">
      <w:pPr>
        <w:pStyle w:val="ListParagraph"/>
        <w:numPr>
          <w:ilvl w:val="0"/>
          <w:numId w:val="29"/>
        </w:numPr>
        <w:jc w:val="both"/>
        <w:rPr>
          <w:rFonts w:ascii="Arial" w:hAnsi="Arial" w:cs="Arial"/>
          <w:sz w:val="24"/>
          <w:szCs w:val="24"/>
        </w:rPr>
      </w:pPr>
      <w:r w:rsidRPr="00305755">
        <w:rPr>
          <w:rFonts w:ascii="Arial" w:hAnsi="Arial" w:cs="Arial"/>
          <w:sz w:val="24"/>
          <w:szCs w:val="24"/>
        </w:rPr>
        <w:t xml:space="preserve">The committee shall keep a record of all the meetings. </w:t>
      </w:r>
    </w:p>
    <w:p w14:paraId="47F4A412" w14:textId="47EB2C1B" w:rsidR="006D2672" w:rsidRPr="00305755" w:rsidRDefault="006D2672" w:rsidP="00CD7EAA">
      <w:pPr>
        <w:pStyle w:val="ListParagraph"/>
        <w:numPr>
          <w:ilvl w:val="0"/>
          <w:numId w:val="29"/>
        </w:numPr>
        <w:jc w:val="both"/>
        <w:rPr>
          <w:rFonts w:ascii="Arial" w:hAnsi="Arial" w:cs="Arial"/>
          <w:sz w:val="24"/>
          <w:szCs w:val="24"/>
        </w:rPr>
      </w:pPr>
      <w:r w:rsidRPr="00305755">
        <w:rPr>
          <w:rFonts w:ascii="Arial" w:hAnsi="Arial" w:cs="Arial"/>
          <w:sz w:val="24"/>
          <w:szCs w:val="24"/>
        </w:rPr>
        <w:t xml:space="preserve">A verbal summary will be an agreed item on the following Full </w:t>
      </w:r>
      <w:r w:rsidR="00D04FF9">
        <w:rPr>
          <w:rFonts w:ascii="Arial" w:hAnsi="Arial" w:cs="Arial"/>
          <w:sz w:val="24"/>
          <w:szCs w:val="24"/>
        </w:rPr>
        <w:t>Governing Board</w:t>
      </w:r>
      <w:r w:rsidRPr="00305755">
        <w:rPr>
          <w:rFonts w:ascii="Arial" w:hAnsi="Arial" w:cs="Arial"/>
          <w:sz w:val="24"/>
          <w:szCs w:val="24"/>
        </w:rPr>
        <w:t xml:space="preserve"> Agenda.</w:t>
      </w:r>
    </w:p>
    <w:p w14:paraId="0F470EC6" w14:textId="77777777" w:rsidR="006D2672" w:rsidRPr="00BE7DEC" w:rsidRDefault="006D2672" w:rsidP="00582766">
      <w:pPr>
        <w:jc w:val="both"/>
        <w:rPr>
          <w:rFonts w:ascii="Arial" w:hAnsi="Arial" w:cs="Arial"/>
          <w:sz w:val="24"/>
          <w:szCs w:val="24"/>
        </w:rPr>
      </w:pPr>
    </w:p>
    <w:p w14:paraId="340E794E" w14:textId="77777777" w:rsidR="006D2672" w:rsidRPr="00BE7DEC" w:rsidRDefault="006D2672" w:rsidP="006D2672">
      <w:pPr>
        <w:jc w:val="both"/>
        <w:rPr>
          <w:rFonts w:ascii="Arial" w:hAnsi="Arial" w:cs="Arial"/>
          <w:b/>
          <w:sz w:val="24"/>
          <w:szCs w:val="24"/>
          <w:u w:val="single"/>
        </w:rPr>
      </w:pPr>
      <w:r w:rsidRPr="00BE7DEC">
        <w:rPr>
          <w:rFonts w:ascii="Arial" w:hAnsi="Arial" w:cs="Arial"/>
          <w:b/>
          <w:sz w:val="24"/>
          <w:szCs w:val="24"/>
          <w:u w:val="single"/>
        </w:rPr>
        <w:t>Membership:</w:t>
      </w:r>
      <w:r w:rsidRPr="00621681">
        <w:rPr>
          <w:rFonts w:ascii="Arial" w:hAnsi="Arial" w:cs="Arial"/>
          <w:b/>
          <w:sz w:val="24"/>
          <w:szCs w:val="24"/>
        </w:rPr>
        <w:tab/>
      </w:r>
    </w:p>
    <w:p w14:paraId="2A5061BB" w14:textId="77777777" w:rsidR="006D2672" w:rsidRDefault="006D2672" w:rsidP="006D2672">
      <w:pPr>
        <w:jc w:val="both"/>
        <w:rPr>
          <w:rFonts w:ascii="Arial" w:hAnsi="Arial" w:cs="Arial"/>
          <w:sz w:val="24"/>
          <w:szCs w:val="24"/>
        </w:rPr>
      </w:pPr>
      <w:r>
        <w:rPr>
          <w:rFonts w:ascii="Arial" w:hAnsi="Arial" w:cs="Arial"/>
          <w:sz w:val="24"/>
          <w:szCs w:val="24"/>
        </w:rPr>
        <w:t>The Committee will consist of:</w:t>
      </w:r>
    </w:p>
    <w:p w14:paraId="094B6A32" w14:textId="77777777" w:rsidR="00765BD4" w:rsidRDefault="00765BD4" w:rsidP="00765BD4">
      <w:pPr>
        <w:ind w:firstLine="360"/>
        <w:jc w:val="both"/>
        <w:rPr>
          <w:rFonts w:ascii="Arial" w:hAnsi="Arial" w:cs="Arial"/>
          <w:sz w:val="24"/>
          <w:szCs w:val="24"/>
        </w:rPr>
      </w:pPr>
      <w:r>
        <w:rPr>
          <w:rFonts w:ascii="Arial" w:hAnsi="Arial" w:cs="Arial"/>
          <w:sz w:val="24"/>
          <w:szCs w:val="24"/>
        </w:rPr>
        <w:t>1.</w:t>
      </w:r>
      <w:r w:rsidR="006D2672" w:rsidRPr="00765BD4">
        <w:rPr>
          <w:rFonts w:ascii="Arial" w:hAnsi="Arial" w:cs="Arial"/>
          <w:sz w:val="24"/>
          <w:szCs w:val="24"/>
        </w:rPr>
        <w:t xml:space="preserve">The Headteacher </w:t>
      </w:r>
      <w:r w:rsidR="00582766" w:rsidRPr="00765BD4">
        <w:rPr>
          <w:rFonts w:ascii="Arial" w:hAnsi="Arial" w:cs="Arial"/>
          <w:sz w:val="24"/>
          <w:szCs w:val="24"/>
        </w:rPr>
        <w:t>(</w:t>
      </w:r>
      <w:r w:rsidR="006D2672" w:rsidRPr="00765BD4">
        <w:rPr>
          <w:rFonts w:ascii="Arial" w:hAnsi="Arial" w:cs="Arial"/>
          <w:sz w:val="24"/>
          <w:szCs w:val="24"/>
        </w:rPr>
        <w:t>or nominated representative.</w:t>
      </w:r>
      <w:r w:rsidR="00582766" w:rsidRPr="00765BD4">
        <w:rPr>
          <w:rFonts w:ascii="Arial" w:hAnsi="Arial" w:cs="Arial"/>
          <w:sz w:val="24"/>
          <w:szCs w:val="24"/>
        </w:rPr>
        <w:t>)</w:t>
      </w:r>
      <w:r w:rsidR="006D2672" w:rsidRPr="00765BD4">
        <w:rPr>
          <w:rFonts w:ascii="Arial" w:hAnsi="Arial" w:cs="Arial"/>
          <w:sz w:val="24"/>
          <w:szCs w:val="24"/>
        </w:rPr>
        <w:t xml:space="preserve"> </w:t>
      </w:r>
    </w:p>
    <w:p w14:paraId="7D1FD8AF" w14:textId="77777777" w:rsidR="00765BD4" w:rsidRDefault="00765BD4" w:rsidP="00765BD4">
      <w:pPr>
        <w:ind w:firstLine="360"/>
        <w:jc w:val="both"/>
        <w:rPr>
          <w:rFonts w:ascii="Arial" w:hAnsi="Arial" w:cs="Arial"/>
          <w:sz w:val="24"/>
          <w:szCs w:val="24"/>
        </w:rPr>
      </w:pPr>
      <w:r>
        <w:rPr>
          <w:rFonts w:ascii="Arial" w:hAnsi="Arial" w:cs="Arial"/>
          <w:sz w:val="24"/>
          <w:szCs w:val="24"/>
        </w:rPr>
        <w:t xml:space="preserve">2. </w:t>
      </w:r>
      <w:r w:rsidR="006D2672" w:rsidRPr="00765BD4">
        <w:rPr>
          <w:rFonts w:ascii="Arial" w:hAnsi="Arial" w:cs="Arial"/>
          <w:sz w:val="24"/>
          <w:szCs w:val="24"/>
        </w:rPr>
        <w:t xml:space="preserve">At least three other governors appointed by the </w:t>
      </w:r>
      <w:r w:rsidR="00D04FF9" w:rsidRPr="00765BD4">
        <w:rPr>
          <w:rFonts w:ascii="Arial" w:hAnsi="Arial" w:cs="Arial"/>
          <w:sz w:val="24"/>
          <w:szCs w:val="24"/>
        </w:rPr>
        <w:t>Governing Board</w:t>
      </w:r>
      <w:r w:rsidR="006D2672" w:rsidRPr="00765BD4">
        <w:rPr>
          <w:rFonts w:ascii="Arial" w:hAnsi="Arial" w:cs="Arial"/>
          <w:sz w:val="24"/>
          <w:szCs w:val="24"/>
        </w:rPr>
        <w:t>.</w:t>
      </w:r>
    </w:p>
    <w:p w14:paraId="6B0ABFCA" w14:textId="586107B6" w:rsidR="006D2672" w:rsidRPr="00F252AD" w:rsidRDefault="00765BD4" w:rsidP="00765BD4">
      <w:pPr>
        <w:ind w:left="360"/>
        <w:jc w:val="both"/>
        <w:rPr>
          <w:rFonts w:ascii="Arial" w:hAnsi="Arial" w:cs="Arial"/>
          <w:sz w:val="24"/>
          <w:szCs w:val="24"/>
        </w:rPr>
      </w:pPr>
      <w:r>
        <w:rPr>
          <w:rFonts w:ascii="Arial" w:hAnsi="Arial" w:cs="Arial"/>
          <w:sz w:val="24"/>
          <w:szCs w:val="24"/>
        </w:rPr>
        <w:t xml:space="preserve">3. </w:t>
      </w:r>
      <w:r w:rsidR="006D2672">
        <w:rPr>
          <w:rFonts w:ascii="Arial" w:hAnsi="Arial" w:cs="Arial"/>
          <w:sz w:val="24"/>
          <w:szCs w:val="24"/>
        </w:rPr>
        <w:t xml:space="preserve">The Chair and Vice Chair of this committee will be identified by the FGB and serve a </w:t>
      </w:r>
      <w:proofErr w:type="gramStart"/>
      <w:r w:rsidR="006D2672">
        <w:rPr>
          <w:rFonts w:ascii="Arial" w:hAnsi="Arial" w:cs="Arial"/>
          <w:sz w:val="24"/>
          <w:szCs w:val="24"/>
        </w:rPr>
        <w:t>2  year</w:t>
      </w:r>
      <w:proofErr w:type="gramEnd"/>
      <w:r w:rsidR="006D2672">
        <w:rPr>
          <w:rFonts w:ascii="Arial" w:hAnsi="Arial" w:cs="Arial"/>
          <w:sz w:val="24"/>
          <w:szCs w:val="24"/>
        </w:rPr>
        <w:t xml:space="preserve"> term and then subject to review by the FGB. </w:t>
      </w:r>
    </w:p>
    <w:p w14:paraId="166C9D80" w14:textId="77777777" w:rsidR="006D2672" w:rsidRPr="00BE7DEC" w:rsidRDefault="006D2672" w:rsidP="006D2672">
      <w:pPr>
        <w:jc w:val="both"/>
        <w:rPr>
          <w:rFonts w:ascii="Arial" w:hAnsi="Arial" w:cs="Arial"/>
          <w:b/>
          <w:sz w:val="24"/>
          <w:szCs w:val="24"/>
        </w:rPr>
      </w:pPr>
    </w:p>
    <w:p w14:paraId="5FE2E761" w14:textId="77777777" w:rsidR="006D2672" w:rsidRPr="00445BE3" w:rsidRDefault="006D2672" w:rsidP="006D2672">
      <w:pPr>
        <w:jc w:val="both"/>
        <w:rPr>
          <w:rFonts w:ascii="Arial" w:hAnsi="Arial" w:cs="Arial"/>
          <w:b/>
          <w:sz w:val="24"/>
          <w:szCs w:val="24"/>
          <w:u w:val="single"/>
        </w:rPr>
      </w:pPr>
      <w:r w:rsidRPr="008E6E92">
        <w:rPr>
          <w:rFonts w:ascii="Arial" w:hAnsi="Arial" w:cs="Arial"/>
          <w:b/>
          <w:sz w:val="24"/>
          <w:szCs w:val="24"/>
          <w:u w:val="single"/>
        </w:rPr>
        <w:t>Quorum:</w:t>
      </w:r>
    </w:p>
    <w:p w14:paraId="1ED350B4" w14:textId="77777777" w:rsidR="006D2672" w:rsidRDefault="006D2672" w:rsidP="00CD7EAA">
      <w:pPr>
        <w:pStyle w:val="ListParagraph"/>
        <w:numPr>
          <w:ilvl w:val="0"/>
          <w:numId w:val="16"/>
        </w:numPr>
        <w:jc w:val="both"/>
        <w:rPr>
          <w:rFonts w:ascii="Arial" w:hAnsi="Arial" w:cs="Arial"/>
          <w:sz w:val="24"/>
          <w:szCs w:val="24"/>
        </w:rPr>
      </w:pPr>
      <w:r>
        <w:rPr>
          <w:rFonts w:ascii="Arial" w:hAnsi="Arial" w:cs="Arial"/>
          <w:sz w:val="24"/>
          <w:szCs w:val="24"/>
        </w:rPr>
        <w:t>The Headteacher (or nominated representative.)</w:t>
      </w:r>
    </w:p>
    <w:p w14:paraId="2BCBC26A" w14:textId="77777777" w:rsidR="006D2672" w:rsidRDefault="006D2672" w:rsidP="00CD7EAA">
      <w:pPr>
        <w:pStyle w:val="ListParagraph"/>
        <w:numPr>
          <w:ilvl w:val="0"/>
          <w:numId w:val="16"/>
        </w:numPr>
        <w:jc w:val="both"/>
        <w:rPr>
          <w:rFonts w:ascii="Arial" w:hAnsi="Arial" w:cs="Arial"/>
          <w:sz w:val="24"/>
          <w:szCs w:val="24"/>
        </w:rPr>
      </w:pPr>
      <w:r>
        <w:rPr>
          <w:rFonts w:ascii="Arial" w:hAnsi="Arial" w:cs="Arial"/>
          <w:sz w:val="24"/>
          <w:szCs w:val="24"/>
        </w:rPr>
        <w:t>Two G</w:t>
      </w:r>
      <w:r w:rsidRPr="00593B20">
        <w:rPr>
          <w:rFonts w:ascii="Arial" w:hAnsi="Arial" w:cs="Arial"/>
          <w:sz w:val="24"/>
          <w:szCs w:val="24"/>
        </w:rPr>
        <w:t>overnors</w:t>
      </w:r>
      <w:r>
        <w:rPr>
          <w:rFonts w:ascii="Arial" w:hAnsi="Arial" w:cs="Arial"/>
          <w:sz w:val="24"/>
          <w:szCs w:val="24"/>
        </w:rPr>
        <w:t>.</w:t>
      </w:r>
    </w:p>
    <w:p w14:paraId="42EE18C0" w14:textId="77777777" w:rsidR="006D2672" w:rsidRDefault="006D2672" w:rsidP="00CD7EAA">
      <w:pPr>
        <w:pStyle w:val="ListParagraph"/>
        <w:numPr>
          <w:ilvl w:val="0"/>
          <w:numId w:val="16"/>
        </w:numPr>
        <w:jc w:val="both"/>
        <w:rPr>
          <w:rFonts w:ascii="Arial" w:hAnsi="Arial" w:cs="Arial"/>
          <w:sz w:val="24"/>
          <w:szCs w:val="24"/>
        </w:rPr>
      </w:pPr>
      <w:r>
        <w:rPr>
          <w:rFonts w:ascii="Arial" w:hAnsi="Arial" w:cs="Arial"/>
          <w:sz w:val="24"/>
          <w:szCs w:val="24"/>
        </w:rPr>
        <w:t>The Committee may invite other Governors and/or associates to attend as it finds necessary.</w:t>
      </w:r>
    </w:p>
    <w:p w14:paraId="43385916" w14:textId="77777777" w:rsidR="006D2672" w:rsidRPr="00593B20" w:rsidRDefault="006D2672" w:rsidP="00CD7EAA">
      <w:pPr>
        <w:pStyle w:val="ListParagraph"/>
        <w:numPr>
          <w:ilvl w:val="0"/>
          <w:numId w:val="16"/>
        </w:numPr>
        <w:jc w:val="both"/>
        <w:rPr>
          <w:rFonts w:ascii="Arial" w:hAnsi="Arial" w:cs="Arial"/>
          <w:sz w:val="24"/>
          <w:szCs w:val="24"/>
        </w:rPr>
      </w:pPr>
      <w:r>
        <w:rPr>
          <w:rFonts w:ascii="Arial" w:hAnsi="Arial" w:cs="Arial"/>
          <w:sz w:val="24"/>
          <w:szCs w:val="24"/>
        </w:rPr>
        <w:t xml:space="preserve">The committee will not meet without </w:t>
      </w:r>
      <w:r w:rsidR="00582766">
        <w:rPr>
          <w:rFonts w:ascii="Arial" w:hAnsi="Arial" w:cs="Arial"/>
          <w:sz w:val="24"/>
          <w:szCs w:val="24"/>
        </w:rPr>
        <w:t xml:space="preserve">the Headteacher (or </w:t>
      </w:r>
      <w:r>
        <w:rPr>
          <w:rFonts w:ascii="Arial" w:hAnsi="Arial" w:cs="Arial"/>
          <w:sz w:val="24"/>
          <w:szCs w:val="24"/>
        </w:rPr>
        <w:t xml:space="preserve">a </w:t>
      </w:r>
      <w:r w:rsidR="00582766">
        <w:rPr>
          <w:rFonts w:ascii="Arial" w:hAnsi="Arial" w:cs="Arial"/>
          <w:sz w:val="24"/>
          <w:szCs w:val="24"/>
        </w:rPr>
        <w:t xml:space="preserve">nominated </w:t>
      </w:r>
      <w:r>
        <w:rPr>
          <w:rFonts w:ascii="Arial" w:hAnsi="Arial" w:cs="Arial"/>
          <w:sz w:val="24"/>
          <w:szCs w:val="24"/>
        </w:rPr>
        <w:t>representative being present.</w:t>
      </w:r>
      <w:r w:rsidR="00582766">
        <w:rPr>
          <w:rFonts w:ascii="Arial" w:hAnsi="Arial" w:cs="Arial"/>
          <w:sz w:val="24"/>
          <w:szCs w:val="24"/>
        </w:rPr>
        <w:t>)</w:t>
      </w:r>
    </w:p>
    <w:p w14:paraId="63BE8AF0" w14:textId="77777777" w:rsidR="006D2672" w:rsidRPr="00BE7DEC" w:rsidRDefault="006D2672" w:rsidP="006D2672">
      <w:pPr>
        <w:jc w:val="both"/>
        <w:rPr>
          <w:rFonts w:ascii="Arial" w:hAnsi="Arial" w:cs="Arial"/>
          <w:sz w:val="24"/>
          <w:szCs w:val="24"/>
        </w:rPr>
      </w:pPr>
    </w:p>
    <w:p w14:paraId="1FE5133F" w14:textId="77777777" w:rsidR="006D2672" w:rsidRPr="00593B20" w:rsidRDefault="006D2672" w:rsidP="006D2672">
      <w:pPr>
        <w:jc w:val="both"/>
        <w:rPr>
          <w:rFonts w:ascii="Arial" w:hAnsi="Arial" w:cs="Arial"/>
          <w:b/>
          <w:sz w:val="24"/>
          <w:szCs w:val="24"/>
          <w:u w:val="single"/>
        </w:rPr>
      </w:pPr>
      <w:r w:rsidRPr="00593B20">
        <w:rPr>
          <w:rFonts w:ascii="Arial" w:hAnsi="Arial" w:cs="Arial"/>
          <w:b/>
          <w:sz w:val="24"/>
          <w:szCs w:val="24"/>
          <w:u w:val="single"/>
        </w:rPr>
        <w:t>Focus/Functions:</w:t>
      </w:r>
    </w:p>
    <w:p w14:paraId="32202D9B" w14:textId="77777777" w:rsidR="006D2672" w:rsidRPr="00582766" w:rsidRDefault="006D2672" w:rsidP="00CD7EAA">
      <w:pPr>
        <w:pStyle w:val="ListParagraph"/>
        <w:numPr>
          <w:ilvl w:val="0"/>
          <w:numId w:val="30"/>
        </w:numPr>
        <w:jc w:val="both"/>
        <w:rPr>
          <w:rFonts w:ascii="Arial" w:hAnsi="Arial" w:cs="Arial"/>
          <w:sz w:val="24"/>
          <w:szCs w:val="24"/>
        </w:rPr>
      </w:pPr>
      <w:r w:rsidRPr="00582766">
        <w:rPr>
          <w:rFonts w:ascii="Arial" w:hAnsi="Arial" w:cs="Arial"/>
          <w:sz w:val="24"/>
          <w:szCs w:val="24"/>
        </w:rPr>
        <w:t>To monitor and review the quality o</w:t>
      </w:r>
      <w:r w:rsidR="00582766" w:rsidRPr="00582766">
        <w:rPr>
          <w:rFonts w:ascii="Arial" w:hAnsi="Arial" w:cs="Arial"/>
          <w:sz w:val="24"/>
          <w:szCs w:val="24"/>
        </w:rPr>
        <w:t>f teaching</w:t>
      </w:r>
      <w:r w:rsidRPr="00582766">
        <w:rPr>
          <w:rFonts w:ascii="Arial" w:hAnsi="Arial" w:cs="Arial"/>
          <w:sz w:val="24"/>
          <w:szCs w:val="24"/>
        </w:rPr>
        <w:t>.</w:t>
      </w:r>
    </w:p>
    <w:p w14:paraId="1782655C" w14:textId="77777777" w:rsidR="006D2672" w:rsidRPr="00582766" w:rsidRDefault="006D2672" w:rsidP="00CD7EAA">
      <w:pPr>
        <w:pStyle w:val="ListParagraph"/>
        <w:numPr>
          <w:ilvl w:val="0"/>
          <w:numId w:val="30"/>
        </w:numPr>
        <w:jc w:val="both"/>
        <w:rPr>
          <w:rFonts w:ascii="Arial" w:hAnsi="Arial" w:cs="Arial"/>
          <w:sz w:val="24"/>
          <w:szCs w:val="24"/>
        </w:rPr>
      </w:pPr>
      <w:r w:rsidRPr="00582766">
        <w:rPr>
          <w:rFonts w:ascii="Arial" w:hAnsi="Arial" w:cs="Arial"/>
          <w:sz w:val="24"/>
          <w:szCs w:val="24"/>
        </w:rPr>
        <w:t>To monitor and revi</w:t>
      </w:r>
      <w:r w:rsidR="00582766" w:rsidRPr="00582766">
        <w:rPr>
          <w:rFonts w:ascii="Arial" w:hAnsi="Arial" w:cs="Arial"/>
          <w:sz w:val="24"/>
          <w:szCs w:val="24"/>
        </w:rPr>
        <w:t>ew the quality of classroom support</w:t>
      </w:r>
      <w:r w:rsidRPr="00582766">
        <w:rPr>
          <w:rFonts w:ascii="Arial" w:hAnsi="Arial" w:cs="Arial"/>
          <w:sz w:val="24"/>
          <w:szCs w:val="24"/>
        </w:rPr>
        <w:t>.</w:t>
      </w:r>
    </w:p>
    <w:p w14:paraId="007729EE" w14:textId="77777777" w:rsidR="006D2672" w:rsidRPr="00582766" w:rsidRDefault="00582766" w:rsidP="00CD7EAA">
      <w:pPr>
        <w:pStyle w:val="ListParagraph"/>
        <w:numPr>
          <w:ilvl w:val="0"/>
          <w:numId w:val="30"/>
        </w:numPr>
        <w:jc w:val="both"/>
        <w:rPr>
          <w:rFonts w:ascii="Arial" w:hAnsi="Arial" w:cs="Arial"/>
          <w:sz w:val="24"/>
          <w:szCs w:val="24"/>
        </w:rPr>
      </w:pPr>
      <w:r>
        <w:rPr>
          <w:rFonts w:ascii="Arial" w:hAnsi="Arial" w:cs="Arial"/>
          <w:sz w:val="24"/>
          <w:szCs w:val="24"/>
        </w:rPr>
        <w:t>To monitor and review the appropriateness of provision of CPD to support teachers, teaching assistants and others employed by the school.</w:t>
      </w:r>
    </w:p>
    <w:p w14:paraId="76904914" w14:textId="77777777" w:rsidR="00582766" w:rsidRDefault="006D2672" w:rsidP="00CD7EAA">
      <w:pPr>
        <w:pStyle w:val="ListParagraph"/>
        <w:numPr>
          <w:ilvl w:val="0"/>
          <w:numId w:val="30"/>
        </w:numPr>
        <w:jc w:val="both"/>
        <w:rPr>
          <w:rFonts w:ascii="Arial" w:hAnsi="Arial" w:cs="Arial"/>
          <w:sz w:val="24"/>
          <w:szCs w:val="24"/>
        </w:rPr>
      </w:pPr>
      <w:r w:rsidRPr="00582766">
        <w:rPr>
          <w:rFonts w:ascii="Arial" w:hAnsi="Arial" w:cs="Arial"/>
          <w:sz w:val="24"/>
          <w:szCs w:val="24"/>
        </w:rPr>
        <w:t xml:space="preserve">To monitor </w:t>
      </w:r>
      <w:proofErr w:type="gramStart"/>
      <w:r w:rsidRPr="00582766">
        <w:rPr>
          <w:rFonts w:ascii="Arial" w:hAnsi="Arial" w:cs="Arial"/>
          <w:sz w:val="24"/>
          <w:szCs w:val="24"/>
        </w:rPr>
        <w:t>an</w:t>
      </w:r>
      <w:proofErr w:type="gramEnd"/>
      <w:r w:rsidRPr="00582766">
        <w:rPr>
          <w:rFonts w:ascii="Arial" w:hAnsi="Arial" w:cs="Arial"/>
          <w:sz w:val="24"/>
          <w:szCs w:val="24"/>
        </w:rPr>
        <w:t xml:space="preserve"> review the </w:t>
      </w:r>
      <w:r w:rsidR="00582766">
        <w:rPr>
          <w:rFonts w:ascii="Arial" w:hAnsi="Arial" w:cs="Arial"/>
          <w:sz w:val="24"/>
          <w:szCs w:val="24"/>
        </w:rPr>
        <w:t>school provision for assessment and tracking</w:t>
      </w:r>
      <w:r w:rsidRPr="00582766">
        <w:rPr>
          <w:rFonts w:ascii="Arial" w:hAnsi="Arial" w:cs="Arial"/>
          <w:sz w:val="24"/>
          <w:szCs w:val="24"/>
        </w:rPr>
        <w:t xml:space="preserve"> </w:t>
      </w:r>
      <w:r w:rsidR="00582766">
        <w:rPr>
          <w:rFonts w:ascii="Arial" w:hAnsi="Arial" w:cs="Arial"/>
          <w:sz w:val="24"/>
          <w:szCs w:val="24"/>
        </w:rPr>
        <w:t>of pupil progress and pupil attainment.</w:t>
      </w:r>
    </w:p>
    <w:p w14:paraId="18507842" w14:textId="77777777" w:rsidR="00582766" w:rsidRDefault="00582766" w:rsidP="00CD7EAA">
      <w:pPr>
        <w:pStyle w:val="ListParagraph"/>
        <w:numPr>
          <w:ilvl w:val="0"/>
          <w:numId w:val="30"/>
        </w:numPr>
        <w:jc w:val="both"/>
        <w:rPr>
          <w:rFonts w:ascii="Arial" w:hAnsi="Arial" w:cs="Arial"/>
          <w:sz w:val="24"/>
          <w:szCs w:val="24"/>
        </w:rPr>
      </w:pPr>
      <w:r>
        <w:rPr>
          <w:rFonts w:ascii="Arial" w:hAnsi="Arial" w:cs="Arial"/>
          <w:sz w:val="24"/>
          <w:szCs w:val="24"/>
        </w:rPr>
        <w:t>Monitor and review pupil progress on a termly basis for each class, including groups of pupils such as SEND, LAC, Pupil Premium, More Able and gender.</w:t>
      </w:r>
    </w:p>
    <w:p w14:paraId="622241E2" w14:textId="77777777" w:rsidR="00AD561F" w:rsidRDefault="00582766" w:rsidP="00CD7EAA">
      <w:pPr>
        <w:pStyle w:val="ListParagraph"/>
        <w:numPr>
          <w:ilvl w:val="0"/>
          <w:numId w:val="30"/>
        </w:numPr>
        <w:jc w:val="both"/>
        <w:rPr>
          <w:rFonts w:ascii="Arial" w:hAnsi="Arial" w:cs="Arial"/>
          <w:sz w:val="24"/>
          <w:szCs w:val="24"/>
        </w:rPr>
      </w:pPr>
      <w:r>
        <w:rPr>
          <w:rFonts w:ascii="Arial" w:hAnsi="Arial" w:cs="Arial"/>
          <w:sz w:val="24"/>
          <w:szCs w:val="24"/>
        </w:rPr>
        <w:t>Report to Pay and Performance Committee on pupil progress to inform pay awards</w:t>
      </w:r>
      <w:r w:rsidR="00AD561F">
        <w:rPr>
          <w:rFonts w:ascii="Arial" w:hAnsi="Arial" w:cs="Arial"/>
          <w:sz w:val="24"/>
          <w:szCs w:val="24"/>
        </w:rPr>
        <w:t xml:space="preserve"> and also the quality of teaching and teaching support in each class.</w:t>
      </w:r>
    </w:p>
    <w:p w14:paraId="574666FF" w14:textId="77777777" w:rsidR="00AD561F" w:rsidRDefault="00AD561F" w:rsidP="00CD7EAA">
      <w:pPr>
        <w:pStyle w:val="ListParagraph"/>
        <w:numPr>
          <w:ilvl w:val="0"/>
          <w:numId w:val="30"/>
        </w:numPr>
        <w:jc w:val="both"/>
        <w:rPr>
          <w:rFonts w:ascii="Arial" w:hAnsi="Arial" w:cs="Arial"/>
          <w:sz w:val="24"/>
          <w:szCs w:val="24"/>
        </w:rPr>
      </w:pPr>
      <w:r>
        <w:rPr>
          <w:rFonts w:ascii="Arial" w:hAnsi="Arial" w:cs="Arial"/>
          <w:sz w:val="24"/>
          <w:szCs w:val="24"/>
        </w:rPr>
        <w:t>Monitor and review breadth and balance of school’s curriculum.</w:t>
      </w:r>
    </w:p>
    <w:p w14:paraId="42EA340E" w14:textId="77777777" w:rsidR="00AD561F" w:rsidRDefault="00AD561F" w:rsidP="00CD7EAA">
      <w:pPr>
        <w:pStyle w:val="ListParagraph"/>
        <w:numPr>
          <w:ilvl w:val="0"/>
          <w:numId w:val="30"/>
        </w:numPr>
        <w:jc w:val="both"/>
        <w:rPr>
          <w:rFonts w:ascii="Arial" w:hAnsi="Arial" w:cs="Arial"/>
          <w:sz w:val="24"/>
          <w:szCs w:val="24"/>
        </w:rPr>
      </w:pPr>
      <w:r>
        <w:rPr>
          <w:rFonts w:ascii="Arial" w:hAnsi="Arial" w:cs="Arial"/>
          <w:sz w:val="24"/>
          <w:szCs w:val="24"/>
        </w:rPr>
        <w:t>Ensure that the school addresses any changes to National Curriculum.</w:t>
      </w:r>
    </w:p>
    <w:p w14:paraId="2DDBDABF" w14:textId="77777777" w:rsidR="00AD561F" w:rsidRDefault="006D2672" w:rsidP="00CD7EAA">
      <w:pPr>
        <w:pStyle w:val="ListParagraph"/>
        <w:numPr>
          <w:ilvl w:val="0"/>
          <w:numId w:val="30"/>
        </w:numPr>
        <w:jc w:val="both"/>
        <w:rPr>
          <w:rFonts w:ascii="Arial" w:hAnsi="Arial" w:cs="Arial"/>
          <w:sz w:val="24"/>
          <w:szCs w:val="24"/>
        </w:rPr>
      </w:pPr>
      <w:r w:rsidRPr="00582766">
        <w:rPr>
          <w:rFonts w:ascii="Arial" w:hAnsi="Arial" w:cs="Arial"/>
          <w:sz w:val="24"/>
          <w:szCs w:val="24"/>
        </w:rPr>
        <w:t>Ensure the school website is provide</w:t>
      </w:r>
      <w:r w:rsidR="00AD561F">
        <w:rPr>
          <w:rFonts w:ascii="Arial" w:hAnsi="Arial" w:cs="Arial"/>
          <w:sz w:val="24"/>
          <w:szCs w:val="24"/>
        </w:rPr>
        <w:t>d with appropriate curriculum information</w:t>
      </w:r>
      <w:r w:rsidRPr="00582766">
        <w:rPr>
          <w:rFonts w:ascii="Arial" w:hAnsi="Arial" w:cs="Arial"/>
          <w:sz w:val="24"/>
          <w:szCs w:val="24"/>
        </w:rPr>
        <w:t>.</w:t>
      </w:r>
    </w:p>
    <w:p w14:paraId="6663AD2C" w14:textId="77777777" w:rsidR="00AD561F" w:rsidRPr="00AD561F" w:rsidRDefault="00AD561F" w:rsidP="00CD7EAA">
      <w:pPr>
        <w:pStyle w:val="ListParagraph"/>
        <w:numPr>
          <w:ilvl w:val="0"/>
          <w:numId w:val="30"/>
        </w:numPr>
        <w:jc w:val="both"/>
        <w:rPr>
          <w:rFonts w:ascii="Arial" w:hAnsi="Arial" w:cs="Arial"/>
          <w:sz w:val="24"/>
          <w:szCs w:val="24"/>
        </w:rPr>
      </w:pPr>
      <w:r w:rsidRPr="00582766">
        <w:rPr>
          <w:rFonts w:ascii="Arial" w:hAnsi="Arial" w:cs="Arial"/>
          <w:sz w:val="24"/>
          <w:szCs w:val="24"/>
        </w:rPr>
        <w:t>Ensure the school website is provide</w:t>
      </w:r>
      <w:r>
        <w:rPr>
          <w:rFonts w:ascii="Arial" w:hAnsi="Arial" w:cs="Arial"/>
          <w:sz w:val="24"/>
          <w:szCs w:val="24"/>
        </w:rPr>
        <w:t>d with appropriate information on pupil premium funding, spending and impact on pupil progress</w:t>
      </w:r>
      <w:r w:rsidRPr="00582766">
        <w:rPr>
          <w:rFonts w:ascii="Arial" w:hAnsi="Arial" w:cs="Arial"/>
          <w:sz w:val="24"/>
          <w:szCs w:val="24"/>
        </w:rPr>
        <w:t>.</w:t>
      </w:r>
    </w:p>
    <w:p w14:paraId="18F75E62" w14:textId="77777777" w:rsidR="006D2672" w:rsidRPr="00AD561F" w:rsidRDefault="006D2672" w:rsidP="00CD7EAA">
      <w:pPr>
        <w:pStyle w:val="ListParagraph"/>
        <w:numPr>
          <w:ilvl w:val="0"/>
          <w:numId w:val="30"/>
        </w:numPr>
        <w:jc w:val="both"/>
        <w:rPr>
          <w:rFonts w:ascii="Arial" w:hAnsi="Arial" w:cs="Arial"/>
          <w:sz w:val="24"/>
          <w:szCs w:val="24"/>
        </w:rPr>
      </w:pPr>
      <w:r w:rsidRPr="00AD561F">
        <w:rPr>
          <w:rFonts w:ascii="Arial" w:hAnsi="Arial" w:cs="Arial"/>
          <w:sz w:val="24"/>
          <w:szCs w:val="24"/>
        </w:rPr>
        <w:t>Provide a verbal summary of the committee to all FGB meetings.</w:t>
      </w:r>
    </w:p>
    <w:p w14:paraId="64EC9091" w14:textId="77777777" w:rsidR="006D2672" w:rsidRPr="00A877C2" w:rsidRDefault="006D2672" w:rsidP="00582766">
      <w:pPr>
        <w:pStyle w:val="ListParagraph"/>
        <w:jc w:val="both"/>
        <w:rPr>
          <w:rFonts w:ascii="Arial" w:hAnsi="Arial" w:cs="Arial"/>
          <w:sz w:val="24"/>
          <w:szCs w:val="24"/>
        </w:rPr>
      </w:pPr>
    </w:p>
    <w:p w14:paraId="62730901" w14:textId="77777777" w:rsidR="004D0F9F" w:rsidRDefault="004D0F9F" w:rsidP="00AD561F">
      <w:pPr>
        <w:jc w:val="both"/>
        <w:rPr>
          <w:rFonts w:ascii="Arial" w:hAnsi="Arial" w:cs="Arial"/>
          <w:b/>
          <w:sz w:val="22"/>
          <w:szCs w:val="22"/>
          <w:u w:val="single"/>
        </w:rPr>
      </w:pPr>
    </w:p>
    <w:p w14:paraId="722D4EA4" w14:textId="77777777" w:rsidR="004D0F9F" w:rsidRDefault="004D0F9F" w:rsidP="00AD561F">
      <w:pPr>
        <w:jc w:val="both"/>
        <w:rPr>
          <w:rFonts w:ascii="Arial" w:hAnsi="Arial" w:cs="Arial"/>
          <w:b/>
          <w:sz w:val="22"/>
          <w:szCs w:val="22"/>
          <w:u w:val="single"/>
        </w:rPr>
      </w:pPr>
    </w:p>
    <w:p w14:paraId="4F2EDD44" w14:textId="5E6561E4" w:rsidR="006D2672" w:rsidRPr="00D45C34" w:rsidRDefault="006D2672" w:rsidP="00AD561F">
      <w:pPr>
        <w:jc w:val="both"/>
        <w:rPr>
          <w:rFonts w:ascii="Arial" w:hAnsi="Arial" w:cs="Arial"/>
          <w:sz w:val="24"/>
          <w:szCs w:val="24"/>
        </w:rPr>
      </w:pPr>
      <w:r w:rsidRPr="00D45C34">
        <w:rPr>
          <w:rFonts w:ascii="Arial" w:hAnsi="Arial" w:cs="Arial"/>
          <w:b/>
          <w:sz w:val="24"/>
          <w:szCs w:val="24"/>
          <w:u w:val="single"/>
        </w:rPr>
        <w:t xml:space="preserve">Key Statutory Requirements and School policies to be monitored and reviewed by </w:t>
      </w:r>
      <w:r w:rsidR="002D0711">
        <w:rPr>
          <w:rFonts w:ascii="Arial" w:hAnsi="Arial" w:cs="Arial"/>
          <w:b/>
          <w:sz w:val="24"/>
          <w:szCs w:val="24"/>
          <w:u w:val="single"/>
        </w:rPr>
        <w:t>the S&amp;Q</w:t>
      </w:r>
      <w:r w:rsidRPr="00D45C34">
        <w:rPr>
          <w:rFonts w:ascii="Arial" w:hAnsi="Arial" w:cs="Arial"/>
          <w:b/>
          <w:sz w:val="24"/>
          <w:szCs w:val="24"/>
          <w:u w:val="single"/>
        </w:rPr>
        <w:t xml:space="preserve"> Committee:</w:t>
      </w:r>
    </w:p>
    <w:p w14:paraId="53EB64ED" w14:textId="77777777" w:rsidR="006D2672" w:rsidRPr="00D45C34" w:rsidRDefault="006D2672" w:rsidP="006D2672">
      <w:pPr>
        <w:jc w:val="both"/>
        <w:rPr>
          <w:rFonts w:ascii="Arial" w:hAnsi="Arial" w:cs="Arial"/>
          <w:b/>
          <w:sz w:val="24"/>
          <w:szCs w:val="24"/>
          <w:u w:val="single"/>
        </w:rPr>
      </w:pPr>
    </w:p>
    <w:p w14:paraId="088BAF2B" w14:textId="77777777" w:rsidR="006D2672" w:rsidRPr="00D45C34" w:rsidRDefault="00AD561F" w:rsidP="00CD7EAA">
      <w:pPr>
        <w:pStyle w:val="ListParagraph"/>
        <w:numPr>
          <w:ilvl w:val="0"/>
          <w:numId w:val="18"/>
        </w:numPr>
        <w:jc w:val="both"/>
        <w:rPr>
          <w:rFonts w:ascii="Arial" w:hAnsi="Arial" w:cs="Arial"/>
          <w:sz w:val="24"/>
          <w:szCs w:val="24"/>
        </w:rPr>
      </w:pPr>
      <w:r w:rsidRPr="00D45C34">
        <w:rPr>
          <w:rFonts w:ascii="Arial" w:hAnsi="Arial" w:cs="Arial"/>
          <w:sz w:val="24"/>
          <w:szCs w:val="24"/>
        </w:rPr>
        <w:t>Inform FGB of any changes in regards to National Curriculum</w:t>
      </w:r>
      <w:r w:rsidR="006D2672" w:rsidRPr="00D45C34">
        <w:rPr>
          <w:rFonts w:ascii="Arial" w:hAnsi="Arial" w:cs="Arial"/>
          <w:sz w:val="24"/>
          <w:szCs w:val="24"/>
        </w:rPr>
        <w:t>.</w:t>
      </w:r>
    </w:p>
    <w:p w14:paraId="71CBBAA4" w14:textId="77777777" w:rsidR="00AD561F" w:rsidRPr="00D45C34" w:rsidRDefault="00AD561F" w:rsidP="00CD7EAA">
      <w:pPr>
        <w:pStyle w:val="ListParagraph"/>
        <w:numPr>
          <w:ilvl w:val="0"/>
          <w:numId w:val="18"/>
        </w:numPr>
        <w:jc w:val="both"/>
        <w:rPr>
          <w:rFonts w:ascii="Arial" w:hAnsi="Arial" w:cs="Arial"/>
          <w:sz w:val="24"/>
          <w:szCs w:val="24"/>
        </w:rPr>
      </w:pPr>
      <w:r w:rsidRPr="00D45C34">
        <w:rPr>
          <w:rFonts w:ascii="Arial" w:hAnsi="Arial" w:cs="Arial"/>
          <w:sz w:val="24"/>
          <w:szCs w:val="24"/>
        </w:rPr>
        <w:t>Inform FGB of any curriculum delivery changes in school.</w:t>
      </w:r>
    </w:p>
    <w:p w14:paraId="2FC4245C" w14:textId="77777777" w:rsidR="006D2672" w:rsidRPr="00D45C34" w:rsidRDefault="00AD561F" w:rsidP="00CD7EAA">
      <w:pPr>
        <w:pStyle w:val="ListParagraph"/>
        <w:numPr>
          <w:ilvl w:val="0"/>
          <w:numId w:val="18"/>
        </w:numPr>
        <w:jc w:val="both"/>
        <w:rPr>
          <w:rFonts w:ascii="Arial" w:hAnsi="Arial" w:cs="Arial"/>
          <w:sz w:val="24"/>
          <w:szCs w:val="24"/>
        </w:rPr>
      </w:pPr>
      <w:r w:rsidRPr="00D45C34">
        <w:rPr>
          <w:rFonts w:ascii="Arial" w:hAnsi="Arial" w:cs="Arial"/>
          <w:sz w:val="24"/>
          <w:szCs w:val="24"/>
        </w:rPr>
        <w:t>All curriculum subject policies</w:t>
      </w:r>
      <w:r w:rsidR="006D2672" w:rsidRPr="00D45C34">
        <w:rPr>
          <w:rFonts w:ascii="Arial" w:hAnsi="Arial" w:cs="Arial"/>
          <w:sz w:val="24"/>
          <w:szCs w:val="24"/>
        </w:rPr>
        <w:t xml:space="preserve"> Policy to be recommended to FGB.</w:t>
      </w:r>
    </w:p>
    <w:p w14:paraId="12B39DCA" w14:textId="77777777" w:rsidR="00AD561F" w:rsidRPr="00D45C34" w:rsidRDefault="00AD561F" w:rsidP="00CD7EAA">
      <w:pPr>
        <w:pStyle w:val="ListParagraph"/>
        <w:numPr>
          <w:ilvl w:val="0"/>
          <w:numId w:val="18"/>
        </w:numPr>
        <w:jc w:val="both"/>
        <w:rPr>
          <w:rFonts w:ascii="Arial" w:hAnsi="Arial" w:cs="Arial"/>
          <w:sz w:val="24"/>
          <w:szCs w:val="24"/>
        </w:rPr>
      </w:pPr>
      <w:r w:rsidRPr="00D45C34">
        <w:rPr>
          <w:rFonts w:ascii="Arial" w:hAnsi="Arial" w:cs="Arial"/>
          <w:sz w:val="24"/>
          <w:szCs w:val="24"/>
        </w:rPr>
        <w:t>Marking and Feedback policy to be recommended to FGB.</w:t>
      </w:r>
    </w:p>
    <w:p w14:paraId="0FB902FC" w14:textId="77777777" w:rsidR="00AD561F" w:rsidRPr="00D45C34" w:rsidRDefault="00AD561F" w:rsidP="00CD7EAA">
      <w:pPr>
        <w:pStyle w:val="ListParagraph"/>
        <w:numPr>
          <w:ilvl w:val="0"/>
          <w:numId w:val="18"/>
        </w:numPr>
        <w:jc w:val="both"/>
        <w:rPr>
          <w:rFonts w:ascii="Arial" w:hAnsi="Arial" w:cs="Arial"/>
          <w:sz w:val="24"/>
          <w:szCs w:val="24"/>
        </w:rPr>
      </w:pPr>
      <w:r w:rsidRPr="00D45C34">
        <w:rPr>
          <w:rFonts w:ascii="Arial" w:hAnsi="Arial" w:cs="Arial"/>
          <w:sz w:val="24"/>
          <w:szCs w:val="24"/>
        </w:rPr>
        <w:t>Presentation of work policy to be recommended to FGB.</w:t>
      </w:r>
    </w:p>
    <w:p w14:paraId="47B444A7" w14:textId="77777777" w:rsidR="00AD561F" w:rsidRPr="00D45C34" w:rsidRDefault="00AD561F" w:rsidP="00CD7EAA">
      <w:pPr>
        <w:pStyle w:val="ListParagraph"/>
        <w:numPr>
          <w:ilvl w:val="0"/>
          <w:numId w:val="18"/>
        </w:numPr>
        <w:jc w:val="both"/>
        <w:rPr>
          <w:rFonts w:ascii="Arial" w:hAnsi="Arial" w:cs="Arial"/>
          <w:sz w:val="24"/>
          <w:szCs w:val="24"/>
        </w:rPr>
      </w:pPr>
      <w:r w:rsidRPr="00D45C34">
        <w:rPr>
          <w:rFonts w:ascii="Arial" w:hAnsi="Arial" w:cs="Arial"/>
          <w:sz w:val="24"/>
          <w:szCs w:val="24"/>
        </w:rPr>
        <w:t>Display policy to be recommended to FGB.</w:t>
      </w:r>
    </w:p>
    <w:p w14:paraId="69BAA2F7" w14:textId="77777777" w:rsidR="006D2672" w:rsidRPr="00D45C34" w:rsidRDefault="006D2672" w:rsidP="006D2672">
      <w:pPr>
        <w:jc w:val="both"/>
        <w:rPr>
          <w:rFonts w:ascii="Arial" w:hAnsi="Arial" w:cs="Arial"/>
          <w:sz w:val="24"/>
          <w:szCs w:val="24"/>
        </w:rPr>
      </w:pPr>
    </w:p>
    <w:p w14:paraId="380AD7F0" w14:textId="77777777" w:rsidR="006D2672" w:rsidRPr="00D45C34" w:rsidRDefault="006D2672" w:rsidP="006D2672">
      <w:pPr>
        <w:jc w:val="both"/>
        <w:rPr>
          <w:rFonts w:ascii="Arial" w:hAnsi="Arial" w:cs="Arial"/>
          <w:b/>
          <w:sz w:val="24"/>
          <w:szCs w:val="24"/>
          <w:u w:val="single"/>
        </w:rPr>
      </w:pPr>
      <w:r w:rsidRPr="00D45C34">
        <w:rPr>
          <w:rFonts w:ascii="Arial" w:hAnsi="Arial" w:cs="Arial"/>
          <w:b/>
          <w:sz w:val="24"/>
          <w:szCs w:val="24"/>
          <w:u w:val="single"/>
        </w:rPr>
        <w:t>Standing Items:</w:t>
      </w:r>
    </w:p>
    <w:p w14:paraId="130AF5D8" w14:textId="77777777" w:rsidR="006D2672" w:rsidRPr="00D45C34" w:rsidRDefault="00AD561F" w:rsidP="00CD7EAA">
      <w:pPr>
        <w:pStyle w:val="ListParagraph"/>
        <w:numPr>
          <w:ilvl w:val="0"/>
          <w:numId w:val="26"/>
        </w:numPr>
        <w:rPr>
          <w:rFonts w:ascii="Arial" w:hAnsi="Arial" w:cs="Arial"/>
          <w:sz w:val="24"/>
          <w:szCs w:val="24"/>
        </w:rPr>
      </w:pPr>
      <w:r w:rsidRPr="00D45C34">
        <w:rPr>
          <w:rFonts w:ascii="Arial" w:hAnsi="Arial" w:cs="Arial"/>
          <w:sz w:val="24"/>
          <w:szCs w:val="24"/>
        </w:rPr>
        <w:t>Pupil progress for each class</w:t>
      </w:r>
      <w:r w:rsidR="006D2672" w:rsidRPr="00D45C34">
        <w:rPr>
          <w:rFonts w:ascii="Arial" w:hAnsi="Arial" w:cs="Arial"/>
          <w:sz w:val="24"/>
          <w:szCs w:val="24"/>
        </w:rPr>
        <w:t>.</w:t>
      </w:r>
    </w:p>
    <w:p w14:paraId="26862946" w14:textId="77777777" w:rsidR="006D2672" w:rsidRPr="00D45C34" w:rsidRDefault="00B808E8" w:rsidP="00CD7EAA">
      <w:pPr>
        <w:pStyle w:val="ListParagraph"/>
        <w:numPr>
          <w:ilvl w:val="0"/>
          <w:numId w:val="26"/>
        </w:numPr>
        <w:rPr>
          <w:rFonts w:ascii="Arial" w:hAnsi="Arial" w:cs="Arial"/>
          <w:sz w:val="24"/>
          <w:szCs w:val="24"/>
        </w:rPr>
      </w:pPr>
      <w:r w:rsidRPr="00D45C34">
        <w:rPr>
          <w:rFonts w:ascii="Arial" w:hAnsi="Arial" w:cs="Arial"/>
          <w:sz w:val="24"/>
          <w:szCs w:val="24"/>
        </w:rPr>
        <w:t>Assessment in place.</w:t>
      </w:r>
    </w:p>
    <w:p w14:paraId="03EA390D" w14:textId="77777777" w:rsidR="006D2672" w:rsidRPr="00D45C34" w:rsidRDefault="00B808E8" w:rsidP="00CD7EAA">
      <w:pPr>
        <w:pStyle w:val="ListParagraph"/>
        <w:numPr>
          <w:ilvl w:val="0"/>
          <w:numId w:val="26"/>
        </w:numPr>
        <w:rPr>
          <w:rFonts w:ascii="Arial" w:hAnsi="Arial" w:cs="Arial"/>
          <w:sz w:val="24"/>
          <w:szCs w:val="24"/>
        </w:rPr>
      </w:pPr>
      <w:r w:rsidRPr="00D45C34">
        <w:rPr>
          <w:rFonts w:ascii="Arial" w:hAnsi="Arial" w:cs="Arial"/>
          <w:sz w:val="24"/>
          <w:szCs w:val="24"/>
        </w:rPr>
        <w:t>Tracking of pupil progress.</w:t>
      </w:r>
    </w:p>
    <w:p w14:paraId="4B9B5A4D" w14:textId="77777777" w:rsidR="00B808E8" w:rsidRPr="00D45C34" w:rsidRDefault="00B808E8" w:rsidP="00CD7EAA">
      <w:pPr>
        <w:pStyle w:val="ListParagraph"/>
        <w:numPr>
          <w:ilvl w:val="0"/>
          <w:numId w:val="26"/>
        </w:numPr>
        <w:rPr>
          <w:rFonts w:ascii="Arial" w:hAnsi="Arial" w:cs="Arial"/>
          <w:sz w:val="24"/>
          <w:szCs w:val="24"/>
        </w:rPr>
      </w:pPr>
      <w:r w:rsidRPr="00D45C34">
        <w:rPr>
          <w:rFonts w:ascii="Arial" w:hAnsi="Arial" w:cs="Arial"/>
          <w:sz w:val="24"/>
          <w:szCs w:val="24"/>
        </w:rPr>
        <w:t>Curriculum changes.</w:t>
      </w:r>
    </w:p>
    <w:p w14:paraId="21E406C1" w14:textId="77777777" w:rsidR="00B808E8" w:rsidRPr="00D45C34" w:rsidRDefault="00B808E8" w:rsidP="00CD7EAA">
      <w:pPr>
        <w:pStyle w:val="ListParagraph"/>
        <w:numPr>
          <w:ilvl w:val="0"/>
          <w:numId w:val="26"/>
        </w:numPr>
        <w:rPr>
          <w:rFonts w:ascii="Arial" w:hAnsi="Arial" w:cs="Arial"/>
          <w:sz w:val="24"/>
          <w:szCs w:val="24"/>
        </w:rPr>
      </w:pPr>
      <w:r w:rsidRPr="00D45C34">
        <w:rPr>
          <w:rFonts w:ascii="Arial" w:hAnsi="Arial" w:cs="Arial"/>
          <w:sz w:val="24"/>
          <w:szCs w:val="24"/>
        </w:rPr>
        <w:t>Challenges to pupil progress.</w:t>
      </w:r>
    </w:p>
    <w:p w14:paraId="43E3D83B" w14:textId="77777777" w:rsidR="00B808E8" w:rsidRPr="00C36591" w:rsidRDefault="00B808E8" w:rsidP="00B808E8">
      <w:pPr>
        <w:pStyle w:val="ListParagraph"/>
        <w:rPr>
          <w:rFonts w:ascii="Arial" w:hAnsi="Arial" w:cs="Arial"/>
          <w:sz w:val="24"/>
          <w:szCs w:val="24"/>
        </w:rPr>
      </w:pPr>
    </w:p>
    <w:p w14:paraId="16EB192A" w14:textId="77777777" w:rsidR="006D2672" w:rsidRPr="00C36591" w:rsidRDefault="006D2672" w:rsidP="006D2672">
      <w:pPr>
        <w:rPr>
          <w:rFonts w:ascii="Arial" w:hAnsi="Arial" w:cs="Arial"/>
          <w:b/>
          <w:sz w:val="24"/>
          <w:szCs w:val="24"/>
          <w:u w:val="single"/>
        </w:rPr>
      </w:pPr>
      <w:r w:rsidRPr="00C36591">
        <w:rPr>
          <w:rFonts w:ascii="Arial" w:hAnsi="Arial" w:cs="Arial"/>
          <w:b/>
          <w:sz w:val="24"/>
          <w:szCs w:val="24"/>
          <w:u w:val="single"/>
        </w:rPr>
        <w:t>Lead Governors:</w:t>
      </w:r>
    </w:p>
    <w:p w14:paraId="648D34F4" w14:textId="77777777"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SEND – Mrs S. Varga</w:t>
      </w:r>
    </w:p>
    <w:p w14:paraId="183553F4" w14:textId="77777777"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English – Mrs S. Varga</w:t>
      </w:r>
    </w:p>
    <w:p w14:paraId="50E26CEA" w14:textId="77777777"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Maths – Mrs A Reardon</w:t>
      </w:r>
    </w:p>
    <w:p w14:paraId="19792C78" w14:textId="77777777"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Science – Mrs B Hughes</w:t>
      </w:r>
    </w:p>
    <w:p w14:paraId="58ABBACE" w14:textId="77777777"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History – Mrs E Furlong</w:t>
      </w:r>
    </w:p>
    <w:p w14:paraId="4F2A480D" w14:textId="77777777"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Geography – Mrs E Furlong</w:t>
      </w:r>
    </w:p>
    <w:p w14:paraId="241B050C" w14:textId="77777777"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 xml:space="preserve">RE </w:t>
      </w:r>
      <w:proofErr w:type="gramStart"/>
      <w:r w:rsidRPr="001D43AF">
        <w:rPr>
          <w:rFonts w:ascii="Arial" w:hAnsi="Arial" w:cs="Arial"/>
          <w:sz w:val="24"/>
          <w:szCs w:val="22"/>
        </w:rPr>
        <w:t>–  Mrs</w:t>
      </w:r>
      <w:proofErr w:type="gramEnd"/>
      <w:r w:rsidRPr="001D43AF">
        <w:rPr>
          <w:rFonts w:ascii="Arial" w:hAnsi="Arial" w:cs="Arial"/>
          <w:sz w:val="24"/>
          <w:szCs w:val="22"/>
        </w:rPr>
        <w:t xml:space="preserve"> J McIlveen</w:t>
      </w:r>
    </w:p>
    <w:p w14:paraId="3B9D6D89" w14:textId="255B5B2D"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 xml:space="preserve">IT – </w:t>
      </w:r>
      <w:r w:rsidR="00213CD8">
        <w:rPr>
          <w:rFonts w:ascii="Arial" w:hAnsi="Arial" w:cs="Arial"/>
          <w:sz w:val="24"/>
          <w:szCs w:val="22"/>
        </w:rPr>
        <w:t>Ms D Haddock</w:t>
      </w:r>
    </w:p>
    <w:p w14:paraId="217FE1E2" w14:textId="071E9B8F"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 xml:space="preserve">PE – </w:t>
      </w:r>
    </w:p>
    <w:p w14:paraId="42096F05" w14:textId="77777777"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Art &amp; Design – Mrs J Bateman</w:t>
      </w:r>
    </w:p>
    <w:p w14:paraId="7EF4FD70" w14:textId="77777777"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Design &amp; Technology – Mrs J Bateman</w:t>
      </w:r>
    </w:p>
    <w:p w14:paraId="17AB9DBD" w14:textId="393D7E2F" w:rsidR="001D43AF" w:rsidRPr="001D43AF" w:rsidRDefault="001D43AF" w:rsidP="001D43AF">
      <w:pPr>
        <w:ind w:leftChars="-22" w:left="-44"/>
        <w:contextualSpacing/>
        <w:rPr>
          <w:rFonts w:ascii="Arial" w:hAnsi="Arial" w:cs="Arial"/>
          <w:b/>
          <w:sz w:val="24"/>
          <w:szCs w:val="22"/>
          <w:u w:val="single"/>
        </w:rPr>
      </w:pPr>
      <w:r w:rsidRPr="001D43AF">
        <w:rPr>
          <w:rFonts w:ascii="Arial" w:hAnsi="Arial" w:cs="Arial"/>
          <w:sz w:val="24"/>
          <w:szCs w:val="22"/>
        </w:rPr>
        <w:t xml:space="preserve">Music – </w:t>
      </w:r>
    </w:p>
    <w:p w14:paraId="2DCF0C71" w14:textId="7FDF59E2" w:rsidR="001D43AF" w:rsidRPr="001D43AF" w:rsidRDefault="001D43AF" w:rsidP="001D43AF">
      <w:pPr>
        <w:ind w:leftChars="-22" w:left="-44"/>
        <w:contextualSpacing/>
        <w:rPr>
          <w:rFonts w:ascii="Arial" w:hAnsi="Arial" w:cs="Arial"/>
          <w:b/>
          <w:sz w:val="24"/>
          <w:szCs w:val="22"/>
        </w:rPr>
      </w:pPr>
      <w:r w:rsidRPr="001D43AF">
        <w:rPr>
          <w:rFonts w:ascii="Arial" w:hAnsi="Arial" w:cs="Arial"/>
          <w:sz w:val="24"/>
          <w:szCs w:val="22"/>
        </w:rPr>
        <w:t xml:space="preserve">MFL – </w:t>
      </w:r>
      <w:r w:rsidR="00213CD8">
        <w:rPr>
          <w:rFonts w:ascii="Arial" w:hAnsi="Arial" w:cs="Arial"/>
          <w:sz w:val="24"/>
          <w:szCs w:val="22"/>
        </w:rPr>
        <w:t>Ms C Ruddy</w:t>
      </w:r>
    </w:p>
    <w:p w14:paraId="7B1D080A" w14:textId="77777777" w:rsidR="001D43AF" w:rsidRPr="001D43AF" w:rsidRDefault="001D43AF" w:rsidP="001D43AF">
      <w:pPr>
        <w:ind w:leftChars="-22" w:left="-44"/>
        <w:contextualSpacing/>
        <w:rPr>
          <w:rFonts w:ascii="Arial" w:hAnsi="Arial" w:cs="Arial"/>
          <w:b/>
          <w:sz w:val="24"/>
          <w:szCs w:val="22"/>
        </w:rPr>
      </w:pPr>
      <w:r w:rsidRPr="001D43AF">
        <w:rPr>
          <w:rFonts w:ascii="Arial" w:hAnsi="Arial" w:cs="Arial"/>
          <w:sz w:val="24"/>
          <w:szCs w:val="22"/>
        </w:rPr>
        <w:t>Safeguarding – Mrs E Furlong</w:t>
      </w:r>
    </w:p>
    <w:p w14:paraId="23CA624B" w14:textId="77777777" w:rsidR="001D43AF" w:rsidRPr="001D43AF" w:rsidRDefault="001D43AF" w:rsidP="001D43AF">
      <w:pPr>
        <w:ind w:leftChars="-22" w:left="-44"/>
        <w:contextualSpacing/>
        <w:rPr>
          <w:rFonts w:ascii="Arial" w:hAnsi="Arial" w:cs="Arial"/>
          <w:b/>
          <w:sz w:val="24"/>
          <w:szCs w:val="22"/>
        </w:rPr>
      </w:pPr>
      <w:r w:rsidRPr="001D43AF">
        <w:rPr>
          <w:rFonts w:ascii="Arial" w:hAnsi="Arial" w:cs="Arial"/>
          <w:sz w:val="24"/>
          <w:szCs w:val="22"/>
        </w:rPr>
        <w:t>Collective Worship – Mrs J McIlveen</w:t>
      </w:r>
    </w:p>
    <w:p w14:paraId="26299810" w14:textId="77777777" w:rsidR="001D43AF" w:rsidRPr="001D43AF" w:rsidRDefault="001D43AF" w:rsidP="001D43AF">
      <w:pPr>
        <w:ind w:leftChars="-22" w:left="-44"/>
        <w:contextualSpacing/>
        <w:rPr>
          <w:rFonts w:ascii="Arial" w:hAnsi="Arial" w:cs="Arial"/>
          <w:b/>
          <w:sz w:val="24"/>
          <w:szCs w:val="22"/>
        </w:rPr>
      </w:pPr>
      <w:r w:rsidRPr="001D43AF">
        <w:rPr>
          <w:rFonts w:ascii="Arial" w:hAnsi="Arial" w:cs="Arial"/>
          <w:sz w:val="24"/>
          <w:szCs w:val="22"/>
        </w:rPr>
        <w:t>EY – Mrs A Reardon</w:t>
      </w:r>
    </w:p>
    <w:p w14:paraId="24BB55DC" w14:textId="77777777" w:rsidR="001D43AF" w:rsidRPr="001D43AF" w:rsidRDefault="001D43AF" w:rsidP="001D43AF">
      <w:pPr>
        <w:ind w:leftChars="-22" w:left="-44"/>
        <w:contextualSpacing/>
        <w:rPr>
          <w:rFonts w:ascii="Arial" w:hAnsi="Arial" w:cs="Arial"/>
          <w:b/>
          <w:sz w:val="24"/>
          <w:szCs w:val="22"/>
        </w:rPr>
      </w:pPr>
      <w:r w:rsidRPr="001D43AF">
        <w:rPr>
          <w:rFonts w:ascii="Arial" w:hAnsi="Arial" w:cs="Arial"/>
          <w:sz w:val="24"/>
          <w:szCs w:val="22"/>
        </w:rPr>
        <w:t>PP – Mrs S Varga</w:t>
      </w:r>
    </w:p>
    <w:p w14:paraId="5DD298DC" w14:textId="77777777" w:rsidR="00811B35" w:rsidRPr="001D43AF" w:rsidRDefault="00811B35" w:rsidP="00811B35">
      <w:pPr>
        <w:rPr>
          <w:rFonts w:ascii="Arial" w:hAnsi="Arial" w:cs="Arial"/>
          <w:b/>
          <w:sz w:val="24"/>
          <w:szCs w:val="22"/>
        </w:rPr>
      </w:pPr>
    </w:p>
    <w:p w14:paraId="733F1FF0" w14:textId="77777777" w:rsidR="00811B35" w:rsidRPr="001D43AF" w:rsidRDefault="00811B35" w:rsidP="00811B35">
      <w:pPr>
        <w:rPr>
          <w:rFonts w:ascii="Arial" w:hAnsi="Arial" w:cs="Arial"/>
          <w:b/>
          <w:sz w:val="24"/>
          <w:szCs w:val="22"/>
        </w:rPr>
      </w:pPr>
    </w:p>
    <w:p w14:paraId="57B9293B" w14:textId="77777777" w:rsidR="00811B35" w:rsidRPr="001D43AF" w:rsidRDefault="00811B35" w:rsidP="00811B35">
      <w:pPr>
        <w:rPr>
          <w:rFonts w:ascii="Arial" w:hAnsi="Arial" w:cs="Arial"/>
          <w:b/>
          <w:sz w:val="24"/>
          <w:szCs w:val="22"/>
        </w:rPr>
      </w:pPr>
    </w:p>
    <w:p w14:paraId="756F9DC3" w14:textId="77777777" w:rsidR="00811B35" w:rsidRPr="001D43AF" w:rsidRDefault="00811B35" w:rsidP="00811B35">
      <w:pPr>
        <w:rPr>
          <w:rFonts w:ascii="Arial" w:hAnsi="Arial" w:cs="Arial"/>
          <w:b/>
          <w:sz w:val="24"/>
          <w:szCs w:val="22"/>
        </w:rPr>
      </w:pPr>
    </w:p>
    <w:p w14:paraId="5604402B" w14:textId="77777777" w:rsidR="00811B35" w:rsidRPr="001D43AF" w:rsidRDefault="00811B35" w:rsidP="00811B35">
      <w:pPr>
        <w:rPr>
          <w:rFonts w:ascii="Arial" w:hAnsi="Arial" w:cs="Arial"/>
          <w:b/>
          <w:sz w:val="24"/>
          <w:szCs w:val="22"/>
        </w:rPr>
      </w:pPr>
    </w:p>
    <w:p w14:paraId="7C1E950C" w14:textId="77777777" w:rsidR="00811B35" w:rsidRPr="001D43AF" w:rsidRDefault="00811B35" w:rsidP="00811B35">
      <w:pPr>
        <w:rPr>
          <w:rFonts w:ascii="Arial" w:hAnsi="Arial" w:cs="Arial"/>
          <w:b/>
          <w:sz w:val="24"/>
          <w:szCs w:val="22"/>
        </w:rPr>
      </w:pPr>
    </w:p>
    <w:p w14:paraId="3C48EEFC" w14:textId="77777777" w:rsidR="00811B35" w:rsidRPr="001D43AF" w:rsidRDefault="00811B35" w:rsidP="00811B35">
      <w:pPr>
        <w:rPr>
          <w:rFonts w:ascii="Arial" w:hAnsi="Arial" w:cs="Arial"/>
          <w:b/>
          <w:sz w:val="24"/>
          <w:szCs w:val="22"/>
        </w:rPr>
      </w:pPr>
    </w:p>
    <w:p w14:paraId="55051CAD" w14:textId="77777777" w:rsidR="00811B35" w:rsidRPr="00C36591" w:rsidRDefault="00811B35" w:rsidP="00811B35">
      <w:pPr>
        <w:rPr>
          <w:rFonts w:ascii="Arial" w:hAnsi="Arial" w:cs="Arial"/>
          <w:b/>
          <w:sz w:val="22"/>
          <w:szCs w:val="22"/>
        </w:rPr>
      </w:pPr>
    </w:p>
    <w:p w14:paraId="4029FE9A" w14:textId="77777777" w:rsidR="00811B35" w:rsidRPr="00C36591" w:rsidRDefault="00811B35" w:rsidP="00811B35">
      <w:pPr>
        <w:rPr>
          <w:rFonts w:ascii="Arial" w:hAnsi="Arial" w:cs="Arial"/>
          <w:b/>
          <w:sz w:val="22"/>
          <w:szCs w:val="22"/>
        </w:rPr>
      </w:pPr>
    </w:p>
    <w:p w14:paraId="2619270C" w14:textId="77777777" w:rsidR="00811B35" w:rsidRPr="00C36591" w:rsidRDefault="00811B35" w:rsidP="00811B35">
      <w:pPr>
        <w:rPr>
          <w:rFonts w:ascii="Arial" w:hAnsi="Arial" w:cs="Arial"/>
          <w:b/>
          <w:sz w:val="22"/>
          <w:szCs w:val="22"/>
        </w:rPr>
      </w:pPr>
    </w:p>
    <w:p w14:paraId="2DFBCDAE" w14:textId="77777777" w:rsidR="00811B35" w:rsidRPr="00C36591" w:rsidRDefault="00811B35" w:rsidP="00811B35">
      <w:pPr>
        <w:rPr>
          <w:rFonts w:ascii="Arial" w:hAnsi="Arial" w:cs="Arial"/>
          <w:b/>
          <w:sz w:val="22"/>
          <w:szCs w:val="22"/>
        </w:rPr>
      </w:pPr>
    </w:p>
    <w:p w14:paraId="300E4947" w14:textId="77777777" w:rsidR="00811B35" w:rsidRPr="00C36591" w:rsidRDefault="00811B35" w:rsidP="00811B35">
      <w:pPr>
        <w:rPr>
          <w:rFonts w:ascii="Arial" w:hAnsi="Arial" w:cs="Arial"/>
          <w:b/>
          <w:sz w:val="22"/>
          <w:szCs w:val="22"/>
        </w:rPr>
      </w:pPr>
    </w:p>
    <w:p w14:paraId="2F1E040F" w14:textId="77777777" w:rsidR="00811B35" w:rsidRPr="00C36591" w:rsidRDefault="00811B35" w:rsidP="00811B35">
      <w:pPr>
        <w:rPr>
          <w:rFonts w:ascii="Arial" w:hAnsi="Arial" w:cs="Arial"/>
          <w:b/>
          <w:sz w:val="22"/>
          <w:szCs w:val="22"/>
        </w:rPr>
      </w:pPr>
    </w:p>
    <w:p w14:paraId="2D8E7011" w14:textId="77777777" w:rsidR="00811B35" w:rsidRPr="00C36591" w:rsidRDefault="00811B35" w:rsidP="00811B35">
      <w:pPr>
        <w:rPr>
          <w:rFonts w:ascii="Arial" w:hAnsi="Arial" w:cs="Arial"/>
          <w:b/>
          <w:sz w:val="22"/>
          <w:szCs w:val="22"/>
        </w:rPr>
      </w:pPr>
    </w:p>
    <w:p w14:paraId="4C6E13FE" w14:textId="77777777" w:rsidR="00811B35" w:rsidRPr="00C36591" w:rsidRDefault="00811B35" w:rsidP="00811B35">
      <w:pPr>
        <w:rPr>
          <w:rFonts w:ascii="Arial" w:hAnsi="Arial" w:cs="Arial"/>
          <w:b/>
          <w:sz w:val="22"/>
          <w:szCs w:val="22"/>
        </w:rPr>
      </w:pPr>
    </w:p>
    <w:p w14:paraId="3601CC9E" w14:textId="77777777" w:rsidR="00811B35" w:rsidRPr="00C36591" w:rsidRDefault="00811B35" w:rsidP="00811B35">
      <w:pPr>
        <w:rPr>
          <w:rFonts w:ascii="Arial" w:hAnsi="Arial" w:cs="Arial"/>
          <w:b/>
          <w:sz w:val="22"/>
          <w:szCs w:val="22"/>
        </w:rPr>
      </w:pPr>
    </w:p>
    <w:p w14:paraId="7E139EF7" w14:textId="77777777" w:rsidR="00811B35" w:rsidRPr="00C36591" w:rsidRDefault="00811B35" w:rsidP="00811B35">
      <w:pPr>
        <w:rPr>
          <w:rFonts w:ascii="Arial" w:hAnsi="Arial" w:cs="Arial"/>
          <w:b/>
          <w:sz w:val="22"/>
          <w:szCs w:val="22"/>
        </w:rPr>
      </w:pPr>
    </w:p>
    <w:p w14:paraId="51C65434" w14:textId="77777777" w:rsidR="00811B35" w:rsidRPr="00C36591" w:rsidRDefault="00811B35" w:rsidP="00811B35">
      <w:pPr>
        <w:rPr>
          <w:rFonts w:ascii="Arial" w:hAnsi="Arial" w:cs="Arial"/>
          <w:b/>
          <w:sz w:val="22"/>
          <w:szCs w:val="22"/>
        </w:rPr>
      </w:pPr>
    </w:p>
    <w:p w14:paraId="40992D13" w14:textId="77777777" w:rsidR="00811B35" w:rsidRPr="00C36591" w:rsidRDefault="00811B35" w:rsidP="00811B35">
      <w:pPr>
        <w:rPr>
          <w:rFonts w:ascii="Arial" w:hAnsi="Arial" w:cs="Arial"/>
          <w:b/>
          <w:sz w:val="22"/>
          <w:szCs w:val="22"/>
        </w:rPr>
      </w:pPr>
    </w:p>
    <w:p w14:paraId="4F63181B" w14:textId="77777777" w:rsidR="00811B35" w:rsidRPr="00C36591" w:rsidRDefault="00811B35" w:rsidP="00811B35">
      <w:pPr>
        <w:rPr>
          <w:rFonts w:ascii="Arial" w:hAnsi="Arial" w:cs="Arial"/>
          <w:b/>
          <w:sz w:val="22"/>
          <w:szCs w:val="22"/>
        </w:rPr>
      </w:pPr>
    </w:p>
    <w:p w14:paraId="27A0945C" w14:textId="77777777" w:rsidR="00811B35" w:rsidRPr="00C36591" w:rsidRDefault="00811B35" w:rsidP="00811B35">
      <w:pPr>
        <w:rPr>
          <w:rFonts w:ascii="Arial" w:hAnsi="Arial" w:cs="Arial"/>
          <w:b/>
          <w:sz w:val="22"/>
          <w:szCs w:val="22"/>
        </w:rPr>
      </w:pPr>
    </w:p>
    <w:p w14:paraId="56684B03" w14:textId="77777777" w:rsidR="00811B35" w:rsidRDefault="00811B35" w:rsidP="00811B35">
      <w:pPr>
        <w:rPr>
          <w:rFonts w:ascii="Arial" w:hAnsi="Arial" w:cs="Arial"/>
          <w:b/>
          <w:color w:val="FF0000"/>
          <w:sz w:val="22"/>
          <w:szCs w:val="22"/>
        </w:rPr>
      </w:pPr>
    </w:p>
    <w:p w14:paraId="7A1297C4" w14:textId="77777777" w:rsidR="00811B35" w:rsidRDefault="00811B35" w:rsidP="00811B35">
      <w:pPr>
        <w:rPr>
          <w:rFonts w:ascii="Arial" w:hAnsi="Arial" w:cs="Arial"/>
          <w:b/>
          <w:color w:val="FF0000"/>
          <w:sz w:val="22"/>
          <w:szCs w:val="22"/>
        </w:rPr>
      </w:pPr>
    </w:p>
    <w:p w14:paraId="365526B3" w14:textId="77777777" w:rsidR="00811B35" w:rsidRDefault="00811B35" w:rsidP="00811B35">
      <w:pPr>
        <w:rPr>
          <w:rFonts w:ascii="Arial" w:hAnsi="Arial" w:cs="Arial"/>
          <w:b/>
          <w:color w:val="FF0000"/>
          <w:sz w:val="22"/>
          <w:szCs w:val="22"/>
        </w:rPr>
      </w:pPr>
    </w:p>
    <w:p w14:paraId="7BBA7B76" w14:textId="77777777" w:rsidR="00811B35" w:rsidRDefault="00811B35" w:rsidP="00811B35">
      <w:pPr>
        <w:jc w:val="center"/>
        <w:rPr>
          <w:rFonts w:ascii="Arial" w:hAnsi="Arial" w:cs="Arial"/>
          <w:b/>
          <w:sz w:val="22"/>
          <w:szCs w:val="22"/>
        </w:rPr>
      </w:pPr>
    </w:p>
    <w:p w14:paraId="3C1F6749" w14:textId="77777777" w:rsidR="00811B35" w:rsidRDefault="00811B35" w:rsidP="00811B35">
      <w:pPr>
        <w:jc w:val="center"/>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75648" behindDoc="0" locked="0" layoutInCell="1" allowOverlap="1" wp14:anchorId="055853D0" wp14:editId="2893FD80">
                <wp:simplePos x="0" y="0"/>
                <wp:positionH relativeFrom="column">
                  <wp:posOffset>-334010</wp:posOffset>
                </wp:positionH>
                <wp:positionV relativeFrom="paragraph">
                  <wp:posOffset>-365125</wp:posOffset>
                </wp:positionV>
                <wp:extent cx="1618615" cy="1490345"/>
                <wp:effectExtent l="0" t="0" r="0" b="0"/>
                <wp:wrapTight wrapText="bothSides">
                  <wp:wrapPolygon edited="0">
                    <wp:start x="0" y="0"/>
                    <wp:lineTo x="21600" y="0"/>
                    <wp:lineTo x="21600" y="21600"/>
                    <wp:lineTo x="0" y="21600"/>
                    <wp:lineTo x="0" y="0"/>
                  </wp:wrapPolygon>
                </wp:wrapTight>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6C19568" w14:textId="77777777" w:rsidR="001638B7" w:rsidRDefault="001638B7" w:rsidP="00811B35">
                            <w:r>
                              <w:rPr>
                                <w:noProof/>
                                <w:lang w:eastAsia="en-GB"/>
                              </w:rPr>
                              <w:drawing>
                                <wp:inline distT="0" distB="0" distL="0" distR="0" wp14:anchorId="555EA5BC" wp14:editId="2B090A05">
                                  <wp:extent cx="1435396" cy="1307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396" cy="130755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5853D0" id="_x0000_s1034" type="#_x0000_t202" style="position:absolute;left:0;text-align:left;margin-left:-26.3pt;margin-top:-28.75pt;width:127.45pt;height:117.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PZwAIAAPwFAAAOAAAAZHJzL2Uyb0RvYy54bWysVG1vmzAQ/j5p/8HydwqkDgVUUrUhTJO6&#10;F6ndD3DABGtgI9sNyab9951NkpJWk6ptfEB+OT93z91zd32z61q0ZUpzKTIcXgQYMVHKiotNhr89&#10;Fl6MkTZUVLSVgmV4zzS+Wbx/dz30KZvJRrYVUwhAhE6HPsONMX3q+7psWEf1heyZgMtaqo4a2KqN&#10;Xyk6AHrX+rMgiPxBqqpXsmRaw2k+XuKFw69rVpovda2ZQW2GITbj/sr91/bvL65pulG0b3h5CIP+&#10;RRQd5QKcnqByaih6UvwVVMdLJbWszUUpO1/WNS+Z4wBswuAFm4eG9sxxgeTo/pQm/f9gy8/brwrx&#10;CmqXYCRoBzV6ZDuD7uQOEZueodcpWD30YGd2cAymjqru72X5XSMhlw0VG3arlBwaRisIL7Qv/cnT&#10;EUdbkPXwSVbghj4Z6YB2teps7iAbCNChTPtTaWwopXUZhXEUzjEq4S4kSXBJ5s4HTY/Pe6XNByY7&#10;ZBcZVlB7B0+399rYcGh6NLHehCx427r6t+LsAAzHE3AOT+2dDcOV82cSJKt4FROPzKKVR4I8926L&#10;JfGiIrya55f5cpmHv6zfkKQNryomrJujtELyttIdRD6K4iQuLVteWTgbklab9bJVaEtB2oX7DgmZ&#10;mPnnYbgkAJcXlMIZCe5miVdE8ZVHCjL3kqsg9oIwuUuigCQkL84p3XPB/p0SGjKczGfzUU1/5Ba4&#10;7zU3mnbcwPBoeZfh+GREU6vBlaiQ2fcgMwFzB1tXHaswahmMKbtyhTeUt2+xnKTRUn9OI0jlKBKn&#10;divwUepmt965voqtK9sJa1ntQf5KgjhB4zA0YdFI9QOigwF0jLT9KKCBkpAQO6+mGzXdrKcbKkoA&#10;yrDBaFwuzTjjnnrFNw34ObbsLTRdwV07PMd0aFUYMY7ZYRzaGTbdO6vnob34DQAA//8DAFBLAwQU&#10;AAYACAAAACEAX+Y/0d8AAAALAQAADwAAAGRycy9kb3ducmV2LnhtbEyPwU7DMAyG70i8Q2QkLmhL&#10;CKxFpek0kODEhBgcOGZNaCsSp0rSrbw93glutvzp9/fX69k7drAxDQEVXC8FMIttMAN2Cj7enxZ3&#10;wFLWaLQLaBX82ATr5vys1pUJR3yzh13uGIVgqrSCPuex4jy1vfU6LcNokW5fIXqdaY0dN1EfKdw7&#10;LoUouNcD0odej/axt+33bvIK4rTtbmPhtxsXPkW6euYP3curUpcX8+YeWLZz/oPhpE/q0JDTPkxo&#10;EnMKFitZEHoayhUwIqSQN8D2hJalBN7U/H+H5hcAAP//AwBQSwECLQAUAAYACAAAACEAtoM4kv4A&#10;AADhAQAAEwAAAAAAAAAAAAAAAAAAAAAAW0NvbnRlbnRfVHlwZXNdLnhtbFBLAQItABQABgAIAAAA&#10;IQA4/SH/1gAAAJQBAAALAAAAAAAAAAAAAAAAAC8BAABfcmVscy8ucmVsc1BLAQItABQABgAIAAAA&#10;IQAJfgPZwAIAAPwFAAAOAAAAAAAAAAAAAAAAAC4CAABkcnMvZTJvRG9jLnhtbFBLAQItABQABgAI&#10;AAAAIQBf5j/R3wAAAAsBAAAPAAAAAAAAAAAAAAAAABoFAABkcnMvZG93bnJldi54bWxQSwUGAAAA&#10;AAQABADzAAAAJgYAAAAA&#10;" filled="f" stroked="f">
                <v:textbox style="mso-fit-shape-to-text:t" inset=",7.2pt,,7.2pt">
                  <w:txbxContent>
                    <w:p w14:paraId="26C19568" w14:textId="77777777" w:rsidR="001638B7" w:rsidRDefault="001638B7" w:rsidP="00811B35">
                      <w:r>
                        <w:rPr>
                          <w:noProof/>
                          <w:lang w:eastAsia="en-GB"/>
                        </w:rPr>
                        <w:drawing>
                          <wp:inline distT="0" distB="0" distL="0" distR="0" wp14:anchorId="555EA5BC" wp14:editId="2B090A05">
                            <wp:extent cx="1435396" cy="1307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396" cy="1307550"/>
                                    </a:xfrm>
                                    <a:prstGeom prst="rect">
                                      <a:avLst/>
                                    </a:prstGeom>
                                    <a:noFill/>
                                    <a:ln>
                                      <a:noFill/>
                                    </a:ln>
                                  </pic:spPr>
                                </pic:pic>
                              </a:graphicData>
                            </a:graphic>
                          </wp:inline>
                        </w:drawing>
                      </w:r>
                    </w:p>
                  </w:txbxContent>
                </v:textbox>
                <w10:wrap type="tight"/>
              </v:shape>
            </w:pict>
          </mc:Fallback>
        </mc:AlternateContent>
      </w:r>
      <w:r w:rsidRPr="00C650BC">
        <w:rPr>
          <w:rFonts w:ascii="Arial" w:hAnsi="Arial" w:cs="Arial"/>
          <w:b/>
          <w:sz w:val="24"/>
          <w:szCs w:val="24"/>
          <w:u w:val="single"/>
        </w:rPr>
        <w:t>St. Oswald’s Church of England Primary School</w:t>
      </w:r>
    </w:p>
    <w:p w14:paraId="1BCA3A75" w14:textId="77777777" w:rsidR="00811B35" w:rsidRPr="00C650BC" w:rsidRDefault="00811B35" w:rsidP="00811B35">
      <w:pPr>
        <w:jc w:val="center"/>
        <w:rPr>
          <w:rFonts w:ascii="Arial" w:hAnsi="Arial" w:cs="Arial"/>
          <w:b/>
          <w:sz w:val="24"/>
          <w:szCs w:val="24"/>
        </w:rPr>
      </w:pPr>
    </w:p>
    <w:p w14:paraId="3831534D" w14:textId="2BA61220" w:rsidR="00811B35" w:rsidRPr="008248F5" w:rsidRDefault="00811B35" w:rsidP="00811B35">
      <w:pPr>
        <w:rPr>
          <w:rFonts w:ascii="Arial" w:hAnsi="Arial" w:cs="Arial"/>
          <w:b/>
          <w:sz w:val="24"/>
          <w:szCs w:val="24"/>
          <w:u w:val="single"/>
        </w:rPr>
      </w:pPr>
      <w:r w:rsidRPr="00C650BC">
        <w:rPr>
          <w:rFonts w:ascii="Arial" w:hAnsi="Arial" w:cs="Arial"/>
          <w:b/>
          <w:sz w:val="24"/>
          <w:szCs w:val="24"/>
        </w:rPr>
        <w:t xml:space="preserve">   </w:t>
      </w:r>
      <w:r>
        <w:rPr>
          <w:rFonts w:ascii="Arial" w:hAnsi="Arial" w:cs="Arial"/>
          <w:b/>
          <w:sz w:val="24"/>
          <w:szCs w:val="24"/>
        </w:rPr>
        <w:t xml:space="preserve">                     </w:t>
      </w:r>
      <w:r w:rsidR="00094DF9">
        <w:rPr>
          <w:rFonts w:ascii="Arial" w:hAnsi="Arial" w:cs="Arial"/>
          <w:b/>
          <w:sz w:val="24"/>
          <w:szCs w:val="24"/>
          <w:u w:val="single"/>
        </w:rPr>
        <w:t>Vision Committee</w:t>
      </w:r>
    </w:p>
    <w:p w14:paraId="57557EAC" w14:textId="77777777" w:rsidR="00811B35" w:rsidRDefault="00811B35" w:rsidP="00811B35">
      <w:pPr>
        <w:rPr>
          <w:rFonts w:ascii="Arial" w:hAnsi="Arial" w:cs="Arial"/>
          <w:b/>
          <w:color w:val="FF0000"/>
          <w:sz w:val="22"/>
          <w:szCs w:val="22"/>
        </w:rPr>
      </w:pPr>
    </w:p>
    <w:p w14:paraId="05E97430" w14:textId="77777777" w:rsidR="00811B35" w:rsidRDefault="00811B35" w:rsidP="00811B35">
      <w:pPr>
        <w:rPr>
          <w:rFonts w:ascii="Arial" w:hAnsi="Arial" w:cs="Arial"/>
          <w:b/>
          <w:color w:val="FF0000"/>
          <w:sz w:val="22"/>
          <w:szCs w:val="22"/>
        </w:rPr>
      </w:pPr>
    </w:p>
    <w:p w14:paraId="681B17E6" w14:textId="77777777" w:rsidR="00811B35" w:rsidRDefault="00811B35" w:rsidP="00811B35">
      <w:pPr>
        <w:rPr>
          <w:rFonts w:ascii="Arial" w:hAnsi="Arial" w:cs="Arial"/>
          <w:b/>
          <w:color w:val="FF0000"/>
          <w:sz w:val="22"/>
          <w:szCs w:val="22"/>
        </w:rPr>
      </w:pPr>
    </w:p>
    <w:p w14:paraId="7270B0D0" w14:textId="77777777" w:rsidR="00811B35" w:rsidRDefault="00811B35" w:rsidP="00811B35">
      <w:pPr>
        <w:rPr>
          <w:rFonts w:ascii="Arial" w:hAnsi="Arial" w:cs="Arial"/>
          <w:b/>
          <w:color w:val="FF0000"/>
          <w:sz w:val="22"/>
          <w:szCs w:val="22"/>
        </w:rPr>
      </w:pPr>
    </w:p>
    <w:p w14:paraId="683C08BB" w14:textId="77777777" w:rsidR="00811B35" w:rsidRPr="00484618" w:rsidRDefault="00811B35" w:rsidP="00811B35">
      <w:pPr>
        <w:jc w:val="both"/>
        <w:rPr>
          <w:rFonts w:ascii="Arial" w:hAnsi="Arial" w:cs="Arial"/>
          <w:b/>
          <w:sz w:val="24"/>
          <w:szCs w:val="24"/>
          <w:u w:val="single"/>
        </w:rPr>
      </w:pPr>
      <w:r w:rsidRPr="00484618">
        <w:rPr>
          <w:rFonts w:ascii="Arial" w:hAnsi="Arial" w:cs="Arial"/>
          <w:b/>
          <w:sz w:val="24"/>
          <w:szCs w:val="24"/>
          <w:u w:val="single"/>
        </w:rPr>
        <w:t>Meetings</w:t>
      </w:r>
    </w:p>
    <w:p w14:paraId="1025BCD2" w14:textId="3545805C" w:rsidR="00811B35" w:rsidRPr="00484618" w:rsidRDefault="00811B35" w:rsidP="00CD7EAA">
      <w:pPr>
        <w:pStyle w:val="ListParagraph"/>
        <w:numPr>
          <w:ilvl w:val="0"/>
          <w:numId w:val="34"/>
        </w:numPr>
        <w:jc w:val="both"/>
        <w:rPr>
          <w:rFonts w:ascii="Arial" w:hAnsi="Arial" w:cs="Arial"/>
          <w:sz w:val="24"/>
          <w:szCs w:val="24"/>
        </w:rPr>
      </w:pPr>
      <w:r w:rsidRPr="00484618">
        <w:rPr>
          <w:rFonts w:ascii="Arial" w:hAnsi="Arial" w:cs="Arial"/>
          <w:sz w:val="24"/>
          <w:szCs w:val="24"/>
        </w:rPr>
        <w:t xml:space="preserve">A Clerk appointed by the </w:t>
      </w:r>
      <w:r w:rsidR="00D04FF9">
        <w:rPr>
          <w:rFonts w:ascii="Arial" w:hAnsi="Arial" w:cs="Arial"/>
          <w:sz w:val="24"/>
          <w:szCs w:val="24"/>
        </w:rPr>
        <w:t>Governing Board</w:t>
      </w:r>
      <w:r w:rsidRPr="00484618">
        <w:rPr>
          <w:rFonts w:ascii="Arial" w:hAnsi="Arial" w:cs="Arial"/>
          <w:sz w:val="24"/>
          <w:szCs w:val="24"/>
        </w:rPr>
        <w:t xml:space="preserve"> will take the minutes of the meeting. The minutes will highlight questions by the Governors to support and challenge the Headteacher. The minutes will be available on the secure Governors page of the school website within 10 working days of the meeting being held.</w:t>
      </w:r>
    </w:p>
    <w:p w14:paraId="12C97632" w14:textId="77777777" w:rsidR="00811B35" w:rsidRPr="00484618" w:rsidRDefault="00811B35" w:rsidP="00CD7EAA">
      <w:pPr>
        <w:pStyle w:val="ListParagraph"/>
        <w:numPr>
          <w:ilvl w:val="0"/>
          <w:numId w:val="34"/>
        </w:numPr>
        <w:jc w:val="both"/>
        <w:rPr>
          <w:rFonts w:ascii="Arial" w:hAnsi="Arial" w:cs="Arial"/>
          <w:sz w:val="24"/>
          <w:szCs w:val="24"/>
        </w:rPr>
      </w:pPr>
      <w:r w:rsidRPr="00484618">
        <w:rPr>
          <w:rFonts w:ascii="Arial" w:hAnsi="Arial" w:cs="Arial"/>
          <w:sz w:val="24"/>
          <w:szCs w:val="24"/>
        </w:rPr>
        <w:t xml:space="preserve">The committee shall keep a record of all the meetings. </w:t>
      </w:r>
    </w:p>
    <w:p w14:paraId="494CC2ED" w14:textId="20DECAFA" w:rsidR="00484618" w:rsidRPr="00484618" w:rsidRDefault="00484618" w:rsidP="00CD7EAA">
      <w:pPr>
        <w:pStyle w:val="ListParagraph"/>
        <w:numPr>
          <w:ilvl w:val="0"/>
          <w:numId w:val="34"/>
        </w:numPr>
        <w:jc w:val="both"/>
        <w:rPr>
          <w:rFonts w:ascii="Arial" w:hAnsi="Arial" w:cs="Arial"/>
          <w:sz w:val="24"/>
          <w:szCs w:val="24"/>
        </w:rPr>
      </w:pPr>
      <w:r w:rsidRPr="00484618">
        <w:rPr>
          <w:rFonts w:ascii="Arial" w:hAnsi="Arial" w:cs="Arial"/>
          <w:sz w:val="24"/>
          <w:szCs w:val="24"/>
        </w:rPr>
        <w:t>The committee will meet once a term and otherwise as required.</w:t>
      </w:r>
    </w:p>
    <w:p w14:paraId="55C80E97" w14:textId="094A0710" w:rsidR="00811B35" w:rsidRPr="00484618" w:rsidRDefault="00811B35" w:rsidP="00CD7EAA">
      <w:pPr>
        <w:pStyle w:val="ListParagraph"/>
        <w:numPr>
          <w:ilvl w:val="0"/>
          <w:numId w:val="34"/>
        </w:numPr>
        <w:jc w:val="both"/>
        <w:rPr>
          <w:rFonts w:ascii="Arial" w:hAnsi="Arial" w:cs="Arial"/>
          <w:sz w:val="24"/>
          <w:szCs w:val="24"/>
        </w:rPr>
      </w:pPr>
      <w:r w:rsidRPr="00484618">
        <w:rPr>
          <w:rFonts w:ascii="Arial" w:hAnsi="Arial" w:cs="Arial"/>
          <w:sz w:val="24"/>
          <w:szCs w:val="24"/>
        </w:rPr>
        <w:t xml:space="preserve">A verbal summary will be an agreed item on the following Full </w:t>
      </w:r>
      <w:r w:rsidR="00D04FF9">
        <w:rPr>
          <w:rFonts w:ascii="Arial" w:hAnsi="Arial" w:cs="Arial"/>
          <w:sz w:val="24"/>
          <w:szCs w:val="24"/>
        </w:rPr>
        <w:t>Governing Board</w:t>
      </w:r>
      <w:r w:rsidRPr="00484618">
        <w:rPr>
          <w:rFonts w:ascii="Arial" w:hAnsi="Arial" w:cs="Arial"/>
          <w:sz w:val="24"/>
          <w:szCs w:val="24"/>
        </w:rPr>
        <w:t xml:space="preserve"> Agenda.</w:t>
      </w:r>
    </w:p>
    <w:p w14:paraId="76E49A0F" w14:textId="77777777" w:rsidR="00811B35" w:rsidRPr="00BE7DEC" w:rsidRDefault="00811B35" w:rsidP="00484618">
      <w:pPr>
        <w:jc w:val="both"/>
        <w:rPr>
          <w:rFonts w:ascii="Arial" w:hAnsi="Arial" w:cs="Arial"/>
          <w:sz w:val="24"/>
          <w:szCs w:val="24"/>
        </w:rPr>
      </w:pPr>
    </w:p>
    <w:p w14:paraId="3AF71E2C" w14:textId="77777777" w:rsidR="00811B35" w:rsidRPr="00BE7DEC" w:rsidRDefault="00811B35" w:rsidP="00811B35">
      <w:pPr>
        <w:jc w:val="both"/>
        <w:rPr>
          <w:rFonts w:ascii="Arial" w:hAnsi="Arial" w:cs="Arial"/>
          <w:b/>
          <w:sz w:val="24"/>
          <w:szCs w:val="24"/>
          <w:u w:val="single"/>
        </w:rPr>
      </w:pPr>
      <w:r w:rsidRPr="00BE7DEC">
        <w:rPr>
          <w:rFonts w:ascii="Arial" w:hAnsi="Arial" w:cs="Arial"/>
          <w:b/>
          <w:sz w:val="24"/>
          <w:szCs w:val="24"/>
          <w:u w:val="single"/>
        </w:rPr>
        <w:t>Membership:</w:t>
      </w:r>
      <w:r w:rsidRPr="00621681">
        <w:rPr>
          <w:rFonts w:ascii="Arial" w:hAnsi="Arial" w:cs="Arial"/>
          <w:b/>
          <w:sz w:val="24"/>
          <w:szCs w:val="24"/>
        </w:rPr>
        <w:tab/>
      </w:r>
    </w:p>
    <w:p w14:paraId="354D470A" w14:textId="77777777" w:rsidR="00811B35" w:rsidRDefault="00811B35" w:rsidP="00811B35">
      <w:pPr>
        <w:jc w:val="both"/>
        <w:rPr>
          <w:rFonts w:ascii="Arial" w:hAnsi="Arial" w:cs="Arial"/>
          <w:sz w:val="24"/>
          <w:szCs w:val="24"/>
        </w:rPr>
      </w:pPr>
      <w:r>
        <w:rPr>
          <w:rFonts w:ascii="Arial" w:hAnsi="Arial" w:cs="Arial"/>
          <w:sz w:val="24"/>
          <w:szCs w:val="24"/>
        </w:rPr>
        <w:t>The Committee will consist of:</w:t>
      </w:r>
    </w:p>
    <w:p w14:paraId="70AB284A" w14:textId="64E1D6BA" w:rsidR="00811B35" w:rsidRPr="00484618" w:rsidRDefault="00811B35" w:rsidP="00CD7EAA">
      <w:pPr>
        <w:pStyle w:val="ListParagraph"/>
        <w:numPr>
          <w:ilvl w:val="0"/>
          <w:numId w:val="35"/>
        </w:numPr>
        <w:jc w:val="both"/>
        <w:rPr>
          <w:rFonts w:ascii="Arial" w:hAnsi="Arial" w:cs="Arial"/>
          <w:sz w:val="24"/>
          <w:szCs w:val="24"/>
        </w:rPr>
      </w:pPr>
      <w:r w:rsidRPr="00484618">
        <w:rPr>
          <w:rFonts w:ascii="Arial" w:hAnsi="Arial" w:cs="Arial"/>
          <w:sz w:val="24"/>
          <w:szCs w:val="24"/>
        </w:rPr>
        <w:t>T</w:t>
      </w:r>
      <w:r w:rsidR="00484618" w:rsidRPr="00484618">
        <w:rPr>
          <w:rFonts w:ascii="Arial" w:hAnsi="Arial" w:cs="Arial"/>
          <w:sz w:val="24"/>
          <w:szCs w:val="24"/>
        </w:rPr>
        <w:t>he Headteacher and Incumbent who are ex – officio members</w:t>
      </w:r>
      <w:r w:rsidRPr="00484618">
        <w:rPr>
          <w:rFonts w:ascii="Arial" w:hAnsi="Arial" w:cs="Arial"/>
          <w:sz w:val="24"/>
          <w:szCs w:val="24"/>
        </w:rPr>
        <w:t xml:space="preserve"> (or nominated representative) </w:t>
      </w:r>
    </w:p>
    <w:p w14:paraId="7135A108" w14:textId="5680B47B" w:rsidR="00811B35" w:rsidRPr="00484618" w:rsidRDefault="00484618" w:rsidP="00CD7EAA">
      <w:pPr>
        <w:pStyle w:val="ListParagraph"/>
        <w:numPr>
          <w:ilvl w:val="0"/>
          <w:numId w:val="35"/>
        </w:numPr>
        <w:jc w:val="both"/>
        <w:rPr>
          <w:rFonts w:ascii="Arial" w:hAnsi="Arial" w:cs="Arial"/>
          <w:sz w:val="24"/>
          <w:szCs w:val="24"/>
        </w:rPr>
      </w:pPr>
      <w:r w:rsidRPr="00484618">
        <w:rPr>
          <w:rFonts w:ascii="Arial" w:hAnsi="Arial" w:cs="Arial"/>
          <w:sz w:val="24"/>
          <w:szCs w:val="24"/>
        </w:rPr>
        <w:t xml:space="preserve">Up to 7 members of the </w:t>
      </w:r>
      <w:r w:rsidR="00D04FF9">
        <w:rPr>
          <w:rFonts w:ascii="Arial" w:hAnsi="Arial" w:cs="Arial"/>
          <w:sz w:val="24"/>
          <w:szCs w:val="24"/>
        </w:rPr>
        <w:t>Governing Board</w:t>
      </w:r>
      <w:r w:rsidRPr="00484618">
        <w:rPr>
          <w:rFonts w:ascii="Arial" w:hAnsi="Arial" w:cs="Arial"/>
          <w:sz w:val="24"/>
          <w:szCs w:val="24"/>
        </w:rPr>
        <w:t>.</w:t>
      </w:r>
    </w:p>
    <w:p w14:paraId="6C3F0C1C" w14:textId="733721F7" w:rsidR="00484618" w:rsidRPr="00484618" w:rsidRDefault="00484618" w:rsidP="00CD7EAA">
      <w:pPr>
        <w:pStyle w:val="ListParagraph"/>
        <w:numPr>
          <w:ilvl w:val="0"/>
          <w:numId w:val="35"/>
        </w:numPr>
        <w:jc w:val="both"/>
        <w:rPr>
          <w:rFonts w:ascii="Arial" w:hAnsi="Arial" w:cs="Arial"/>
          <w:sz w:val="24"/>
          <w:szCs w:val="24"/>
        </w:rPr>
      </w:pPr>
      <w:r w:rsidRPr="00484618">
        <w:rPr>
          <w:rFonts w:ascii="Arial" w:hAnsi="Arial" w:cs="Arial"/>
          <w:sz w:val="24"/>
          <w:szCs w:val="24"/>
        </w:rPr>
        <w:t>The Committee may invite other Governors and/or associates to attend as it finds necessary.</w:t>
      </w:r>
    </w:p>
    <w:p w14:paraId="21F55441" w14:textId="77777777" w:rsidR="00811B35" w:rsidRPr="00BE7DEC" w:rsidRDefault="00811B35" w:rsidP="00484618">
      <w:pPr>
        <w:jc w:val="both"/>
        <w:rPr>
          <w:rFonts w:ascii="Arial" w:hAnsi="Arial" w:cs="Arial"/>
          <w:b/>
          <w:sz w:val="24"/>
          <w:szCs w:val="24"/>
        </w:rPr>
      </w:pPr>
    </w:p>
    <w:p w14:paraId="5BADF610" w14:textId="77777777" w:rsidR="00811B35" w:rsidRPr="00445BE3" w:rsidRDefault="00811B35" w:rsidP="00811B35">
      <w:pPr>
        <w:jc w:val="both"/>
        <w:rPr>
          <w:rFonts w:ascii="Arial" w:hAnsi="Arial" w:cs="Arial"/>
          <w:b/>
          <w:sz w:val="24"/>
          <w:szCs w:val="24"/>
          <w:u w:val="single"/>
        </w:rPr>
      </w:pPr>
      <w:r w:rsidRPr="008E6E92">
        <w:rPr>
          <w:rFonts w:ascii="Arial" w:hAnsi="Arial" w:cs="Arial"/>
          <w:b/>
          <w:sz w:val="24"/>
          <w:szCs w:val="24"/>
          <w:u w:val="single"/>
        </w:rPr>
        <w:t>Quorum:</w:t>
      </w:r>
    </w:p>
    <w:p w14:paraId="4A646F62" w14:textId="233BD450" w:rsidR="00484618" w:rsidRDefault="00484618" w:rsidP="00CD7EAA">
      <w:pPr>
        <w:pStyle w:val="ListParagraph"/>
        <w:numPr>
          <w:ilvl w:val="0"/>
          <w:numId w:val="16"/>
        </w:numPr>
        <w:jc w:val="both"/>
        <w:rPr>
          <w:rFonts w:ascii="Arial" w:hAnsi="Arial" w:cs="Arial"/>
          <w:sz w:val="24"/>
          <w:szCs w:val="24"/>
        </w:rPr>
      </w:pPr>
      <w:r w:rsidRPr="00593B20">
        <w:rPr>
          <w:rFonts w:ascii="Arial" w:hAnsi="Arial" w:cs="Arial"/>
          <w:sz w:val="24"/>
          <w:szCs w:val="24"/>
        </w:rPr>
        <w:t>T</w:t>
      </w:r>
      <w:r>
        <w:rPr>
          <w:rFonts w:ascii="Arial" w:hAnsi="Arial" w:cs="Arial"/>
          <w:sz w:val="24"/>
          <w:szCs w:val="24"/>
        </w:rPr>
        <w:t>he Headteacher and Incumbent who are ex – officio members (or nominated representative)</w:t>
      </w:r>
      <w:r w:rsidRPr="00593B20">
        <w:rPr>
          <w:rFonts w:ascii="Arial" w:hAnsi="Arial" w:cs="Arial"/>
          <w:sz w:val="24"/>
          <w:szCs w:val="24"/>
        </w:rPr>
        <w:t xml:space="preserve"> </w:t>
      </w:r>
    </w:p>
    <w:p w14:paraId="28185783" w14:textId="248CA784" w:rsidR="00811B35" w:rsidRPr="00484618" w:rsidRDefault="00484618" w:rsidP="00CD7EAA">
      <w:pPr>
        <w:pStyle w:val="ListParagraph"/>
        <w:numPr>
          <w:ilvl w:val="0"/>
          <w:numId w:val="16"/>
        </w:numPr>
        <w:jc w:val="both"/>
        <w:rPr>
          <w:rFonts w:ascii="Arial" w:hAnsi="Arial" w:cs="Arial"/>
          <w:sz w:val="24"/>
          <w:szCs w:val="24"/>
        </w:rPr>
      </w:pPr>
      <w:r>
        <w:rPr>
          <w:rFonts w:ascii="Arial" w:hAnsi="Arial" w:cs="Arial"/>
          <w:sz w:val="24"/>
          <w:szCs w:val="24"/>
        </w:rPr>
        <w:t>Three other</w:t>
      </w:r>
      <w:r w:rsidR="00811B35" w:rsidRPr="00484618">
        <w:rPr>
          <w:rFonts w:ascii="Arial" w:hAnsi="Arial" w:cs="Arial"/>
          <w:sz w:val="24"/>
          <w:szCs w:val="24"/>
        </w:rPr>
        <w:t xml:space="preserve"> Governors.</w:t>
      </w:r>
    </w:p>
    <w:p w14:paraId="48E20FAF" w14:textId="77777777" w:rsidR="00811B35" w:rsidRDefault="00811B35" w:rsidP="00CD7EAA">
      <w:pPr>
        <w:pStyle w:val="ListParagraph"/>
        <w:numPr>
          <w:ilvl w:val="0"/>
          <w:numId w:val="16"/>
        </w:numPr>
        <w:jc w:val="both"/>
        <w:rPr>
          <w:rFonts w:ascii="Arial" w:hAnsi="Arial" w:cs="Arial"/>
          <w:sz w:val="24"/>
          <w:szCs w:val="24"/>
        </w:rPr>
      </w:pPr>
      <w:r>
        <w:rPr>
          <w:rFonts w:ascii="Arial" w:hAnsi="Arial" w:cs="Arial"/>
          <w:sz w:val="24"/>
          <w:szCs w:val="24"/>
        </w:rPr>
        <w:t>The Committee may invite other Governors and/or associates to attend as it finds necessary.</w:t>
      </w:r>
    </w:p>
    <w:p w14:paraId="23809746" w14:textId="77777777" w:rsidR="00811B35" w:rsidRPr="00593B20" w:rsidRDefault="00811B35" w:rsidP="00CD7EAA">
      <w:pPr>
        <w:pStyle w:val="ListParagraph"/>
        <w:numPr>
          <w:ilvl w:val="0"/>
          <w:numId w:val="16"/>
        </w:numPr>
        <w:jc w:val="both"/>
        <w:rPr>
          <w:rFonts w:ascii="Arial" w:hAnsi="Arial" w:cs="Arial"/>
          <w:sz w:val="24"/>
          <w:szCs w:val="24"/>
        </w:rPr>
      </w:pPr>
      <w:r>
        <w:rPr>
          <w:rFonts w:ascii="Arial" w:hAnsi="Arial" w:cs="Arial"/>
          <w:sz w:val="24"/>
          <w:szCs w:val="24"/>
        </w:rPr>
        <w:t>The committee will not meet without the Chair or representative being present.</w:t>
      </w:r>
    </w:p>
    <w:p w14:paraId="17382516" w14:textId="77777777" w:rsidR="00811B35" w:rsidRPr="00BE7DEC" w:rsidRDefault="00811B35" w:rsidP="00811B35">
      <w:pPr>
        <w:jc w:val="both"/>
        <w:rPr>
          <w:rFonts w:ascii="Arial" w:hAnsi="Arial" w:cs="Arial"/>
          <w:sz w:val="24"/>
          <w:szCs w:val="24"/>
        </w:rPr>
      </w:pPr>
    </w:p>
    <w:p w14:paraId="5FF3697F" w14:textId="77777777" w:rsidR="00811B35" w:rsidRDefault="00811B35" w:rsidP="00811B35">
      <w:pPr>
        <w:jc w:val="both"/>
        <w:rPr>
          <w:rFonts w:ascii="Arial" w:hAnsi="Arial" w:cs="Arial"/>
          <w:b/>
          <w:sz w:val="24"/>
          <w:szCs w:val="24"/>
          <w:u w:val="single"/>
        </w:rPr>
      </w:pPr>
      <w:r w:rsidRPr="00593B20">
        <w:rPr>
          <w:rFonts w:ascii="Arial" w:hAnsi="Arial" w:cs="Arial"/>
          <w:b/>
          <w:sz w:val="24"/>
          <w:szCs w:val="24"/>
          <w:u w:val="single"/>
        </w:rPr>
        <w:t>Focus/Functions:</w:t>
      </w:r>
    </w:p>
    <w:p w14:paraId="1823294C" w14:textId="55562B67" w:rsidR="00811B35" w:rsidRDefault="00A10B37" w:rsidP="00811B35">
      <w:pPr>
        <w:jc w:val="both"/>
        <w:rPr>
          <w:rFonts w:ascii="Arial" w:hAnsi="Arial" w:cs="Arial"/>
          <w:sz w:val="24"/>
          <w:szCs w:val="24"/>
        </w:rPr>
      </w:pPr>
      <w:r w:rsidRPr="00A10B37">
        <w:rPr>
          <w:rFonts w:ascii="Arial" w:hAnsi="Arial" w:cs="Arial"/>
          <w:sz w:val="24"/>
          <w:szCs w:val="24"/>
        </w:rPr>
        <w:t xml:space="preserve">The main </w:t>
      </w:r>
      <w:r w:rsidR="00145BEC">
        <w:rPr>
          <w:rFonts w:ascii="Arial" w:hAnsi="Arial" w:cs="Arial"/>
          <w:sz w:val="24"/>
          <w:szCs w:val="24"/>
        </w:rPr>
        <w:t xml:space="preserve">function of the committee is to support, advise and challenge the Headteacher and the </w:t>
      </w:r>
      <w:r w:rsidR="00D04FF9">
        <w:rPr>
          <w:rFonts w:ascii="Arial" w:hAnsi="Arial" w:cs="Arial"/>
          <w:sz w:val="24"/>
          <w:szCs w:val="24"/>
        </w:rPr>
        <w:t>Governing Board</w:t>
      </w:r>
      <w:r w:rsidR="00145BEC">
        <w:rPr>
          <w:rFonts w:ascii="Arial" w:hAnsi="Arial" w:cs="Arial"/>
          <w:sz w:val="24"/>
          <w:szCs w:val="24"/>
        </w:rPr>
        <w:t xml:space="preserve"> on matters relating to the distinctiveness and effectiveness of a church </w:t>
      </w:r>
      <w:r w:rsidR="004F0B83">
        <w:rPr>
          <w:rFonts w:ascii="Arial" w:hAnsi="Arial" w:cs="Arial"/>
          <w:sz w:val="24"/>
          <w:szCs w:val="24"/>
        </w:rPr>
        <w:t>school and the impact which this has on the pupils and whole school community – in particular:</w:t>
      </w:r>
    </w:p>
    <w:p w14:paraId="04963A26" w14:textId="77777777" w:rsidR="004F0B83" w:rsidRPr="00A10B37" w:rsidRDefault="004F0B83" w:rsidP="00811B35">
      <w:pPr>
        <w:jc w:val="both"/>
        <w:rPr>
          <w:rFonts w:ascii="Arial" w:hAnsi="Arial" w:cs="Arial"/>
          <w:sz w:val="24"/>
          <w:szCs w:val="24"/>
        </w:rPr>
      </w:pPr>
    </w:p>
    <w:p w14:paraId="17F3FB44" w14:textId="68BBAF10" w:rsidR="00811B35" w:rsidRDefault="004F0B83" w:rsidP="00CD7EAA">
      <w:pPr>
        <w:pStyle w:val="BodyText"/>
        <w:numPr>
          <w:ilvl w:val="0"/>
          <w:numId w:val="36"/>
        </w:numPr>
        <w:rPr>
          <w:rFonts w:ascii="Arial" w:hAnsi="Arial" w:cs="Arial"/>
          <w:sz w:val="24"/>
          <w:szCs w:val="24"/>
        </w:rPr>
      </w:pPr>
      <w:r>
        <w:rPr>
          <w:rFonts w:ascii="Arial" w:hAnsi="Arial" w:cs="Arial"/>
          <w:sz w:val="24"/>
          <w:szCs w:val="24"/>
        </w:rPr>
        <w:t>The relationship between the school and the church.</w:t>
      </w:r>
    </w:p>
    <w:p w14:paraId="05FB0B17" w14:textId="152AE232" w:rsidR="00811B35" w:rsidRDefault="004F0B83" w:rsidP="00CD7EAA">
      <w:pPr>
        <w:pStyle w:val="BodyText"/>
        <w:numPr>
          <w:ilvl w:val="0"/>
          <w:numId w:val="36"/>
        </w:numPr>
        <w:rPr>
          <w:rFonts w:ascii="Arial" w:hAnsi="Arial" w:cs="Arial"/>
          <w:sz w:val="24"/>
          <w:szCs w:val="24"/>
        </w:rPr>
      </w:pPr>
      <w:r>
        <w:rPr>
          <w:rFonts w:ascii="Arial" w:hAnsi="Arial" w:cs="Arial"/>
          <w:sz w:val="24"/>
          <w:szCs w:val="24"/>
        </w:rPr>
        <w:t>The development of joint projects between school and church such as a shared charity</w:t>
      </w:r>
      <w:r w:rsidR="00811B35" w:rsidRPr="006D2672">
        <w:rPr>
          <w:rFonts w:ascii="Arial" w:hAnsi="Arial" w:cs="Arial"/>
          <w:sz w:val="24"/>
          <w:szCs w:val="24"/>
        </w:rPr>
        <w:t xml:space="preserve">.  </w:t>
      </w:r>
    </w:p>
    <w:p w14:paraId="0AE52B5B" w14:textId="329EF371" w:rsidR="00811B35" w:rsidRDefault="004F0B83" w:rsidP="00CD7EAA">
      <w:pPr>
        <w:pStyle w:val="BodyText"/>
        <w:numPr>
          <w:ilvl w:val="0"/>
          <w:numId w:val="36"/>
        </w:numPr>
        <w:rPr>
          <w:rFonts w:ascii="Arial" w:hAnsi="Arial" w:cs="Arial"/>
          <w:sz w:val="24"/>
          <w:szCs w:val="24"/>
        </w:rPr>
      </w:pPr>
      <w:r>
        <w:rPr>
          <w:rFonts w:ascii="Arial" w:hAnsi="Arial" w:cs="Arial"/>
          <w:sz w:val="24"/>
          <w:szCs w:val="24"/>
        </w:rPr>
        <w:t>The relationship between the school and the local, national and global communities.</w:t>
      </w:r>
    </w:p>
    <w:p w14:paraId="14BCE5CD" w14:textId="54D7E7CA" w:rsidR="00811B35" w:rsidRDefault="004F0B83" w:rsidP="00CD7EAA">
      <w:pPr>
        <w:pStyle w:val="BodyText"/>
        <w:numPr>
          <w:ilvl w:val="0"/>
          <w:numId w:val="36"/>
        </w:numPr>
        <w:rPr>
          <w:rFonts w:ascii="Arial" w:hAnsi="Arial" w:cs="Arial"/>
          <w:sz w:val="24"/>
          <w:szCs w:val="24"/>
        </w:rPr>
      </w:pPr>
      <w:r>
        <w:rPr>
          <w:rFonts w:ascii="Arial" w:hAnsi="Arial" w:cs="Arial"/>
          <w:sz w:val="24"/>
          <w:szCs w:val="24"/>
        </w:rPr>
        <w:t>The impact of worship of the school community</w:t>
      </w:r>
      <w:r w:rsidR="00811B35" w:rsidRPr="006D2672">
        <w:rPr>
          <w:rFonts w:ascii="Arial" w:hAnsi="Arial" w:cs="Arial"/>
          <w:sz w:val="24"/>
          <w:szCs w:val="24"/>
        </w:rPr>
        <w:t>.</w:t>
      </w:r>
    </w:p>
    <w:p w14:paraId="79E417DB" w14:textId="3E7426D8" w:rsidR="004F0B83" w:rsidRDefault="004F0B83" w:rsidP="00CD7EAA">
      <w:pPr>
        <w:pStyle w:val="BodyText"/>
        <w:numPr>
          <w:ilvl w:val="0"/>
          <w:numId w:val="36"/>
        </w:numPr>
        <w:rPr>
          <w:rFonts w:ascii="Arial" w:hAnsi="Arial" w:cs="Arial"/>
          <w:sz w:val="24"/>
          <w:szCs w:val="24"/>
        </w:rPr>
      </w:pPr>
      <w:r>
        <w:rPr>
          <w:rFonts w:ascii="Arial" w:hAnsi="Arial" w:cs="Arial"/>
          <w:sz w:val="24"/>
          <w:szCs w:val="24"/>
        </w:rPr>
        <w:t>The effectiveness of religious education.</w:t>
      </w:r>
    </w:p>
    <w:p w14:paraId="2DC8B59A" w14:textId="0038DE56" w:rsidR="00811B35" w:rsidRPr="006D2672" w:rsidRDefault="004F0B83" w:rsidP="00CD7EAA">
      <w:pPr>
        <w:pStyle w:val="BodyText"/>
        <w:numPr>
          <w:ilvl w:val="0"/>
          <w:numId w:val="36"/>
        </w:numPr>
        <w:rPr>
          <w:rFonts w:ascii="Arial" w:hAnsi="Arial" w:cs="Arial"/>
          <w:sz w:val="24"/>
          <w:szCs w:val="24"/>
        </w:rPr>
      </w:pPr>
      <w:r>
        <w:rPr>
          <w:rFonts w:ascii="Arial" w:hAnsi="Arial" w:cs="Arial"/>
          <w:sz w:val="24"/>
          <w:szCs w:val="24"/>
        </w:rPr>
        <w:t>The impact of Christian</w:t>
      </w:r>
      <w:r w:rsidR="00C35370">
        <w:rPr>
          <w:rFonts w:ascii="Arial" w:hAnsi="Arial" w:cs="Arial"/>
          <w:sz w:val="24"/>
          <w:szCs w:val="24"/>
        </w:rPr>
        <w:t xml:space="preserve"> Values within the curriculum and the wider life of the school. </w:t>
      </w:r>
    </w:p>
    <w:p w14:paraId="750244B1" w14:textId="20B64856" w:rsidR="00811B35" w:rsidRPr="00C35370" w:rsidRDefault="00811B35" w:rsidP="00C35370">
      <w:pPr>
        <w:jc w:val="both"/>
        <w:rPr>
          <w:rFonts w:ascii="Arial" w:hAnsi="Arial" w:cs="Arial"/>
          <w:sz w:val="24"/>
          <w:szCs w:val="24"/>
        </w:rPr>
      </w:pPr>
    </w:p>
    <w:p w14:paraId="7312370E" w14:textId="77777777" w:rsidR="00811B35" w:rsidRDefault="00811B35" w:rsidP="00811B35">
      <w:pPr>
        <w:jc w:val="both"/>
        <w:rPr>
          <w:rFonts w:ascii="Arial" w:hAnsi="Arial" w:cs="Arial"/>
          <w:b/>
          <w:sz w:val="22"/>
          <w:szCs w:val="22"/>
          <w:u w:val="single"/>
        </w:rPr>
      </w:pPr>
      <w:r>
        <w:rPr>
          <w:rFonts w:ascii="Arial" w:hAnsi="Arial" w:cs="Arial"/>
          <w:b/>
          <w:sz w:val="22"/>
          <w:szCs w:val="22"/>
          <w:u w:val="single"/>
        </w:rPr>
        <w:t>Key Statutory Requirements and School policies to be monitored and reviewed by the Committee:</w:t>
      </w:r>
    </w:p>
    <w:p w14:paraId="1CD6FE90" w14:textId="77777777" w:rsidR="00811B35" w:rsidRDefault="00811B35" w:rsidP="00811B35">
      <w:pPr>
        <w:jc w:val="both"/>
        <w:rPr>
          <w:rFonts w:ascii="Arial" w:hAnsi="Arial" w:cs="Arial"/>
          <w:b/>
          <w:sz w:val="22"/>
          <w:szCs w:val="22"/>
          <w:u w:val="single"/>
        </w:rPr>
      </w:pPr>
    </w:p>
    <w:p w14:paraId="58CFD19E" w14:textId="77777777" w:rsidR="00C35370" w:rsidRDefault="00C35370" w:rsidP="00CD7EAA">
      <w:pPr>
        <w:pStyle w:val="ListParagraph"/>
        <w:numPr>
          <w:ilvl w:val="0"/>
          <w:numId w:val="18"/>
        </w:numPr>
        <w:jc w:val="both"/>
        <w:rPr>
          <w:rFonts w:ascii="Arial" w:hAnsi="Arial" w:cs="Arial"/>
          <w:sz w:val="22"/>
          <w:szCs w:val="22"/>
        </w:rPr>
      </w:pPr>
      <w:r>
        <w:rPr>
          <w:rFonts w:ascii="Arial" w:hAnsi="Arial" w:cs="Arial"/>
          <w:sz w:val="22"/>
          <w:szCs w:val="22"/>
        </w:rPr>
        <w:t>Collective Worship Policy</w:t>
      </w:r>
    </w:p>
    <w:p w14:paraId="7EF09221" w14:textId="03781967" w:rsidR="00811B35" w:rsidRPr="006D2672" w:rsidRDefault="00C35370" w:rsidP="00CD7EAA">
      <w:pPr>
        <w:pStyle w:val="ListParagraph"/>
        <w:numPr>
          <w:ilvl w:val="0"/>
          <w:numId w:val="18"/>
        </w:numPr>
        <w:jc w:val="both"/>
        <w:rPr>
          <w:rFonts w:ascii="Arial" w:hAnsi="Arial" w:cs="Arial"/>
          <w:sz w:val="22"/>
          <w:szCs w:val="22"/>
        </w:rPr>
      </w:pPr>
      <w:r>
        <w:rPr>
          <w:rFonts w:ascii="Arial" w:hAnsi="Arial" w:cs="Arial"/>
          <w:sz w:val="22"/>
          <w:szCs w:val="22"/>
        </w:rPr>
        <w:t>RE Policy</w:t>
      </w:r>
      <w:r w:rsidR="00811B35" w:rsidRPr="008E6E92">
        <w:rPr>
          <w:rFonts w:ascii="Arial" w:hAnsi="Arial" w:cs="Arial"/>
          <w:sz w:val="22"/>
          <w:szCs w:val="22"/>
        </w:rPr>
        <w:t>.</w:t>
      </w:r>
    </w:p>
    <w:p w14:paraId="6E23088D" w14:textId="77777777" w:rsidR="00811B35" w:rsidRDefault="00811B35" w:rsidP="00811B35">
      <w:pPr>
        <w:jc w:val="both"/>
        <w:rPr>
          <w:rFonts w:ascii="Arial" w:hAnsi="Arial" w:cs="Arial"/>
          <w:sz w:val="22"/>
          <w:szCs w:val="22"/>
        </w:rPr>
      </w:pPr>
    </w:p>
    <w:p w14:paraId="510C0022" w14:textId="77777777" w:rsidR="00811B35" w:rsidRDefault="00811B35" w:rsidP="00811B35">
      <w:pPr>
        <w:jc w:val="both"/>
        <w:rPr>
          <w:rFonts w:ascii="Arial" w:hAnsi="Arial" w:cs="Arial"/>
          <w:b/>
          <w:sz w:val="22"/>
          <w:szCs w:val="22"/>
          <w:u w:val="single"/>
        </w:rPr>
      </w:pPr>
      <w:r w:rsidRPr="008E6E92">
        <w:rPr>
          <w:rFonts w:ascii="Arial" w:hAnsi="Arial" w:cs="Arial"/>
          <w:b/>
          <w:sz w:val="22"/>
          <w:szCs w:val="22"/>
          <w:u w:val="single"/>
        </w:rPr>
        <w:t>Standing Items:</w:t>
      </w:r>
      <w:r>
        <w:rPr>
          <w:rFonts w:ascii="Arial" w:hAnsi="Arial" w:cs="Arial"/>
          <w:b/>
          <w:sz w:val="22"/>
          <w:szCs w:val="22"/>
          <w:u w:val="single"/>
        </w:rPr>
        <w:t xml:space="preserve"> N/A</w:t>
      </w:r>
    </w:p>
    <w:sectPr w:rsidR="00811B35" w:rsidSect="009C3164">
      <w:pgSz w:w="11906" w:h="16838"/>
      <w:pgMar w:top="709" w:right="707"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718EF" w14:textId="77777777" w:rsidR="001638B7" w:rsidRDefault="001638B7">
      <w:r>
        <w:separator/>
      </w:r>
    </w:p>
  </w:endnote>
  <w:endnote w:type="continuationSeparator" w:id="0">
    <w:p w14:paraId="0DF6C0FF" w14:textId="77777777" w:rsidR="001638B7" w:rsidRDefault="0016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295C" w14:textId="77777777" w:rsidR="001638B7" w:rsidRDefault="001638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7A03D" w14:textId="77777777" w:rsidR="001638B7" w:rsidRDefault="001638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3D5E" w14:textId="2B3AE5C9" w:rsidR="001638B7" w:rsidRDefault="001638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2C4AE7D6" w14:textId="77777777" w:rsidR="001638B7" w:rsidRDefault="001638B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0CE0C" w14:textId="77777777" w:rsidR="001638B7" w:rsidRDefault="001638B7">
      <w:r>
        <w:separator/>
      </w:r>
    </w:p>
  </w:footnote>
  <w:footnote w:type="continuationSeparator" w:id="0">
    <w:p w14:paraId="400B72AE" w14:textId="77777777" w:rsidR="001638B7" w:rsidRDefault="0016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0260"/>
    <w:multiLevelType w:val="hybridMultilevel"/>
    <w:tmpl w:val="89A628BA"/>
    <w:lvl w:ilvl="0" w:tplc="46BC0D88">
      <w:start w:val="1"/>
      <w:numFmt w:val="bullet"/>
      <w:lvlText w:val=""/>
      <w:lvlJc w:val="left"/>
      <w:pPr>
        <w:tabs>
          <w:tab w:val="num" w:pos="720"/>
        </w:tabs>
        <w:ind w:left="720" w:hanging="360"/>
      </w:pPr>
      <w:rPr>
        <w:rFonts w:ascii="Symbol" w:hAnsi="Symbol" w:hint="default"/>
      </w:rPr>
    </w:lvl>
    <w:lvl w:ilvl="1" w:tplc="658416C4" w:tentative="1">
      <w:start w:val="1"/>
      <w:numFmt w:val="bullet"/>
      <w:lvlText w:val="o"/>
      <w:lvlJc w:val="left"/>
      <w:pPr>
        <w:tabs>
          <w:tab w:val="num" w:pos="1440"/>
        </w:tabs>
        <w:ind w:left="1440" w:hanging="360"/>
      </w:pPr>
      <w:rPr>
        <w:rFonts w:ascii="Courier New" w:hAnsi="Courier New" w:hint="default"/>
      </w:rPr>
    </w:lvl>
    <w:lvl w:ilvl="2" w:tplc="AC7EFA28" w:tentative="1">
      <w:start w:val="1"/>
      <w:numFmt w:val="bullet"/>
      <w:lvlText w:val=""/>
      <w:lvlJc w:val="left"/>
      <w:pPr>
        <w:tabs>
          <w:tab w:val="num" w:pos="2160"/>
        </w:tabs>
        <w:ind w:left="2160" w:hanging="360"/>
      </w:pPr>
      <w:rPr>
        <w:rFonts w:ascii="Wingdings" w:hAnsi="Wingdings" w:hint="default"/>
      </w:rPr>
    </w:lvl>
    <w:lvl w:ilvl="3" w:tplc="8948F0D6" w:tentative="1">
      <w:start w:val="1"/>
      <w:numFmt w:val="bullet"/>
      <w:lvlText w:val=""/>
      <w:lvlJc w:val="left"/>
      <w:pPr>
        <w:tabs>
          <w:tab w:val="num" w:pos="2880"/>
        </w:tabs>
        <w:ind w:left="2880" w:hanging="360"/>
      </w:pPr>
      <w:rPr>
        <w:rFonts w:ascii="Symbol" w:hAnsi="Symbol" w:hint="default"/>
      </w:rPr>
    </w:lvl>
    <w:lvl w:ilvl="4" w:tplc="EFC046CC" w:tentative="1">
      <w:start w:val="1"/>
      <w:numFmt w:val="bullet"/>
      <w:lvlText w:val="o"/>
      <w:lvlJc w:val="left"/>
      <w:pPr>
        <w:tabs>
          <w:tab w:val="num" w:pos="3600"/>
        </w:tabs>
        <w:ind w:left="3600" w:hanging="360"/>
      </w:pPr>
      <w:rPr>
        <w:rFonts w:ascii="Courier New" w:hAnsi="Courier New" w:hint="default"/>
      </w:rPr>
    </w:lvl>
    <w:lvl w:ilvl="5" w:tplc="934C6570" w:tentative="1">
      <w:start w:val="1"/>
      <w:numFmt w:val="bullet"/>
      <w:lvlText w:val=""/>
      <w:lvlJc w:val="left"/>
      <w:pPr>
        <w:tabs>
          <w:tab w:val="num" w:pos="4320"/>
        </w:tabs>
        <w:ind w:left="4320" w:hanging="360"/>
      </w:pPr>
      <w:rPr>
        <w:rFonts w:ascii="Wingdings" w:hAnsi="Wingdings" w:hint="default"/>
      </w:rPr>
    </w:lvl>
    <w:lvl w:ilvl="6" w:tplc="DECA8EA4" w:tentative="1">
      <w:start w:val="1"/>
      <w:numFmt w:val="bullet"/>
      <w:lvlText w:val=""/>
      <w:lvlJc w:val="left"/>
      <w:pPr>
        <w:tabs>
          <w:tab w:val="num" w:pos="5040"/>
        </w:tabs>
        <w:ind w:left="5040" w:hanging="360"/>
      </w:pPr>
      <w:rPr>
        <w:rFonts w:ascii="Symbol" w:hAnsi="Symbol" w:hint="default"/>
      </w:rPr>
    </w:lvl>
    <w:lvl w:ilvl="7" w:tplc="9E8ABAC8" w:tentative="1">
      <w:start w:val="1"/>
      <w:numFmt w:val="bullet"/>
      <w:lvlText w:val="o"/>
      <w:lvlJc w:val="left"/>
      <w:pPr>
        <w:tabs>
          <w:tab w:val="num" w:pos="5760"/>
        </w:tabs>
        <w:ind w:left="5760" w:hanging="360"/>
      </w:pPr>
      <w:rPr>
        <w:rFonts w:ascii="Courier New" w:hAnsi="Courier New" w:hint="default"/>
      </w:rPr>
    </w:lvl>
    <w:lvl w:ilvl="8" w:tplc="44EA27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42D74"/>
    <w:multiLevelType w:val="hybridMultilevel"/>
    <w:tmpl w:val="F5FC4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C73C3"/>
    <w:multiLevelType w:val="hybridMultilevel"/>
    <w:tmpl w:val="A774A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D5AF1"/>
    <w:multiLevelType w:val="hybridMultilevel"/>
    <w:tmpl w:val="3DC05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F6B0E"/>
    <w:multiLevelType w:val="hybridMultilevel"/>
    <w:tmpl w:val="8AC8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95B9A"/>
    <w:multiLevelType w:val="hybridMultilevel"/>
    <w:tmpl w:val="93E89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4435B7"/>
    <w:multiLevelType w:val="hybridMultilevel"/>
    <w:tmpl w:val="BDD6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90F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710817"/>
    <w:multiLevelType w:val="hybridMultilevel"/>
    <w:tmpl w:val="0AAE0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214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A20799"/>
    <w:multiLevelType w:val="hybridMultilevel"/>
    <w:tmpl w:val="6F00B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85596"/>
    <w:multiLevelType w:val="hybridMultilevel"/>
    <w:tmpl w:val="5248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2797F"/>
    <w:multiLevelType w:val="hybridMultilevel"/>
    <w:tmpl w:val="8AC8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56C8A"/>
    <w:multiLevelType w:val="hybridMultilevel"/>
    <w:tmpl w:val="8B54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05AE7"/>
    <w:multiLevelType w:val="hybridMultilevel"/>
    <w:tmpl w:val="2DDC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76A4A"/>
    <w:multiLevelType w:val="multilevel"/>
    <w:tmpl w:val="B48E1FA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246B69"/>
    <w:multiLevelType w:val="hybridMultilevel"/>
    <w:tmpl w:val="C9D0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50022"/>
    <w:multiLevelType w:val="hybridMultilevel"/>
    <w:tmpl w:val="3A5AE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F551E"/>
    <w:multiLevelType w:val="hybridMultilevel"/>
    <w:tmpl w:val="62BE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82D55"/>
    <w:multiLevelType w:val="hybridMultilevel"/>
    <w:tmpl w:val="846A6A70"/>
    <w:lvl w:ilvl="0" w:tplc="BE068A04">
      <w:start w:val="1"/>
      <w:numFmt w:val="bullet"/>
      <w:lvlText w:val=""/>
      <w:lvlJc w:val="left"/>
      <w:pPr>
        <w:tabs>
          <w:tab w:val="num" w:pos="720"/>
        </w:tabs>
        <w:ind w:left="720" w:hanging="360"/>
      </w:pPr>
      <w:rPr>
        <w:rFonts w:ascii="Symbol" w:hAnsi="Symbol" w:hint="default"/>
      </w:rPr>
    </w:lvl>
    <w:lvl w:ilvl="1" w:tplc="54D60E18" w:tentative="1">
      <w:start w:val="1"/>
      <w:numFmt w:val="bullet"/>
      <w:lvlText w:val="o"/>
      <w:lvlJc w:val="left"/>
      <w:pPr>
        <w:tabs>
          <w:tab w:val="num" w:pos="1440"/>
        </w:tabs>
        <w:ind w:left="1440" w:hanging="360"/>
      </w:pPr>
      <w:rPr>
        <w:rFonts w:ascii="Courier New" w:hAnsi="Courier New" w:hint="default"/>
      </w:rPr>
    </w:lvl>
    <w:lvl w:ilvl="2" w:tplc="354CF67E" w:tentative="1">
      <w:start w:val="1"/>
      <w:numFmt w:val="bullet"/>
      <w:lvlText w:val=""/>
      <w:lvlJc w:val="left"/>
      <w:pPr>
        <w:tabs>
          <w:tab w:val="num" w:pos="2160"/>
        </w:tabs>
        <w:ind w:left="2160" w:hanging="360"/>
      </w:pPr>
      <w:rPr>
        <w:rFonts w:ascii="Wingdings" w:hAnsi="Wingdings" w:hint="default"/>
      </w:rPr>
    </w:lvl>
    <w:lvl w:ilvl="3" w:tplc="CCF21D66" w:tentative="1">
      <w:start w:val="1"/>
      <w:numFmt w:val="bullet"/>
      <w:lvlText w:val=""/>
      <w:lvlJc w:val="left"/>
      <w:pPr>
        <w:tabs>
          <w:tab w:val="num" w:pos="2880"/>
        </w:tabs>
        <w:ind w:left="2880" w:hanging="360"/>
      </w:pPr>
      <w:rPr>
        <w:rFonts w:ascii="Symbol" w:hAnsi="Symbol" w:hint="default"/>
      </w:rPr>
    </w:lvl>
    <w:lvl w:ilvl="4" w:tplc="3FBC98FE" w:tentative="1">
      <w:start w:val="1"/>
      <w:numFmt w:val="bullet"/>
      <w:lvlText w:val="o"/>
      <w:lvlJc w:val="left"/>
      <w:pPr>
        <w:tabs>
          <w:tab w:val="num" w:pos="3600"/>
        </w:tabs>
        <w:ind w:left="3600" w:hanging="360"/>
      </w:pPr>
      <w:rPr>
        <w:rFonts w:ascii="Courier New" w:hAnsi="Courier New" w:hint="default"/>
      </w:rPr>
    </w:lvl>
    <w:lvl w:ilvl="5" w:tplc="D4CC53E8" w:tentative="1">
      <w:start w:val="1"/>
      <w:numFmt w:val="bullet"/>
      <w:lvlText w:val=""/>
      <w:lvlJc w:val="left"/>
      <w:pPr>
        <w:tabs>
          <w:tab w:val="num" w:pos="4320"/>
        </w:tabs>
        <w:ind w:left="4320" w:hanging="360"/>
      </w:pPr>
      <w:rPr>
        <w:rFonts w:ascii="Wingdings" w:hAnsi="Wingdings" w:hint="default"/>
      </w:rPr>
    </w:lvl>
    <w:lvl w:ilvl="6" w:tplc="45D45752" w:tentative="1">
      <w:start w:val="1"/>
      <w:numFmt w:val="bullet"/>
      <w:lvlText w:val=""/>
      <w:lvlJc w:val="left"/>
      <w:pPr>
        <w:tabs>
          <w:tab w:val="num" w:pos="5040"/>
        </w:tabs>
        <w:ind w:left="5040" w:hanging="360"/>
      </w:pPr>
      <w:rPr>
        <w:rFonts w:ascii="Symbol" w:hAnsi="Symbol" w:hint="default"/>
      </w:rPr>
    </w:lvl>
    <w:lvl w:ilvl="7" w:tplc="5692825A" w:tentative="1">
      <w:start w:val="1"/>
      <w:numFmt w:val="bullet"/>
      <w:lvlText w:val="o"/>
      <w:lvlJc w:val="left"/>
      <w:pPr>
        <w:tabs>
          <w:tab w:val="num" w:pos="5760"/>
        </w:tabs>
        <w:ind w:left="5760" w:hanging="360"/>
      </w:pPr>
      <w:rPr>
        <w:rFonts w:ascii="Courier New" w:hAnsi="Courier New" w:hint="default"/>
      </w:rPr>
    </w:lvl>
    <w:lvl w:ilvl="8" w:tplc="409C1B3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2D3F1E"/>
    <w:multiLevelType w:val="hybridMultilevel"/>
    <w:tmpl w:val="56A2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33B00"/>
    <w:multiLevelType w:val="hybridMultilevel"/>
    <w:tmpl w:val="6DC2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A680D"/>
    <w:multiLevelType w:val="hybridMultilevel"/>
    <w:tmpl w:val="FF700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35531"/>
    <w:multiLevelType w:val="hybridMultilevel"/>
    <w:tmpl w:val="1D722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606FB"/>
    <w:multiLevelType w:val="hybridMultilevel"/>
    <w:tmpl w:val="17AEC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707B3"/>
    <w:multiLevelType w:val="hybridMultilevel"/>
    <w:tmpl w:val="028E4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E178F"/>
    <w:multiLevelType w:val="hybridMultilevel"/>
    <w:tmpl w:val="091A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15A2C"/>
    <w:multiLevelType w:val="hybridMultilevel"/>
    <w:tmpl w:val="1B8E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32904"/>
    <w:multiLevelType w:val="hybridMultilevel"/>
    <w:tmpl w:val="63B6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D60385"/>
    <w:multiLevelType w:val="hybridMultilevel"/>
    <w:tmpl w:val="06A8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C2C57"/>
    <w:multiLevelType w:val="hybridMultilevel"/>
    <w:tmpl w:val="70606C7A"/>
    <w:lvl w:ilvl="0" w:tplc="6D249730">
      <w:start w:val="1"/>
      <w:numFmt w:val="bullet"/>
      <w:lvlText w:val=""/>
      <w:lvlJc w:val="left"/>
      <w:pPr>
        <w:tabs>
          <w:tab w:val="num" w:pos="720"/>
        </w:tabs>
        <w:ind w:left="720" w:hanging="360"/>
      </w:pPr>
      <w:rPr>
        <w:rFonts w:ascii="Symbol" w:hAnsi="Symbol" w:hint="default"/>
      </w:rPr>
    </w:lvl>
    <w:lvl w:ilvl="1" w:tplc="B978E52C" w:tentative="1">
      <w:start w:val="1"/>
      <w:numFmt w:val="bullet"/>
      <w:lvlText w:val="o"/>
      <w:lvlJc w:val="left"/>
      <w:pPr>
        <w:tabs>
          <w:tab w:val="num" w:pos="1440"/>
        </w:tabs>
        <w:ind w:left="1440" w:hanging="360"/>
      </w:pPr>
      <w:rPr>
        <w:rFonts w:ascii="Courier New" w:hAnsi="Courier New" w:hint="default"/>
      </w:rPr>
    </w:lvl>
    <w:lvl w:ilvl="2" w:tplc="8A64BB4A" w:tentative="1">
      <w:start w:val="1"/>
      <w:numFmt w:val="bullet"/>
      <w:lvlText w:val=""/>
      <w:lvlJc w:val="left"/>
      <w:pPr>
        <w:tabs>
          <w:tab w:val="num" w:pos="2160"/>
        </w:tabs>
        <w:ind w:left="2160" w:hanging="360"/>
      </w:pPr>
      <w:rPr>
        <w:rFonts w:ascii="Wingdings" w:hAnsi="Wingdings" w:hint="default"/>
      </w:rPr>
    </w:lvl>
    <w:lvl w:ilvl="3" w:tplc="BE8CBB04" w:tentative="1">
      <w:start w:val="1"/>
      <w:numFmt w:val="bullet"/>
      <w:lvlText w:val=""/>
      <w:lvlJc w:val="left"/>
      <w:pPr>
        <w:tabs>
          <w:tab w:val="num" w:pos="2880"/>
        </w:tabs>
        <w:ind w:left="2880" w:hanging="360"/>
      </w:pPr>
      <w:rPr>
        <w:rFonts w:ascii="Symbol" w:hAnsi="Symbol" w:hint="default"/>
      </w:rPr>
    </w:lvl>
    <w:lvl w:ilvl="4" w:tplc="062AE920" w:tentative="1">
      <w:start w:val="1"/>
      <w:numFmt w:val="bullet"/>
      <w:lvlText w:val="o"/>
      <w:lvlJc w:val="left"/>
      <w:pPr>
        <w:tabs>
          <w:tab w:val="num" w:pos="3600"/>
        </w:tabs>
        <w:ind w:left="3600" w:hanging="360"/>
      </w:pPr>
      <w:rPr>
        <w:rFonts w:ascii="Courier New" w:hAnsi="Courier New" w:hint="default"/>
      </w:rPr>
    </w:lvl>
    <w:lvl w:ilvl="5" w:tplc="2A50A684" w:tentative="1">
      <w:start w:val="1"/>
      <w:numFmt w:val="bullet"/>
      <w:lvlText w:val=""/>
      <w:lvlJc w:val="left"/>
      <w:pPr>
        <w:tabs>
          <w:tab w:val="num" w:pos="4320"/>
        </w:tabs>
        <w:ind w:left="4320" w:hanging="360"/>
      </w:pPr>
      <w:rPr>
        <w:rFonts w:ascii="Wingdings" w:hAnsi="Wingdings" w:hint="default"/>
      </w:rPr>
    </w:lvl>
    <w:lvl w:ilvl="6" w:tplc="AE24479E" w:tentative="1">
      <w:start w:val="1"/>
      <w:numFmt w:val="bullet"/>
      <w:lvlText w:val=""/>
      <w:lvlJc w:val="left"/>
      <w:pPr>
        <w:tabs>
          <w:tab w:val="num" w:pos="5040"/>
        </w:tabs>
        <w:ind w:left="5040" w:hanging="360"/>
      </w:pPr>
      <w:rPr>
        <w:rFonts w:ascii="Symbol" w:hAnsi="Symbol" w:hint="default"/>
      </w:rPr>
    </w:lvl>
    <w:lvl w:ilvl="7" w:tplc="F78C7C3A" w:tentative="1">
      <w:start w:val="1"/>
      <w:numFmt w:val="bullet"/>
      <w:lvlText w:val="o"/>
      <w:lvlJc w:val="left"/>
      <w:pPr>
        <w:tabs>
          <w:tab w:val="num" w:pos="5760"/>
        </w:tabs>
        <w:ind w:left="5760" w:hanging="360"/>
      </w:pPr>
      <w:rPr>
        <w:rFonts w:ascii="Courier New" w:hAnsi="Courier New" w:hint="default"/>
      </w:rPr>
    </w:lvl>
    <w:lvl w:ilvl="8" w:tplc="3B00CCD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51C12"/>
    <w:multiLevelType w:val="hybridMultilevel"/>
    <w:tmpl w:val="B1D2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25A7F"/>
    <w:multiLevelType w:val="hybridMultilevel"/>
    <w:tmpl w:val="01AC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065A6"/>
    <w:multiLevelType w:val="hybridMultilevel"/>
    <w:tmpl w:val="3D100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F4E96"/>
    <w:multiLevelType w:val="hybridMultilevel"/>
    <w:tmpl w:val="43E873E0"/>
    <w:lvl w:ilvl="0" w:tplc="1BAA9B4A">
      <w:start w:val="1"/>
      <w:numFmt w:val="bullet"/>
      <w:lvlText w:val=""/>
      <w:lvlJc w:val="left"/>
      <w:pPr>
        <w:tabs>
          <w:tab w:val="num" w:pos="720"/>
        </w:tabs>
        <w:ind w:left="720" w:hanging="360"/>
      </w:pPr>
      <w:rPr>
        <w:rFonts w:ascii="Symbol" w:hAnsi="Symbol" w:hint="default"/>
      </w:rPr>
    </w:lvl>
    <w:lvl w:ilvl="1" w:tplc="CAE4061A" w:tentative="1">
      <w:start w:val="1"/>
      <w:numFmt w:val="bullet"/>
      <w:lvlText w:val="o"/>
      <w:lvlJc w:val="left"/>
      <w:pPr>
        <w:tabs>
          <w:tab w:val="num" w:pos="1440"/>
        </w:tabs>
        <w:ind w:left="1440" w:hanging="360"/>
      </w:pPr>
      <w:rPr>
        <w:rFonts w:ascii="Courier New" w:hAnsi="Courier New" w:hint="default"/>
      </w:rPr>
    </w:lvl>
    <w:lvl w:ilvl="2" w:tplc="514AD35E" w:tentative="1">
      <w:start w:val="1"/>
      <w:numFmt w:val="bullet"/>
      <w:lvlText w:val=""/>
      <w:lvlJc w:val="left"/>
      <w:pPr>
        <w:tabs>
          <w:tab w:val="num" w:pos="2160"/>
        </w:tabs>
        <w:ind w:left="2160" w:hanging="360"/>
      </w:pPr>
      <w:rPr>
        <w:rFonts w:ascii="Wingdings" w:hAnsi="Wingdings" w:hint="default"/>
      </w:rPr>
    </w:lvl>
    <w:lvl w:ilvl="3" w:tplc="4FBAF7BC" w:tentative="1">
      <w:start w:val="1"/>
      <w:numFmt w:val="bullet"/>
      <w:lvlText w:val=""/>
      <w:lvlJc w:val="left"/>
      <w:pPr>
        <w:tabs>
          <w:tab w:val="num" w:pos="2880"/>
        </w:tabs>
        <w:ind w:left="2880" w:hanging="360"/>
      </w:pPr>
      <w:rPr>
        <w:rFonts w:ascii="Symbol" w:hAnsi="Symbol" w:hint="default"/>
      </w:rPr>
    </w:lvl>
    <w:lvl w:ilvl="4" w:tplc="B2CCE3D6" w:tentative="1">
      <w:start w:val="1"/>
      <w:numFmt w:val="bullet"/>
      <w:lvlText w:val="o"/>
      <w:lvlJc w:val="left"/>
      <w:pPr>
        <w:tabs>
          <w:tab w:val="num" w:pos="3600"/>
        </w:tabs>
        <w:ind w:left="3600" w:hanging="360"/>
      </w:pPr>
      <w:rPr>
        <w:rFonts w:ascii="Courier New" w:hAnsi="Courier New" w:hint="default"/>
      </w:rPr>
    </w:lvl>
    <w:lvl w:ilvl="5" w:tplc="397C91A4" w:tentative="1">
      <w:start w:val="1"/>
      <w:numFmt w:val="bullet"/>
      <w:lvlText w:val=""/>
      <w:lvlJc w:val="left"/>
      <w:pPr>
        <w:tabs>
          <w:tab w:val="num" w:pos="4320"/>
        </w:tabs>
        <w:ind w:left="4320" w:hanging="360"/>
      </w:pPr>
      <w:rPr>
        <w:rFonts w:ascii="Wingdings" w:hAnsi="Wingdings" w:hint="default"/>
      </w:rPr>
    </w:lvl>
    <w:lvl w:ilvl="6" w:tplc="E398F39A" w:tentative="1">
      <w:start w:val="1"/>
      <w:numFmt w:val="bullet"/>
      <w:lvlText w:val=""/>
      <w:lvlJc w:val="left"/>
      <w:pPr>
        <w:tabs>
          <w:tab w:val="num" w:pos="5040"/>
        </w:tabs>
        <w:ind w:left="5040" w:hanging="360"/>
      </w:pPr>
      <w:rPr>
        <w:rFonts w:ascii="Symbol" w:hAnsi="Symbol" w:hint="default"/>
      </w:rPr>
    </w:lvl>
    <w:lvl w:ilvl="7" w:tplc="F2C4DF22" w:tentative="1">
      <w:start w:val="1"/>
      <w:numFmt w:val="bullet"/>
      <w:lvlText w:val="o"/>
      <w:lvlJc w:val="left"/>
      <w:pPr>
        <w:tabs>
          <w:tab w:val="num" w:pos="5760"/>
        </w:tabs>
        <w:ind w:left="5760" w:hanging="360"/>
      </w:pPr>
      <w:rPr>
        <w:rFonts w:ascii="Courier New" w:hAnsi="Courier New" w:hint="default"/>
      </w:rPr>
    </w:lvl>
    <w:lvl w:ilvl="8" w:tplc="9AF29DF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D2CEF"/>
    <w:multiLevelType w:val="hybridMultilevel"/>
    <w:tmpl w:val="1CA66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F0388"/>
    <w:multiLevelType w:val="hybridMultilevel"/>
    <w:tmpl w:val="34B0A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117AD"/>
    <w:multiLevelType w:val="hybridMultilevel"/>
    <w:tmpl w:val="B4A0C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409DD"/>
    <w:multiLevelType w:val="hybridMultilevel"/>
    <w:tmpl w:val="06A8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31535"/>
    <w:multiLevelType w:val="hybridMultilevel"/>
    <w:tmpl w:val="7F06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F0C8E"/>
    <w:multiLevelType w:val="hybridMultilevel"/>
    <w:tmpl w:val="3C609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100D1"/>
    <w:multiLevelType w:val="multilevel"/>
    <w:tmpl w:val="00CABDF6"/>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2" w15:restartNumberingAfterBreak="0">
    <w:nsid w:val="7D23076F"/>
    <w:multiLevelType w:val="hybridMultilevel"/>
    <w:tmpl w:val="5AA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716522"/>
    <w:multiLevelType w:val="hybridMultilevel"/>
    <w:tmpl w:val="1FEAD5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30"/>
  </w:num>
  <w:num w:numId="3">
    <w:abstractNumId w:val="0"/>
  </w:num>
  <w:num w:numId="4">
    <w:abstractNumId w:val="34"/>
  </w:num>
  <w:num w:numId="5">
    <w:abstractNumId w:val="7"/>
  </w:num>
  <w:num w:numId="6">
    <w:abstractNumId w:val="15"/>
  </w:num>
  <w:num w:numId="7">
    <w:abstractNumId w:val="41"/>
  </w:num>
  <w:num w:numId="8">
    <w:abstractNumId w:val="9"/>
  </w:num>
  <w:num w:numId="9">
    <w:abstractNumId w:val="28"/>
  </w:num>
  <w:num w:numId="10">
    <w:abstractNumId w:val="22"/>
  </w:num>
  <w:num w:numId="11">
    <w:abstractNumId w:val="18"/>
  </w:num>
  <w:num w:numId="12">
    <w:abstractNumId w:val="20"/>
  </w:num>
  <w:num w:numId="13">
    <w:abstractNumId w:val="17"/>
  </w:num>
  <w:num w:numId="14">
    <w:abstractNumId w:val="42"/>
  </w:num>
  <w:num w:numId="15">
    <w:abstractNumId w:val="38"/>
  </w:num>
  <w:num w:numId="16">
    <w:abstractNumId w:val="14"/>
  </w:num>
  <w:num w:numId="17">
    <w:abstractNumId w:val="40"/>
  </w:num>
  <w:num w:numId="18">
    <w:abstractNumId w:val="32"/>
  </w:num>
  <w:num w:numId="19">
    <w:abstractNumId w:val="23"/>
  </w:num>
  <w:num w:numId="20">
    <w:abstractNumId w:val="25"/>
  </w:num>
  <w:num w:numId="21">
    <w:abstractNumId w:val="21"/>
  </w:num>
  <w:num w:numId="22">
    <w:abstractNumId w:val="35"/>
  </w:num>
  <w:num w:numId="23">
    <w:abstractNumId w:val="3"/>
  </w:num>
  <w:num w:numId="24">
    <w:abstractNumId w:val="24"/>
  </w:num>
  <w:num w:numId="25">
    <w:abstractNumId w:val="11"/>
  </w:num>
  <w:num w:numId="26">
    <w:abstractNumId w:val="16"/>
  </w:num>
  <w:num w:numId="27">
    <w:abstractNumId w:val="26"/>
  </w:num>
  <w:num w:numId="28">
    <w:abstractNumId w:val="43"/>
  </w:num>
  <w:num w:numId="29">
    <w:abstractNumId w:val="31"/>
  </w:num>
  <w:num w:numId="30">
    <w:abstractNumId w:val="33"/>
  </w:num>
  <w:num w:numId="31">
    <w:abstractNumId w:val="2"/>
  </w:num>
  <w:num w:numId="32">
    <w:abstractNumId w:val="10"/>
  </w:num>
  <w:num w:numId="33">
    <w:abstractNumId w:val="1"/>
  </w:num>
  <w:num w:numId="34">
    <w:abstractNumId w:val="27"/>
  </w:num>
  <w:num w:numId="35">
    <w:abstractNumId w:val="4"/>
  </w:num>
  <w:num w:numId="36">
    <w:abstractNumId w:val="39"/>
  </w:num>
  <w:num w:numId="37">
    <w:abstractNumId w:val="29"/>
  </w:num>
  <w:num w:numId="38">
    <w:abstractNumId w:val="13"/>
  </w:num>
  <w:num w:numId="39">
    <w:abstractNumId w:val="12"/>
  </w:num>
  <w:num w:numId="40">
    <w:abstractNumId w:val="6"/>
  </w:num>
  <w:num w:numId="41">
    <w:abstractNumId w:val="36"/>
  </w:num>
  <w:num w:numId="42">
    <w:abstractNumId w:val="37"/>
  </w:num>
  <w:num w:numId="43">
    <w:abstractNumId w:val="8"/>
  </w:num>
  <w:num w:numId="44">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A1"/>
    <w:rsid w:val="00035E73"/>
    <w:rsid w:val="000527D3"/>
    <w:rsid w:val="000560EB"/>
    <w:rsid w:val="00071422"/>
    <w:rsid w:val="00084267"/>
    <w:rsid w:val="00094DF9"/>
    <w:rsid w:val="000B4543"/>
    <w:rsid w:val="000F1DFF"/>
    <w:rsid w:val="001134DF"/>
    <w:rsid w:val="0012458C"/>
    <w:rsid w:val="00145BEC"/>
    <w:rsid w:val="00153F2B"/>
    <w:rsid w:val="001638B7"/>
    <w:rsid w:val="00172163"/>
    <w:rsid w:val="001C1ED4"/>
    <w:rsid w:val="001D43AF"/>
    <w:rsid w:val="00210E42"/>
    <w:rsid w:val="00213CD8"/>
    <w:rsid w:val="00226BDC"/>
    <w:rsid w:val="00227B04"/>
    <w:rsid w:val="002402D6"/>
    <w:rsid w:val="00245B64"/>
    <w:rsid w:val="00252BDD"/>
    <w:rsid w:val="00260081"/>
    <w:rsid w:val="002A2B62"/>
    <w:rsid w:val="002D0711"/>
    <w:rsid w:val="00305755"/>
    <w:rsid w:val="00327CF4"/>
    <w:rsid w:val="003560A9"/>
    <w:rsid w:val="003A631F"/>
    <w:rsid w:val="003C788A"/>
    <w:rsid w:val="003D2125"/>
    <w:rsid w:val="003E7A01"/>
    <w:rsid w:val="003F160F"/>
    <w:rsid w:val="003F38D9"/>
    <w:rsid w:val="00411F36"/>
    <w:rsid w:val="00445BE3"/>
    <w:rsid w:val="004569FF"/>
    <w:rsid w:val="004666CF"/>
    <w:rsid w:val="00484618"/>
    <w:rsid w:val="00494585"/>
    <w:rsid w:val="004A7FA4"/>
    <w:rsid w:val="004C10F4"/>
    <w:rsid w:val="004D0F9F"/>
    <w:rsid w:val="004F0102"/>
    <w:rsid w:val="004F0B83"/>
    <w:rsid w:val="005075EE"/>
    <w:rsid w:val="00531A50"/>
    <w:rsid w:val="00536F7E"/>
    <w:rsid w:val="005413F6"/>
    <w:rsid w:val="005428C9"/>
    <w:rsid w:val="00582766"/>
    <w:rsid w:val="00593B20"/>
    <w:rsid w:val="005A6A25"/>
    <w:rsid w:val="00621681"/>
    <w:rsid w:val="00665940"/>
    <w:rsid w:val="006D2672"/>
    <w:rsid w:val="00765BD4"/>
    <w:rsid w:val="00787CDB"/>
    <w:rsid w:val="007C229D"/>
    <w:rsid w:val="00805491"/>
    <w:rsid w:val="008108E4"/>
    <w:rsid w:val="00811B35"/>
    <w:rsid w:val="008206A2"/>
    <w:rsid w:val="00823F6E"/>
    <w:rsid w:val="008248F5"/>
    <w:rsid w:val="0082700C"/>
    <w:rsid w:val="00875D86"/>
    <w:rsid w:val="00883676"/>
    <w:rsid w:val="008E30FC"/>
    <w:rsid w:val="008E6E92"/>
    <w:rsid w:val="00903ADB"/>
    <w:rsid w:val="00930AC5"/>
    <w:rsid w:val="00952AD5"/>
    <w:rsid w:val="009B7050"/>
    <w:rsid w:val="009C3164"/>
    <w:rsid w:val="009D0B9D"/>
    <w:rsid w:val="009D13E7"/>
    <w:rsid w:val="00A10B37"/>
    <w:rsid w:val="00A14688"/>
    <w:rsid w:val="00A22C0A"/>
    <w:rsid w:val="00A5550C"/>
    <w:rsid w:val="00A877C2"/>
    <w:rsid w:val="00A914F3"/>
    <w:rsid w:val="00AD2457"/>
    <w:rsid w:val="00AD561F"/>
    <w:rsid w:val="00AF30EA"/>
    <w:rsid w:val="00B24671"/>
    <w:rsid w:val="00B64592"/>
    <w:rsid w:val="00B808E8"/>
    <w:rsid w:val="00B934DA"/>
    <w:rsid w:val="00B97833"/>
    <w:rsid w:val="00BA7AD1"/>
    <w:rsid w:val="00BD0B40"/>
    <w:rsid w:val="00BD30FB"/>
    <w:rsid w:val="00BD4F3B"/>
    <w:rsid w:val="00BD56A1"/>
    <w:rsid w:val="00BE4022"/>
    <w:rsid w:val="00BE7DEC"/>
    <w:rsid w:val="00C22253"/>
    <w:rsid w:val="00C2585F"/>
    <w:rsid w:val="00C35370"/>
    <w:rsid w:val="00C36591"/>
    <w:rsid w:val="00C650BC"/>
    <w:rsid w:val="00C936EF"/>
    <w:rsid w:val="00C97E32"/>
    <w:rsid w:val="00CA1FB7"/>
    <w:rsid w:val="00CD7EAA"/>
    <w:rsid w:val="00CE2411"/>
    <w:rsid w:val="00CF5A9B"/>
    <w:rsid w:val="00D0436F"/>
    <w:rsid w:val="00D04FF9"/>
    <w:rsid w:val="00D14389"/>
    <w:rsid w:val="00D14A48"/>
    <w:rsid w:val="00D45C34"/>
    <w:rsid w:val="00D85414"/>
    <w:rsid w:val="00D872DD"/>
    <w:rsid w:val="00DF312C"/>
    <w:rsid w:val="00E2705B"/>
    <w:rsid w:val="00E31E5A"/>
    <w:rsid w:val="00EA08E3"/>
    <w:rsid w:val="00EC16DD"/>
    <w:rsid w:val="00EF0F82"/>
    <w:rsid w:val="00F252AD"/>
    <w:rsid w:val="00F37EAA"/>
    <w:rsid w:val="00F64F83"/>
    <w:rsid w:val="00F87500"/>
    <w:rsid w:val="00FD5C5A"/>
    <w:rsid w:val="00FF01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DC0AACD"/>
  <w15:docId w15:val="{7F8A5C16-42B0-49AB-8022-56A7203E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sz w:val="22"/>
      <w:u w:val="single"/>
    </w:rPr>
  </w:style>
  <w:style w:type="paragraph" w:styleId="Heading4">
    <w:name w:val="heading 4"/>
    <w:basedOn w:val="Normal"/>
    <w:next w:val="Normal"/>
    <w:qFormat/>
    <w:pPr>
      <w:keepNext/>
      <w:jc w:val="center"/>
      <w:outlineLvl w:val="3"/>
    </w:pPr>
    <w:rPr>
      <w:rFonts w:ascii="Arial" w:hAnsi="Arial"/>
      <w:b/>
      <w:sz w:val="28"/>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pBdr>
        <w:top w:val="double" w:sz="6" w:space="1" w:color="auto"/>
        <w:left w:val="double" w:sz="6" w:space="1" w:color="auto"/>
        <w:bottom w:val="double" w:sz="6" w:space="1" w:color="auto"/>
        <w:right w:val="double" w:sz="6" w:space="1" w:color="auto"/>
      </w:pBdr>
      <w:jc w:val="center"/>
      <w:outlineLvl w:val="5"/>
    </w:pPr>
    <w:rPr>
      <w:b/>
      <w:sz w:val="28"/>
    </w:rPr>
  </w:style>
  <w:style w:type="paragraph" w:styleId="Heading7">
    <w:name w:val="heading 7"/>
    <w:basedOn w:val="Normal"/>
    <w:next w:val="Normal"/>
    <w:qFormat/>
    <w:pPr>
      <w:keepNext/>
      <w:pBdr>
        <w:top w:val="double" w:sz="6" w:space="1" w:color="auto"/>
        <w:left w:val="double" w:sz="6" w:space="1" w:color="auto"/>
        <w:bottom w:val="double" w:sz="6" w:space="1" w:color="auto"/>
        <w:right w:val="double" w:sz="6" w:space="1" w:color="auto"/>
      </w:pBdr>
      <w:jc w:val="center"/>
      <w:outlineLvl w:val="6"/>
    </w:pPr>
    <w:rPr>
      <w:rFonts w:ascii="Arial" w:hAnsi="Arial"/>
      <w:b/>
      <w:sz w:val="18"/>
    </w:rPr>
  </w:style>
  <w:style w:type="paragraph" w:styleId="Heading8">
    <w:name w:val="heading 8"/>
    <w:basedOn w:val="Normal"/>
    <w:next w:val="Normal"/>
    <w:link w:val="Heading8Char"/>
    <w:semiHidden/>
    <w:unhideWhenUsed/>
    <w:qFormat/>
    <w:rsid w:val="0012458C"/>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2">
    <w:name w:val="Body Text 2"/>
    <w:basedOn w:val="Normal"/>
    <w:pPr>
      <w:jc w:val="both"/>
    </w:pPr>
    <w:rPr>
      <w:rFonts w:ascii="Arial" w:hAnsi="Arial"/>
      <w:b/>
    </w:rPr>
  </w:style>
  <w:style w:type="paragraph" w:styleId="BodyText3">
    <w:name w:val="Body Text 3"/>
    <w:basedOn w:val="Normal"/>
    <w:pPr>
      <w:jc w:val="both"/>
    </w:pPr>
    <w:rPr>
      <w:rFonts w:ascii="Arial" w:hAnsi="Arial"/>
      <w:b/>
      <w:sz w:val="28"/>
    </w:rPr>
  </w:style>
  <w:style w:type="paragraph" w:styleId="BodyTextIndent">
    <w:name w:val="Body Text Indent"/>
    <w:basedOn w:val="Normal"/>
    <w:pPr>
      <w:ind w:left="2880" w:hanging="2880"/>
    </w:pPr>
    <w:rPr>
      <w:rFonts w:ascii="Arial" w:hAnsi="Arial"/>
      <w:b/>
    </w:rPr>
  </w:style>
  <w:style w:type="paragraph" w:styleId="Title">
    <w:name w:val="Title"/>
    <w:basedOn w:val="Normal"/>
    <w:qFormat/>
    <w:pPr>
      <w:jc w:val="center"/>
    </w:pPr>
    <w:rPr>
      <w:rFonts w:ascii="Tahoma" w:hAnsi="Tahoma" w:cs="Tahoma"/>
      <w:sz w:val="32"/>
      <w:szCs w:val="24"/>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CF5A9B"/>
    <w:rPr>
      <w:rFonts w:ascii="Tahoma" w:hAnsi="Tahoma" w:cs="Tahoma"/>
      <w:sz w:val="16"/>
      <w:szCs w:val="16"/>
    </w:rPr>
  </w:style>
  <w:style w:type="paragraph" w:styleId="ListParagraph">
    <w:name w:val="List Paragraph"/>
    <w:basedOn w:val="Normal"/>
    <w:uiPriority w:val="72"/>
    <w:rsid w:val="001C1ED4"/>
    <w:pPr>
      <w:ind w:left="720"/>
      <w:contextualSpacing/>
    </w:pPr>
  </w:style>
  <w:style w:type="character" w:customStyle="1" w:styleId="BodyTextChar">
    <w:name w:val="Body Text Char"/>
    <w:basedOn w:val="DefaultParagraphFont"/>
    <w:link w:val="BodyText"/>
    <w:rsid w:val="009D13E7"/>
  </w:style>
  <w:style w:type="character" w:customStyle="1" w:styleId="Heading8Char">
    <w:name w:val="Heading 8 Char"/>
    <w:basedOn w:val="DefaultParagraphFont"/>
    <w:link w:val="Heading8"/>
    <w:semiHidden/>
    <w:rsid w:val="0012458C"/>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rsid w:val="0012458C"/>
  </w:style>
  <w:style w:type="paragraph" w:customStyle="1" w:styleId="Default">
    <w:name w:val="Default"/>
    <w:rsid w:val="001638B7"/>
    <w:pPr>
      <w:autoSpaceDE w:val="0"/>
      <w:autoSpaceDN w:val="0"/>
      <w:adjustRightInd w:val="0"/>
    </w:pPr>
    <w:rPr>
      <w:rFonts w:ascii="Tahoma" w:hAnsi="Tahoma" w:cs="Tahom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94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4633</Words>
  <Characters>24651</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SEFTON EDUCATION DEPARTMENT</vt:lpstr>
    </vt:vector>
  </TitlesOfParts>
  <Company>Sefton MBC</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EDUCATION DEPARTMENT</dc:title>
  <dc:creator>J Erskine</dc:creator>
  <cp:lastModifiedBy>J Erskine</cp:lastModifiedBy>
  <cp:revision>2</cp:revision>
  <cp:lastPrinted>2017-01-18T11:54:00Z</cp:lastPrinted>
  <dcterms:created xsi:type="dcterms:W3CDTF">2021-09-28T16:00:00Z</dcterms:created>
  <dcterms:modified xsi:type="dcterms:W3CDTF">2021-09-28T16:00:00Z</dcterms:modified>
</cp:coreProperties>
</file>