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AE4" w:rsidRPr="004D1AE4" w:rsidRDefault="004D1AE4" w:rsidP="004D1AE4">
      <w:pPr>
        <w:shd w:val="clear" w:color="auto" w:fill="F0F4F5"/>
        <w:spacing w:after="720" w:line="240" w:lineRule="auto"/>
        <w:outlineLvl w:val="0"/>
        <w:rPr>
          <w:rFonts w:ascii="Arial" w:eastAsia="Times New Roman" w:hAnsi="Arial" w:cs="Arial"/>
          <w:b/>
          <w:bCs/>
          <w:color w:val="212B32"/>
          <w:kern w:val="36"/>
          <w:sz w:val="40"/>
          <w:szCs w:val="40"/>
          <w:lang w:eastAsia="en-GB"/>
        </w:rPr>
      </w:pPr>
      <w:r w:rsidRPr="004D1AE4">
        <w:rPr>
          <w:rFonts w:ascii="Arial" w:eastAsia="Times New Roman" w:hAnsi="Arial" w:cs="Arial"/>
          <w:b/>
          <w:bCs/>
          <w:color w:val="212B32"/>
          <w:kern w:val="36"/>
          <w:sz w:val="40"/>
          <w:szCs w:val="40"/>
          <w:lang w:eastAsia="en-GB"/>
        </w:rPr>
        <w:t>Is my child too ill for school?</w:t>
      </w:r>
    </w:p>
    <w:p w:rsidR="004D1AE4" w:rsidRPr="004D1AE4" w:rsidRDefault="004D1AE4" w:rsidP="004D1AE4">
      <w:pPr>
        <w:spacing w:after="360" w:line="240" w:lineRule="auto"/>
        <w:rPr>
          <w:rFonts w:ascii="Arial" w:eastAsia="Times New Roman" w:hAnsi="Arial" w:cs="Arial"/>
          <w:lang w:eastAsia="en-GB"/>
        </w:rPr>
      </w:pPr>
      <w:bookmarkStart w:id="0" w:name="_GoBack"/>
      <w:bookmarkEnd w:id="0"/>
      <w:r w:rsidRPr="004D1AE4">
        <w:rPr>
          <w:rFonts w:ascii="Arial" w:eastAsia="Times New Roman" w:hAnsi="Arial" w:cs="Arial"/>
          <w:b/>
          <w:bCs/>
          <w:lang w:eastAsia="en-GB"/>
        </w:rPr>
        <w:t>It can be tricky deciding whether or not to keep your child off school, nursery or playgroup when they're unwell.</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There are government guidelines for schools and nurseries about </w:t>
      </w:r>
      <w:hyperlink r:id="rId5" w:history="1">
        <w:r w:rsidRPr="004D1AE4">
          <w:rPr>
            <w:rFonts w:ascii="Arial" w:eastAsia="Times New Roman" w:hAnsi="Arial" w:cs="Arial"/>
            <w:color w:val="005EB8"/>
            <w:u w:val="single"/>
            <w:lang w:eastAsia="en-GB"/>
          </w:rPr>
          <w:t>managing specific infectious diseases at GOV.UK</w:t>
        </w:r>
      </w:hyperlink>
      <w:r w:rsidRPr="004D1AE4">
        <w:rPr>
          <w:rFonts w:ascii="Arial" w:eastAsia="Times New Roman" w:hAnsi="Arial" w:cs="Arial"/>
          <w:lang w:eastAsia="en-GB"/>
        </w:rPr>
        <w:t>. These say when children should be kept off school and when they shouldn't.</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 do keep your child at home, it's important to phone the school or nursery on the first day. Let them know that your child won't be in and give them the reason.</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is well enough to go to school but has an infection that could be passed on, such as a cold sore or head lice, let their teacher know.</w:t>
      </w:r>
    </w:p>
    <w:p w:rsidR="004D1AE4" w:rsidRPr="004D1AE4" w:rsidRDefault="004D1AE4" w:rsidP="004D1AE4">
      <w:pPr>
        <w:spacing w:after="360" w:line="240" w:lineRule="auto"/>
        <w:outlineLvl w:val="1"/>
        <w:rPr>
          <w:rFonts w:ascii="Arial" w:eastAsia="Times New Roman" w:hAnsi="Arial" w:cs="Arial"/>
          <w:b/>
          <w:bCs/>
          <w:lang w:eastAsia="en-GB"/>
        </w:rPr>
      </w:pPr>
      <w:r w:rsidRPr="004D1AE4">
        <w:rPr>
          <w:rFonts w:ascii="Arial" w:eastAsia="Times New Roman" w:hAnsi="Arial" w:cs="Arial"/>
          <w:b/>
          <w:bCs/>
          <w:lang w:eastAsia="en-GB"/>
        </w:rPr>
        <w:t>Other illnesses</w:t>
      </w:r>
    </w:p>
    <w:p w:rsidR="004D1AE4" w:rsidRPr="004D1AE4" w:rsidRDefault="004D1AE4" w:rsidP="004D1AE4">
      <w:pPr>
        <w:spacing w:after="360" w:line="240" w:lineRule="auto"/>
        <w:outlineLvl w:val="1"/>
        <w:rPr>
          <w:rFonts w:ascii="Arial" w:eastAsia="Times New Roman" w:hAnsi="Arial" w:cs="Arial"/>
          <w:b/>
          <w:bCs/>
          <w:lang w:eastAsia="en-GB"/>
        </w:rPr>
      </w:pPr>
      <w:r w:rsidRPr="004D1AE4">
        <w:rPr>
          <w:rFonts w:ascii="Arial" w:eastAsia="Times New Roman" w:hAnsi="Arial" w:cs="Arial"/>
          <w:lang w:eastAsia="en-GB"/>
        </w:rPr>
        <w:t>Follow this advice for other illnesses:</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Coughs and colds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It's fine to send your child to school with a minor </w:t>
      </w:r>
      <w:hyperlink r:id="rId6" w:history="1">
        <w:r w:rsidRPr="004D1AE4">
          <w:rPr>
            <w:rFonts w:ascii="Arial" w:eastAsia="Times New Roman" w:hAnsi="Arial" w:cs="Arial"/>
            <w:color w:val="005EB8"/>
            <w:u w:val="single"/>
            <w:lang w:eastAsia="en-GB"/>
          </w:rPr>
          <w:t>cough</w:t>
        </w:r>
      </w:hyperlink>
      <w:r w:rsidRPr="004D1AE4">
        <w:rPr>
          <w:rFonts w:ascii="Arial" w:eastAsia="Times New Roman" w:hAnsi="Arial" w:cs="Arial"/>
          <w:lang w:eastAsia="en-GB"/>
        </w:rPr>
        <w:t> or </w:t>
      </w:r>
      <w:hyperlink r:id="rId7" w:history="1">
        <w:r w:rsidRPr="004D1AE4">
          <w:rPr>
            <w:rFonts w:ascii="Arial" w:eastAsia="Times New Roman" w:hAnsi="Arial" w:cs="Arial"/>
            <w:color w:val="005EB8"/>
            <w:u w:val="single"/>
            <w:lang w:eastAsia="en-GB"/>
          </w:rPr>
          <w:t>common cold</w:t>
        </w:r>
      </w:hyperlink>
      <w:r w:rsidRPr="004D1AE4">
        <w:rPr>
          <w:rFonts w:ascii="Arial" w:eastAsia="Times New Roman" w:hAnsi="Arial" w:cs="Arial"/>
          <w:lang w:eastAsia="en-GB"/>
        </w:rPr>
        <w:t>. But if they have a fever, keep them off school until the fever goes.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Encourage your child to throw away any used tissues and to wash their hands regularly.</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High temperature</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a </w:t>
      </w:r>
      <w:hyperlink r:id="rId8" w:history="1">
        <w:r w:rsidRPr="004D1AE4">
          <w:rPr>
            <w:rFonts w:ascii="Arial" w:eastAsia="Times New Roman" w:hAnsi="Arial" w:cs="Arial"/>
            <w:color w:val="005EB8"/>
            <w:u w:val="single"/>
            <w:lang w:eastAsia="en-GB"/>
          </w:rPr>
          <w:t>high temperature</w:t>
        </w:r>
      </w:hyperlink>
      <w:r w:rsidRPr="004D1AE4">
        <w:rPr>
          <w:rFonts w:ascii="Arial" w:eastAsia="Times New Roman" w:hAnsi="Arial" w:cs="Arial"/>
          <w:lang w:eastAsia="en-GB"/>
        </w:rPr>
        <w:t>, keep them off school until it goes away.</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Chickenpox</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w:t>
      </w:r>
      <w:hyperlink r:id="rId9" w:history="1">
        <w:r w:rsidRPr="004D1AE4">
          <w:rPr>
            <w:rFonts w:ascii="Arial" w:eastAsia="Times New Roman" w:hAnsi="Arial" w:cs="Arial"/>
            <w:color w:val="005EB8"/>
            <w:u w:val="single"/>
            <w:lang w:eastAsia="en-GB"/>
          </w:rPr>
          <w:t>chickenpox</w:t>
        </w:r>
      </w:hyperlink>
      <w:r w:rsidRPr="004D1AE4">
        <w:rPr>
          <w:rFonts w:ascii="Arial" w:eastAsia="Times New Roman" w:hAnsi="Arial" w:cs="Arial"/>
          <w:lang w:eastAsia="en-GB"/>
        </w:rPr>
        <w:t>, keep them off school until all the spots have crusted over.</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This is usually about 5 days after the spots first appeared.</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Cold sores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There's no need to keep your child off school if they have a </w:t>
      </w:r>
      <w:hyperlink r:id="rId10" w:history="1">
        <w:r w:rsidRPr="004D1AE4">
          <w:rPr>
            <w:rFonts w:ascii="Arial" w:eastAsia="Times New Roman" w:hAnsi="Arial" w:cs="Arial"/>
            <w:color w:val="005EB8"/>
            <w:u w:val="single"/>
            <w:lang w:eastAsia="en-GB"/>
          </w:rPr>
          <w:t>cold sore</w:t>
        </w:r>
      </w:hyperlink>
      <w:r w:rsidRPr="004D1AE4">
        <w:rPr>
          <w:rFonts w:ascii="Arial" w:eastAsia="Times New Roman" w:hAnsi="Arial" w:cs="Arial"/>
          <w:lang w:eastAsia="en-GB"/>
        </w:rPr>
        <w:t>.</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Encourage them not to touch the blister or kiss anyone while they have the cold sore, or to share things like cups and towels.</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Conjunctivitis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You don't need to keep your child away from school if they have </w:t>
      </w:r>
      <w:hyperlink r:id="rId11" w:history="1">
        <w:r w:rsidRPr="004D1AE4">
          <w:rPr>
            <w:rFonts w:ascii="Arial" w:eastAsia="Times New Roman" w:hAnsi="Arial" w:cs="Arial"/>
            <w:color w:val="005EB8"/>
            <w:u w:val="single"/>
            <w:lang w:eastAsia="en-GB"/>
          </w:rPr>
          <w:t>conjunctivitis</w:t>
        </w:r>
      </w:hyperlink>
      <w:r w:rsidRPr="004D1AE4">
        <w:rPr>
          <w:rFonts w:ascii="Arial" w:eastAsia="Times New Roman" w:hAnsi="Arial" w:cs="Arial"/>
          <w:lang w:eastAsia="en-GB"/>
        </w:rPr>
        <w:t>.</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lastRenderedPageBreak/>
        <w:t>Do get advice from your pharmacist. Encourage your child not to rub their eyes and to wash their hands regularly.</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COVID-19</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mild symptoms, such as a runny nose, sore throat, or slight cough, and feels well enough, they can go to school.</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Your child should try to stay at home and avoid contact with other people if they have </w:t>
      </w:r>
      <w:hyperlink r:id="rId12" w:history="1">
        <w:r w:rsidRPr="004D1AE4">
          <w:rPr>
            <w:rFonts w:ascii="Arial" w:eastAsia="Times New Roman" w:hAnsi="Arial" w:cs="Arial"/>
            <w:color w:val="005EB8"/>
            <w:u w:val="single"/>
            <w:lang w:eastAsia="en-GB"/>
          </w:rPr>
          <w:t>symptoms of COVID-19</w:t>
        </w:r>
      </w:hyperlink>
      <w:r w:rsidRPr="004D1AE4">
        <w:rPr>
          <w:rFonts w:ascii="Arial" w:eastAsia="Times New Roman" w:hAnsi="Arial" w:cs="Arial"/>
          <w:lang w:eastAsia="en-GB"/>
        </w:rPr>
        <w:t> and they either:</w:t>
      </w:r>
    </w:p>
    <w:p w:rsidR="004D1AE4" w:rsidRPr="004D1AE4" w:rsidRDefault="004D1AE4" w:rsidP="004D1AE4">
      <w:pPr>
        <w:numPr>
          <w:ilvl w:val="0"/>
          <w:numId w:val="1"/>
        </w:numPr>
        <w:spacing w:before="100" w:beforeAutospacing="1" w:after="120" w:line="240" w:lineRule="auto"/>
        <w:ind w:left="480"/>
        <w:rPr>
          <w:rFonts w:ascii="Arial" w:eastAsia="Times New Roman" w:hAnsi="Arial" w:cs="Arial"/>
          <w:lang w:eastAsia="en-GB"/>
        </w:rPr>
      </w:pPr>
      <w:r w:rsidRPr="004D1AE4">
        <w:rPr>
          <w:rFonts w:ascii="Arial" w:eastAsia="Times New Roman" w:hAnsi="Arial" w:cs="Arial"/>
          <w:lang w:eastAsia="en-GB"/>
        </w:rPr>
        <w:t>have a high temperature</w:t>
      </w:r>
    </w:p>
    <w:p w:rsidR="004D1AE4" w:rsidRPr="004D1AE4" w:rsidRDefault="004D1AE4" w:rsidP="004D1AE4">
      <w:pPr>
        <w:numPr>
          <w:ilvl w:val="0"/>
          <w:numId w:val="1"/>
        </w:numPr>
        <w:spacing w:before="100" w:beforeAutospacing="1" w:after="0" w:line="240" w:lineRule="auto"/>
        <w:ind w:left="480"/>
        <w:rPr>
          <w:rFonts w:ascii="Arial" w:eastAsia="Times New Roman" w:hAnsi="Arial" w:cs="Arial"/>
          <w:lang w:eastAsia="en-GB"/>
        </w:rPr>
      </w:pPr>
      <w:r w:rsidRPr="004D1AE4">
        <w:rPr>
          <w:rFonts w:ascii="Arial" w:eastAsia="Times New Roman" w:hAnsi="Arial" w:cs="Arial"/>
          <w:lang w:eastAsia="en-GB"/>
        </w:rPr>
        <w:t>do not feel well enough to go to school or do their normal activities</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Ear infection</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an </w:t>
      </w:r>
      <w:hyperlink r:id="rId13" w:history="1">
        <w:r w:rsidRPr="004D1AE4">
          <w:rPr>
            <w:rFonts w:ascii="Arial" w:eastAsia="Times New Roman" w:hAnsi="Arial" w:cs="Arial"/>
            <w:color w:val="005EB8"/>
            <w:u w:val="single"/>
            <w:lang w:eastAsia="en-GB"/>
          </w:rPr>
          <w:t>ear infection</w:t>
        </w:r>
      </w:hyperlink>
      <w:r w:rsidRPr="004D1AE4">
        <w:rPr>
          <w:rFonts w:ascii="Arial" w:eastAsia="Times New Roman" w:hAnsi="Arial" w:cs="Arial"/>
          <w:lang w:eastAsia="en-GB"/>
        </w:rPr>
        <w:t> and a high temperature or severe earache, keep them off school until they're feeling better or their high temperature goes away.</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Hand, foot and mouth disease</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w:t>
      </w:r>
      <w:hyperlink r:id="rId14" w:history="1">
        <w:r w:rsidRPr="004D1AE4">
          <w:rPr>
            <w:rFonts w:ascii="Arial" w:eastAsia="Times New Roman" w:hAnsi="Arial" w:cs="Arial"/>
            <w:color w:val="005EB8"/>
            <w:u w:val="single"/>
            <w:lang w:eastAsia="en-GB"/>
          </w:rPr>
          <w:t>hand, foot and mouth disease</w:t>
        </w:r>
      </w:hyperlink>
      <w:r w:rsidRPr="004D1AE4">
        <w:rPr>
          <w:rFonts w:ascii="Arial" w:eastAsia="Times New Roman" w:hAnsi="Arial" w:cs="Arial"/>
          <w:lang w:eastAsia="en-GB"/>
        </w:rPr>
        <w:t> but seems well enough to go to school, there's no need to keep them off.</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Encourage your child to throw away any used tissues straight away and to wash their hands regularly.</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Head lice and nits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There's no need to keep your child off school if they have head lice.</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You can treat </w:t>
      </w:r>
      <w:hyperlink r:id="rId15" w:history="1">
        <w:r w:rsidRPr="004D1AE4">
          <w:rPr>
            <w:rFonts w:ascii="Arial" w:eastAsia="Times New Roman" w:hAnsi="Arial" w:cs="Arial"/>
            <w:color w:val="005EB8"/>
            <w:u w:val="single"/>
            <w:lang w:eastAsia="en-GB"/>
          </w:rPr>
          <w:t>head lice and nits</w:t>
        </w:r>
      </w:hyperlink>
      <w:r w:rsidRPr="004D1AE4">
        <w:rPr>
          <w:rFonts w:ascii="Arial" w:eastAsia="Times New Roman" w:hAnsi="Arial" w:cs="Arial"/>
          <w:lang w:eastAsia="en-GB"/>
        </w:rPr>
        <w:t> without seeing a GP.</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Impetigo</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w:t>
      </w:r>
      <w:hyperlink r:id="rId16" w:history="1">
        <w:r w:rsidRPr="004D1AE4">
          <w:rPr>
            <w:rFonts w:ascii="Arial" w:eastAsia="Times New Roman" w:hAnsi="Arial" w:cs="Arial"/>
            <w:color w:val="005EB8"/>
            <w:u w:val="single"/>
            <w:lang w:eastAsia="en-GB"/>
          </w:rPr>
          <w:t>impetigo</w:t>
        </w:r>
      </w:hyperlink>
      <w:r w:rsidRPr="004D1AE4">
        <w:rPr>
          <w:rFonts w:ascii="Arial" w:eastAsia="Times New Roman" w:hAnsi="Arial" w:cs="Arial"/>
          <w:lang w:eastAsia="en-GB"/>
        </w:rPr>
        <w:t>, they'll need treatment from a GP, often with antibiotics.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Keep them off school until all the sores have crusted over and healed, or for 48 hours after they start antibiotic treatment.</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Encourage your child to wash their hands regularly and not to share things like towels and cups with other children at school.</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Ringworm</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w:t>
      </w:r>
      <w:hyperlink r:id="rId17" w:history="1">
        <w:r w:rsidRPr="004D1AE4">
          <w:rPr>
            <w:rFonts w:ascii="Arial" w:eastAsia="Times New Roman" w:hAnsi="Arial" w:cs="Arial"/>
            <w:color w:val="005EB8"/>
            <w:u w:val="single"/>
            <w:lang w:eastAsia="en-GB"/>
          </w:rPr>
          <w:t>ringworm</w:t>
        </w:r>
      </w:hyperlink>
      <w:r w:rsidRPr="004D1AE4">
        <w:rPr>
          <w:rFonts w:ascii="Arial" w:eastAsia="Times New Roman" w:hAnsi="Arial" w:cs="Arial"/>
          <w:lang w:eastAsia="en-GB"/>
        </w:rPr>
        <w:t>, see your pharmacist unless it's on their scalp, in which case you should see a GP.</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It's fine for your child to go to school once they have started treatment.</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lastRenderedPageBreak/>
        <w:t>Scarlet fever</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If your child has </w:t>
      </w:r>
      <w:hyperlink r:id="rId18" w:history="1">
        <w:r w:rsidRPr="004D1AE4">
          <w:rPr>
            <w:rFonts w:ascii="Arial" w:eastAsia="Times New Roman" w:hAnsi="Arial" w:cs="Arial"/>
            <w:color w:val="005EB8"/>
            <w:u w:val="single"/>
            <w:lang w:eastAsia="en-GB"/>
          </w:rPr>
          <w:t>scarlet fever</w:t>
        </w:r>
      </w:hyperlink>
      <w:r w:rsidRPr="004D1AE4">
        <w:rPr>
          <w:rFonts w:ascii="Arial" w:eastAsia="Times New Roman" w:hAnsi="Arial" w:cs="Arial"/>
          <w:lang w:eastAsia="en-GB"/>
        </w:rPr>
        <w:t>, they'll need treatment with antibiotics from a GP. Otherwise they'll be infectious for 2 to 3 weeks.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Your child can go back to school 24 hours after starting antibiotics.</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Slapped cheek syndrome (fifth disease)</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You don't need to keep your child off school if they have </w:t>
      </w:r>
      <w:hyperlink r:id="rId19" w:history="1">
        <w:r w:rsidRPr="004D1AE4">
          <w:rPr>
            <w:rFonts w:ascii="Arial" w:eastAsia="Times New Roman" w:hAnsi="Arial" w:cs="Arial"/>
            <w:color w:val="005EB8"/>
            <w:u w:val="single"/>
            <w:lang w:eastAsia="en-GB"/>
          </w:rPr>
          <w:t>slapped cheek syndrome</w:t>
        </w:r>
      </w:hyperlink>
      <w:r w:rsidRPr="004D1AE4">
        <w:rPr>
          <w:rFonts w:ascii="Arial" w:eastAsia="Times New Roman" w:hAnsi="Arial" w:cs="Arial"/>
          <w:lang w:eastAsia="en-GB"/>
        </w:rPr>
        <w:t> because, once the rash appears, they're no longer infectious.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But let the school or teacher know if you think your child has slapped cheek syndrome.</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Sore throat</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You can still send your child to school if they have a </w:t>
      </w:r>
      <w:hyperlink r:id="rId20" w:history="1">
        <w:r w:rsidRPr="004D1AE4">
          <w:rPr>
            <w:rFonts w:ascii="Arial" w:eastAsia="Times New Roman" w:hAnsi="Arial" w:cs="Arial"/>
            <w:color w:val="005EB8"/>
            <w:u w:val="single"/>
            <w:lang w:eastAsia="en-GB"/>
          </w:rPr>
          <w:t>sore throat</w:t>
        </w:r>
      </w:hyperlink>
      <w:r w:rsidRPr="004D1AE4">
        <w:rPr>
          <w:rFonts w:ascii="Arial" w:eastAsia="Times New Roman" w:hAnsi="Arial" w:cs="Arial"/>
          <w:lang w:eastAsia="en-GB"/>
        </w:rPr>
        <w:t>. But if they also have a high temperature, they should stay at home until it goes away.</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A sore throat and a high temperature can be symptoms of </w:t>
      </w:r>
      <w:hyperlink r:id="rId21" w:history="1">
        <w:r w:rsidRPr="004D1AE4">
          <w:rPr>
            <w:rFonts w:ascii="Arial" w:eastAsia="Times New Roman" w:hAnsi="Arial" w:cs="Arial"/>
            <w:color w:val="005EB8"/>
            <w:u w:val="single"/>
            <w:lang w:eastAsia="en-GB"/>
          </w:rPr>
          <w:t>tonsillitis</w:t>
        </w:r>
      </w:hyperlink>
      <w:r w:rsidRPr="004D1AE4">
        <w:rPr>
          <w:rFonts w:ascii="Arial" w:eastAsia="Times New Roman" w:hAnsi="Arial" w:cs="Arial"/>
          <w:lang w:eastAsia="en-GB"/>
        </w:rPr>
        <w:t>.</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Threadworms</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You don't need to keep your child off school if they have </w:t>
      </w:r>
      <w:hyperlink r:id="rId22" w:history="1">
        <w:r w:rsidRPr="004D1AE4">
          <w:rPr>
            <w:rFonts w:ascii="Arial" w:eastAsia="Times New Roman" w:hAnsi="Arial" w:cs="Arial"/>
            <w:color w:val="005EB8"/>
            <w:u w:val="single"/>
            <w:lang w:eastAsia="en-GB"/>
          </w:rPr>
          <w:t>threadworms</w:t>
        </w:r>
      </w:hyperlink>
      <w:r w:rsidRPr="004D1AE4">
        <w:rPr>
          <w:rFonts w:ascii="Arial" w:eastAsia="Times New Roman" w:hAnsi="Arial" w:cs="Arial"/>
          <w:lang w:eastAsia="en-GB"/>
        </w:rPr>
        <w:t>.</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Speak to your pharmacist, who can recommend a treatment.</w:t>
      </w:r>
    </w:p>
    <w:p w:rsidR="004D1AE4" w:rsidRPr="004D1AE4" w:rsidRDefault="004D1AE4" w:rsidP="004D1AE4">
      <w:pPr>
        <w:spacing w:after="360" w:line="240" w:lineRule="auto"/>
        <w:outlineLvl w:val="2"/>
        <w:rPr>
          <w:rFonts w:ascii="Arial" w:eastAsia="Times New Roman" w:hAnsi="Arial" w:cs="Arial"/>
          <w:b/>
          <w:bCs/>
          <w:lang w:eastAsia="en-GB"/>
        </w:rPr>
      </w:pPr>
      <w:r w:rsidRPr="004D1AE4">
        <w:rPr>
          <w:rFonts w:ascii="Arial" w:eastAsia="Times New Roman" w:hAnsi="Arial" w:cs="Arial"/>
          <w:b/>
          <w:bCs/>
          <w:lang w:eastAsia="en-GB"/>
        </w:rPr>
        <w:t>Vomiting and diarrhoea</w:t>
      </w:r>
    </w:p>
    <w:p w:rsidR="004D1AE4" w:rsidRPr="004D1AE4" w:rsidRDefault="004D1AE4" w:rsidP="004D1AE4">
      <w:pPr>
        <w:spacing w:after="360" w:line="240" w:lineRule="auto"/>
        <w:rPr>
          <w:rFonts w:ascii="Arial" w:eastAsia="Times New Roman" w:hAnsi="Arial" w:cs="Arial"/>
          <w:lang w:eastAsia="en-GB"/>
        </w:rPr>
      </w:pPr>
      <w:r w:rsidRPr="004D1AE4">
        <w:rPr>
          <w:rFonts w:ascii="Arial" w:eastAsia="Times New Roman" w:hAnsi="Arial" w:cs="Arial"/>
          <w:lang w:eastAsia="en-GB"/>
        </w:rPr>
        <w:t>Children with </w:t>
      </w:r>
      <w:hyperlink r:id="rId23" w:history="1">
        <w:r w:rsidRPr="004D1AE4">
          <w:rPr>
            <w:rFonts w:ascii="Arial" w:eastAsia="Times New Roman" w:hAnsi="Arial" w:cs="Arial"/>
            <w:color w:val="005EB8"/>
            <w:u w:val="single"/>
            <w:lang w:eastAsia="en-GB"/>
          </w:rPr>
          <w:t>diarrhoea or vomiting</w:t>
        </w:r>
      </w:hyperlink>
      <w:r w:rsidRPr="004D1AE4">
        <w:rPr>
          <w:rFonts w:ascii="Arial" w:eastAsia="Times New Roman" w:hAnsi="Arial" w:cs="Arial"/>
          <w:lang w:eastAsia="en-GB"/>
        </w:rPr>
        <w:t> should stay away from school until they have not been sick or had diarrhoea for at least 2 days (48 hours).</w:t>
      </w:r>
    </w:p>
    <w:p w:rsidR="004D1AE4" w:rsidRPr="004D1AE4" w:rsidRDefault="004D1AE4" w:rsidP="004D1AE4">
      <w:pPr>
        <w:shd w:val="clear" w:color="auto" w:fill="F0F4F5"/>
        <w:spacing w:after="360" w:line="240" w:lineRule="auto"/>
        <w:rPr>
          <w:rFonts w:ascii="Arial" w:eastAsia="Times New Roman" w:hAnsi="Arial" w:cs="Arial"/>
          <w:color w:val="212B32"/>
          <w:lang w:eastAsia="en-GB"/>
        </w:rPr>
      </w:pPr>
      <w:r w:rsidRPr="004D1AE4">
        <w:rPr>
          <w:rFonts w:ascii="Arial" w:eastAsia="Times New Roman" w:hAnsi="Arial" w:cs="Arial"/>
          <w:color w:val="212B32"/>
          <w:lang w:eastAsia="en-GB"/>
        </w:rPr>
        <w:t>Page last reviewed: 1 April 2021</w:t>
      </w:r>
      <w:r w:rsidRPr="004D1AE4">
        <w:rPr>
          <w:rFonts w:ascii="Arial" w:eastAsia="Times New Roman" w:hAnsi="Arial" w:cs="Arial"/>
          <w:color w:val="212B32"/>
          <w:lang w:eastAsia="en-GB"/>
        </w:rPr>
        <w:br/>
        <w:t>Next review due: 1 April 2024</w:t>
      </w:r>
    </w:p>
    <w:p w:rsidR="005E4A22" w:rsidRDefault="005E4A22"/>
    <w:sectPr w:rsidR="005E4A22" w:rsidSect="004D1AE4">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51BCB"/>
    <w:multiLevelType w:val="multilevel"/>
    <w:tmpl w:val="0276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E4"/>
    <w:rsid w:val="004D1AE4"/>
    <w:rsid w:val="005E4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4604"/>
  <w15:chartTrackingRefBased/>
  <w15:docId w15:val="{0D32CBCD-E950-464B-BEA2-61160E56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3976">
      <w:bodyDiv w:val="1"/>
      <w:marLeft w:val="0"/>
      <w:marRight w:val="0"/>
      <w:marTop w:val="0"/>
      <w:marBottom w:val="0"/>
      <w:divBdr>
        <w:top w:val="none" w:sz="0" w:space="0" w:color="auto"/>
        <w:left w:val="none" w:sz="0" w:space="0" w:color="auto"/>
        <w:bottom w:val="none" w:sz="0" w:space="0" w:color="auto"/>
        <w:right w:val="none" w:sz="0" w:space="0" w:color="auto"/>
      </w:divBdr>
      <w:divsChild>
        <w:div w:id="1280912887">
          <w:marLeft w:val="-240"/>
          <w:marRight w:val="-240"/>
          <w:marTop w:val="0"/>
          <w:marBottom w:val="0"/>
          <w:divBdr>
            <w:top w:val="none" w:sz="0" w:space="0" w:color="auto"/>
            <w:left w:val="none" w:sz="0" w:space="0" w:color="auto"/>
            <w:bottom w:val="none" w:sz="0" w:space="0" w:color="auto"/>
            <w:right w:val="none" w:sz="0" w:space="0" w:color="auto"/>
          </w:divBdr>
          <w:divsChild>
            <w:div w:id="662975407">
              <w:marLeft w:val="0"/>
              <w:marRight w:val="0"/>
              <w:marTop w:val="0"/>
              <w:marBottom w:val="0"/>
              <w:divBdr>
                <w:top w:val="none" w:sz="0" w:space="0" w:color="auto"/>
                <w:left w:val="none" w:sz="0" w:space="0" w:color="auto"/>
                <w:bottom w:val="none" w:sz="0" w:space="0" w:color="auto"/>
                <w:right w:val="none" w:sz="0" w:space="0" w:color="auto"/>
              </w:divBdr>
            </w:div>
          </w:divsChild>
        </w:div>
        <w:div w:id="1179320587">
          <w:marLeft w:val="-240"/>
          <w:marRight w:val="-240"/>
          <w:marTop w:val="0"/>
          <w:marBottom w:val="0"/>
          <w:divBdr>
            <w:top w:val="none" w:sz="0" w:space="0" w:color="auto"/>
            <w:left w:val="none" w:sz="0" w:space="0" w:color="auto"/>
            <w:bottom w:val="none" w:sz="0" w:space="0" w:color="auto"/>
            <w:right w:val="none" w:sz="0" w:space="0" w:color="auto"/>
          </w:divBdr>
          <w:divsChild>
            <w:div w:id="1931424813">
              <w:marLeft w:val="0"/>
              <w:marRight w:val="0"/>
              <w:marTop w:val="0"/>
              <w:marBottom w:val="0"/>
              <w:divBdr>
                <w:top w:val="none" w:sz="0" w:space="0" w:color="auto"/>
                <w:left w:val="none" w:sz="0" w:space="0" w:color="auto"/>
                <w:bottom w:val="none" w:sz="0" w:space="0" w:color="auto"/>
                <w:right w:val="none" w:sz="0" w:space="0" w:color="auto"/>
              </w:divBdr>
            </w:div>
          </w:divsChild>
        </w:div>
        <w:div w:id="10415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fever-in-children/" TargetMode="External"/><Relationship Id="rId13" Type="http://schemas.openxmlformats.org/officeDocument/2006/relationships/hyperlink" Target="https://www.nhs.uk/conditions/ear-infections/" TargetMode="External"/><Relationship Id="rId18" Type="http://schemas.openxmlformats.org/officeDocument/2006/relationships/hyperlink" Target="https://www.nhs.uk/conditions/scarlet-fever/" TargetMode="External"/><Relationship Id="rId3" Type="http://schemas.openxmlformats.org/officeDocument/2006/relationships/settings" Target="settings.xml"/><Relationship Id="rId21" Type="http://schemas.openxmlformats.org/officeDocument/2006/relationships/hyperlink" Target="https://www.nhs.uk/conditions/tonsillitis/" TargetMode="External"/><Relationship Id="rId7" Type="http://schemas.openxmlformats.org/officeDocument/2006/relationships/hyperlink" Target="https://www.nhs.uk/conditions/common-cold/" TargetMode="External"/><Relationship Id="rId12" Type="http://schemas.openxmlformats.org/officeDocument/2006/relationships/hyperlink" Target="https://www.nhs.uk/conditions/covid-19/covid-19-symptoms-and-what-to-do/" TargetMode="External"/><Relationship Id="rId17" Type="http://schemas.openxmlformats.org/officeDocument/2006/relationships/hyperlink" Target="https://www.nhs.uk/conditions/ringwor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conditions/impetigo/" TargetMode="External"/><Relationship Id="rId20" Type="http://schemas.openxmlformats.org/officeDocument/2006/relationships/hyperlink" Target="https://www.nhs.uk/conditions/sore-throat/" TargetMode="External"/><Relationship Id="rId1" Type="http://schemas.openxmlformats.org/officeDocument/2006/relationships/numbering" Target="numbering.xml"/><Relationship Id="rId6" Type="http://schemas.openxmlformats.org/officeDocument/2006/relationships/hyperlink" Target="https://www.nhs.uk/conditions/cough/" TargetMode="External"/><Relationship Id="rId11" Type="http://schemas.openxmlformats.org/officeDocument/2006/relationships/hyperlink" Target="https://www.nhs.uk/conditions/conjunctivitis/" TargetMode="External"/><Relationship Id="rId24" Type="http://schemas.openxmlformats.org/officeDocument/2006/relationships/fontTable" Target="fontTable.xml"/><Relationship Id="rId5" Type="http://schemas.openxmlformats.org/officeDocument/2006/relationships/hyperlink" Target="https://www.gov.uk/government/publications/health-protection-in-schools-and-other-childcare-facilities/chapter-9-managing-specific-infectious-diseases" TargetMode="External"/><Relationship Id="rId15" Type="http://schemas.openxmlformats.org/officeDocument/2006/relationships/hyperlink" Target="https://www.nhs.uk/conditions/head-lice-and-nits/" TargetMode="External"/><Relationship Id="rId23" Type="http://schemas.openxmlformats.org/officeDocument/2006/relationships/hyperlink" Target="https://www.nhs.uk/conditions/diarrhoea-and-vomiting/" TargetMode="External"/><Relationship Id="rId10" Type="http://schemas.openxmlformats.org/officeDocument/2006/relationships/hyperlink" Target="https://www.nhs.uk/conditions/cold-sores/" TargetMode="External"/><Relationship Id="rId19" Type="http://schemas.openxmlformats.org/officeDocument/2006/relationships/hyperlink" Target="https://www.nhs.uk/conditions/slapped-cheek-syndrome/" TargetMode="External"/><Relationship Id="rId4" Type="http://schemas.openxmlformats.org/officeDocument/2006/relationships/webSettings" Target="webSettings.xml"/><Relationship Id="rId9" Type="http://schemas.openxmlformats.org/officeDocument/2006/relationships/hyperlink" Target="https://www.nhs.uk/conditions/chickenpox/" TargetMode="External"/><Relationship Id="rId14" Type="http://schemas.openxmlformats.org/officeDocument/2006/relationships/hyperlink" Target="https://www.nhs.uk/conditions/hand-foot-mouth-disease/" TargetMode="External"/><Relationship Id="rId22" Type="http://schemas.openxmlformats.org/officeDocument/2006/relationships/hyperlink" Target="https://www.nhs.uk/conditions/threadw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Murtagh</dc:creator>
  <cp:keywords/>
  <dc:description/>
  <cp:lastModifiedBy>Emma Murtagh</cp:lastModifiedBy>
  <cp:revision>1</cp:revision>
  <dcterms:created xsi:type="dcterms:W3CDTF">2023-09-12T13:19:00Z</dcterms:created>
  <dcterms:modified xsi:type="dcterms:W3CDTF">2023-09-12T13:21:00Z</dcterms:modified>
</cp:coreProperties>
</file>