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A4F12" w14:textId="5F72BB62" w:rsidR="00233A51" w:rsidRPr="008C58AB" w:rsidRDefault="001E3953" w:rsidP="008C58AB">
      <w:pPr>
        <w:pStyle w:val="Heading1"/>
        <w:spacing w:before="0"/>
        <w:jc w:val="center"/>
        <w:rPr>
          <w:rFonts w:ascii="Calibri" w:hAnsi="Calibri" w:cs="Calibri"/>
          <w:b/>
          <w:bCs/>
          <w:noProof/>
          <w:color w:val="7030A0"/>
          <w:sz w:val="48"/>
          <w:szCs w:val="48"/>
        </w:rPr>
      </w:pPr>
      <w:r w:rsidRPr="008C58AB">
        <w:rPr>
          <w:rFonts w:ascii="Calibri" w:hAnsi="Calibri" w:cs="Calibri"/>
          <w:b/>
          <w:bCs/>
          <w:noProof/>
          <w:color w:val="7030A0"/>
          <w:sz w:val="48"/>
          <w:szCs w:val="48"/>
          <w:lang w:eastAsia="en-GB"/>
        </w:rPr>
        <w:drawing>
          <wp:anchor distT="0" distB="0" distL="114300" distR="114300" simplePos="0" relativeHeight="251659264" behindDoc="0" locked="0" layoutInCell="1" allowOverlap="1" wp14:anchorId="4640DDBB" wp14:editId="33B1E1A4">
            <wp:simplePos x="0" y="0"/>
            <wp:positionH relativeFrom="column">
              <wp:posOffset>31750</wp:posOffset>
            </wp:positionH>
            <wp:positionV relativeFrom="paragraph">
              <wp:posOffset>38100</wp:posOffset>
            </wp:positionV>
            <wp:extent cx="935355" cy="935355"/>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5355" cy="935355"/>
                    </a:xfrm>
                    <a:prstGeom prst="rect">
                      <a:avLst/>
                    </a:prstGeom>
                  </pic:spPr>
                </pic:pic>
              </a:graphicData>
            </a:graphic>
            <wp14:sizeRelH relativeFrom="page">
              <wp14:pctWidth>0</wp14:pctWidth>
            </wp14:sizeRelH>
            <wp14:sizeRelV relativeFrom="page">
              <wp14:pctHeight>0</wp14:pctHeight>
            </wp14:sizeRelV>
          </wp:anchor>
        </w:drawing>
      </w:r>
      <w:r w:rsidRPr="008C58AB">
        <w:rPr>
          <w:rFonts w:ascii="Calibri" w:hAnsi="Calibri" w:cs="Calibri"/>
          <w:b/>
          <w:bCs/>
          <w:noProof/>
          <w:color w:val="002060"/>
          <w:sz w:val="28"/>
          <w:szCs w:val="28"/>
          <w:lang w:eastAsia="en-GB"/>
        </w:rPr>
        <w:drawing>
          <wp:anchor distT="0" distB="0" distL="114300" distR="114300" simplePos="0" relativeHeight="251660288" behindDoc="0" locked="0" layoutInCell="1" allowOverlap="1" wp14:anchorId="79C69F01" wp14:editId="52EB34B3">
            <wp:simplePos x="0" y="0"/>
            <wp:positionH relativeFrom="margin">
              <wp:posOffset>5951855</wp:posOffset>
            </wp:positionH>
            <wp:positionV relativeFrom="paragraph">
              <wp:posOffset>129540</wp:posOffset>
            </wp:positionV>
            <wp:extent cx="596265" cy="648970"/>
            <wp:effectExtent l="0" t="0" r="0" b="0"/>
            <wp:wrapSquare wrapText="bothSides"/>
            <wp:docPr id="1202868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8702"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265" cy="648970"/>
                    </a:xfrm>
                    <a:prstGeom prst="rect">
                      <a:avLst/>
                    </a:prstGeom>
                  </pic:spPr>
                </pic:pic>
              </a:graphicData>
            </a:graphic>
            <wp14:sizeRelH relativeFrom="page">
              <wp14:pctWidth>0</wp14:pctWidth>
            </wp14:sizeRelH>
            <wp14:sizeRelV relativeFrom="page">
              <wp14:pctHeight>0</wp14:pctHeight>
            </wp14:sizeRelV>
          </wp:anchor>
        </w:drawing>
      </w:r>
      <w:r w:rsidR="00233A51" w:rsidRPr="008C58AB">
        <w:rPr>
          <w:rFonts w:ascii="Calibri" w:hAnsi="Calibri" w:cs="Calibri"/>
          <w:b/>
          <w:bCs/>
          <w:noProof/>
          <w:color w:val="7030A0"/>
          <w:sz w:val="48"/>
          <w:szCs w:val="48"/>
        </w:rPr>
        <w:t>Hesketh-with-Becconsall All Saints</w:t>
      </w:r>
    </w:p>
    <w:p w14:paraId="5125C630" w14:textId="77777777" w:rsidR="001E3953" w:rsidRPr="008C58AB" w:rsidRDefault="00233A51" w:rsidP="008C58AB">
      <w:pPr>
        <w:pStyle w:val="Heading1"/>
        <w:spacing w:before="0"/>
        <w:jc w:val="center"/>
        <w:rPr>
          <w:rFonts w:ascii="Calibri" w:hAnsi="Calibri" w:cs="Calibri"/>
          <w:b/>
          <w:bCs/>
          <w:color w:val="7030A0"/>
          <w:spacing w:val="-8"/>
          <w:sz w:val="48"/>
          <w:szCs w:val="48"/>
        </w:rPr>
      </w:pPr>
      <w:r w:rsidRPr="008C58AB">
        <w:rPr>
          <w:rFonts w:ascii="Calibri" w:hAnsi="Calibri" w:cs="Calibri"/>
          <w:b/>
          <w:bCs/>
          <w:color w:val="7030A0"/>
          <w:spacing w:val="-8"/>
          <w:sz w:val="48"/>
          <w:szCs w:val="48"/>
        </w:rPr>
        <w:t>Church</w:t>
      </w:r>
      <w:r w:rsidRPr="008C58AB">
        <w:rPr>
          <w:rFonts w:ascii="Calibri" w:hAnsi="Calibri" w:cs="Calibri"/>
          <w:b/>
          <w:bCs/>
          <w:color w:val="7030A0"/>
          <w:spacing w:val="-38"/>
          <w:sz w:val="48"/>
          <w:szCs w:val="48"/>
        </w:rPr>
        <w:t xml:space="preserve"> </w:t>
      </w:r>
      <w:r w:rsidRPr="008C58AB">
        <w:rPr>
          <w:rFonts w:ascii="Calibri" w:hAnsi="Calibri" w:cs="Calibri"/>
          <w:b/>
          <w:bCs/>
          <w:color w:val="7030A0"/>
          <w:spacing w:val="-8"/>
          <w:sz w:val="48"/>
          <w:szCs w:val="48"/>
        </w:rPr>
        <w:t>of</w:t>
      </w:r>
      <w:r w:rsidRPr="008C58AB">
        <w:rPr>
          <w:rFonts w:ascii="Calibri" w:hAnsi="Calibri" w:cs="Calibri"/>
          <w:b/>
          <w:bCs/>
          <w:color w:val="7030A0"/>
          <w:spacing w:val="-35"/>
          <w:sz w:val="48"/>
          <w:szCs w:val="48"/>
        </w:rPr>
        <w:t xml:space="preserve"> </w:t>
      </w:r>
      <w:r w:rsidRPr="008C58AB">
        <w:rPr>
          <w:rFonts w:ascii="Calibri" w:hAnsi="Calibri" w:cs="Calibri"/>
          <w:b/>
          <w:bCs/>
          <w:color w:val="7030A0"/>
          <w:spacing w:val="-8"/>
          <w:sz w:val="48"/>
          <w:szCs w:val="48"/>
        </w:rPr>
        <w:t>England</w:t>
      </w:r>
      <w:r w:rsidRPr="008C58AB">
        <w:rPr>
          <w:rFonts w:ascii="Calibri" w:hAnsi="Calibri" w:cs="Calibri"/>
          <w:b/>
          <w:bCs/>
          <w:color w:val="7030A0"/>
          <w:spacing w:val="-36"/>
          <w:sz w:val="48"/>
          <w:szCs w:val="48"/>
        </w:rPr>
        <w:t xml:space="preserve"> </w:t>
      </w:r>
      <w:r w:rsidRPr="008C58AB">
        <w:rPr>
          <w:rFonts w:ascii="Calibri" w:hAnsi="Calibri" w:cs="Calibri"/>
          <w:b/>
          <w:bCs/>
          <w:color w:val="7030A0"/>
          <w:spacing w:val="-8"/>
          <w:sz w:val="48"/>
          <w:szCs w:val="48"/>
        </w:rPr>
        <w:t>Primary</w:t>
      </w:r>
      <w:r w:rsidRPr="008C58AB">
        <w:rPr>
          <w:rFonts w:ascii="Calibri" w:hAnsi="Calibri" w:cs="Calibri"/>
          <w:b/>
          <w:bCs/>
          <w:color w:val="7030A0"/>
          <w:spacing w:val="-37"/>
          <w:sz w:val="48"/>
          <w:szCs w:val="48"/>
        </w:rPr>
        <w:t xml:space="preserve"> </w:t>
      </w:r>
      <w:r w:rsidRPr="008C58AB">
        <w:rPr>
          <w:rFonts w:ascii="Calibri" w:hAnsi="Calibri" w:cs="Calibri"/>
          <w:b/>
          <w:bCs/>
          <w:color w:val="7030A0"/>
          <w:spacing w:val="-8"/>
          <w:sz w:val="48"/>
          <w:szCs w:val="48"/>
        </w:rPr>
        <w:t>School</w:t>
      </w:r>
    </w:p>
    <w:p w14:paraId="6DEBFFB8" w14:textId="08DE3F0F" w:rsidR="00233A51" w:rsidRPr="008C58AB" w:rsidRDefault="00233A51" w:rsidP="001E3953">
      <w:pPr>
        <w:pStyle w:val="Heading1"/>
        <w:spacing w:before="0"/>
        <w:rPr>
          <w:rFonts w:asciiTheme="minorHAnsi" w:hAnsiTheme="minorHAnsi" w:cstheme="minorHAnsi"/>
          <w:color w:val="7030A0"/>
          <w:spacing w:val="-8"/>
          <w:sz w:val="48"/>
          <w:szCs w:val="48"/>
        </w:rPr>
      </w:pPr>
      <w:r w:rsidRPr="008C58AB">
        <w:rPr>
          <w:rFonts w:ascii="Aptos" w:hAnsi="Aptos"/>
          <w:color w:val="002060"/>
          <w:sz w:val="28"/>
          <w:szCs w:val="32"/>
        </w:rPr>
        <w:t xml:space="preserve">Proud to be part of the </w:t>
      </w:r>
      <w:r w:rsidRPr="008C58AB">
        <w:rPr>
          <w:rFonts w:ascii="Aptos" w:hAnsi="Aptos"/>
          <w:b/>
          <w:bCs/>
          <w:color w:val="002060"/>
          <w:sz w:val="28"/>
          <w:szCs w:val="32"/>
        </w:rPr>
        <w:t>Learning Together Trust</w:t>
      </w:r>
      <w:r w:rsidRPr="008C58AB">
        <w:rPr>
          <w:rFonts w:ascii="Aptos" w:hAnsi="Aptos"/>
          <w:color w:val="002060"/>
          <w:sz w:val="28"/>
          <w:szCs w:val="32"/>
        </w:rPr>
        <w:t xml:space="preserve"> family of schools</w:t>
      </w:r>
    </w:p>
    <w:p w14:paraId="5C61C06F" w14:textId="77777777" w:rsidR="001E3953" w:rsidRPr="008C58AB" w:rsidRDefault="00DE7A4C" w:rsidP="001E3953">
      <w:pPr>
        <w:spacing w:before="206"/>
        <w:ind w:left="288" w:right="368"/>
        <w:jc w:val="center"/>
        <w:rPr>
          <w:rFonts w:ascii="Calibri" w:hAnsi="Calibri" w:cs="Calibri"/>
          <w:b/>
          <w:spacing w:val="-2"/>
          <w:sz w:val="72"/>
        </w:rPr>
      </w:pPr>
      <w:r w:rsidRPr="008C58AB">
        <w:rPr>
          <w:rFonts w:ascii="Calibri" w:hAnsi="Calibri" w:cs="Calibri"/>
          <w:b/>
          <w:spacing w:val="-20"/>
          <w:sz w:val="72"/>
        </w:rPr>
        <w:t>SEND</w:t>
      </w:r>
      <w:r w:rsidR="00233A51" w:rsidRPr="008C58AB">
        <w:rPr>
          <w:rFonts w:ascii="Calibri" w:hAnsi="Calibri" w:cs="Calibri"/>
          <w:b/>
          <w:spacing w:val="-23"/>
          <w:sz w:val="72"/>
        </w:rPr>
        <w:t xml:space="preserve"> </w:t>
      </w:r>
      <w:r w:rsidR="00233A51" w:rsidRPr="008C58AB">
        <w:rPr>
          <w:rFonts w:ascii="Calibri" w:hAnsi="Calibri" w:cs="Calibri"/>
          <w:b/>
          <w:spacing w:val="-2"/>
          <w:sz w:val="72"/>
        </w:rPr>
        <w:t>Policy</w:t>
      </w:r>
      <w:r w:rsidRPr="008C58AB">
        <w:rPr>
          <w:rFonts w:ascii="Calibri" w:hAnsi="Calibri" w:cs="Calibri"/>
          <w:b/>
          <w:spacing w:val="-2"/>
          <w:sz w:val="72"/>
        </w:rPr>
        <w:t xml:space="preserve"> </w:t>
      </w:r>
    </w:p>
    <w:p w14:paraId="230FB8EB" w14:textId="782CF81B" w:rsidR="008623B8" w:rsidRPr="008C58AB" w:rsidRDefault="00DE7A4C" w:rsidP="00CD4299">
      <w:pPr>
        <w:spacing w:before="206"/>
        <w:ind w:left="288" w:right="368"/>
        <w:jc w:val="center"/>
        <w:rPr>
          <w:rFonts w:ascii="Calibri" w:hAnsi="Calibri" w:cs="Calibri"/>
          <w:b/>
          <w:spacing w:val="-2"/>
          <w:sz w:val="72"/>
        </w:rPr>
      </w:pPr>
      <w:r w:rsidRPr="008C58AB">
        <w:rPr>
          <w:rFonts w:ascii="Calibri" w:hAnsi="Calibri" w:cs="Calibri"/>
          <w:spacing w:val="-2"/>
          <w:sz w:val="24"/>
          <w:szCs w:val="24"/>
        </w:rPr>
        <w:t>202</w:t>
      </w:r>
      <w:r w:rsidR="00672AE7">
        <w:rPr>
          <w:rFonts w:ascii="Calibri" w:hAnsi="Calibri" w:cs="Calibri"/>
          <w:spacing w:val="-2"/>
          <w:sz w:val="24"/>
          <w:szCs w:val="24"/>
        </w:rPr>
        <w:t>5</w:t>
      </w:r>
      <w:r w:rsidRPr="008C58AB">
        <w:rPr>
          <w:rFonts w:ascii="Calibri" w:hAnsi="Calibri" w:cs="Calibri"/>
          <w:spacing w:val="-2"/>
          <w:sz w:val="24"/>
          <w:szCs w:val="24"/>
        </w:rPr>
        <w:t>-202</w:t>
      </w:r>
      <w:r w:rsidR="00672AE7">
        <w:rPr>
          <w:rFonts w:ascii="Calibri" w:hAnsi="Calibri" w:cs="Calibri"/>
          <w:spacing w:val="-2"/>
          <w:sz w:val="24"/>
          <w:szCs w:val="24"/>
        </w:rPr>
        <w:t>6</w:t>
      </w:r>
    </w:p>
    <w:p w14:paraId="41A824D6" w14:textId="11BE91CD" w:rsidR="008623B8" w:rsidRPr="008C58AB" w:rsidRDefault="008623B8" w:rsidP="008623B8">
      <w:pPr>
        <w:spacing w:before="206"/>
        <w:ind w:left="288" w:right="368"/>
        <w:jc w:val="both"/>
        <w:rPr>
          <w:rFonts w:ascii="Calibri" w:hAnsi="Calibri" w:cs="Calibri"/>
          <w:b/>
          <w:spacing w:val="-2"/>
          <w:sz w:val="24"/>
          <w:szCs w:val="24"/>
        </w:rPr>
      </w:pPr>
      <w:r w:rsidRPr="008C58AB">
        <w:rPr>
          <w:rFonts w:ascii="Calibri" w:hAnsi="Calibri" w:cs="Calibri"/>
          <w:b/>
          <w:spacing w:val="-2"/>
          <w:sz w:val="24"/>
          <w:szCs w:val="24"/>
        </w:rPr>
        <w:t>Headteacher:</w:t>
      </w:r>
      <w:r w:rsidRPr="008C58AB">
        <w:rPr>
          <w:rFonts w:ascii="Calibri" w:hAnsi="Calibri" w:cs="Calibri"/>
          <w:b/>
          <w:spacing w:val="-2"/>
          <w:sz w:val="24"/>
          <w:szCs w:val="24"/>
        </w:rPr>
        <w:tab/>
      </w:r>
      <w:r w:rsidRPr="008C58AB">
        <w:rPr>
          <w:rFonts w:ascii="Calibri" w:hAnsi="Calibri" w:cs="Calibri"/>
          <w:spacing w:val="-2"/>
          <w:sz w:val="24"/>
          <w:szCs w:val="24"/>
        </w:rPr>
        <w:t>Mrs. Ainsworth</w:t>
      </w:r>
    </w:p>
    <w:p w14:paraId="3308509E" w14:textId="56EC3066" w:rsidR="008623B8" w:rsidRPr="008C58AB" w:rsidRDefault="008623B8" w:rsidP="008623B8">
      <w:pPr>
        <w:spacing w:before="206"/>
        <w:ind w:left="288" w:right="368"/>
        <w:jc w:val="both"/>
        <w:rPr>
          <w:rFonts w:ascii="Calibri" w:hAnsi="Calibri" w:cs="Calibri"/>
          <w:b/>
          <w:spacing w:val="-2"/>
          <w:sz w:val="24"/>
          <w:szCs w:val="24"/>
        </w:rPr>
      </w:pPr>
      <w:r w:rsidRPr="008C58AB">
        <w:rPr>
          <w:rFonts w:ascii="Calibri" w:hAnsi="Calibri" w:cs="Calibri"/>
          <w:b/>
          <w:spacing w:val="-2"/>
          <w:sz w:val="24"/>
          <w:szCs w:val="24"/>
        </w:rPr>
        <w:t xml:space="preserve">SENDCo: </w:t>
      </w:r>
      <w:r w:rsidRPr="008C58AB">
        <w:rPr>
          <w:rFonts w:ascii="Calibri" w:hAnsi="Calibri" w:cs="Calibri"/>
          <w:b/>
          <w:spacing w:val="-2"/>
          <w:sz w:val="24"/>
          <w:szCs w:val="24"/>
        </w:rPr>
        <w:tab/>
      </w:r>
      <w:r w:rsidRPr="008C58AB">
        <w:rPr>
          <w:rFonts w:ascii="Calibri" w:hAnsi="Calibri" w:cs="Calibri"/>
          <w:b/>
          <w:spacing w:val="-2"/>
          <w:sz w:val="24"/>
          <w:szCs w:val="24"/>
        </w:rPr>
        <w:tab/>
      </w:r>
      <w:r w:rsidRPr="008C58AB">
        <w:rPr>
          <w:rFonts w:ascii="Calibri" w:hAnsi="Calibri" w:cs="Calibri"/>
          <w:spacing w:val="-2"/>
          <w:sz w:val="24"/>
          <w:szCs w:val="24"/>
        </w:rPr>
        <w:t>Mr. Wright</w:t>
      </w:r>
    </w:p>
    <w:p w14:paraId="4769376D" w14:textId="63A8BEEE" w:rsidR="008623B8" w:rsidRPr="008C58AB" w:rsidRDefault="008623B8" w:rsidP="008623B8">
      <w:pPr>
        <w:spacing w:before="206"/>
        <w:ind w:left="288" w:right="368"/>
        <w:jc w:val="both"/>
        <w:rPr>
          <w:rFonts w:ascii="Calibri" w:hAnsi="Calibri" w:cs="Calibri"/>
          <w:b/>
          <w:spacing w:val="-2"/>
          <w:sz w:val="24"/>
          <w:szCs w:val="24"/>
        </w:rPr>
      </w:pPr>
      <w:r w:rsidRPr="008C58AB">
        <w:rPr>
          <w:rFonts w:ascii="Calibri" w:hAnsi="Calibri" w:cs="Calibri"/>
          <w:b/>
          <w:spacing w:val="-2"/>
          <w:sz w:val="24"/>
          <w:szCs w:val="24"/>
        </w:rPr>
        <w:t>SEN</w:t>
      </w:r>
      <w:r w:rsidR="008C58AB" w:rsidRPr="008C58AB">
        <w:rPr>
          <w:rFonts w:ascii="Calibri" w:hAnsi="Calibri" w:cs="Calibri"/>
          <w:b/>
          <w:spacing w:val="-2"/>
          <w:sz w:val="24"/>
          <w:szCs w:val="24"/>
        </w:rPr>
        <w:t>D</w:t>
      </w:r>
      <w:r w:rsidRPr="008C58AB">
        <w:rPr>
          <w:rFonts w:ascii="Calibri" w:hAnsi="Calibri" w:cs="Calibri"/>
          <w:b/>
          <w:spacing w:val="-2"/>
          <w:sz w:val="24"/>
          <w:szCs w:val="24"/>
        </w:rPr>
        <w:t xml:space="preserve"> Governor</w:t>
      </w:r>
      <w:r w:rsidR="008C58AB" w:rsidRPr="008C58AB">
        <w:rPr>
          <w:rFonts w:ascii="Calibri" w:hAnsi="Calibri" w:cs="Calibri"/>
          <w:b/>
          <w:spacing w:val="-2"/>
          <w:sz w:val="24"/>
          <w:szCs w:val="24"/>
        </w:rPr>
        <w:t xml:space="preserve">: </w:t>
      </w:r>
      <w:r w:rsidR="008C58AB">
        <w:rPr>
          <w:rFonts w:ascii="Calibri" w:hAnsi="Calibri" w:cs="Calibri"/>
          <w:b/>
          <w:spacing w:val="-2"/>
          <w:sz w:val="24"/>
          <w:szCs w:val="24"/>
        </w:rPr>
        <w:tab/>
      </w:r>
      <w:r w:rsidRPr="008C58AB">
        <w:rPr>
          <w:rFonts w:ascii="Calibri" w:hAnsi="Calibri" w:cs="Calibri"/>
          <w:spacing w:val="-2"/>
          <w:sz w:val="24"/>
          <w:szCs w:val="24"/>
        </w:rPr>
        <w:t xml:space="preserve">Mrs. </w:t>
      </w:r>
      <w:r w:rsidR="00672AE7">
        <w:rPr>
          <w:rFonts w:ascii="Calibri" w:hAnsi="Calibri" w:cs="Calibri"/>
          <w:spacing w:val="-2"/>
          <w:sz w:val="24"/>
          <w:szCs w:val="24"/>
        </w:rPr>
        <w:t>Sarah Hill</w:t>
      </w:r>
    </w:p>
    <w:p w14:paraId="45A504E3" w14:textId="18EEFD8E" w:rsidR="008623B8" w:rsidRPr="008C58AB" w:rsidRDefault="008623B8" w:rsidP="00CD4299">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Please contact the School Office on 01772 812630 if you wish to discuss your child’s needs with us or email via the school office: </w:t>
      </w:r>
      <w:hyperlink r:id="rId10" w:history="1">
        <w:r w:rsidRPr="008C58AB">
          <w:rPr>
            <w:rStyle w:val="Hyperlink"/>
            <w:rFonts w:ascii="Calibri" w:hAnsi="Calibri" w:cs="Calibri"/>
            <w:spacing w:val="-2"/>
            <w:sz w:val="24"/>
            <w:szCs w:val="24"/>
          </w:rPr>
          <w:t>bursar@hesketh-with-becconsall.lancs.sch.uk</w:t>
        </w:r>
      </w:hyperlink>
    </w:p>
    <w:p w14:paraId="48C9B166" w14:textId="77777777" w:rsidR="008623B8" w:rsidRPr="00F011A9" w:rsidRDefault="008623B8" w:rsidP="008623B8">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SEND Policy</w:t>
      </w:r>
    </w:p>
    <w:p w14:paraId="6480DA72" w14:textId="3FD56658" w:rsidR="008623B8" w:rsidRPr="008C58AB" w:rsidRDefault="008623B8" w:rsidP="008623B8">
      <w:pPr>
        <w:spacing w:before="206"/>
        <w:ind w:left="288" w:right="368"/>
        <w:jc w:val="both"/>
        <w:rPr>
          <w:rFonts w:ascii="Calibri" w:hAnsi="Calibri" w:cs="Calibri"/>
          <w:b/>
          <w:spacing w:val="-2"/>
          <w:sz w:val="24"/>
          <w:szCs w:val="24"/>
        </w:rPr>
      </w:pPr>
      <w:r w:rsidRPr="008C58AB">
        <w:rPr>
          <w:rFonts w:ascii="Calibri" w:hAnsi="Calibri" w:cs="Calibri"/>
          <w:spacing w:val="-2"/>
          <w:sz w:val="24"/>
          <w:szCs w:val="24"/>
        </w:rPr>
        <w:t xml:space="preserve">At </w:t>
      </w:r>
      <w:proofErr w:type="spellStart"/>
      <w:r w:rsidRPr="008C58AB">
        <w:rPr>
          <w:rFonts w:ascii="Calibri" w:hAnsi="Calibri" w:cs="Calibri"/>
          <w:spacing w:val="-2"/>
          <w:sz w:val="24"/>
          <w:szCs w:val="24"/>
        </w:rPr>
        <w:t>Hesketh</w:t>
      </w:r>
      <w:proofErr w:type="spellEnd"/>
      <w:r w:rsidRPr="008C58AB">
        <w:rPr>
          <w:rFonts w:ascii="Calibri" w:hAnsi="Calibri" w:cs="Calibri"/>
          <w:spacing w:val="-2"/>
          <w:sz w:val="24"/>
          <w:szCs w:val="24"/>
        </w:rPr>
        <w:t>-with-</w:t>
      </w:r>
      <w:proofErr w:type="spellStart"/>
      <w:r w:rsidRPr="008C58AB">
        <w:rPr>
          <w:rFonts w:ascii="Calibri" w:hAnsi="Calibri" w:cs="Calibri"/>
          <w:spacing w:val="-2"/>
          <w:sz w:val="24"/>
          <w:szCs w:val="24"/>
        </w:rPr>
        <w:t>Becconsall</w:t>
      </w:r>
      <w:proofErr w:type="spellEnd"/>
      <w:r w:rsidRPr="008C58AB">
        <w:rPr>
          <w:rFonts w:ascii="Calibri" w:hAnsi="Calibri" w:cs="Calibri"/>
          <w:spacing w:val="-2"/>
          <w:sz w:val="24"/>
          <w:szCs w:val="24"/>
        </w:rPr>
        <w:t xml:space="preserve"> All Saints CE Primary School, all pupils regardless of their particular need, are offered inclusive teaching, which will enable them to make the best possible progress in school and ensure they feel a valued member of the wider school community. Their education, safety, well-being, enjoyment and health are of paramount importance. The staff and governors of </w:t>
      </w:r>
      <w:proofErr w:type="spellStart"/>
      <w:r w:rsidRPr="008C58AB">
        <w:rPr>
          <w:rFonts w:ascii="Calibri" w:hAnsi="Calibri" w:cs="Calibri"/>
          <w:spacing w:val="-2"/>
          <w:sz w:val="24"/>
          <w:szCs w:val="24"/>
        </w:rPr>
        <w:t>Hesketh</w:t>
      </w:r>
      <w:proofErr w:type="spellEnd"/>
      <w:r w:rsidRPr="008C58AB">
        <w:rPr>
          <w:rFonts w:ascii="Calibri" w:hAnsi="Calibri" w:cs="Calibri"/>
          <w:spacing w:val="-2"/>
          <w:sz w:val="24"/>
          <w:szCs w:val="24"/>
        </w:rPr>
        <w:t>-with-</w:t>
      </w:r>
      <w:proofErr w:type="spellStart"/>
      <w:r w:rsidRPr="008C58AB">
        <w:rPr>
          <w:rFonts w:ascii="Calibri" w:hAnsi="Calibri" w:cs="Calibri"/>
          <w:spacing w:val="-2"/>
          <w:sz w:val="24"/>
          <w:szCs w:val="24"/>
        </w:rPr>
        <w:t>Becconsall</w:t>
      </w:r>
      <w:proofErr w:type="spellEnd"/>
      <w:r w:rsidRPr="008C58AB">
        <w:rPr>
          <w:rFonts w:ascii="Calibri" w:hAnsi="Calibri" w:cs="Calibri"/>
          <w:spacing w:val="-2"/>
          <w:sz w:val="24"/>
          <w:szCs w:val="24"/>
        </w:rPr>
        <w:t xml:space="preserve"> All Saints CE Primary school are passionate in providing all our children with a safe and secure learning environment with a deep sense of belonging to a caring Christian community.</w:t>
      </w:r>
    </w:p>
    <w:p w14:paraId="3E49229A" w14:textId="77777777" w:rsidR="008623B8" w:rsidRPr="008C58AB" w:rsidRDefault="008623B8" w:rsidP="008623B8">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This SEND policy adheres to the statutory requirements of the SEND Code of Practice 2014 and has been written with the reference to the following legislation:</w:t>
      </w:r>
    </w:p>
    <w:p w14:paraId="16C149F6" w14:textId="77777777" w:rsidR="008623B8" w:rsidRPr="008C58AB" w:rsidRDefault="008623B8" w:rsidP="008C58AB">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 Part 3 of the Children’s and Families Act 2014</w:t>
      </w:r>
    </w:p>
    <w:p w14:paraId="01425195" w14:textId="0D0DE13E" w:rsidR="004A1FFB" w:rsidRPr="008C58AB" w:rsidRDefault="008623B8" w:rsidP="008C58AB">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 xml:space="preserve">• </w:t>
      </w:r>
      <w:r w:rsidR="001E3953" w:rsidRPr="008C58AB">
        <w:rPr>
          <w:rFonts w:ascii="Calibri" w:hAnsi="Calibri" w:cs="Calibri"/>
          <w:spacing w:val="-2"/>
          <w:sz w:val="24"/>
          <w:szCs w:val="24"/>
        </w:rPr>
        <w:t>The Special Educational Needs and Disability regulations 2014</w:t>
      </w:r>
    </w:p>
    <w:p w14:paraId="6DDA2E7E" w14:textId="587F10D5" w:rsidR="008623B8" w:rsidRPr="008C58AB" w:rsidRDefault="008623B8" w:rsidP="008C58AB">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001E3953" w:rsidRPr="008C58AB">
        <w:rPr>
          <w:rFonts w:ascii="Calibri" w:hAnsi="Calibri" w:cs="Calibri"/>
          <w:spacing w:val="-2"/>
          <w:sz w:val="24"/>
          <w:szCs w:val="24"/>
        </w:rPr>
        <w:t xml:space="preserve"> SEND Code of Practice (0-25) 2015</w:t>
      </w:r>
    </w:p>
    <w:p w14:paraId="66369A5F" w14:textId="77777777" w:rsidR="008623B8" w:rsidRPr="008C58AB" w:rsidRDefault="008623B8" w:rsidP="008623B8">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The policy was written in consultation with Mrs. Ainsworth the Headteacher, the governing body and SENDCo.</w:t>
      </w:r>
    </w:p>
    <w:p w14:paraId="448D37B8" w14:textId="4F8B8986" w:rsidR="008623B8" w:rsidRPr="008C58AB" w:rsidRDefault="008623B8" w:rsidP="008623B8">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All staff at </w:t>
      </w:r>
      <w:proofErr w:type="spellStart"/>
      <w:r w:rsidRPr="008C58AB">
        <w:rPr>
          <w:rFonts w:ascii="Calibri" w:hAnsi="Calibri" w:cs="Calibri"/>
          <w:spacing w:val="-2"/>
          <w:sz w:val="24"/>
          <w:szCs w:val="24"/>
        </w:rPr>
        <w:t>Hesketh</w:t>
      </w:r>
      <w:proofErr w:type="spellEnd"/>
      <w:r w:rsidRPr="008C58AB">
        <w:rPr>
          <w:rFonts w:ascii="Calibri" w:hAnsi="Calibri" w:cs="Calibri"/>
          <w:spacing w:val="-2"/>
          <w:sz w:val="24"/>
          <w:szCs w:val="24"/>
        </w:rPr>
        <w:t>-with-</w:t>
      </w:r>
      <w:proofErr w:type="spellStart"/>
      <w:r w:rsidRPr="008C58AB">
        <w:rPr>
          <w:rFonts w:ascii="Calibri" w:hAnsi="Calibri" w:cs="Calibri"/>
          <w:spacing w:val="-2"/>
          <w:sz w:val="24"/>
          <w:szCs w:val="24"/>
        </w:rPr>
        <w:t>Becconsall</w:t>
      </w:r>
      <w:proofErr w:type="spellEnd"/>
      <w:r w:rsidRPr="008C58AB">
        <w:rPr>
          <w:rFonts w:ascii="Calibri" w:hAnsi="Calibri" w:cs="Calibri"/>
          <w:spacing w:val="-2"/>
          <w:sz w:val="24"/>
          <w:szCs w:val="24"/>
        </w:rPr>
        <w:t xml:space="preserve"> All Saints understand their responsibility for </w:t>
      </w:r>
      <w:proofErr w:type="spellStart"/>
      <w:r w:rsidRPr="008C58AB">
        <w:rPr>
          <w:rFonts w:ascii="Calibri" w:hAnsi="Calibri" w:cs="Calibri"/>
          <w:spacing w:val="-2"/>
          <w:sz w:val="24"/>
          <w:szCs w:val="24"/>
        </w:rPr>
        <w:t>maximising</w:t>
      </w:r>
      <w:proofErr w:type="spellEnd"/>
      <w:r w:rsidRPr="008C58AB">
        <w:rPr>
          <w:rFonts w:ascii="Calibri" w:hAnsi="Calibri" w:cs="Calibri"/>
          <w:spacing w:val="-2"/>
          <w:sz w:val="24"/>
          <w:szCs w:val="24"/>
        </w:rPr>
        <w:t xml:space="preserve"> the achievement and opportunity of all learners including those with SEND. Every teacher is a teacher of every child including those with SEND.</w:t>
      </w:r>
    </w:p>
    <w:p w14:paraId="4FC4EA82" w14:textId="38B7E942" w:rsidR="001E3953" w:rsidRPr="008C58AB" w:rsidRDefault="001E3953" w:rsidP="001E3953">
      <w:pPr>
        <w:spacing w:before="206"/>
        <w:ind w:left="288" w:right="368"/>
        <w:jc w:val="both"/>
        <w:rPr>
          <w:rFonts w:ascii="Calibri" w:hAnsi="Calibri" w:cs="Calibri"/>
          <w:b/>
          <w:spacing w:val="-2"/>
          <w:sz w:val="24"/>
          <w:szCs w:val="24"/>
        </w:rPr>
      </w:pPr>
      <w:r w:rsidRPr="008C58AB">
        <w:rPr>
          <w:rFonts w:ascii="Calibri" w:hAnsi="Calibri" w:cs="Calibri"/>
          <w:b/>
          <w:spacing w:val="-2"/>
          <w:sz w:val="24"/>
          <w:szCs w:val="24"/>
        </w:rPr>
        <w:t>Aims:</w:t>
      </w:r>
    </w:p>
    <w:p w14:paraId="50656227" w14:textId="49730758" w:rsidR="001E3953" w:rsidRPr="008C58AB" w:rsidRDefault="001E3953" w:rsidP="001E3953">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Our aim is to enable all pupils with special educational needs and disabilities to be fully engaged in the life of the school and to reach their full potential, and for parents to be actively involved in the decisions making and planning for the needs for their child.</w:t>
      </w:r>
    </w:p>
    <w:p w14:paraId="5C7365B5" w14:textId="5B56DAD1" w:rsidR="001E3953" w:rsidRPr="008C58AB" w:rsidRDefault="001E3953" w:rsidP="001E3953">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We will:</w:t>
      </w:r>
    </w:p>
    <w:p w14:paraId="5211AE0A" w14:textId="1940359F" w:rsidR="001E3953" w:rsidRPr="008C58AB" w:rsidRDefault="001E3953" w:rsidP="008C58AB">
      <w:pPr>
        <w:pStyle w:val="ListParagraph"/>
        <w:numPr>
          <w:ilvl w:val="0"/>
          <w:numId w:val="2"/>
        </w:numPr>
        <w:spacing w:before="206"/>
        <w:ind w:right="368"/>
        <w:jc w:val="both"/>
        <w:rPr>
          <w:rFonts w:ascii="Calibri" w:hAnsi="Calibri" w:cs="Calibri"/>
          <w:spacing w:val="-2"/>
        </w:rPr>
      </w:pPr>
      <w:r w:rsidRPr="008C58AB">
        <w:rPr>
          <w:rFonts w:ascii="Calibri" w:hAnsi="Calibri" w:cs="Calibri"/>
          <w:spacing w:val="-2"/>
        </w:rPr>
        <w:t xml:space="preserve">Provide consistently </w:t>
      </w:r>
      <w:r w:rsidR="008C58AB" w:rsidRPr="008C58AB">
        <w:rPr>
          <w:rFonts w:ascii="Calibri" w:hAnsi="Calibri" w:cs="Calibri"/>
          <w:spacing w:val="-2"/>
        </w:rPr>
        <w:t>high-quality</w:t>
      </w:r>
      <w:r w:rsidRPr="008C58AB">
        <w:rPr>
          <w:rFonts w:ascii="Calibri" w:hAnsi="Calibri" w:cs="Calibri"/>
          <w:spacing w:val="-2"/>
        </w:rPr>
        <w:t xml:space="preserve"> teaching and learning.</w:t>
      </w:r>
    </w:p>
    <w:p w14:paraId="0B4E94F2" w14:textId="52FF4CA1" w:rsidR="001E3953" w:rsidRPr="008C58AB" w:rsidRDefault="001E3953" w:rsidP="008C58AB">
      <w:pPr>
        <w:pStyle w:val="ListParagraph"/>
        <w:numPr>
          <w:ilvl w:val="0"/>
          <w:numId w:val="2"/>
        </w:numPr>
        <w:spacing w:before="206"/>
        <w:ind w:right="368"/>
        <w:jc w:val="both"/>
        <w:rPr>
          <w:rFonts w:ascii="Calibri" w:hAnsi="Calibri" w:cs="Calibri"/>
          <w:spacing w:val="-2"/>
        </w:rPr>
      </w:pPr>
      <w:r w:rsidRPr="008C58AB">
        <w:rPr>
          <w:rFonts w:ascii="Calibri" w:hAnsi="Calibri" w:cs="Calibri"/>
          <w:spacing w:val="-2"/>
        </w:rPr>
        <w:lastRenderedPageBreak/>
        <w:t>Ensure a high level of staff expertise to meet pupils' needs, through a well-targeted continuing professional development.</w:t>
      </w:r>
    </w:p>
    <w:p w14:paraId="60B4BD30" w14:textId="32545B39" w:rsidR="001E3953" w:rsidRPr="008C58AB" w:rsidRDefault="001E3953" w:rsidP="008C58AB">
      <w:pPr>
        <w:pStyle w:val="ListParagraph"/>
        <w:numPr>
          <w:ilvl w:val="0"/>
          <w:numId w:val="2"/>
        </w:numPr>
        <w:spacing w:before="206"/>
        <w:ind w:right="368"/>
        <w:jc w:val="both"/>
        <w:rPr>
          <w:rFonts w:ascii="Calibri" w:hAnsi="Calibri" w:cs="Calibri"/>
          <w:spacing w:val="-2"/>
        </w:rPr>
      </w:pPr>
      <w:r w:rsidRPr="008C58AB">
        <w:rPr>
          <w:rFonts w:ascii="Calibri" w:hAnsi="Calibri" w:cs="Calibri"/>
          <w:spacing w:val="-2"/>
        </w:rPr>
        <w:t>Provide an excellent learning environment that is adapted to meet the needs of learners.</w:t>
      </w:r>
    </w:p>
    <w:p w14:paraId="10CAB9E6" w14:textId="2222A0E2" w:rsidR="001E3953" w:rsidRPr="008C58AB" w:rsidRDefault="001E3953" w:rsidP="008C58AB">
      <w:pPr>
        <w:pStyle w:val="ListParagraph"/>
        <w:numPr>
          <w:ilvl w:val="0"/>
          <w:numId w:val="2"/>
        </w:numPr>
        <w:spacing w:before="206"/>
        <w:ind w:right="368"/>
        <w:jc w:val="both"/>
        <w:rPr>
          <w:rFonts w:ascii="Calibri" w:hAnsi="Calibri" w:cs="Calibri"/>
          <w:spacing w:val="-2"/>
        </w:rPr>
      </w:pPr>
      <w:r w:rsidRPr="008C58AB">
        <w:rPr>
          <w:rFonts w:ascii="Calibri" w:hAnsi="Calibri" w:cs="Calibri"/>
          <w:spacing w:val="-2"/>
        </w:rPr>
        <w:t>Offer support and guidance and look to outside agencies to support where we need guidance.</w:t>
      </w:r>
    </w:p>
    <w:p w14:paraId="4C4A6FC4" w14:textId="42E62F74" w:rsidR="001E3953" w:rsidRPr="008C58AB" w:rsidRDefault="001E3953" w:rsidP="008C58AB">
      <w:pPr>
        <w:pStyle w:val="ListParagraph"/>
        <w:numPr>
          <w:ilvl w:val="0"/>
          <w:numId w:val="2"/>
        </w:numPr>
        <w:spacing w:before="206"/>
        <w:ind w:right="368"/>
        <w:jc w:val="both"/>
        <w:rPr>
          <w:rFonts w:ascii="Calibri" w:hAnsi="Calibri" w:cs="Calibri"/>
          <w:spacing w:val="-2"/>
        </w:rPr>
      </w:pPr>
      <w:r w:rsidRPr="008C58AB">
        <w:rPr>
          <w:rFonts w:ascii="Calibri" w:hAnsi="Calibri" w:cs="Calibri"/>
          <w:spacing w:val="-2"/>
        </w:rPr>
        <w:t>Engage parents / carers in the life of the school with good communication between staff and parents.</w:t>
      </w:r>
    </w:p>
    <w:p w14:paraId="5EAE896B" w14:textId="528CD4F2" w:rsidR="001E3953" w:rsidRPr="008C58AB" w:rsidRDefault="001E3953" w:rsidP="008C58AB">
      <w:pPr>
        <w:pStyle w:val="ListParagraph"/>
        <w:numPr>
          <w:ilvl w:val="0"/>
          <w:numId w:val="2"/>
        </w:numPr>
        <w:spacing w:before="206"/>
        <w:ind w:right="368"/>
        <w:jc w:val="both"/>
        <w:rPr>
          <w:rFonts w:ascii="Calibri" w:hAnsi="Calibri" w:cs="Calibri"/>
          <w:spacing w:val="-2"/>
        </w:rPr>
      </w:pPr>
      <w:r w:rsidRPr="008C58AB">
        <w:rPr>
          <w:rFonts w:ascii="Calibri" w:hAnsi="Calibri" w:cs="Calibri"/>
          <w:spacing w:val="-2"/>
        </w:rPr>
        <w:t>Ensure that the learning needs of pupils with SEND are identified and assessed as early as possible.</w:t>
      </w:r>
    </w:p>
    <w:p w14:paraId="68DAB831" w14:textId="2F7DD498" w:rsidR="001E3953" w:rsidRPr="008C58AB" w:rsidRDefault="001E3953" w:rsidP="008C58AB">
      <w:pPr>
        <w:pStyle w:val="ListParagraph"/>
        <w:numPr>
          <w:ilvl w:val="0"/>
          <w:numId w:val="2"/>
        </w:numPr>
        <w:spacing w:before="206"/>
        <w:ind w:right="368"/>
        <w:jc w:val="both"/>
        <w:rPr>
          <w:rFonts w:ascii="Calibri" w:hAnsi="Calibri" w:cs="Calibri"/>
          <w:spacing w:val="-2"/>
        </w:rPr>
      </w:pPr>
      <w:r w:rsidRPr="008C58AB">
        <w:rPr>
          <w:rFonts w:ascii="Calibri" w:hAnsi="Calibri" w:cs="Calibri"/>
          <w:spacing w:val="-2"/>
        </w:rPr>
        <w:t>To work in cooperative and productive partnerships with the Local Authority and other outside agencies, to ensure that there is a multi-professional approach to meeting the needs of all vulnerable learners.</w:t>
      </w:r>
    </w:p>
    <w:p w14:paraId="29D92657" w14:textId="2DEB822B" w:rsidR="001E3953" w:rsidRPr="008C58AB" w:rsidRDefault="001E3953" w:rsidP="008C58AB">
      <w:pPr>
        <w:pStyle w:val="ListParagraph"/>
        <w:numPr>
          <w:ilvl w:val="0"/>
          <w:numId w:val="2"/>
        </w:numPr>
        <w:spacing w:before="206"/>
        <w:ind w:right="368"/>
        <w:jc w:val="both"/>
        <w:rPr>
          <w:rFonts w:ascii="Calibri" w:hAnsi="Calibri" w:cs="Calibri"/>
          <w:spacing w:val="-2"/>
        </w:rPr>
      </w:pPr>
      <w:r w:rsidRPr="008C58AB">
        <w:rPr>
          <w:rFonts w:ascii="Calibri" w:hAnsi="Calibri" w:cs="Calibri"/>
          <w:spacing w:val="-2"/>
        </w:rPr>
        <w:t>Support our children to have a voice, to know that they are heard and to be at the centre of their learning.</w:t>
      </w:r>
    </w:p>
    <w:p w14:paraId="7999F594" w14:textId="17DEE95C" w:rsidR="001E3953" w:rsidRPr="008C58AB" w:rsidRDefault="001E3953" w:rsidP="008C58AB">
      <w:pPr>
        <w:pStyle w:val="ListParagraph"/>
        <w:numPr>
          <w:ilvl w:val="0"/>
          <w:numId w:val="2"/>
        </w:numPr>
        <w:spacing w:before="206"/>
        <w:ind w:right="368"/>
        <w:jc w:val="both"/>
        <w:rPr>
          <w:rFonts w:ascii="Calibri" w:hAnsi="Calibri" w:cs="Calibri"/>
          <w:spacing w:val="-2"/>
        </w:rPr>
      </w:pPr>
      <w:r w:rsidRPr="008C58AB">
        <w:rPr>
          <w:rFonts w:ascii="Calibri" w:hAnsi="Calibri" w:cs="Calibri"/>
          <w:spacing w:val="-2"/>
        </w:rPr>
        <w:t>Work with the guidance provided in the SEND Code of Practice 2014.</w:t>
      </w:r>
    </w:p>
    <w:p w14:paraId="1D4E8B52" w14:textId="2A59CD8A" w:rsidR="001E3953" w:rsidRPr="00F011A9" w:rsidRDefault="00CD4299" w:rsidP="001E3953">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1</w:t>
      </w:r>
      <w:r w:rsidR="008C58AB" w:rsidRPr="00F011A9">
        <w:rPr>
          <w:rFonts w:ascii="Calibri" w:hAnsi="Calibri" w:cs="Calibri"/>
          <w:b/>
          <w:spacing w:val="-2"/>
          <w:sz w:val="28"/>
          <w:szCs w:val="28"/>
        </w:rPr>
        <w:t>: Identifying</w:t>
      </w:r>
      <w:r w:rsidRPr="00F011A9">
        <w:rPr>
          <w:rFonts w:ascii="Calibri" w:hAnsi="Calibri" w:cs="Calibri"/>
          <w:b/>
          <w:spacing w:val="-2"/>
          <w:sz w:val="28"/>
          <w:szCs w:val="28"/>
        </w:rPr>
        <w:t xml:space="preserve"> Special Educational Needs</w:t>
      </w:r>
    </w:p>
    <w:p w14:paraId="694393A4" w14:textId="2FEC316F" w:rsidR="001E3953" w:rsidRPr="008C58AB" w:rsidRDefault="00CD4299" w:rsidP="001E3953">
      <w:pPr>
        <w:spacing w:before="206"/>
        <w:ind w:left="288" w:right="368"/>
        <w:jc w:val="both"/>
        <w:rPr>
          <w:rFonts w:ascii="Calibri" w:hAnsi="Calibri" w:cs="Calibri"/>
          <w:spacing w:val="-2"/>
          <w:sz w:val="24"/>
          <w:szCs w:val="24"/>
        </w:rPr>
      </w:pPr>
      <w:r w:rsidRPr="008C58AB">
        <w:rPr>
          <w:rFonts w:ascii="Calibri" w:hAnsi="Calibri" w:cs="Calibri"/>
          <w:b/>
          <w:spacing w:val="-2"/>
          <w:sz w:val="24"/>
          <w:szCs w:val="24"/>
        </w:rPr>
        <w:t>Definition of SEND:</w:t>
      </w:r>
      <w:r w:rsidRPr="008C58AB">
        <w:rPr>
          <w:rFonts w:ascii="Calibri" w:hAnsi="Calibri" w:cs="Calibri"/>
          <w:spacing w:val="-2"/>
          <w:sz w:val="24"/>
          <w:szCs w:val="24"/>
        </w:rPr>
        <w:t xml:space="preserve">  </w:t>
      </w:r>
      <w:r w:rsidR="001E3953" w:rsidRPr="008C58AB">
        <w:rPr>
          <w:rFonts w:ascii="Calibri" w:hAnsi="Calibri" w:cs="Calibri"/>
          <w:spacing w:val="-2"/>
          <w:sz w:val="24"/>
          <w:szCs w:val="24"/>
        </w:rPr>
        <w:t>SEND (Special Educational Needs and Disabilities) means a student has a learning difficulty or disability that requires special educational provision which is additional to, or otherwise different from, the educational provision made generally for students.</w:t>
      </w:r>
    </w:p>
    <w:p w14:paraId="6083E606" w14:textId="77777777" w:rsidR="001E3953" w:rsidRPr="008C58AB" w:rsidRDefault="001E3953" w:rsidP="001E3953">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Students have a learning difficulty if they:</w:t>
      </w:r>
    </w:p>
    <w:p w14:paraId="3F1C6027" w14:textId="601C6BD4" w:rsidR="001E3953" w:rsidRPr="008C58AB" w:rsidRDefault="001E3953" w:rsidP="008C58AB">
      <w:pPr>
        <w:pStyle w:val="ListParagraph"/>
        <w:numPr>
          <w:ilvl w:val="0"/>
          <w:numId w:val="6"/>
        </w:numPr>
        <w:spacing w:before="206"/>
        <w:ind w:right="368"/>
        <w:jc w:val="both"/>
        <w:rPr>
          <w:rFonts w:ascii="Calibri" w:hAnsi="Calibri" w:cs="Calibri"/>
          <w:spacing w:val="-2"/>
        </w:rPr>
      </w:pPr>
      <w:r w:rsidRPr="008C58AB">
        <w:rPr>
          <w:rFonts w:ascii="Calibri" w:hAnsi="Calibri" w:cs="Calibri"/>
          <w:spacing w:val="-2"/>
        </w:rPr>
        <w:t>Have a significantly greater difficulty in learning than the majority of students of the same age.</w:t>
      </w:r>
    </w:p>
    <w:p w14:paraId="55F29957" w14:textId="4BCFC7E4" w:rsidR="001E3953" w:rsidRPr="008C58AB" w:rsidRDefault="001E3953" w:rsidP="008C58AB">
      <w:pPr>
        <w:pStyle w:val="ListParagraph"/>
        <w:numPr>
          <w:ilvl w:val="0"/>
          <w:numId w:val="6"/>
        </w:numPr>
        <w:spacing w:before="206"/>
        <w:ind w:right="368"/>
        <w:jc w:val="both"/>
        <w:rPr>
          <w:rFonts w:ascii="Calibri" w:hAnsi="Calibri" w:cs="Calibri"/>
          <w:spacing w:val="-2"/>
        </w:rPr>
      </w:pPr>
      <w:r w:rsidRPr="008C58AB">
        <w:rPr>
          <w:rFonts w:ascii="Calibri" w:hAnsi="Calibri" w:cs="Calibri"/>
          <w:spacing w:val="-2"/>
        </w:rPr>
        <w:t xml:space="preserve">Have a disability that prevents or hinders them from making use of educational facilities of a kind generally provided for students of the </w:t>
      </w:r>
      <w:r w:rsidR="00CD4299" w:rsidRPr="008C58AB">
        <w:rPr>
          <w:rFonts w:ascii="Calibri" w:hAnsi="Calibri" w:cs="Calibri"/>
          <w:spacing w:val="-2"/>
        </w:rPr>
        <w:t>same age in mainstream schools.</w:t>
      </w:r>
    </w:p>
    <w:p w14:paraId="56F17AC4" w14:textId="77777777" w:rsidR="001E3953" w:rsidRPr="008C58AB" w:rsidRDefault="001E3953" w:rsidP="008C58AB">
      <w:pPr>
        <w:pStyle w:val="ListParagraph"/>
        <w:numPr>
          <w:ilvl w:val="0"/>
          <w:numId w:val="6"/>
        </w:numPr>
        <w:spacing w:before="206"/>
        <w:ind w:right="368"/>
        <w:jc w:val="both"/>
        <w:rPr>
          <w:rFonts w:ascii="Calibri" w:hAnsi="Calibri" w:cs="Calibri"/>
          <w:spacing w:val="-2"/>
        </w:rPr>
      </w:pPr>
      <w:r w:rsidRPr="008C58AB">
        <w:rPr>
          <w:rFonts w:ascii="Calibri" w:hAnsi="Calibri" w:cs="Calibri"/>
          <w:spacing w:val="-2"/>
        </w:rPr>
        <w:t>The Disability Discrimination Act 1995 (DDA) defines a disabled person as someone who has</w:t>
      </w:r>
    </w:p>
    <w:p w14:paraId="08FF9B15" w14:textId="28598A5E" w:rsidR="001E3953" w:rsidRPr="008C58AB" w:rsidRDefault="001E3953" w:rsidP="008C58AB">
      <w:pPr>
        <w:pStyle w:val="ListParagraph"/>
        <w:numPr>
          <w:ilvl w:val="0"/>
          <w:numId w:val="6"/>
        </w:numPr>
        <w:spacing w:before="206"/>
        <w:ind w:right="368"/>
        <w:jc w:val="both"/>
        <w:rPr>
          <w:rFonts w:ascii="Calibri" w:hAnsi="Calibri" w:cs="Calibri"/>
          <w:spacing w:val="-2"/>
        </w:rPr>
      </w:pPr>
      <w:r w:rsidRPr="008C58AB">
        <w:rPr>
          <w:rFonts w:ascii="Calibri" w:hAnsi="Calibri" w:cs="Calibri"/>
          <w:spacing w:val="-2"/>
        </w:rPr>
        <w:t>a physical or mental impairment which has a substantial and long-term adverse effect on his or her ability to carry out normal day-to-day activities (see definition below of normal day-to-day).</w:t>
      </w:r>
    </w:p>
    <w:p w14:paraId="50ED1AFE" w14:textId="3D3B274B" w:rsidR="001E3953" w:rsidRPr="008C58AB" w:rsidRDefault="001E3953" w:rsidP="008C58AB">
      <w:pPr>
        <w:pStyle w:val="ListParagraph"/>
        <w:numPr>
          <w:ilvl w:val="0"/>
          <w:numId w:val="6"/>
        </w:numPr>
        <w:spacing w:before="206"/>
        <w:ind w:right="368"/>
        <w:jc w:val="both"/>
        <w:rPr>
          <w:rFonts w:ascii="Calibri" w:hAnsi="Calibri" w:cs="Calibri"/>
          <w:spacing w:val="-2"/>
        </w:rPr>
      </w:pPr>
      <w:r w:rsidRPr="008C58AB">
        <w:rPr>
          <w:rFonts w:ascii="Calibri" w:hAnsi="Calibri" w:cs="Calibri"/>
          <w:spacing w:val="-2"/>
        </w:rPr>
        <w:t>Physical or mental impairment includes sensory impairments and also hidden impairments.</w:t>
      </w:r>
    </w:p>
    <w:p w14:paraId="1A8CF542" w14:textId="2DC40D17" w:rsidR="001E3953" w:rsidRPr="008C58AB" w:rsidRDefault="001E3953" w:rsidP="001E3953">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In the DDA substantial </w:t>
      </w:r>
      <w:r w:rsidR="008C58AB" w:rsidRPr="008C58AB">
        <w:rPr>
          <w:rFonts w:ascii="Calibri" w:hAnsi="Calibri" w:cs="Calibri"/>
          <w:spacing w:val="-2"/>
          <w:sz w:val="24"/>
          <w:szCs w:val="24"/>
        </w:rPr>
        <w:t>means</w:t>
      </w:r>
      <w:r w:rsidRPr="008C58AB">
        <w:rPr>
          <w:rFonts w:ascii="Calibri" w:hAnsi="Calibri" w:cs="Calibri"/>
          <w:spacing w:val="-2"/>
          <w:sz w:val="24"/>
          <w:szCs w:val="24"/>
        </w:rPr>
        <w:t xml:space="preserve"> ‘more than minor or trivial’; Long-term means has lasted or is likely to last more than 12 months.</w:t>
      </w:r>
    </w:p>
    <w:p w14:paraId="66AFA2CE" w14:textId="46E22CAD" w:rsidR="00CD4299" w:rsidRPr="008C58AB" w:rsidRDefault="00CD4299" w:rsidP="001E3953">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The Special Educational Needs (SEND) Code of Practice: for 0 to 25 years identifies four broad areas of Special Educational Needs:</w:t>
      </w:r>
    </w:p>
    <w:p w14:paraId="297A36F1" w14:textId="77777777" w:rsidR="00CD4299" w:rsidRPr="008C58AB" w:rsidRDefault="00CD4299" w:rsidP="008C58AB">
      <w:pPr>
        <w:spacing w:before="206"/>
        <w:ind w:left="720" w:right="368"/>
        <w:jc w:val="both"/>
        <w:rPr>
          <w:rFonts w:ascii="Calibri" w:hAnsi="Calibri" w:cs="Calibri"/>
          <w:b/>
          <w:spacing w:val="-2"/>
          <w:sz w:val="24"/>
          <w:szCs w:val="24"/>
        </w:rPr>
      </w:pPr>
      <w:r w:rsidRPr="008C58AB">
        <w:rPr>
          <w:rFonts w:ascii="Calibri" w:hAnsi="Calibri" w:cs="Calibri"/>
          <w:b/>
          <w:spacing w:val="-2"/>
          <w:sz w:val="24"/>
          <w:szCs w:val="24"/>
        </w:rPr>
        <w:t>1. Communication and Interactions</w:t>
      </w:r>
    </w:p>
    <w:p w14:paraId="509A85BB" w14:textId="77777777" w:rsidR="00CD4299" w:rsidRPr="008C58AB" w:rsidRDefault="00CD4299" w:rsidP="008C58AB">
      <w:pPr>
        <w:spacing w:before="206"/>
        <w:ind w:left="720" w:right="368"/>
        <w:jc w:val="both"/>
        <w:rPr>
          <w:rFonts w:ascii="Calibri" w:hAnsi="Calibri" w:cs="Calibri"/>
          <w:b/>
          <w:spacing w:val="-2"/>
          <w:sz w:val="24"/>
          <w:szCs w:val="24"/>
        </w:rPr>
      </w:pPr>
      <w:r w:rsidRPr="008C58AB">
        <w:rPr>
          <w:rFonts w:ascii="Calibri" w:hAnsi="Calibri" w:cs="Calibri"/>
          <w:b/>
          <w:spacing w:val="-2"/>
          <w:sz w:val="24"/>
          <w:szCs w:val="24"/>
        </w:rPr>
        <w:t>2. Cognition and Learning</w:t>
      </w:r>
    </w:p>
    <w:p w14:paraId="53092A07" w14:textId="77777777" w:rsidR="00CD4299" w:rsidRPr="008C58AB" w:rsidRDefault="00CD4299" w:rsidP="008C58AB">
      <w:pPr>
        <w:spacing w:before="206"/>
        <w:ind w:left="720" w:right="368"/>
        <w:jc w:val="both"/>
        <w:rPr>
          <w:rFonts w:ascii="Calibri" w:hAnsi="Calibri" w:cs="Calibri"/>
          <w:b/>
          <w:spacing w:val="-2"/>
          <w:sz w:val="24"/>
          <w:szCs w:val="24"/>
        </w:rPr>
      </w:pPr>
      <w:r w:rsidRPr="008C58AB">
        <w:rPr>
          <w:rFonts w:ascii="Calibri" w:hAnsi="Calibri" w:cs="Calibri"/>
          <w:b/>
          <w:spacing w:val="-2"/>
          <w:sz w:val="24"/>
          <w:szCs w:val="24"/>
        </w:rPr>
        <w:t>3. Social, Emotional and Mental Health</w:t>
      </w:r>
    </w:p>
    <w:p w14:paraId="6DD8BBDE" w14:textId="52EE7042" w:rsidR="00CD4299" w:rsidRPr="008C58AB" w:rsidRDefault="00CD4299" w:rsidP="008C58AB">
      <w:pPr>
        <w:spacing w:before="206"/>
        <w:ind w:left="720" w:right="368"/>
        <w:jc w:val="both"/>
        <w:rPr>
          <w:rFonts w:ascii="Calibri" w:hAnsi="Calibri" w:cs="Calibri"/>
          <w:b/>
          <w:spacing w:val="-2"/>
          <w:sz w:val="24"/>
          <w:szCs w:val="24"/>
        </w:rPr>
      </w:pPr>
      <w:r w:rsidRPr="008C58AB">
        <w:rPr>
          <w:rFonts w:ascii="Calibri" w:hAnsi="Calibri" w:cs="Calibri"/>
          <w:b/>
          <w:spacing w:val="-2"/>
          <w:sz w:val="24"/>
          <w:szCs w:val="24"/>
        </w:rPr>
        <w:t>4. Sensory and/or Physical Needs.</w:t>
      </w:r>
    </w:p>
    <w:p w14:paraId="0827AE64" w14:textId="77777777" w:rsidR="00CD4299" w:rsidRPr="008C58AB" w:rsidRDefault="00CD4299" w:rsidP="00CD4299">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The SEND Code of Practice 2014 suggests that pupils are only identified as having SEN if they do not make adequate progress once they have had all the intervention or adjustments and good quality </w:t>
      </w:r>
      <w:proofErr w:type="spellStart"/>
      <w:r w:rsidRPr="008C58AB">
        <w:rPr>
          <w:rFonts w:ascii="Calibri" w:hAnsi="Calibri" w:cs="Calibri"/>
          <w:spacing w:val="-2"/>
          <w:sz w:val="24"/>
          <w:szCs w:val="24"/>
        </w:rPr>
        <w:t>personalised</w:t>
      </w:r>
      <w:proofErr w:type="spellEnd"/>
      <w:r w:rsidRPr="008C58AB">
        <w:rPr>
          <w:rFonts w:ascii="Calibri" w:hAnsi="Calibri" w:cs="Calibri"/>
          <w:spacing w:val="-2"/>
          <w:sz w:val="24"/>
          <w:szCs w:val="24"/>
        </w:rPr>
        <w:t xml:space="preserve"> teaching.</w:t>
      </w:r>
    </w:p>
    <w:p w14:paraId="7559D7CA" w14:textId="77777777" w:rsidR="00CD4299" w:rsidRPr="008C58AB" w:rsidRDefault="00CD4299" w:rsidP="00CD4299">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lastRenderedPageBreak/>
        <w:t>Section 19 of the Children and Families Act 2014 makes clear that local authorities, in carrying out their functions under the Act in relation to disabled children and young people and those with special educational needs (SEN), must have regard to:</w:t>
      </w:r>
    </w:p>
    <w:p w14:paraId="12B859B2" w14:textId="7FF25FAF" w:rsidR="00CD4299" w:rsidRPr="008C58AB" w:rsidRDefault="00CD4299" w:rsidP="008C58AB">
      <w:pPr>
        <w:pStyle w:val="ListParagraph"/>
        <w:numPr>
          <w:ilvl w:val="0"/>
          <w:numId w:val="8"/>
        </w:numPr>
        <w:spacing w:before="206"/>
        <w:ind w:right="368"/>
        <w:jc w:val="both"/>
        <w:rPr>
          <w:rFonts w:ascii="Calibri" w:hAnsi="Calibri" w:cs="Calibri"/>
          <w:spacing w:val="-2"/>
        </w:rPr>
      </w:pPr>
      <w:r w:rsidRPr="008C58AB">
        <w:rPr>
          <w:rFonts w:ascii="Calibri" w:hAnsi="Calibri" w:cs="Calibri"/>
          <w:spacing w:val="-2"/>
        </w:rPr>
        <w:t>the views, wishes and feelings of the child or young person, and the child’s parents</w:t>
      </w:r>
    </w:p>
    <w:p w14:paraId="4555B823" w14:textId="345F4BB2" w:rsidR="00CD4299" w:rsidRPr="008C58AB" w:rsidRDefault="00CD4299" w:rsidP="008C58AB">
      <w:pPr>
        <w:pStyle w:val="ListParagraph"/>
        <w:numPr>
          <w:ilvl w:val="0"/>
          <w:numId w:val="8"/>
        </w:numPr>
        <w:spacing w:before="206"/>
        <w:ind w:right="368"/>
        <w:jc w:val="both"/>
        <w:rPr>
          <w:rFonts w:ascii="Calibri" w:hAnsi="Calibri" w:cs="Calibri"/>
          <w:spacing w:val="-2"/>
        </w:rPr>
      </w:pPr>
      <w:r w:rsidRPr="008C58AB">
        <w:rPr>
          <w:rFonts w:ascii="Calibri" w:hAnsi="Calibri" w:cs="Calibri"/>
          <w:spacing w:val="-2"/>
        </w:rPr>
        <w:t>the importance of the child or young person, and the child’s parents, participating as fully as possible in decisions, and being provided with the information and support necessary to enable participation in those decisions</w:t>
      </w:r>
    </w:p>
    <w:p w14:paraId="20556C05" w14:textId="32CA8AAD" w:rsidR="00CD4299" w:rsidRPr="008C58AB" w:rsidRDefault="00CD4299" w:rsidP="008C58AB">
      <w:pPr>
        <w:pStyle w:val="ListParagraph"/>
        <w:numPr>
          <w:ilvl w:val="0"/>
          <w:numId w:val="8"/>
        </w:numPr>
        <w:spacing w:before="206"/>
        <w:ind w:right="368"/>
        <w:jc w:val="both"/>
        <w:rPr>
          <w:rFonts w:ascii="Calibri" w:hAnsi="Calibri" w:cs="Calibri"/>
          <w:spacing w:val="-2"/>
        </w:rPr>
      </w:pPr>
      <w:r w:rsidRPr="008C58AB">
        <w:rPr>
          <w:rFonts w:ascii="Calibri" w:hAnsi="Calibri" w:cs="Calibri"/>
          <w:spacing w:val="-2"/>
        </w:rPr>
        <w:t>the need to support the child or young person, and the child’s parents, in order to facilitate the development of the child or young person and to help them achieve the best possible educational and other outcomes, preparing them effectively for adulthood.</w:t>
      </w:r>
    </w:p>
    <w:p w14:paraId="35F22FE5" w14:textId="4DFF64C3" w:rsidR="00CD4299" w:rsidRPr="00F011A9" w:rsidRDefault="00CD4299" w:rsidP="00CD4299">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2</w:t>
      </w:r>
      <w:r w:rsidR="00F011A9" w:rsidRPr="00F011A9">
        <w:rPr>
          <w:rFonts w:ascii="Calibri" w:hAnsi="Calibri" w:cs="Calibri"/>
          <w:b/>
          <w:spacing w:val="-2"/>
          <w:sz w:val="28"/>
          <w:szCs w:val="28"/>
        </w:rPr>
        <w:t>: A</w:t>
      </w:r>
      <w:r w:rsidRPr="00F011A9">
        <w:rPr>
          <w:rFonts w:ascii="Calibri" w:hAnsi="Calibri" w:cs="Calibri"/>
          <w:b/>
          <w:spacing w:val="-2"/>
          <w:sz w:val="28"/>
          <w:szCs w:val="28"/>
        </w:rPr>
        <w:t xml:space="preserve"> Graduated Response </w:t>
      </w:r>
      <w:r w:rsidR="001E5C37" w:rsidRPr="00F011A9">
        <w:rPr>
          <w:rFonts w:ascii="Calibri" w:hAnsi="Calibri" w:cs="Calibri"/>
          <w:b/>
          <w:spacing w:val="-2"/>
          <w:sz w:val="28"/>
          <w:szCs w:val="28"/>
        </w:rPr>
        <w:t>to SEND Support</w:t>
      </w:r>
    </w:p>
    <w:p w14:paraId="2027A1E5" w14:textId="523CA23C" w:rsidR="001E5C37" w:rsidRPr="008C58AB" w:rsidRDefault="001E5C37" w:rsidP="001E5C37">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This section describes the process by which we, at </w:t>
      </w:r>
      <w:proofErr w:type="spellStart"/>
      <w:r w:rsidRPr="008C58AB">
        <w:rPr>
          <w:rFonts w:ascii="Calibri" w:hAnsi="Calibri" w:cs="Calibri"/>
          <w:spacing w:val="-2"/>
          <w:sz w:val="24"/>
          <w:szCs w:val="24"/>
        </w:rPr>
        <w:t>Hesketh</w:t>
      </w:r>
      <w:proofErr w:type="spellEnd"/>
      <w:r w:rsidRPr="008C58AB">
        <w:rPr>
          <w:rFonts w:ascii="Calibri" w:hAnsi="Calibri" w:cs="Calibri"/>
          <w:spacing w:val="-2"/>
          <w:sz w:val="24"/>
          <w:szCs w:val="24"/>
        </w:rPr>
        <w:t>-with-</w:t>
      </w:r>
      <w:proofErr w:type="spellStart"/>
      <w:r w:rsidRPr="008C58AB">
        <w:rPr>
          <w:rFonts w:ascii="Calibri" w:hAnsi="Calibri" w:cs="Calibri"/>
          <w:spacing w:val="-2"/>
          <w:sz w:val="24"/>
          <w:szCs w:val="24"/>
        </w:rPr>
        <w:t>Becconsall</w:t>
      </w:r>
      <w:proofErr w:type="spellEnd"/>
      <w:r w:rsidRPr="008C58AB">
        <w:rPr>
          <w:rFonts w:ascii="Calibri" w:hAnsi="Calibri" w:cs="Calibri"/>
          <w:spacing w:val="-2"/>
          <w:sz w:val="24"/>
          <w:szCs w:val="24"/>
        </w:rPr>
        <w:t xml:space="preserve"> All Saints </w:t>
      </w:r>
      <w:r w:rsidR="008C58AB">
        <w:rPr>
          <w:rFonts w:ascii="Calibri" w:hAnsi="Calibri" w:cs="Calibri"/>
          <w:spacing w:val="-2"/>
          <w:sz w:val="24"/>
          <w:szCs w:val="24"/>
        </w:rPr>
        <w:t>CE</w:t>
      </w:r>
      <w:r w:rsidRPr="008C58AB">
        <w:rPr>
          <w:rFonts w:ascii="Calibri" w:hAnsi="Calibri" w:cs="Calibri"/>
          <w:spacing w:val="-2"/>
          <w:sz w:val="24"/>
          <w:szCs w:val="24"/>
        </w:rPr>
        <w:t xml:space="preserve"> Primary School, identify and support children with Special Educational Needs. </w:t>
      </w:r>
    </w:p>
    <w:p w14:paraId="1FDF95F1" w14:textId="77777777" w:rsidR="001E5C37" w:rsidRPr="008C58AB" w:rsidRDefault="001E5C37" w:rsidP="001E5C37">
      <w:pPr>
        <w:pStyle w:val="ListParagraph"/>
        <w:numPr>
          <w:ilvl w:val="0"/>
          <w:numId w:val="1"/>
        </w:numPr>
        <w:spacing w:before="206"/>
        <w:ind w:right="368"/>
        <w:jc w:val="both"/>
        <w:rPr>
          <w:rFonts w:ascii="Calibri" w:hAnsi="Calibri" w:cs="Calibri"/>
          <w:spacing w:val="-2"/>
        </w:rPr>
      </w:pPr>
      <w:r w:rsidRPr="008C58AB">
        <w:rPr>
          <w:rFonts w:ascii="Calibri" w:hAnsi="Calibri" w:cs="Calibri"/>
          <w:spacing w:val="-2"/>
        </w:rPr>
        <w:t>We believe that quality first teaching is the first step in responding to pupils who may have additional needs or SEND. Interventions and support will always come second to this. Teachers are responsible and accountable for the progress and development of the pupils in their class including when the pupil accesses additional support from teaching assistants or specialist staff.</w:t>
      </w:r>
    </w:p>
    <w:p w14:paraId="601E4C96" w14:textId="77777777" w:rsidR="001E5C37" w:rsidRPr="008C58AB" w:rsidRDefault="001E5C37" w:rsidP="001E5C37">
      <w:pPr>
        <w:pStyle w:val="ListParagraph"/>
        <w:numPr>
          <w:ilvl w:val="0"/>
          <w:numId w:val="1"/>
        </w:numPr>
        <w:spacing w:before="206"/>
        <w:ind w:right="368"/>
        <w:jc w:val="both"/>
        <w:rPr>
          <w:rFonts w:ascii="Calibri" w:hAnsi="Calibri" w:cs="Calibri"/>
          <w:spacing w:val="-2"/>
        </w:rPr>
      </w:pPr>
      <w:r w:rsidRPr="008C58AB">
        <w:rPr>
          <w:rFonts w:ascii="Calibri" w:hAnsi="Calibri" w:cs="Calibri"/>
          <w:spacing w:val="-2"/>
        </w:rPr>
        <w:t xml:space="preserve">At </w:t>
      </w:r>
      <w:proofErr w:type="spellStart"/>
      <w:r w:rsidRPr="008C58AB">
        <w:rPr>
          <w:rFonts w:ascii="Calibri" w:hAnsi="Calibri" w:cs="Calibri"/>
          <w:spacing w:val="-2"/>
        </w:rPr>
        <w:t>Hesketh</w:t>
      </w:r>
      <w:proofErr w:type="spellEnd"/>
      <w:r w:rsidRPr="008C58AB">
        <w:rPr>
          <w:rFonts w:ascii="Calibri" w:hAnsi="Calibri" w:cs="Calibri"/>
          <w:spacing w:val="-2"/>
        </w:rPr>
        <w:t>-with-</w:t>
      </w:r>
      <w:proofErr w:type="spellStart"/>
      <w:r w:rsidRPr="008C58AB">
        <w:rPr>
          <w:rFonts w:ascii="Calibri" w:hAnsi="Calibri" w:cs="Calibri"/>
          <w:spacing w:val="-2"/>
        </w:rPr>
        <w:t>Becconsall</w:t>
      </w:r>
      <w:proofErr w:type="spellEnd"/>
      <w:r w:rsidRPr="008C58AB">
        <w:rPr>
          <w:rFonts w:ascii="Calibri" w:hAnsi="Calibri" w:cs="Calibri"/>
          <w:spacing w:val="-2"/>
        </w:rPr>
        <w:t xml:space="preserve"> All Saints, the quality of teaching is regularly reviewed including a focus on how it provides for those at risk of under achieving. To support this, we believe training and equipping of every member of staff is highly important and we will use training to address needs as we find them to improve teachers’ knowledge and strategies to use with SEND pupils.</w:t>
      </w:r>
    </w:p>
    <w:p w14:paraId="1FDCDC09" w14:textId="1A70C06C" w:rsidR="001E5C37" w:rsidRPr="008C58AB" w:rsidRDefault="001E5C37" w:rsidP="001E5C37">
      <w:pPr>
        <w:pStyle w:val="ListParagraph"/>
        <w:numPr>
          <w:ilvl w:val="0"/>
          <w:numId w:val="1"/>
        </w:numPr>
        <w:spacing w:before="206"/>
        <w:ind w:right="368"/>
        <w:jc w:val="both"/>
        <w:rPr>
          <w:rFonts w:ascii="Calibri" w:hAnsi="Calibri" w:cs="Calibri"/>
          <w:spacing w:val="-2"/>
        </w:rPr>
      </w:pPr>
      <w:r w:rsidRPr="008C58AB">
        <w:rPr>
          <w:rFonts w:ascii="Calibri" w:hAnsi="Calibri" w:cs="Calibri"/>
          <w:spacing w:val="-2"/>
        </w:rPr>
        <w:t>If there is still a concern about the child’s progress in any area of need, discussions will then take place between the class teacher and SENDCo. Discussions will focus on pupils’ progress and long term learning expectations. At this point an intervention may be put in place for the child and their progress closely tracked on our school tracking system.</w:t>
      </w:r>
    </w:p>
    <w:p w14:paraId="0DCC37E1" w14:textId="067A612A" w:rsidR="001E5C37" w:rsidRPr="008C58AB" w:rsidRDefault="001E5C37" w:rsidP="001E5C37">
      <w:pPr>
        <w:pStyle w:val="ListParagraph"/>
        <w:numPr>
          <w:ilvl w:val="0"/>
          <w:numId w:val="1"/>
        </w:numPr>
        <w:spacing w:before="206"/>
        <w:ind w:right="368"/>
        <w:jc w:val="both"/>
        <w:rPr>
          <w:rFonts w:ascii="Calibri" w:hAnsi="Calibri" w:cs="Calibri"/>
          <w:spacing w:val="-2"/>
        </w:rPr>
      </w:pPr>
      <w:r w:rsidRPr="008C58AB">
        <w:rPr>
          <w:rFonts w:ascii="Calibri" w:hAnsi="Calibri" w:cs="Calibri"/>
          <w:spacing w:val="-2"/>
        </w:rPr>
        <w:t>For higher levels of need, the SENDCo will involve appropriate specialist agencies and professionals for advice and recommended actions will then be put into place. Parents and children, where appropriate, will be involved in this process. These children will then be placed on the school SEND register as requiring SEND support.  A Targeted Learning Plan (TLP) will then be produced by the class teacher, which is personalised for their needs. These plans are shared and discussed with parents.  The plans are reviewed termly, along with the child’s progress, and next steps are then put into place.</w:t>
      </w:r>
    </w:p>
    <w:p w14:paraId="3A569FB6" w14:textId="0A125A2D" w:rsidR="001E5C37" w:rsidRPr="008C58AB" w:rsidRDefault="001E5C37" w:rsidP="001E5C37">
      <w:pPr>
        <w:pStyle w:val="ListParagraph"/>
        <w:numPr>
          <w:ilvl w:val="0"/>
          <w:numId w:val="1"/>
        </w:numPr>
        <w:spacing w:before="206"/>
        <w:ind w:right="368"/>
        <w:jc w:val="both"/>
        <w:rPr>
          <w:rFonts w:ascii="Calibri" w:hAnsi="Calibri" w:cs="Calibri"/>
          <w:spacing w:val="-2"/>
        </w:rPr>
      </w:pPr>
      <w:r w:rsidRPr="008C58AB">
        <w:rPr>
          <w:rFonts w:ascii="Calibri" w:hAnsi="Calibri" w:cs="Calibri"/>
          <w:spacing w:val="-2"/>
        </w:rPr>
        <w:t>The school may deem it necessary to apply for more support in the form of an Education, Health and Care (EHC) plan. Again, parents will be fully involved in this process.</w:t>
      </w:r>
    </w:p>
    <w:p w14:paraId="4133C1AB" w14:textId="77777777" w:rsidR="001E5C37" w:rsidRPr="008C58AB" w:rsidRDefault="001E5C37" w:rsidP="001E5C37">
      <w:pPr>
        <w:pStyle w:val="ListParagraph"/>
        <w:spacing w:before="206"/>
        <w:ind w:left="1008" w:right="368"/>
        <w:jc w:val="both"/>
        <w:rPr>
          <w:rFonts w:ascii="Calibri" w:hAnsi="Calibri" w:cs="Calibri"/>
          <w:spacing w:val="-2"/>
        </w:rPr>
      </w:pPr>
    </w:p>
    <w:p w14:paraId="7D1A319B" w14:textId="1F34CC69" w:rsidR="001E5C37" w:rsidRPr="008C58AB" w:rsidRDefault="001E5C37" w:rsidP="001E5C37">
      <w:pPr>
        <w:pStyle w:val="ListParagraph"/>
        <w:spacing w:before="206"/>
        <w:ind w:left="1008" w:right="368"/>
        <w:jc w:val="both"/>
        <w:rPr>
          <w:rFonts w:ascii="Calibri" w:hAnsi="Calibri" w:cs="Calibri"/>
          <w:i/>
          <w:spacing w:val="-2"/>
        </w:rPr>
      </w:pPr>
      <w:r w:rsidRPr="008C58AB">
        <w:rPr>
          <w:rFonts w:ascii="Calibri" w:hAnsi="Calibri" w:cs="Calibri"/>
          <w:i/>
          <w:spacing w:val="-2"/>
        </w:rPr>
        <w:t>Please see our Identification and Provision for SEND flowchart below:</w:t>
      </w:r>
    </w:p>
    <w:p w14:paraId="1D7013A2" w14:textId="6FAE00A5" w:rsidR="001E5C37" w:rsidRPr="008C58AB" w:rsidRDefault="001E5C37" w:rsidP="001E5C37">
      <w:pPr>
        <w:spacing w:before="206"/>
        <w:ind w:right="368"/>
        <w:jc w:val="both"/>
        <w:rPr>
          <w:rFonts w:ascii="Calibri" w:hAnsi="Calibri" w:cs="Calibri"/>
          <w:spacing w:val="-2"/>
        </w:rPr>
      </w:pPr>
    </w:p>
    <w:p w14:paraId="015BAF22" w14:textId="62F72E9A" w:rsidR="008C58AB" w:rsidRDefault="008C58AB">
      <w:pPr>
        <w:widowControl/>
        <w:autoSpaceDE/>
        <w:autoSpaceDN/>
        <w:spacing w:after="160" w:line="278" w:lineRule="auto"/>
        <w:rPr>
          <w:rFonts w:ascii="Calibri" w:eastAsia="Times New Roman" w:hAnsi="Calibri" w:cs="Calibri"/>
          <w:noProof/>
          <w:sz w:val="24"/>
          <w:szCs w:val="24"/>
          <w:lang w:val="en-GB" w:eastAsia="en-GB"/>
        </w:rPr>
      </w:pPr>
      <w:r>
        <w:rPr>
          <w:rFonts w:ascii="Calibri" w:eastAsia="Times New Roman" w:hAnsi="Calibri" w:cs="Calibri"/>
          <w:noProof/>
          <w:sz w:val="24"/>
          <w:szCs w:val="24"/>
          <w:lang w:val="en-GB" w:eastAsia="en-GB"/>
        </w:rPr>
        <w:br w:type="page"/>
      </w:r>
    </w:p>
    <w:p w14:paraId="1FB629EF" w14:textId="6EB91C13" w:rsidR="008C58AB" w:rsidRDefault="008C58AB" w:rsidP="008C58AB">
      <w:r>
        <w:rPr>
          <w:noProof/>
          <w:lang w:val="en-GB" w:eastAsia="en-GB"/>
        </w:rPr>
        <w:lastRenderedPageBreak/>
        <w:drawing>
          <wp:anchor distT="0" distB="0" distL="114300" distR="114300" simplePos="0" relativeHeight="251682816" behindDoc="1" locked="0" layoutInCell="1" allowOverlap="1" wp14:anchorId="09E31455" wp14:editId="61150837">
            <wp:simplePos x="0" y="0"/>
            <wp:positionH relativeFrom="column">
              <wp:posOffset>5853430</wp:posOffset>
            </wp:positionH>
            <wp:positionV relativeFrom="paragraph">
              <wp:posOffset>1905</wp:posOffset>
            </wp:positionV>
            <wp:extent cx="561340" cy="611505"/>
            <wp:effectExtent l="0" t="0" r="0" b="0"/>
            <wp:wrapSquare wrapText="bothSides"/>
            <wp:docPr id="1310983475" name="Picture 131098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83475" name="Picture 131098347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6134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2A7377EA" wp14:editId="6E3A003A">
            <wp:simplePos x="0" y="0"/>
            <wp:positionH relativeFrom="column">
              <wp:posOffset>213995</wp:posOffset>
            </wp:positionH>
            <wp:positionV relativeFrom="paragraph">
              <wp:posOffset>0</wp:posOffset>
            </wp:positionV>
            <wp:extent cx="611505" cy="611505"/>
            <wp:effectExtent l="0" t="0" r="0" b="0"/>
            <wp:wrapSquare wrapText="bothSides"/>
            <wp:docPr id="4" name="Picture 4"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and yellow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2336" behindDoc="0" locked="0" layoutInCell="1" allowOverlap="1" wp14:anchorId="7045BC02" wp14:editId="79106192">
                <wp:simplePos x="0" y="0"/>
                <wp:positionH relativeFrom="column">
                  <wp:posOffset>48910</wp:posOffset>
                </wp:positionH>
                <wp:positionV relativeFrom="paragraph">
                  <wp:posOffset>-70175</wp:posOffset>
                </wp:positionV>
                <wp:extent cx="6510876" cy="771525"/>
                <wp:effectExtent l="0" t="0" r="23495" b="28575"/>
                <wp:wrapNone/>
                <wp:docPr id="1" name="Text Box 1"/>
                <wp:cNvGraphicFramePr/>
                <a:graphic xmlns:a="http://schemas.openxmlformats.org/drawingml/2006/main">
                  <a:graphicData uri="http://schemas.microsoft.com/office/word/2010/wordprocessingShape">
                    <wps:wsp>
                      <wps:cNvSpPr txBox="1"/>
                      <wps:spPr>
                        <a:xfrm>
                          <a:off x="0" y="0"/>
                          <a:ext cx="6510876" cy="771525"/>
                        </a:xfrm>
                        <a:prstGeom prst="rect">
                          <a:avLst/>
                        </a:prstGeom>
                        <a:solidFill>
                          <a:schemeClr val="lt1"/>
                        </a:solidFill>
                        <a:ln w="22225">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4A3F8DB" w14:textId="77777777" w:rsidR="008C58AB" w:rsidRPr="00E01E00" w:rsidRDefault="008C58AB" w:rsidP="008C58AB">
                            <w:pPr>
                              <w:jc w:val="center"/>
                              <w:rPr>
                                <w:rFonts w:cstheme="minorHAnsi"/>
                                <w:sz w:val="28"/>
                                <w:szCs w:val="28"/>
                              </w:rPr>
                            </w:pPr>
                            <w:r w:rsidRPr="00E01E00">
                              <w:rPr>
                                <w:rFonts w:cstheme="minorHAnsi"/>
                                <w:sz w:val="28"/>
                                <w:szCs w:val="28"/>
                              </w:rPr>
                              <w:t>Identification of/Provision for SEND</w:t>
                            </w:r>
                          </w:p>
                          <w:p w14:paraId="418EA13B" w14:textId="77777777" w:rsidR="008C58AB" w:rsidRPr="00E01E00" w:rsidRDefault="008C58AB" w:rsidP="008C58AB">
                            <w:pPr>
                              <w:jc w:val="center"/>
                              <w:rPr>
                                <w:rFonts w:cstheme="minorHAnsi"/>
                                <w:sz w:val="28"/>
                                <w:szCs w:val="28"/>
                              </w:rPr>
                            </w:pPr>
                            <w:r w:rsidRPr="00E01E00">
                              <w:rPr>
                                <w:rFonts w:cstheme="minorHAnsi"/>
                                <w:sz w:val="28"/>
                                <w:szCs w:val="28"/>
                              </w:rPr>
                              <w:t xml:space="preserve">Hesketh-with-Becconsall </w:t>
                            </w:r>
                            <w:r>
                              <w:rPr>
                                <w:rFonts w:cstheme="minorHAnsi"/>
                                <w:sz w:val="28"/>
                                <w:szCs w:val="28"/>
                              </w:rPr>
                              <w:t xml:space="preserve">All </w:t>
                            </w:r>
                            <w:r w:rsidRPr="00E01E00">
                              <w:rPr>
                                <w:rFonts w:cstheme="minorHAnsi"/>
                                <w:sz w:val="28"/>
                                <w:szCs w:val="28"/>
                              </w:rPr>
                              <w:t>Saints CE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BC02" id="_x0000_t202" coordsize="21600,21600" o:spt="202" path="m,l,21600r21600,l21600,xe">
                <v:stroke joinstyle="miter"/>
                <v:path gradientshapeok="t" o:connecttype="rect"/>
              </v:shapetype>
              <v:shape id="Text Box 1" o:spid="_x0000_s1026" type="#_x0000_t202" style="position:absolute;margin-left:3.85pt;margin-top:-5.55pt;width:512.6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" fillcolor="white [3201]" strokecolor="#7030a0" strokeweight="1.75pt">
                <v:textbox>
                  <w:txbxContent>
                    <w:p w14:paraId="24A3F8DB" w14:textId="77777777" w:rsidR="008C58AB" w:rsidRPr="00E01E00" w:rsidRDefault="008C58AB" w:rsidP="008C58AB">
                      <w:pPr>
                        <w:jc w:val="center"/>
                        <w:rPr>
                          <w:rFonts w:cstheme="minorHAnsi"/>
                          <w:sz w:val="28"/>
                          <w:szCs w:val="28"/>
                        </w:rPr>
                      </w:pPr>
                      <w:r w:rsidRPr="00E01E00">
                        <w:rPr>
                          <w:rFonts w:cstheme="minorHAnsi"/>
                          <w:sz w:val="28"/>
                          <w:szCs w:val="28"/>
                        </w:rPr>
                        <w:t>Identification of/Provision for SEND</w:t>
                      </w:r>
                    </w:p>
                    <w:p w14:paraId="418EA13B" w14:textId="77777777" w:rsidR="008C58AB" w:rsidRPr="00E01E00" w:rsidRDefault="008C58AB" w:rsidP="008C58AB">
                      <w:pPr>
                        <w:jc w:val="center"/>
                        <w:rPr>
                          <w:rFonts w:cstheme="minorHAnsi"/>
                          <w:sz w:val="28"/>
                          <w:szCs w:val="28"/>
                        </w:rPr>
                      </w:pPr>
                      <w:r w:rsidRPr="00E01E00">
                        <w:rPr>
                          <w:rFonts w:cstheme="minorHAnsi"/>
                          <w:sz w:val="28"/>
                          <w:szCs w:val="28"/>
                        </w:rPr>
                        <w:t xml:space="preserve">Hesketh-with-Becconsall </w:t>
                      </w:r>
                      <w:r>
                        <w:rPr>
                          <w:rFonts w:cstheme="minorHAnsi"/>
                          <w:sz w:val="28"/>
                          <w:szCs w:val="28"/>
                        </w:rPr>
                        <w:t xml:space="preserve">All </w:t>
                      </w:r>
                      <w:r w:rsidRPr="00E01E00">
                        <w:rPr>
                          <w:rFonts w:cstheme="minorHAnsi"/>
                          <w:sz w:val="28"/>
                          <w:szCs w:val="28"/>
                        </w:rPr>
                        <w:t>Saints CE Primary School</w:t>
                      </w:r>
                    </w:p>
                  </w:txbxContent>
                </v:textbox>
              </v:shape>
            </w:pict>
          </mc:Fallback>
        </mc:AlternateContent>
      </w:r>
      <w:r>
        <w:rPr>
          <w:noProof/>
          <w:lang w:val="en-GB" w:eastAsia="en-GB"/>
        </w:rPr>
        <mc:AlternateContent>
          <mc:Choice Requires="wpg">
            <w:drawing>
              <wp:anchor distT="0" distB="0" distL="114300" distR="114300" simplePos="0" relativeHeight="251671552" behindDoc="0" locked="0" layoutInCell="1" allowOverlap="1" wp14:anchorId="4C8F4E97" wp14:editId="30C6D3EB">
                <wp:simplePos x="0" y="0"/>
                <wp:positionH relativeFrom="column">
                  <wp:posOffset>-51683</wp:posOffset>
                </wp:positionH>
                <wp:positionV relativeFrom="paragraph">
                  <wp:posOffset>8675970</wp:posOffset>
                </wp:positionV>
                <wp:extent cx="856829" cy="1077595"/>
                <wp:effectExtent l="0" t="12700" r="6985" b="27305"/>
                <wp:wrapNone/>
                <wp:docPr id="51" name="Group 51"/>
                <wp:cNvGraphicFramePr/>
                <a:graphic xmlns:a="http://schemas.openxmlformats.org/drawingml/2006/main">
                  <a:graphicData uri="http://schemas.microsoft.com/office/word/2010/wordprocessingGroup">
                    <wpg:wgp>
                      <wpg:cNvGrpSpPr/>
                      <wpg:grpSpPr>
                        <a:xfrm>
                          <a:off x="0" y="0"/>
                          <a:ext cx="856829" cy="1077595"/>
                          <a:chOff x="0" y="0"/>
                          <a:chExt cx="856829" cy="1077595"/>
                        </a:xfrm>
                      </wpg:grpSpPr>
                      <wps:wsp>
                        <wps:cNvPr id="24" name="Chevron 24"/>
                        <wps:cNvSpPr/>
                        <wps:spPr>
                          <a:xfrm rot="5400000">
                            <a:off x="-106570" y="114197"/>
                            <a:ext cx="1077595" cy="849202"/>
                          </a:xfrm>
                          <a:prstGeom prst="chevron">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flipV="1">
                            <a:off x="0" y="424298"/>
                            <a:ext cx="853645" cy="585791"/>
                          </a:xfrm>
                          <a:prstGeom prst="rect">
                            <a:avLst/>
                          </a:prstGeom>
                          <a:noFill/>
                          <a:ln w="6350">
                            <a:noFill/>
                          </a:ln>
                        </wps:spPr>
                        <wps:txbx>
                          <w:txbxContent>
                            <w:p w14:paraId="0EDBA7D2" w14:textId="77777777" w:rsidR="008C58AB" w:rsidRPr="008C58AB" w:rsidRDefault="008C58AB" w:rsidP="008C58AB">
                              <w:pPr>
                                <w:jc w:val="center"/>
                                <w:rPr>
                                  <w:color w:val="FFFFFF" w:themeColor="background1"/>
                                  <w:sz w:val="14"/>
                                  <w:szCs w:val="14"/>
                                </w:rPr>
                              </w:pPr>
                              <w:r w:rsidRPr="008C58AB">
                                <w:rPr>
                                  <w:b/>
                                  <w:bCs/>
                                  <w:color w:val="FFFFFF" w:themeColor="background1"/>
                                  <w:sz w:val="14"/>
                                  <w:szCs w:val="14"/>
                                </w:rPr>
                                <w:t>Statutory assessment</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anchor>
            </w:drawing>
          </mc:Choice>
          <mc:Fallback>
            <w:pict>
              <v:group w14:anchorId="4C8F4E97" id="Group 51" o:spid="_x0000_s1027" style="position:absolute;margin-left:-4.05pt;margin-top:683.15pt;width:67.45pt;height:84.85pt;z-index:251671552" coordsize="8568,10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4" o:spid="_x0000_s1028" type="#_x0000_t55" style="position:absolute;left:-1066;top:1142;width:10775;height:84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" adj="13089" fillcolor="#45b0e1 [1940]" strokecolor="#0a2f40 [1604]" strokeweight="1pt"/>
                <v:shape id="Text Box 27" o:spid="_x0000_s1029" type="#_x0000_t202" style="position:absolute;top:4242;width:8536;height:585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" filled="f" stroked="f" strokeweight=".5pt">
                  <v:textbox>
                    <w:txbxContent>
                      <w:p w14:paraId="0EDBA7D2" w14:textId="77777777" w:rsidR="008C58AB" w:rsidRPr="008C58AB" w:rsidRDefault="008C58AB" w:rsidP="008C58AB">
                        <w:pPr>
                          <w:jc w:val="center"/>
                          <w:rPr>
                            <w:color w:val="FFFFFF" w:themeColor="background1"/>
                            <w:sz w:val="14"/>
                            <w:szCs w:val="14"/>
                          </w:rPr>
                        </w:pPr>
                        <w:r w:rsidRPr="008C58AB">
                          <w:rPr>
                            <w:b/>
                            <w:bCs/>
                            <w:color w:val="FFFFFF" w:themeColor="background1"/>
                            <w:sz w:val="14"/>
                            <w:szCs w:val="14"/>
                          </w:rPr>
                          <w:t>Statutory assessment</w:t>
                        </w:r>
                      </w:p>
                    </w:txbxContent>
                  </v:textbox>
                </v:shape>
              </v:group>
            </w:pict>
          </mc:Fallback>
        </mc:AlternateContent>
      </w:r>
      <w:r>
        <w:rPr>
          <w:noProof/>
          <w:lang w:val="en-GB" w:eastAsia="en-GB"/>
        </w:rPr>
        <mc:AlternateContent>
          <mc:Choice Requires="wpg">
            <w:drawing>
              <wp:anchor distT="0" distB="0" distL="114300" distR="114300" simplePos="0" relativeHeight="251667456" behindDoc="0" locked="0" layoutInCell="1" allowOverlap="1" wp14:anchorId="56BCA8C6" wp14:editId="1EA39BEF">
                <wp:simplePos x="0" y="0"/>
                <wp:positionH relativeFrom="column">
                  <wp:posOffset>-37697</wp:posOffset>
                </wp:positionH>
                <wp:positionV relativeFrom="paragraph">
                  <wp:posOffset>7453062</wp:posOffset>
                </wp:positionV>
                <wp:extent cx="863328" cy="1368425"/>
                <wp:effectExtent l="0" t="12700" r="635" b="28575"/>
                <wp:wrapNone/>
                <wp:docPr id="50" name="Group 50"/>
                <wp:cNvGraphicFramePr/>
                <a:graphic xmlns:a="http://schemas.openxmlformats.org/drawingml/2006/main">
                  <a:graphicData uri="http://schemas.microsoft.com/office/word/2010/wordprocessingGroup">
                    <wpg:wgp>
                      <wpg:cNvGrpSpPr/>
                      <wpg:grpSpPr>
                        <a:xfrm>
                          <a:off x="0" y="0"/>
                          <a:ext cx="863328" cy="1368425"/>
                          <a:chOff x="0" y="0"/>
                          <a:chExt cx="863328" cy="1368425"/>
                        </a:xfrm>
                      </wpg:grpSpPr>
                      <wps:wsp>
                        <wps:cNvPr id="12" name="Chevron 12"/>
                        <wps:cNvSpPr/>
                        <wps:spPr>
                          <a:xfrm rot="5400000">
                            <a:off x="-259703" y="259703"/>
                            <a:ext cx="1368425" cy="849019"/>
                          </a:xfrm>
                          <a:prstGeom prst="chevron">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9867" y="406802"/>
                            <a:ext cx="853461" cy="814705"/>
                          </a:xfrm>
                          <a:prstGeom prst="rect">
                            <a:avLst/>
                          </a:prstGeom>
                          <a:noFill/>
                          <a:ln w="6350">
                            <a:noFill/>
                          </a:ln>
                        </wps:spPr>
                        <wps:txbx>
                          <w:txbxContent>
                            <w:p w14:paraId="77C03EB5" w14:textId="77777777" w:rsidR="008C58AB" w:rsidRPr="008C58AB" w:rsidRDefault="008C58AB" w:rsidP="008C58AB">
                              <w:pPr>
                                <w:jc w:val="center"/>
                                <w:rPr>
                                  <w:b/>
                                  <w:bCs/>
                                  <w:color w:val="FFFFFF" w:themeColor="background1"/>
                                  <w:sz w:val="14"/>
                                  <w:szCs w:val="14"/>
                                </w:rPr>
                              </w:pPr>
                              <w:r w:rsidRPr="008C58AB">
                                <w:rPr>
                                  <w:b/>
                                  <w:bCs/>
                                  <w:color w:val="FFFFFF" w:themeColor="background1"/>
                                  <w:sz w:val="14"/>
                                  <w:szCs w:val="14"/>
                                </w:rPr>
                                <w:t>Targeted provision (2 review periods lasting up to 12 weeks)</w:t>
                              </w:r>
                            </w:p>
                            <w:p w14:paraId="25329519" w14:textId="77777777" w:rsidR="008C58AB" w:rsidRPr="008C58AB" w:rsidRDefault="008C58AB" w:rsidP="008C58AB">
                              <w:pPr>
                                <w:rPr>
                                  <w:sz w:val="14"/>
                                  <w:szCs w:val="1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anchor>
            </w:drawing>
          </mc:Choice>
          <mc:Fallback>
            <w:pict>
              <v:group w14:anchorId="56BCA8C6" id="Group 50" o:spid="_x0000_s1030" style="position:absolute;margin-left:-2.95pt;margin-top:586.85pt;width:68pt;height:107.75pt;z-index:251667456" coordsize="8633,1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">
                <v:shape id="Chevron 12" o:spid="_x0000_s1031" type="#_x0000_t55" style="position:absolute;left:-2597;top:2597;width:13684;height:84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" adj="14899" fillcolor="#45b0e1 [1940]" strokecolor="#0a2f40 [1604]" strokeweight="1pt"/>
                <v:shape id="Text Box 17" o:spid="_x0000_s1032" type="#_x0000_t202" style="position:absolute;left:98;top:4068;width:8535;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77C03EB5" w14:textId="77777777" w:rsidR="008C58AB" w:rsidRPr="008C58AB" w:rsidRDefault="008C58AB" w:rsidP="008C58AB">
                        <w:pPr>
                          <w:jc w:val="center"/>
                          <w:rPr>
                            <w:b/>
                            <w:bCs/>
                            <w:color w:val="FFFFFF" w:themeColor="background1"/>
                            <w:sz w:val="14"/>
                            <w:szCs w:val="14"/>
                          </w:rPr>
                        </w:pPr>
                        <w:r w:rsidRPr="008C58AB">
                          <w:rPr>
                            <w:b/>
                            <w:bCs/>
                            <w:color w:val="FFFFFF" w:themeColor="background1"/>
                            <w:sz w:val="14"/>
                            <w:szCs w:val="14"/>
                          </w:rPr>
                          <w:t>Targeted provision (2 review periods lasting up to 12 weeks)</w:t>
                        </w:r>
                      </w:p>
                      <w:p w14:paraId="25329519" w14:textId="77777777" w:rsidR="008C58AB" w:rsidRPr="008C58AB" w:rsidRDefault="008C58AB" w:rsidP="008C58AB">
                        <w:pPr>
                          <w:rPr>
                            <w:sz w:val="14"/>
                            <w:szCs w:val="14"/>
                          </w:rPr>
                        </w:pPr>
                      </w:p>
                    </w:txbxContent>
                  </v:textbox>
                </v:shape>
              </v:group>
            </w:pict>
          </mc:Fallback>
        </mc:AlternateContent>
      </w:r>
      <w:r>
        <w:rPr>
          <w:noProof/>
          <w:lang w:val="en-GB" w:eastAsia="en-GB"/>
        </w:rPr>
        <mc:AlternateContent>
          <mc:Choice Requires="wpg">
            <w:drawing>
              <wp:anchor distT="0" distB="0" distL="114300" distR="114300" simplePos="0" relativeHeight="251665408" behindDoc="0" locked="0" layoutInCell="1" allowOverlap="1" wp14:anchorId="05A1D7CD" wp14:editId="2CE07AE3">
                <wp:simplePos x="0" y="0"/>
                <wp:positionH relativeFrom="column">
                  <wp:posOffset>-27830</wp:posOffset>
                </wp:positionH>
                <wp:positionV relativeFrom="paragraph">
                  <wp:posOffset>4338605</wp:posOffset>
                </wp:positionV>
                <wp:extent cx="860185" cy="1108710"/>
                <wp:effectExtent l="0" t="12700" r="16510" b="21590"/>
                <wp:wrapNone/>
                <wp:docPr id="49" name="Group 49"/>
                <wp:cNvGraphicFramePr/>
                <a:graphic xmlns:a="http://schemas.openxmlformats.org/drawingml/2006/main">
                  <a:graphicData uri="http://schemas.microsoft.com/office/word/2010/wordprocessingGroup">
                    <wpg:wgp>
                      <wpg:cNvGrpSpPr/>
                      <wpg:grpSpPr>
                        <a:xfrm>
                          <a:off x="0" y="0"/>
                          <a:ext cx="860185" cy="1108710"/>
                          <a:chOff x="0" y="0"/>
                          <a:chExt cx="860185" cy="1108710"/>
                        </a:xfrm>
                      </wpg:grpSpPr>
                      <wps:wsp>
                        <wps:cNvPr id="9" name="Chevron 9"/>
                        <wps:cNvSpPr/>
                        <wps:spPr>
                          <a:xfrm rot="5400000">
                            <a:off x="-118814" y="129711"/>
                            <a:ext cx="1108710" cy="849288"/>
                          </a:xfrm>
                          <a:prstGeom prst="chevron">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0" y="348689"/>
                            <a:ext cx="853731" cy="673735"/>
                          </a:xfrm>
                          <a:prstGeom prst="rect">
                            <a:avLst/>
                          </a:prstGeom>
                          <a:noFill/>
                          <a:ln w="6350">
                            <a:noFill/>
                          </a:ln>
                        </wps:spPr>
                        <wps:txbx>
                          <w:txbxContent>
                            <w:p w14:paraId="1E0C6995" w14:textId="77777777" w:rsidR="008C58AB" w:rsidRPr="008C58AB" w:rsidRDefault="008C58AB" w:rsidP="008C58AB">
                              <w:pPr>
                                <w:jc w:val="center"/>
                                <w:rPr>
                                  <w:color w:val="FFFFFF" w:themeColor="background1"/>
                                  <w:sz w:val="14"/>
                                  <w:szCs w:val="14"/>
                                </w:rPr>
                              </w:pPr>
                              <w:r w:rsidRPr="008C58AB">
                                <w:rPr>
                                  <w:b/>
                                  <w:bCs/>
                                  <w:color w:val="FFFFFF" w:themeColor="background1"/>
                                  <w:sz w:val="14"/>
                                  <w:szCs w:val="14"/>
                                </w:rPr>
                                <w:t>Specialist teacher involvement</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anchor>
            </w:drawing>
          </mc:Choice>
          <mc:Fallback>
            <w:pict>
              <v:group w14:anchorId="05A1D7CD" id="Group 49" o:spid="_x0000_s1033" style="position:absolute;margin-left:-2.2pt;margin-top:341.6pt;width:67.75pt;height:87.3pt;z-index:251665408" coordsize="860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">
                <v:shape id="Chevron 9" o:spid="_x0000_s1034" type="#_x0000_t55" style="position:absolute;left:-1189;top:1297;width:11087;height:84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" adj="13327" fillcolor="#45b0e1 [1940]" strokecolor="#0a2f40 [1604]" strokeweight="1pt"/>
                <v:shape id="Text Box 15" o:spid="_x0000_s1035" type="#_x0000_t202" style="position:absolute;top:3486;width:8537;height:6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1E0C6995" w14:textId="77777777" w:rsidR="008C58AB" w:rsidRPr="008C58AB" w:rsidRDefault="008C58AB" w:rsidP="008C58AB">
                        <w:pPr>
                          <w:jc w:val="center"/>
                          <w:rPr>
                            <w:color w:val="FFFFFF" w:themeColor="background1"/>
                            <w:sz w:val="14"/>
                            <w:szCs w:val="14"/>
                          </w:rPr>
                        </w:pPr>
                        <w:r w:rsidRPr="008C58AB">
                          <w:rPr>
                            <w:b/>
                            <w:bCs/>
                            <w:color w:val="FFFFFF" w:themeColor="background1"/>
                            <w:sz w:val="14"/>
                            <w:szCs w:val="14"/>
                          </w:rPr>
                          <w:t>Specialist teacher involvement</w:t>
                        </w:r>
                      </w:p>
                    </w:txbxContent>
                  </v:textbox>
                </v:shape>
              </v:group>
            </w:pict>
          </mc:Fallback>
        </mc:AlternateContent>
      </w:r>
      <w:r>
        <w:rPr>
          <w:noProof/>
          <w:lang w:val="en-GB" w:eastAsia="en-GB"/>
        </w:rPr>
        <mc:AlternateContent>
          <mc:Choice Requires="wpg">
            <w:drawing>
              <wp:anchor distT="0" distB="0" distL="114300" distR="114300" simplePos="0" relativeHeight="251666432" behindDoc="0" locked="0" layoutInCell="1" allowOverlap="1" wp14:anchorId="3AD71EC5" wp14:editId="69C45045">
                <wp:simplePos x="0" y="0"/>
                <wp:positionH relativeFrom="column">
                  <wp:posOffset>-27830</wp:posOffset>
                </wp:positionH>
                <wp:positionV relativeFrom="paragraph">
                  <wp:posOffset>5309621</wp:posOffset>
                </wp:positionV>
                <wp:extent cx="854075" cy="1282065"/>
                <wp:effectExtent l="0" t="12700" r="9525" b="26035"/>
                <wp:wrapNone/>
                <wp:docPr id="48" name="Group 48"/>
                <wp:cNvGraphicFramePr/>
                <a:graphic xmlns:a="http://schemas.openxmlformats.org/drawingml/2006/main">
                  <a:graphicData uri="http://schemas.microsoft.com/office/word/2010/wordprocessingGroup">
                    <wpg:wgp>
                      <wpg:cNvGrpSpPr/>
                      <wpg:grpSpPr>
                        <a:xfrm>
                          <a:off x="0" y="0"/>
                          <a:ext cx="854075" cy="1282065"/>
                          <a:chOff x="0" y="0"/>
                          <a:chExt cx="854075" cy="1282065"/>
                        </a:xfrm>
                      </wpg:grpSpPr>
                      <wps:wsp>
                        <wps:cNvPr id="10" name="Chevron 10"/>
                        <wps:cNvSpPr/>
                        <wps:spPr>
                          <a:xfrm rot="5400000">
                            <a:off x="-214230" y="216218"/>
                            <a:ext cx="1282065" cy="849630"/>
                          </a:xfrm>
                          <a:prstGeom prst="chevron">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331829"/>
                            <a:ext cx="854075" cy="824865"/>
                          </a:xfrm>
                          <a:prstGeom prst="rect">
                            <a:avLst/>
                          </a:prstGeom>
                          <a:noFill/>
                          <a:ln w="6350">
                            <a:noFill/>
                          </a:ln>
                        </wps:spPr>
                        <wps:txbx>
                          <w:txbxContent>
                            <w:p w14:paraId="43CEB519" w14:textId="77777777" w:rsidR="008C58AB" w:rsidRPr="00EC5358" w:rsidRDefault="008C58AB" w:rsidP="008C58AB">
                              <w:pPr>
                                <w:jc w:val="center"/>
                                <w:rPr>
                                  <w:b/>
                                  <w:bCs/>
                                  <w:color w:val="FFFFFF" w:themeColor="background1"/>
                                  <w:sz w:val="16"/>
                                  <w:szCs w:val="16"/>
                                </w:rPr>
                              </w:pPr>
                              <w:r w:rsidRPr="008C58AB">
                                <w:rPr>
                                  <w:b/>
                                  <w:bCs/>
                                  <w:color w:val="FFFFFF" w:themeColor="background1"/>
                                  <w:sz w:val="14"/>
                                  <w:szCs w:val="14"/>
                                </w:rPr>
                                <w:t>Targeted provision (2 review periods lasting up to 12 weeks)</w:t>
                              </w:r>
                            </w:p>
                            <w:p w14:paraId="6C06659C"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anchor>
            </w:drawing>
          </mc:Choice>
          <mc:Fallback>
            <w:pict>
              <v:group w14:anchorId="3AD71EC5" id="Group 48" o:spid="_x0000_s1036" style="position:absolute;margin-left:-2.2pt;margin-top:418.1pt;width:67.25pt;height:100.95pt;z-index:251666432" coordsize="8540,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">
                <v:shape id="Chevron 10" o:spid="_x0000_s1037" type="#_x0000_t55" style="position:absolute;left:-2142;top:2161;width:12820;height:84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" adj="14443" fillcolor="#45b0e1 [1940]" strokecolor="#0a2f40 [1604]" strokeweight="1pt"/>
                <v:shape id="Text Box 16" o:spid="_x0000_s1038" type="#_x0000_t202" style="position:absolute;top:3318;width:854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3CEB519" w14:textId="77777777" w:rsidR="008C58AB" w:rsidRPr="00EC5358" w:rsidRDefault="008C58AB" w:rsidP="008C58AB">
                        <w:pPr>
                          <w:jc w:val="center"/>
                          <w:rPr>
                            <w:b/>
                            <w:bCs/>
                            <w:color w:val="FFFFFF" w:themeColor="background1"/>
                            <w:sz w:val="16"/>
                            <w:szCs w:val="16"/>
                          </w:rPr>
                        </w:pPr>
                        <w:r w:rsidRPr="008C58AB">
                          <w:rPr>
                            <w:b/>
                            <w:bCs/>
                            <w:color w:val="FFFFFF" w:themeColor="background1"/>
                            <w:sz w:val="14"/>
                            <w:szCs w:val="14"/>
                          </w:rPr>
                          <w:t>Targeted provision (2 review periods lasting up to 12 weeks)</w:t>
                        </w:r>
                      </w:p>
                      <w:p w14:paraId="6C06659C" w14:textId="77777777" w:rsidR="008C58AB" w:rsidRDefault="008C58AB" w:rsidP="008C58AB"/>
                    </w:txbxContent>
                  </v:textbox>
                </v:shape>
              </v:group>
            </w:pict>
          </mc:Fallback>
        </mc:AlternateContent>
      </w:r>
      <w:r>
        <w:rPr>
          <w:noProof/>
          <w:lang w:val="en-GB" w:eastAsia="en-GB"/>
        </w:rPr>
        <mc:AlternateContent>
          <mc:Choice Requires="wpg">
            <w:drawing>
              <wp:anchor distT="0" distB="0" distL="114300" distR="114300" simplePos="0" relativeHeight="251668480" behindDoc="0" locked="0" layoutInCell="1" allowOverlap="1" wp14:anchorId="2B4845B4" wp14:editId="0EA6CDAE">
                <wp:simplePos x="0" y="0"/>
                <wp:positionH relativeFrom="column">
                  <wp:posOffset>-27830</wp:posOffset>
                </wp:positionH>
                <wp:positionV relativeFrom="paragraph">
                  <wp:posOffset>6485991</wp:posOffset>
                </wp:positionV>
                <wp:extent cx="857933" cy="1066165"/>
                <wp:effectExtent l="0" t="12700" r="18415" b="26035"/>
                <wp:wrapNone/>
                <wp:docPr id="47" name="Group 47"/>
                <wp:cNvGraphicFramePr/>
                <a:graphic xmlns:a="http://schemas.openxmlformats.org/drawingml/2006/main">
                  <a:graphicData uri="http://schemas.microsoft.com/office/word/2010/wordprocessingGroup">
                    <wpg:wgp>
                      <wpg:cNvGrpSpPr/>
                      <wpg:grpSpPr>
                        <a:xfrm>
                          <a:off x="0" y="0"/>
                          <a:ext cx="857933" cy="1066165"/>
                          <a:chOff x="0" y="0"/>
                          <a:chExt cx="857933" cy="1066165"/>
                        </a:xfrm>
                      </wpg:grpSpPr>
                      <wps:wsp>
                        <wps:cNvPr id="11" name="Chevron 11"/>
                        <wps:cNvSpPr/>
                        <wps:spPr>
                          <a:xfrm rot="5400000">
                            <a:off x="-99735" y="108497"/>
                            <a:ext cx="1066165" cy="849171"/>
                          </a:xfrm>
                          <a:prstGeom prst="chevron">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0" y="348155"/>
                            <a:ext cx="853614" cy="641350"/>
                          </a:xfrm>
                          <a:prstGeom prst="rect">
                            <a:avLst/>
                          </a:prstGeom>
                          <a:noFill/>
                          <a:ln w="6350">
                            <a:noFill/>
                          </a:ln>
                        </wps:spPr>
                        <wps:txbx>
                          <w:txbxContent>
                            <w:p w14:paraId="3D30EA44" w14:textId="77777777" w:rsidR="008C58AB" w:rsidRPr="008C58AB" w:rsidRDefault="008C58AB" w:rsidP="008C58AB">
                              <w:pPr>
                                <w:jc w:val="center"/>
                                <w:rPr>
                                  <w:color w:val="FFFFFF" w:themeColor="background1"/>
                                  <w:sz w:val="14"/>
                                  <w:szCs w:val="14"/>
                                </w:rPr>
                              </w:pPr>
                              <w:r w:rsidRPr="008C58AB">
                                <w:rPr>
                                  <w:b/>
                                  <w:bCs/>
                                  <w:color w:val="FFFFFF" w:themeColor="background1"/>
                                  <w:sz w:val="14"/>
                                  <w:szCs w:val="14"/>
                                </w:rPr>
                                <w:t>Educational Psychologist involvement</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anchor>
            </w:drawing>
          </mc:Choice>
          <mc:Fallback>
            <w:pict>
              <v:group w14:anchorId="2B4845B4" id="Group 47" o:spid="_x0000_s1039" style="position:absolute;margin-left:-2.2pt;margin-top:510.7pt;width:67.55pt;height:83.95pt;z-index:251668480" coordsize="8579,10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">
                <v:shape id="Chevron 11" o:spid="_x0000_s1040" type="#_x0000_t55" style="position:absolute;left:-998;top:1085;width:10661;height:84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" adj="12998" fillcolor="#45b0e1 [1940]" strokecolor="#0a2f40 [1604]" strokeweight="1pt"/>
                <v:shape id="Text Box 18" o:spid="_x0000_s1041" type="#_x0000_t202" style="position:absolute;top:3481;width:8536;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D30EA44" w14:textId="77777777" w:rsidR="008C58AB" w:rsidRPr="008C58AB" w:rsidRDefault="008C58AB" w:rsidP="008C58AB">
                        <w:pPr>
                          <w:jc w:val="center"/>
                          <w:rPr>
                            <w:color w:val="FFFFFF" w:themeColor="background1"/>
                            <w:sz w:val="14"/>
                            <w:szCs w:val="14"/>
                          </w:rPr>
                        </w:pPr>
                        <w:r w:rsidRPr="008C58AB">
                          <w:rPr>
                            <w:b/>
                            <w:bCs/>
                            <w:color w:val="FFFFFF" w:themeColor="background1"/>
                            <w:sz w:val="14"/>
                            <w:szCs w:val="14"/>
                          </w:rPr>
                          <w:t>Educational Psychologist involvement</w:t>
                        </w:r>
                      </w:p>
                    </w:txbxContent>
                  </v:textbox>
                </v:shape>
              </v:group>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302D4409" wp14:editId="5397CD1C">
                <wp:simplePos x="0" y="0"/>
                <wp:positionH relativeFrom="column">
                  <wp:posOffset>902970</wp:posOffset>
                </wp:positionH>
                <wp:positionV relativeFrom="paragraph">
                  <wp:posOffset>8666647</wp:posOffset>
                </wp:positionV>
                <wp:extent cx="5216525" cy="764540"/>
                <wp:effectExtent l="12700" t="12700" r="15875" b="10160"/>
                <wp:wrapNone/>
                <wp:docPr id="45" name="Text Box 45"/>
                <wp:cNvGraphicFramePr/>
                <a:graphic xmlns:a="http://schemas.openxmlformats.org/drawingml/2006/main">
                  <a:graphicData uri="http://schemas.microsoft.com/office/word/2010/wordprocessingShape">
                    <wps:wsp>
                      <wps:cNvSpPr txBox="1"/>
                      <wps:spPr>
                        <a:xfrm>
                          <a:off x="0" y="0"/>
                          <a:ext cx="5216525" cy="764540"/>
                        </a:xfrm>
                        <a:prstGeom prst="rect">
                          <a:avLst/>
                        </a:prstGeom>
                        <a:solidFill>
                          <a:schemeClr val="lt1"/>
                        </a:solidFill>
                        <a:ln w="22225">
                          <a:solidFill>
                            <a:schemeClr val="accent1">
                              <a:lumMod val="40000"/>
                              <a:lumOff val="60000"/>
                            </a:schemeClr>
                          </a:solidFill>
                        </a:ln>
                      </wps:spPr>
                      <wps:txbx>
                        <w:txbxContent>
                          <w:p w14:paraId="19C1BDB8" w14:textId="77777777" w:rsidR="008C58AB" w:rsidRPr="00CD2262" w:rsidRDefault="008C58AB" w:rsidP="008C58AB">
                            <w:pPr>
                              <w:pStyle w:val="NoSpacing"/>
                              <w:numPr>
                                <w:ilvl w:val="0"/>
                                <w:numId w:val="16"/>
                              </w:numPr>
                              <w:rPr>
                                <w:sz w:val="16"/>
                                <w:szCs w:val="16"/>
                              </w:rPr>
                            </w:pPr>
                            <w:r w:rsidRPr="00CD2262">
                              <w:rPr>
                                <w:sz w:val="16"/>
                                <w:szCs w:val="16"/>
                              </w:rPr>
                              <w:t xml:space="preserve">SENDCo involves </w:t>
                            </w:r>
                            <w:r w:rsidRPr="00CA153E">
                              <w:rPr>
                                <w:b/>
                                <w:bCs/>
                                <w:sz w:val="16"/>
                                <w:szCs w:val="16"/>
                              </w:rPr>
                              <w:t>LA SEND case worker</w:t>
                            </w:r>
                            <w:r w:rsidRPr="00CD2262">
                              <w:rPr>
                                <w:sz w:val="16"/>
                                <w:szCs w:val="16"/>
                              </w:rPr>
                              <w:t xml:space="preserve"> </w:t>
                            </w:r>
                          </w:p>
                          <w:p w14:paraId="3897EA4D" w14:textId="77777777" w:rsidR="008C58AB" w:rsidRPr="00CD2262" w:rsidRDefault="008C58AB" w:rsidP="008C58AB">
                            <w:pPr>
                              <w:pStyle w:val="NoSpacing"/>
                              <w:numPr>
                                <w:ilvl w:val="0"/>
                                <w:numId w:val="16"/>
                              </w:numPr>
                              <w:rPr>
                                <w:sz w:val="16"/>
                                <w:szCs w:val="16"/>
                                <w:lang w:val="en-US"/>
                              </w:rPr>
                            </w:pPr>
                            <w:r w:rsidRPr="00CA153E">
                              <w:rPr>
                                <w:b/>
                                <w:bCs/>
                                <w:sz w:val="16"/>
                                <w:szCs w:val="16"/>
                                <w:lang w:val="en-US"/>
                              </w:rPr>
                              <w:t>Statutory Assessment (EHCP</w:t>
                            </w:r>
                            <w:r w:rsidRPr="003A6C8C">
                              <w:rPr>
                                <w:b/>
                                <w:bCs/>
                                <w:sz w:val="16"/>
                                <w:szCs w:val="16"/>
                                <w:lang w:val="en-US"/>
                              </w:rPr>
                              <w:t>) is requested</w:t>
                            </w:r>
                            <w:r w:rsidRPr="00CD2262">
                              <w:rPr>
                                <w:sz w:val="16"/>
                                <w:szCs w:val="16"/>
                                <w:lang w:val="en-US"/>
                              </w:rPr>
                              <w:t xml:space="preserve"> – Quality First Teaching strategies/advice from specialist support continue</w:t>
                            </w:r>
                          </w:p>
                          <w:p w14:paraId="37045720" w14:textId="77777777" w:rsidR="008C58AB" w:rsidRPr="00CD2262" w:rsidRDefault="008C58AB" w:rsidP="008C58AB">
                            <w:pPr>
                              <w:pStyle w:val="NoSpacing"/>
                              <w:numPr>
                                <w:ilvl w:val="0"/>
                                <w:numId w:val="16"/>
                              </w:numPr>
                              <w:rPr>
                                <w:sz w:val="16"/>
                                <w:szCs w:val="16"/>
                                <w:lang w:val="en-US"/>
                              </w:rPr>
                            </w:pPr>
                            <w:r w:rsidRPr="00CD2262">
                              <w:rPr>
                                <w:sz w:val="16"/>
                                <w:szCs w:val="16"/>
                                <w:lang w:val="en-US"/>
                              </w:rPr>
                              <w:t xml:space="preserve">SENDCo and class teacher to RECORD actions, strategies and impact of adaptations and discussions with parents / child's voice </w:t>
                            </w:r>
                          </w:p>
                          <w:p w14:paraId="3C8F4795"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D4409" id="Text Box 45" o:spid="_x0000_s1042" type="#_x0000_t202" style="position:absolute;margin-left:71.1pt;margin-top:682.4pt;width:410.75pt;height:6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" fillcolor="white [3201]" strokecolor="#83caeb [1300]" strokeweight="1.75pt">
                <v:textbox>
                  <w:txbxContent>
                    <w:p w14:paraId="19C1BDB8" w14:textId="77777777" w:rsidR="008C58AB" w:rsidRPr="00CD2262" w:rsidRDefault="008C58AB" w:rsidP="008C58AB">
                      <w:pPr>
                        <w:pStyle w:val="NoSpacing"/>
                        <w:numPr>
                          <w:ilvl w:val="0"/>
                          <w:numId w:val="16"/>
                        </w:numPr>
                        <w:rPr>
                          <w:sz w:val="16"/>
                          <w:szCs w:val="16"/>
                        </w:rPr>
                      </w:pPr>
                      <w:r w:rsidRPr="00CD2262">
                        <w:rPr>
                          <w:sz w:val="16"/>
                          <w:szCs w:val="16"/>
                        </w:rPr>
                        <w:t xml:space="preserve">SENDCo involves </w:t>
                      </w:r>
                      <w:r w:rsidRPr="00CA153E">
                        <w:rPr>
                          <w:b/>
                          <w:bCs/>
                          <w:sz w:val="16"/>
                          <w:szCs w:val="16"/>
                        </w:rPr>
                        <w:t>LA SEND case worker</w:t>
                      </w:r>
                      <w:r w:rsidRPr="00CD2262">
                        <w:rPr>
                          <w:sz w:val="16"/>
                          <w:szCs w:val="16"/>
                        </w:rPr>
                        <w:t xml:space="preserve"> </w:t>
                      </w:r>
                    </w:p>
                    <w:p w14:paraId="3897EA4D" w14:textId="77777777" w:rsidR="008C58AB" w:rsidRPr="00CD2262" w:rsidRDefault="008C58AB" w:rsidP="008C58AB">
                      <w:pPr>
                        <w:pStyle w:val="NoSpacing"/>
                        <w:numPr>
                          <w:ilvl w:val="0"/>
                          <w:numId w:val="16"/>
                        </w:numPr>
                        <w:rPr>
                          <w:sz w:val="16"/>
                          <w:szCs w:val="16"/>
                          <w:lang w:val="en-US"/>
                        </w:rPr>
                      </w:pPr>
                      <w:r w:rsidRPr="00CA153E">
                        <w:rPr>
                          <w:b/>
                          <w:bCs/>
                          <w:sz w:val="16"/>
                          <w:szCs w:val="16"/>
                          <w:lang w:val="en-US"/>
                        </w:rPr>
                        <w:t>Statutory Assessment (EHCP</w:t>
                      </w:r>
                      <w:r w:rsidRPr="003A6C8C">
                        <w:rPr>
                          <w:b/>
                          <w:bCs/>
                          <w:sz w:val="16"/>
                          <w:szCs w:val="16"/>
                          <w:lang w:val="en-US"/>
                        </w:rPr>
                        <w:t>) is requested</w:t>
                      </w:r>
                      <w:r w:rsidRPr="00CD2262">
                        <w:rPr>
                          <w:sz w:val="16"/>
                          <w:szCs w:val="16"/>
                          <w:lang w:val="en-US"/>
                        </w:rPr>
                        <w:t xml:space="preserve"> – Quality First Teaching strategies/advice from specialist support continue</w:t>
                      </w:r>
                    </w:p>
                    <w:p w14:paraId="37045720" w14:textId="77777777" w:rsidR="008C58AB" w:rsidRPr="00CD2262" w:rsidRDefault="008C58AB" w:rsidP="008C58AB">
                      <w:pPr>
                        <w:pStyle w:val="NoSpacing"/>
                        <w:numPr>
                          <w:ilvl w:val="0"/>
                          <w:numId w:val="16"/>
                        </w:numPr>
                        <w:rPr>
                          <w:sz w:val="16"/>
                          <w:szCs w:val="16"/>
                          <w:lang w:val="en-US"/>
                        </w:rPr>
                      </w:pPr>
                      <w:r w:rsidRPr="00CD2262">
                        <w:rPr>
                          <w:sz w:val="16"/>
                          <w:szCs w:val="16"/>
                          <w:lang w:val="en-US"/>
                        </w:rPr>
                        <w:t xml:space="preserve">SENDCo and class teacher to RECORD actions, strategies and impact of adaptations and discussions with parents / child's voice </w:t>
                      </w:r>
                    </w:p>
                    <w:p w14:paraId="3C8F4795" w14:textId="77777777" w:rsidR="008C58AB" w:rsidRDefault="008C58AB" w:rsidP="008C58AB"/>
                  </w:txbxContent>
                </v:textbox>
              </v:shape>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01A47BB9" wp14:editId="1E2B25CD">
                <wp:simplePos x="0" y="0"/>
                <wp:positionH relativeFrom="column">
                  <wp:posOffset>902970</wp:posOffset>
                </wp:positionH>
                <wp:positionV relativeFrom="paragraph">
                  <wp:posOffset>7576018</wp:posOffset>
                </wp:positionV>
                <wp:extent cx="5216525" cy="648970"/>
                <wp:effectExtent l="12700" t="12700" r="15875" b="11430"/>
                <wp:wrapNone/>
                <wp:docPr id="44" name="Text Box 44"/>
                <wp:cNvGraphicFramePr/>
                <a:graphic xmlns:a="http://schemas.openxmlformats.org/drawingml/2006/main">
                  <a:graphicData uri="http://schemas.microsoft.com/office/word/2010/wordprocessingShape">
                    <wps:wsp>
                      <wps:cNvSpPr txBox="1"/>
                      <wps:spPr>
                        <a:xfrm>
                          <a:off x="0" y="0"/>
                          <a:ext cx="5216525" cy="648970"/>
                        </a:xfrm>
                        <a:prstGeom prst="rect">
                          <a:avLst/>
                        </a:prstGeom>
                        <a:solidFill>
                          <a:schemeClr val="lt1"/>
                        </a:solidFill>
                        <a:ln w="22225">
                          <a:solidFill>
                            <a:schemeClr val="accent1">
                              <a:lumMod val="40000"/>
                              <a:lumOff val="60000"/>
                            </a:schemeClr>
                          </a:solidFill>
                        </a:ln>
                      </wps:spPr>
                      <wps:txbx>
                        <w:txbxContent>
                          <w:p w14:paraId="7CD050EB" w14:textId="77777777" w:rsidR="008C58AB" w:rsidRPr="00CD2262" w:rsidRDefault="008C58AB" w:rsidP="008C58AB">
                            <w:pPr>
                              <w:pStyle w:val="NoSpacing"/>
                              <w:numPr>
                                <w:ilvl w:val="0"/>
                                <w:numId w:val="15"/>
                              </w:numPr>
                              <w:rPr>
                                <w:sz w:val="16"/>
                                <w:szCs w:val="16"/>
                                <w:lang w:val="en-US"/>
                              </w:rPr>
                            </w:pPr>
                            <w:r w:rsidRPr="00CD2262">
                              <w:rPr>
                                <w:sz w:val="16"/>
                                <w:szCs w:val="16"/>
                                <w:lang w:val="en-US"/>
                              </w:rPr>
                              <w:t>Targeted plan co-produced to identify what will be in place and outcomes desired - 'additional to and different from'</w:t>
                            </w:r>
                          </w:p>
                          <w:p w14:paraId="5EBD3930" w14:textId="77777777" w:rsidR="008C58AB" w:rsidRPr="00CD2262" w:rsidRDefault="008C58AB" w:rsidP="008C58AB">
                            <w:pPr>
                              <w:pStyle w:val="NoSpacing"/>
                              <w:numPr>
                                <w:ilvl w:val="0"/>
                                <w:numId w:val="15"/>
                              </w:numPr>
                              <w:rPr>
                                <w:sz w:val="16"/>
                                <w:szCs w:val="16"/>
                                <w:lang w:val="en-US"/>
                              </w:rPr>
                            </w:pPr>
                            <w:r w:rsidRPr="00CD2262">
                              <w:rPr>
                                <w:sz w:val="16"/>
                                <w:szCs w:val="16"/>
                                <w:lang w:val="en-US"/>
                              </w:rPr>
                              <w:t xml:space="preserve">Class teacher to RECORD on CPOMS actions, strategies and impact of adaptations and discussions with parents / child's voice </w:t>
                            </w:r>
                          </w:p>
                          <w:p w14:paraId="1C47BCFB"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47BB9" id="Text Box 44" o:spid="_x0000_s1043" type="#_x0000_t202" style="position:absolute;margin-left:71.1pt;margin-top:596.55pt;width:410.75pt;height:5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" fillcolor="white [3201]" strokecolor="#83caeb [1300]" strokeweight="1.75pt">
                <v:textbox>
                  <w:txbxContent>
                    <w:p w14:paraId="7CD050EB" w14:textId="77777777" w:rsidR="008C58AB" w:rsidRPr="00CD2262" w:rsidRDefault="008C58AB" w:rsidP="008C58AB">
                      <w:pPr>
                        <w:pStyle w:val="NoSpacing"/>
                        <w:numPr>
                          <w:ilvl w:val="0"/>
                          <w:numId w:val="15"/>
                        </w:numPr>
                        <w:rPr>
                          <w:sz w:val="16"/>
                          <w:szCs w:val="16"/>
                          <w:lang w:val="en-US"/>
                        </w:rPr>
                      </w:pPr>
                      <w:r w:rsidRPr="00CD2262">
                        <w:rPr>
                          <w:sz w:val="16"/>
                          <w:szCs w:val="16"/>
                          <w:lang w:val="en-US"/>
                        </w:rPr>
                        <w:t>Targeted plan co-produced to identify what will be in place and outcomes desired - 'additional to and different from'</w:t>
                      </w:r>
                    </w:p>
                    <w:p w14:paraId="5EBD3930" w14:textId="77777777" w:rsidR="008C58AB" w:rsidRPr="00CD2262" w:rsidRDefault="008C58AB" w:rsidP="008C58AB">
                      <w:pPr>
                        <w:pStyle w:val="NoSpacing"/>
                        <w:numPr>
                          <w:ilvl w:val="0"/>
                          <w:numId w:val="15"/>
                        </w:numPr>
                        <w:rPr>
                          <w:sz w:val="16"/>
                          <w:szCs w:val="16"/>
                          <w:lang w:val="en-US"/>
                        </w:rPr>
                      </w:pPr>
                      <w:r w:rsidRPr="00CD2262">
                        <w:rPr>
                          <w:sz w:val="16"/>
                          <w:szCs w:val="16"/>
                          <w:lang w:val="en-US"/>
                        </w:rPr>
                        <w:t xml:space="preserve">Class teacher to RECORD on CPOMS actions, strategies and impact of adaptations and discussions with parents / child's voice </w:t>
                      </w:r>
                    </w:p>
                    <w:p w14:paraId="1C47BCFB" w14:textId="77777777" w:rsidR="008C58AB" w:rsidRDefault="008C58AB" w:rsidP="008C58AB"/>
                  </w:txbxContent>
                </v:textbox>
              </v:shape>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7855E8C9" wp14:editId="12D05F05">
                <wp:simplePos x="0" y="0"/>
                <wp:positionH relativeFrom="column">
                  <wp:posOffset>902970</wp:posOffset>
                </wp:positionH>
                <wp:positionV relativeFrom="paragraph">
                  <wp:posOffset>6516203</wp:posOffset>
                </wp:positionV>
                <wp:extent cx="5216525" cy="606425"/>
                <wp:effectExtent l="12700" t="12700" r="15875" b="15875"/>
                <wp:wrapNone/>
                <wp:docPr id="43" name="Text Box 43"/>
                <wp:cNvGraphicFramePr/>
                <a:graphic xmlns:a="http://schemas.openxmlformats.org/drawingml/2006/main">
                  <a:graphicData uri="http://schemas.microsoft.com/office/word/2010/wordprocessingShape">
                    <wps:wsp>
                      <wps:cNvSpPr txBox="1"/>
                      <wps:spPr>
                        <a:xfrm>
                          <a:off x="0" y="0"/>
                          <a:ext cx="5216525" cy="606425"/>
                        </a:xfrm>
                        <a:prstGeom prst="rect">
                          <a:avLst/>
                        </a:prstGeom>
                        <a:solidFill>
                          <a:schemeClr val="lt1"/>
                        </a:solidFill>
                        <a:ln w="22225">
                          <a:solidFill>
                            <a:schemeClr val="accent1">
                              <a:lumMod val="40000"/>
                              <a:lumOff val="60000"/>
                            </a:schemeClr>
                          </a:solidFill>
                        </a:ln>
                      </wps:spPr>
                      <wps:txbx>
                        <w:txbxContent>
                          <w:p w14:paraId="66FDBC6E" w14:textId="77777777" w:rsidR="008C58AB" w:rsidRPr="00CD2262" w:rsidRDefault="008C58AB" w:rsidP="008C58AB">
                            <w:pPr>
                              <w:pStyle w:val="NoSpacing"/>
                              <w:numPr>
                                <w:ilvl w:val="0"/>
                                <w:numId w:val="14"/>
                              </w:numPr>
                              <w:rPr>
                                <w:sz w:val="16"/>
                                <w:szCs w:val="16"/>
                                <w:lang w:val="en-US"/>
                              </w:rPr>
                            </w:pPr>
                            <w:r w:rsidRPr="00CD2262">
                              <w:rPr>
                                <w:sz w:val="16"/>
                                <w:szCs w:val="16"/>
                                <w:lang w:val="en-US"/>
                              </w:rPr>
                              <w:t xml:space="preserve">SENDCo refer to </w:t>
                            </w:r>
                            <w:r w:rsidRPr="00CD2262">
                              <w:rPr>
                                <w:b/>
                                <w:bCs/>
                                <w:sz w:val="16"/>
                                <w:szCs w:val="16"/>
                                <w:lang w:val="en-US"/>
                              </w:rPr>
                              <w:t>Educational Psychologist</w:t>
                            </w:r>
                          </w:p>
                          <w:p w14:paraId="2F32AC11" w14:textId="77777777" w:rsidR="008C58AB" w:rsidRPr="00CD2262" w:rsidRDefault="008C58AB" w:rsidP="008C58AB">
                            <w:pPr>
                              <w:pStyle w:val="NoSpacing"/>
                              <w:numPr>
                                <w:ilvl w:val="0"/>
                                <w:numId w:val="14"/>
                              </w:numPr>
                              <w:rPr>
                                <w:sz w:val="16"/>
                                <w:szCs w:val="16"/>
                                <w:lang w:val="en-US"/>
                              </w:rPr>
                            </w:pPr>
                            <w:r w:rsidRPr="00CD2262">
                              <w:rPr>
                                <w:sz w:val="16"/>
                                <w:szCs w:val="16"/>
                                <w:lang w:val="en-US"/>
                              </w:rPr>
                              <w:t xml:space="preserve">Educational Psychologist completes further assessment/support </w:t>
                            </w:r>
                          </w:p>
                          <w:p w14:paraId="45FFD56D" w14:textId="77777777" w:rsidR="008C58AB" w:rsidRPr="00CD2262" w:rsidRDefault="008C58AB" w:rsidP="008C58AB">
                            <w:pPr>
                              <w:pStyle w:val="NoSpacing"/>
                              <w:numPr>
                                <w:ilvl w:val="0"/>
                                <w:numId w:val="14"/>
                              </w:numPr>
                              <w:rPr>
                                <w:sz w:val="16"/>
                                <w:szCs w:val="16"/>
                                <w:lang w:val="en-US"/>
                              </w:rPr>
                            </w:pPr>
                            <w:r w:rsidRPr="00CD2262">
                              <w:rPr>
                                <w:sz w:val="16"/>
                                <w:szCs w:val="16"/>
                                <w:lang w:val="en-US"/>
                              </w:rPr>
                              <w:t>Class teacher and SENDCo to RECORD on CPOMS actions, strategies and impact of adaptations and discussions with parents / child's voice</w:t>
                            </w:r>
                          </w:p>
                          <w:p w14:paraId="02AB9ADB"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5E8C9" id="Text Box 43" o:spid="_x0000_s1044" type="#_x0000_t202" style="position:absolute;margin-left:71.1pt;margin-top:513.1pt;width:410.75pt;height:4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" fillcolor="white [3201]" strokecolor="#83caeb [1300]" strokeweight="1.75pt">
                <v:textbox>
                  <w:txbxContent>
                    <w:p w14:paraId="66FDBC6E" w14:textId="77777777" w:rsidR="008C58AB" w:rsidRPr="00CD2262" w:rsidRDefault="008C58AB" w:rsidP="008C58AB">
                      <w:pPr>
                        <w:pStyle w:val="NoSpacing"/>
                        <w:numPr>
                          <w:ilvl w:val="0"/>
                          <w:numId w:val="14"/>
                        </w:numPr>
                        <w:rPr>
                          <w:sz w:val="16"/>
                          <w:szCs w:val="16"/>
                          <w:lang w:val="en-US"/>
                        </w:rPr>
                      </w:pPr>
                      <w:r w:rsidRPr="00CD2262">
                        <w:rPr>
                          <w:sz w:val="16"/>
                          <w:szCs w:val="16"/>
                          <w:lang w:val="en-US"/>
                        </w:rPr>
                        <w:t xml:space="preserve">SENDCo refer to </w:t>
                      </w:r>
                      <w:r w:rsidRPr="00CD2262">
                        <w:rPr>
                          <w:b/>
                          <w:bCs/>
                          <w:sz w:val="16"/>
                          <w:szCs w:val="16"/>
                          <w:lang w:val="en-US"/>
                        </w:rPr>
                        <w:t>Educational Psychologist</w:t>
                      </w:r>
                    </w:p>
                    <w:p w14:paraId="2F32AC11" w14:textId="77777777" w:rsidR="008C58AB" w:rsidRPr="00CD2262" w:rsidRDefault="008C58AB" w:rsidP="008C58AB">
                      <w:pPr>
                        <w:pStyle w:val="NoSpacing"/>
                        <w:numPr>
                          <w:ilvl w:val="0"/>
                          <w:numId w:val="14"/>
                        </w:numPr>
                        <w:rPr>
                          <w:sz w:val="16"/>
                          <w:szCs w:val="16"/>
                          <w:lang w:val="en-US"/>
                        </w:rPr>
                      </w:pPr>
                      <w:r w:rsidRPr="00CD2262">
                        <w:rPr>
                          <w:sz w:val="16"/>
                          <w:szCs w:val="16"/>
                          <w:lang w:val="en-US"/>
                        </w:rPr>
                        <w:t xml:space="preserve">Educational Psychologist completes further assessment/support </w:t>
                      </w:r>
                    </w:p>
                    <w:p w14:paraId="45FFD56D" w14:textId="77777777" w:rsidR="008C58AB" w:rsidRPr="00CD2262" w:rsidRDefault="008C58AB" w:rsidP="008C58AB">
                      <w:pPr>
                        <w:pStyle w:val="NoSpacing"/>
                        <w:numPr>
                          <w:ilvl w:val="0"/>
                          <w:numId w:val="14"/>
                        </w:numPr>
                        <w:rPr>
                          <w:sz w:val="16"/>
                          <w:szCs w:val="16"/>
                          <w:lang w:val="en-US"/>
                        </w:rPr>
                      </w:pPr>
                      <w:r w:rsidRPr="00CD2262">
                        <w:rPr>
                          <w:sz w:val="16"/>
                          <w:szCs w:val="16"/>
                          <w:lang w:val="en-US"/>
                        </w:rPr>
                        <w:t>Class teacher and SENDCo to RECORD on CPOMS actions, strategies and impact of adaptations and discussions with parents / child's voice</w:t>
                      </w:r>
                    </w:p>
                    <w:p w14:paraId="02AB9ADB" w14:textId="77777777" w:rsidR="008C58AB" w:rsidRDefault="008C58AB" w:rsidP="008C58AB"/>
                  </w:txbxContent>
                </v:textbox>
              </v:shape>
            </w:pict>
          </mc:Fallback>
        </mc:AlternateContent>
      </w:r>
      <w:r>
        <w:rPr>
          <w:noProof/>
          <w:lang w:val="en-GB" w:eastAsia="en-GB"/>
        </w:rPr>
        <mc:AlternateContent>
          <mc:Choice Requires="wps">
            <w:drawing>
              <wp:anchor distT="0" distB="0" distL="114300" distR="114300" simplePos="0" relativeHeight="251676672" behindDoc="0" locked="0" layoutInCell="1" allowOverlap="1" wp14:anchorId="5EDA0593" wp14:editId="6D14D288">
                <wp:simplePos x="0" y="0"/>
                <wp:positionH relativeFrom="column">
                  <wp:posOffset>902970</wp:posOffset>
                </wp:positionH>
                <wp:positionV relativeFrom="paragraph">
                  <wp:posOffset>4334343</wp:posOffset>
                </wp:positionV>
                <wp:extent cx="5216525" cy="663575"/>
                <wp:effectExtent l="12700" t="12700" r="15875" b="9525"/>
                <wp:wrapNone/>
                <wp:docPr id="41" name="Text Box 41"/>
                <wp:cNvGraphicFramePr/>
                <a:graphic xmlns:a="http://schemas.openxmlformats.org/drawingml/2006/main">
                  <a:graphicData uri="http://schemas.microsoft.com/office/word/2010/wordprocessingShape">
                    <wps:wsp>
                      <wps:cNvSpPr txBox="1"/>
                      <wps:spPr>
                        <a:xfrm>
                          <a:off x="0" y="0"/>
                          <a:ext cx="5216525" cy="663575"/>
                        </a:xfrm>
                        <a:prstGeom prst="rect">
                          <a:avLst/>
                        </a:prstGeom>
                        <a:solidFill>
                          <a:schemeClr val="lt1"/>
                        </a:solidFill>
                        <a:ln w="22225">
                          <a:solidFill>
                            <a:schemeClr val="accent1">
                              <a:lumMod val="40000"/>
                              <a:lumOff val="60000"/>
                            </a:schemeClr>
                          </a:solidFill>
                        </a:ln>
                      </wps:spPr>
                      <wps:txbx>
                        <w:txbxContent>
                          <w:p w14:paraId="6BF7239D" w14:textId="77777777" w:rsidR="008C58AB" w:rsidRPr="00CD2262" w:rsidRDefault="008C58AB" w:rsidP="008C58AB">
                            <w:pPr>
                              <w:pStyle w:val="NoSpacing"/>
                              <w:numPr>
                                <w:ilvl w:val="0"/>
                                <w:numId w:val="12"/>
                              </w:numPr>
                              <w:rPr>
                                <w:sz w:val="16"/>
                                <w:szCs w:val="16"/>
                                <w:lang w:val="en-US"/>
                              </w:rPr>
                            </w:pPr>
                            <w:r w:rsidRPr="00CD2262">
                              <w:rPr>
                                <w:b/>
                                <w:bCs/>
                                <w:sz w:val="16"/>
                                <w:szCs w:val="16"/>
                                <w:lang w:val="en-US"/>
                              </w:rPr>
                              <w:t>SENDCo involvement</w:t>
                            </w:r>
                            <w:r w:rsidRPr="00CD2262">
                              <w:rPr>
                                <w:sz w:val="16"/>
                                <w:szCs w:val="16"/>
                                <w:lang w:val="en-US"/>
                              </w:rPr>
                              <w:t xml:space="preserve"> - Request for Involvement from </w:t>
                            </w:r>
                            <w:r w:rsidRPr="00CD2262">
                              <w:rPr>
                                <w:b/>
                                <w:bCs/>
                                <w:sz w:val="16"/>
                                <w:szCs w:val="16"/>
                                <w:lang w:val="en-US"/>
                              </w:rPr>
                              <w:t>specialist teacher</w:t>
                            </w:r>
                            <w:r w:rsidRPr="00CD2262">
                              <w:rPr>
                                <w:sz w:val="16"/>
                                <w:szCs w:val="16"/>
                                <w:lang w:val="en-US"/>
                              </w:rPr>
                              <w:t xml:space="preserve"> submitted</w:t>
                            </w:r>
                          </w:p>
                          <w:p w14:paraId="031E30F8" w14:textId="77777777" w:rsidR="008C58AB" w:rsidRPr="00CD2262" w:rsidRDefault="008C58AB" w:rsidP="008C58AB">
                            <w:pPr>
                              <w:pStyle w:val="NoSpacing"/>
                              <w:numPr>
                                <w:ilvl w:val="0"/>
                                <w:numId w:val="12"/>
                              </w:numPr>
                              <w:rPr>
                                <w:sz w:val="16"/>
                                <w:szCs w:val="16"/>
                              </w:rPr>
                            </w:pPr>
                            <w:r w:rsidRPr="00CD2262">
                              <w:rPr>
                                <w:sz w:val="16"/>
                                <w:szCs w:val="16"/>
                              </w:rPr>
                              <w:t xml:space="preserve">SENDCo/relevant member of staff initiates EHA/TAF if appropriate </w:t>
                            </w:r>
                          </w:p>
                          <w:p w14:paraId="384956DD" w14:textId="77777777" w:rsidR="008C58AB" w:rsidRPr="00802AB4" w:rsidRDefault="008C58AB" w:rsidP="008C58AB">
                            <w:pPr>
                              <w:pStyle w:val="NoSpacing"/>
                              <w:numPr>
                                <w:ilvl w:val="0"/>
                                <w:numId w:val="12"/>
                              </w:numPr>
                              <w:rPr>
                                <w:sz w:val="16"/>
                                <w:szCs w:val="16"/>
                                <w:lang w:val="en-US"/>
                              </w:rPr>
                            </w:pPr>
                            <w:r w:rsidRPr="00CD2262">
                              <w:rPr>
                                <w:sz w:val="16"/>
                                <w:szCs w:val="16"/>
                                <w:lang w:val="en-US"/>
                              </w:rPr>
                              <w:t>Class teacher and SENDCo to RECORD on CPOMS</w:t>
                            </w:r>
                            <w:r w:rsidRPr="00802AB4">
                              <w:rPr>
                                <w:sz w:val="16"/>
                                <w:szCs w:val="16"/>
                                <w:lang w:val="en-US"/>
                              </w:rPr>
                              <w:t xml:space="preserve"> actions, strategies and impact of adaptations and discussions with parents / child's voice </w:t>
                            </w:r>
                          </w:p>
                          <w:p w14:paraId="70961BAD"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0593" id="Text Box 41" o:spid="_x0000_s1045" type="#_x0000_t202" style="position:absolute;margin-left:71.1pt;margin-top:341.3pt;width:410.75pt;height:5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" fillcolor="white [3201]" strokecolor="#83caeb [1300]" strokeweight="1.75pt">
                <v:textbox>
                  <w:txbxContent>
                    <w:p w14:paraId="6BF7239D" w14:textId="77777777" w:rsidR="008C58AB" w:rsidRPr="00CD2262" w:rsidRDefault="008C58AB" w:rsidP="008C58AB">
                      <w:pPr>
                        <w:pStyle w:val="NoSpacing"/>
                        <w:numPr>
                          <w:ilvl w:val="0"/>
                          <w:numId w:val="12"/>
                        </w:numPr>
                        <w:rPr>
                          <w:sz w:val="16"/>
                          <w:szCs w:val="16"/>
                          <w:lang w:val="en-US"/>
                        </w:rPr>
                      </w:pPr>
                      <w:r w:rsidRPr="00CD2262">
                        <w:rPr>
                          <w:b/>
                          <w:bCs/>
                          <w:sz w:val="16"/>
                          <w:szCs w:val="16"/>
                          <w:lang w:val="en-US"/>
                        </w:rPr>
                        <w:t>SENDCo involvement</w:t>
                      </w:r>
                      <w:r w:rsidRPr="00CD2262">
                        <w:rPr>
                          <w:sz w:val="16"/>
                          <w:szCs w:val="16"/>
                          <w:lang w:val="en-US"/>
                        </w:rPr>
                        <w:t xml:space="preserve"> - Request for Involvement from </w:t>
                      </w:r>
                      <w:r w:rsidRPr="00CD2262">
                        <w:rPr>
                          <w:b/>
                          <w:bCs/>
                          <w:sz w:val="16"/>
                          <w:szCs w:val="16"/>
                          <w:lang w:val="en-US"/>
                        </w:rPr>
                        <w:t>specialist teacher</w:t>
                      </w:r>
                      <w:r w:rsidRPr="00CD2262">
                        <w:rPr>
                          <w:sz w:val="16"/>
                          <w:szCs w:val="16"/>
                          <w:lang w:val="en-US"/>
                        </w:rPr>
                        <w:t xml:space="preserve"> submitted</w:t>
                      </w:r>
                    </w:p>
                    <w:p w14:paraId="031E30F8" w14:textId="77777777" w:rsidR="008C58AB" w:rsidRPr="00CD2262" w:rsidRDefault="008C58AB" w:rsidP="008C58AB">
                      <w:pPr>
                        <w:pStyle w:val="NoSpacing"/>
                        <w:numPr>
                          <w:ilvl w:val="0"/>
                          <w:numId w:val="12"/>
                        </w:numPr>
                        <w:rPr>
                          <w:sz w:val="16"/>
                          <w:szCs w:val="16"/>
                        </w:rPr>
                      </w:pPr>
                      <w:r w:rsidRPr="00CD2262">
                        <w:rPr>
                          <w:sz w:val="16"/>
                          <w:szCs w:val="16"/>
                        </w:rPr>
                        <w:t xml:space="preserve">SENDCo/relevant member of staff initiates EHA/TAF if appropriate </w:t>
                      </w:r>
                    </w:p>
                    <w:p w14:paraId="384956DD" w14:textId="77777777" w:rsidR="008C58AB" w:rsidRPr="00802AB4" w:rsidRDefault="008C58AB" w:rsidP="008C58AB">
                      <w:pPr>
                        <w:pStyle w:val="NoSpacing"/>
                        <w:numPr>
                          <w:ilvl w:val="0"/>
                          <w:numId w:val="12"/>
                        </w:numPr>
                        <w:rPr>
                          <w:sz w:val="16"/>
                          <w:szCs w:val="16"/>
                          <w:lang w:val="en-US"/>
                        </w:rPr>
                      </w:pPr>
                      <w:r w:rsidRPr="00CD2262">
                        <w:rPr>
                          <w:sz w:val="16"/>
                          <w:szCs w:val="16"/>
                          <w:lang w:val="en-US"/>
                        </w:rPr>
                        <w:t>Class teacher and SENDCo to RECORD on CPOMS</w:t>
                      </w:r>
                      <w:r w:rsidRPr="00802AB4">
                        <w:rPr>
                          <w:sz w:val="16"/>
                          <w:szCs w:val="16"/>
                          <w:lang w:val="en-US"/>
                        </w:rPr>
                        <w:t xml:space="preserve"> actions, strategies and impact of adaptations and discussions with parents / child's voice </w:t>
                      </w:r>
                    </w:p>
                    <w:p w14:paraId="70961BAD" w14:textId="77777777" w:rsidR="008C58AB" w:rsidRDefault="008C58AB" w:rsidP="008C58AB"/>
                  </w:txbxContent>
                </v:textbox>
              </v:shape>
            </w:pict>
          </mc:Fallback>
        </mc:AlternateContent>
      </w:r>
      <w:r>
        <w:rPr>
          <w:noProof/>
          <w:lang w:val="en-GB" w:eastAsia="en-GB"/>
        </w:rPr>
        <mc:AlternateContent>
          <mc:Choice Requires="wps">
            <w:drawing>
              <wp:anchor distT="0" distB="0" distL="114300" distR="114300" simplePos="0" relativeHeight="251677696" behindDoc="0" locked="0" layoutInCell="1" allowOverlap="1" wp14:anchorId="52DDAE74" wp14:editId="1D7A8C82">
                <wp:simplePos x="0" y="0"/>
                <wp:positionH relativeFrom="column">
                  <wp:posOffset>902970</wp:posOffset>
                </wp:positionH>
                <wp:positionV relativeFrom="paragraph">
                  <wp:posOffset>5279223</wp:posOffset>
                </wp:positionV>
                <wp:extent cx="5216525" cy="996950"/>
                <wp:effectExtent l="12700" t="12700" r="15875" b="19050"/>
                <wp:wrapNone/>
                <wp:docPr id="42" name="Text Box 42"/>
                <wp:cNvGraphicFramePr/>
                <a:graphic xmlns:a="http://schemas.openxmlformats.org/drawingml/2006/main">
                  <a:graphicData uri="http://schemas.microsoft.com/office/word/2010/wordprocessingShape">
                    <wps:wsp>
                      <wps:cNvSpPr txBox="1"/>
                      <wps:spPr>
                        <a:xfrm>
                          <a:off x="0" y="0"/>
                          <a:ext cx="5216525" cy="996950"/>
                        </a:xfrm>
                        <a:prstGeom prst="rect">
                          <a:avLst/>
                        </a:prstGeom>
                        <a:solidFill>
                          <a:schemeClr val="lt1"/>
                        </a:solidFill>
                        <a:ln w="22225">
                          <a:solidFill>
                            <a:schemeClr val="accent1">
                              <a:lumMod val="40000"/>
                              <a:lumOff val="60000"/>
                            </a:schemeClr>
                          </a:solidFill>
                        </a:ln>
                      </wps:spPr>
                      <wps:txbx>
                        <w:txbxContent>
                          <w:p w14:paraId="17F520E5" w14:textId="77777777" w:rsidR="008C58AB" w:rsidRPr="00CD2262" w:rsidRDefault="008C58AB" w:rsidP="008C58AB">
                            <w:pPr>
                              <w:pStyle w:val="NoSpacing"/>
                              <w:numPr>
                                <w:ilvl w:val="0"/>
                                <w:numId w:val="13"/>
                              </w:numPr>
                              <w:rPr>
                                <w:sz w:val="16"/>
                                <w:szCs w:val="16"/>
                              </w:rPr>
                            </w:pPr>
                            <w:r w:rsidRPr="00CD2262">
                              <w:rPr>
                                <w:sz w:val="16"/>
                                <w:szCs w:val="16"/>
                              </w:rPr>
                              <w:t>Targeted plan co-produced to identify what will be in place and what outcomes are desired - 'additional to and different from'</w:t>
                            </w:r>
                          </w:p>
                          <w:p w14:paraId="31FBAF15" w14:textId="77777777" w:rsidR="008C58AB" w:rsidRPr="00CD2262" w:rsidRDefault="008C58AB" w:rsidP="008C58AB">
                            <w:pPr>
                              <w:pStyle w:val="NoSpacing"/>
                              <w:numPr>
                                <w:ilvl w:val="0"/>
                                <w:numId w:val="13"/>
                              </w:numPr>
                              <w:rPr>
                                <w:sz w:val="16"/>
                                <w:szCs w:val="16"/>
                              </w:rPr>
                            </w:pPr>
                            <w:r w:rsidRPr="00CD2262">
                              <w:rPr>
                                <w:sz w:val="16"/>
                                <w:szCs w:val="16"/>
                              </w:rPr>
                              <w:t>LAPS (Reading, Writing and Maths) and PIVATS (where appropriate) to supplement the TLP.</w:t>
                            </w:r>
                          </w:p>
                          <w:p w14:paraId="1F7893D2" w14:textId="77777777" w:rsidR="008C58AB" w:rsidRPr="00CD2262" w:rsidRDefault="008C58AB" w:rsidP="008C58AB">
                            <w:pPr>
                              <w:pStyle w:val="NoSpacing"/>
                              <w:numPr>
                                <w:ilvl w:val="0"/>
                                <w:numId w:val="13"/>
                              </w:numPr>
                              <w:rPr>
                                <w:sz w:val="16"/>
                                <w:szCs w:val="16"/>
                              </w:rPr>
                            </w:pPr>
                            <w:r w:rsidRPr="00CD2262">
                              <w:rPr>
                                <w:sz w:val="16"/>
                                <w:szCs w:val="16"/>
                              </w:rPr>
                              <w:t>TLP and LAPS/PIVATS to be attached to pupil log on CPOMS by class teacher.</w:t>
                            </w:r>
                          </w:p>
                          <w:p w14:paraId="6FCB94EF" w14:textId="77777777" w:rsidR="008C58AB" w:rsidRPr="00CD2262" w:rsidRDefault="008C58AB" w:rsidP="008C58AB">
                            <w:pPr>
                              <w:pStyle w:val="NoSpacing"/>
                              <w:numPr>
                                <w:ilvl w:val="0"/>
                                <w:numId w:val="13"/>
                              </w:numPr>
                              <w:rPr>
                                <w:sz w:val="16"/>
                                <w:szCs w:val="16"/>
                              </w:rPr>
                            </w:pPr>
                            <w:r w:rsidRPr="00CD2262">
                              <w:rPr>
                                <w:b/>
                                <w:bCs/>
                                <w:sz w:val="16"/>
                                <w:szCs w:val="16"/>
                              </w:rPr>
                              <w:t>Add to SEND register</w:t>
                            </w:r>
                            <w:r w:rsidRPr="00CD2262">
                              <w:rPr>
                                <w:sz w:val="16"/>
                                <w:szCs w:val="16"/>
                              </w:rPr>
                              <w:t xml:space="preserve"> - letter sent to inform parents </w:t>
                            </w:r>
                          </w:p>
                          <w:p w14:paraId="701D971F" w14:textId="77777777" w:rsidR="008C58AB" w:rsidRPr="00CD2262" w:rsidRDefault="008C58AB" w:rsidP="008C58AB">
                            <w:pPr>
                              <w:pStyle w:val="NoSpacing"/>
                              <w:numPr>
                                <w:ilvl w:val="0"/>
                                <w:numId w:val="13"/>
                              </w:numPr>
                              <w:rPr>
                                <w:sz w:val="16"/>
                                <w:szCs w:val="16"/>
                                <w:lang w:val="en-US"/>
                              </w:rPr>
                            </w:pPr>
                            <w:r w:rsidRPr="00CD2262">
                              <w:rPr>
                                <w:sz w:val="16"/>
                                <w:szCs w:val="16"/>
                                <w:lang w:val="en-US"/>
                              </w:rPr>
                              <w:t xml:space="preserve">Class teacher to RECORD on CPOMS actions, strategies and impact of adaptations and discussions with parents / child's voice </w:t>
                            </w:r>
                          </w:p>
                          <w:p w14:paraId="3A3B7BAB"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DAE74" id="Text Box 42" o:spid="_x0000_s1046" type="#_x0000_t202" style="position:absolute;margin-left:71.1pt;margin-top:415.7pt;width:410.75pt;height: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" fillcolor="white [3201]" strokecolor="#83caeb [1300]" strokeweight="1.75pt">
                <v:textbox>
                  <w:txbxContent>
                    <w:p w14:paraId="17F520E5" w14:textId="77777777" w:rsidR="008C58AB" w:rsidRPr="00CD2262" w:rsidRDefault="008C58AB" w:rsidP="008C58AB">
                      <w:pPr>
                        <w:pStyle w:val="NoSpacing"/>
                        <w:numPr>
                          <w:ilvl w:val="0"/>
                          <w:numId w:val="13"/>
                        </w:numPr>
                        <w:rPr>
                          <w:sz w:val="16"/>
                          <w:szCs w:val="16"/>
                        </w:rPr>
                      </w:pPr>
                      <w:r w:rsidRPr="00CD2262">
                        <w:rPr>
                          <w:sz w:val="16"/>
                          <w:szCs w:val="16"/>
                        </w:rPr>
                        <w:t>Targeted plan co-produced to identify what will be in place and what outcomes are desired - 'additional to and different from'</w:t>
                      </w:r>
                    </w:p>
                    <w:p w14:paraId="31FBAF15" w14:textId="77777777" w:rsidR="008C58AB" w:rsidRPr="00CD2262" w:rsidRDefault="008C58AB" w:rsidP="008C58AB">
                      <w:pPr>
                        <w:pStyle w:val="NoSpacing"/>
                        <w:numPr>
                          <w:ilvl w:val="0"/>
                          <w:numId w:val="13"/>
                        </w:numPr>
                        <w:rPr>
                          <w:sz w:val="16"/>
                          <w:szCs w:val="16"/>
                        </w:rPr>
                      </w:pPr>
                      <w:r w:rsidRPr="00CD2262">
                        <w:rPr>
                          <w:sz w:val="16"/>
                          <w:szCs w:val="16"/>
                        </w:rPr>
                        <w:t>LAPS (Reading, Writing and Maths) and PIVATS (where appropriate) to supplement the TLP.</w:t>
                      </w:r>
                    </w:p>
                    <w:p w14:paraId="1F7893D2" w14:textId="77777777" w:rsidR="008C58AB" w:rsidRPr="00CD2262" w:rsidRDefault="008C58AB" w:rsidP="008C58AB">
                      <w:pPr>
                        <w:pStyle w:val="NoSpacing"/>
                        <w:numPr>
                          <w:ilvl w:val="0"/>
                          <w:numId w:val="13"/>
                        </w:numPr>
                        <w:rPr>
                          <w:sz w:val="16"/>
                          <w:szCs w:val="16"/>
                        </w:rPr>
                      </w:pPr>
                      <w:r w:rsidRPr="00CD2262">
                        <w:rPr>
                          <w:sz w:val="16"/>
                          <w:szCs w:val="16"/>
                        </w:rPr>
                        <w:t>TLP and LAPS/PIVATS to be attached to pupil log on CPOMS by class teacher.</w:t>
                      </w:r>
                    </w:p>
                    <w:p w14:paraId="6FCB94EF" w14:textId="77777777" w:rsidR="008C58AB" w:rsidRPr="00CD2262" w:rsidRDefault="008C58AB" w:rsidP="008C58AB">
                      <w:pPr>
                        <w:pStyle w:val="NoSpacing"/>
                        <w:numPr>
                          <w:ilvl w:val="0"/>
                          <w:numId w:val="13"/>
                        </w:numPr>
                        <w:rPr>
                          <w:sz w:val="16"/>
                          <w:szCs w:val="16"/>
                        </w:rPr>
                      </w:pPr>
                      <w:r w:rsidRPr="00CD2262">
                        <w:rPr>
                          <w:b/>
                          <w:bCs/>
                          <w:sz w:val="16"/>
                          <w:szCs w:val="16"/>
                        </w:rPr>
                        <w:t>Add to SEND register</w:t>
                      </w:r>
                      <w:r w:rsidRPr="00CD2262">
                        <w:rPr>
                          <w:sz w:val="16"/>
                          <w:szCs w:val="16"/>
                        </w:rPr>
                        <w:t xml:space="preserve"> - letter sent to inform parents </w:t>
                      </w:r>
                    </w:p>
                    <w:p w14:paraId="701D971F" w14:textId="77777777" w:rsidR="008C58AB" w:rsidRPr="00CD2262" w:rsidRDefault="008C58AB" w:rsidP="008C58AB">
                      <w:pPr>
                        <w:pStyle w:val="NoSpacing"/>
                        <w:numPr>
                          <w:ilvl w:val="0"/>
                          <w:numId w:val="13"/>
                        </w:numPr>
                        <w:rPr>
                          <w:sz w:val="16"/>
                          <w:szCs w:val="16"/>
                          <w:lang w:val="en-US"/>
                        </w:rPr>
                      </w:pPr>
                      <w:r w:rsidRPr="00CD2262">
                        <w:rPr>
                          <w:sz w:val="16"/>
                          <w:szCs w:val="16"/>
                          <w:lang w:val="en-US"/>
                        </w:rPr>
                        <w:t xml:space="preserve">Class teacher to RECORD on CPOMS actions, strategies and impact of adaptations and discussions with parents / child's voice </w:t>
                      </w:r>
                    </w:p>
                    <w:p w14:paraId="3A3B7BAB" w14:textId="77777777" w:rsidR="008C58AB" w:rsidRDefault="008C58AB" w:rsidP="008C58AB"/>
                  </w:txbxContent>
                </v:textbox>
              </v:shape>
            </w:pict>
          </mc:Fallback>
        </mc:AlternateContent>
      </w:r>
      <w:r>
        <w:rPr>
          <w:noProof/>
          <w:lang w:val="en-GB" w:eastAsia="en-GB"/>
        </w:rPr>
        <mc:AlternateContent>
          <mc:Choice Requires="wps">
            <w:drawing>
              <wp:anchor distT="0" distB="0" distL="114300" distR="114300" simplePos="0" relativeHeight="251674624" behindDoc="0" locked="0" layoutInCell="1" allowOverlap="1" wp14:anchorId="016D0E14" wp14:editId="4FC1C73E">
                <wp:simplePos x="0" y="0"/>
                <wp:positionH relativeFrom="column">
                  <wp:posOffset>903037</wp:posOffset>
                </wp:positionH>
                <wp:positionV relativeFrom="paragraph">
                  <wp:posOffset>1881605</wp:posOffset>
                </wp:positionV>
                <wp:extent cx="5217026" cy="889000"/>
                <wp:effectExtent l="12700" t="12700" r="15875" b="12700"/>
                <wp:wrapNone/>
                <wp:docPr id="37" name="Text Box 37"/>
                <wp:cNvGraphicFramePr/>
                <a:graphic xmlns:a="http://schemas.openxmlformats.org/drawingml/2006/main">
                  <a:graphicData uri="http://schemas.microsoft.com/office/word/2010/wordprocessingShape">
                    <wps:wsp>
                      <wps:cNvSpPr txBox="1"/>
                      <wps:spPr>
                        <a:xfrm>
                          <a:off x="0" y="0"/>
                          <a:ext cx="5217026" cy="889000"/>
                        </a:xfrm>
                        <a:prstGeom prst="rect">
                          <a:avLst/>
                        </a:prstGeom>
                        <a:solidFill>
                          <a:schemeClr val="lt1"/>
                        </a:solidFill>
                        <a:ln w="22225">
                          <a:solidFill>
                            <a:schemeClr val="accent1">
                              <a:lumMod val="40000"/>
                              <a:lumOff val="60000"/>
                            </a:schemeClr>
                          </a:solidFill>
                        </a:ln>
                      </wps:spPr>
                      <wps:txbx>
                        <w:txbxContent>
                          <w:p w14:paraId="1695AC2E" w14:textId="77777777" w:rsidR="008C58AB" w:rsidRPr="007C3F9F" w:rsidRDefault="008C58AB" w:rsidP="008C58AB">
                            <w:pPr>
                              <w:pStyle w:val="NoSpacing"/>
                              <w:numPr>
                                <w:ilvl w:val="0"/>
                                <w:numId w:val="10"/>
                              </w:numPr>
                              <w:rPr>
                                <w:sz w:val="16"/>
                                <w:szCs w:val="16"/>
                              </w:rPr>
                            </w:pPr>
                            <w:r w:rsidRPr="007C3F9F">
                              <w:rPr>
                                <w:b/>
                                <w:bCs/>
                                <w:sz w:val="16"/>
                                <w:szCs w:val="16"/>
                              </w:rPr>
                              <w:t>Provision is adapted</w:t>
                            </w:r>
                            <w:r>
                              <w:rPr>
                                <w:b/>
                                <w:bCs/>
                                <w:sz w:val="16"/>
                                <w:szCs w:val="16"/>
                              </w:rPr>
                              <w:t xml:space="preserve"> </w:t>
                            </w:r>
                            <w:r w:rsidRPr="007C3F9F">
                              <w:rPr>
                                <w:sz w:val="16"/>
                                <w:szCs w:val="16"/>
                                <w:lang w:val="en-US"/>
                              </w:rPr>
                              <w:t xml:space="preserve">- different strategies or resources and review impact of this - may consult fellow practitioners / SENDCo </w:t>
                            </w:r>
                          </w:p>
                          <w:p w14:paraId="06FB12D7" w14:textId="77777777" w:rsidR="008C58AB" w:rsidRPr="007C3F9F" w:rsidRDefault="008C58AB" w:rsidP="008C58AB">
                            <w:pPr>
                              <w:pStyle w:val="NoSpacing"/>
                              <w:numPr>
                                <w:ilvl w:val="0"/>
                                <w:numId w:val="10"/>
                              </w:numPr>
                              <w:rPr>
                                <w:sz w:val="16"/>
                                <w:szCs w:val="16"/>
                              </w:rPr>
                            </w:pPr>
                            <w:r w:rsidRPr="007C3F9F">
                              <w:rPr>
                                <w:sz w:val="16"/>
                                <w:szCs w:val="16"/>
                              </w:rPr>
                              <w:t>At this stage there may be a referral made to relevant medical practitioners, Speech and Language Therapy Service or Occupational Therapy Service</w:t>
                            </w:r>
                          </w:p>
                          <w:p w14:paraId="690E896F" w14:textId="77777777" w:rsidR="008C58AB" w:rsidRPr="007C3F9F" w:rsidRDefault="008C58AB" w:rsidP="008C58AB">
                            <w:pPr>
                              <w:pStyle w:val="NoSpacing"/>
                              <w:numPr>
                                <w:ilvl w:val="0"/>
                                <w:numId w:val="10"/>
                              </w:numPr>
                              <w:rPr>
                                <w:sz w:val="16"/>
                                <w:szCs w:val="16"/>
                                <w:lang w:val="en-US"/>
                              </w:rPr>
                            </w:pPr>
                            <w:r w:rsidRPr="007C3F9F">
                              <w:rPr>
                                <w:sz w:val="16"/>
                                <w:szCs w:val="16"/>
                                <w:lang w:val="en-US"/>
                              </w:rPr>
                              <w:t xml:space="preserve">Class teacher to RECORD on CPOMS actions, strategies and impact of adaptations and discussions with parents / child's voice </w:t>
                            </w:r>
                          </w:p>
                          <w:p w14:paraId="6DBB6487"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0E14" id="Text Box 37" o:spid="_x0000_s1047" type="#_x0000_t202" style="position:absolute;margin-left:71.1pt;margin-top:148.15pt;width:410.8pt;height:7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" fillcolor="white [3201]" strokecolor="#83caeb [1300]" strokeweight="1.75pt">
                <v:textbox>
                  <w:txbxContent>
                    <w:p w14:paraId="1695AC2E" w14:textId="77777777" w:rsidR="008C58AB" w:rsidRPr="007C3F9F" w:rsidRDefault="008C58AB" w:rsidP="008C58AB">
                      <w:pPr>
                        <w:pStyle w:val="NoSpacing"/>
                        <w:numPr>
                          <w:ilvl w:val="0"/>
                          <w:numId w:val="10"/>
                        </w:numPr>
                        <w:rPr>
                          <w:sz w:val="16"/>
                          <w:szCs w:val="16"/>
                        </w:rPr>
                      </w:pPr>
                      <w:r w:rsidRPr="007C3F9F">
                        <w:rPr>
                          <w:b/>
                          <w:bCs/>
                          <w:sz w:val="16"/>
                          <w:szCs w:val="16"/>
                        </w:rPr>
                        <w:t>Provision is adapted</w:t>
                      </w:r>
                      <w:r>
                        <w:rPr>
                          <w:b/>
                          <w:bCs/>
                          <w:sz w:val="16"/>
                          <w:szCs w:val="16"/>
                        </w:rPr>
                        <w:t xml:space="preserve"> </w:t>
                      </w:r>
                      <w:r w:rsidRPr="007C3F9F">
                        <w:rPr>
                          <w:sz w:val="16"/>
                          <w:szCs w:val="16"/>
                          <w:lang w:val="en-US"/>
                        </w:rPr>
                        <w:t xml:space="preserve">- different strategies or resources and review impact of this - may consult fellow practitioners / SENDCo </w:t>
                      </w:r>
                    </w:p>
                    <w:p w14:paraId="06FB12D7" w14:textId="77777777" w:rsidR="008C58AB" w:rsidRPr="007C3F9F" w:rsidRDefault="008C58AB" w:rsidP="008C58AB">
                      <w:pPr>
                        <w:pStyle w:val="NoSpacing"/>
                        <w:numPr>
                          <w:ilvl w:val="0"/>
                          <w:numId w:val="10"/>
                        </w:numPr>
                        <w:rPr>
                          <w:sz w:val="16"/>
                          <w:szCs w:val="16"/>
                        </w:rPr>
                      </w:pPr>
                      <w:r w:rsidRPr="007C3F9F">
                        <w:rPr>
                          <w:sz w:val="16"/>
                          <w:szCs w:val="16"/>
                        </w:rPr>
                        <w:t>At this stage there may be a referral made to relevant medical practitioners, Speech and Language Therapy Service or Occupational Therapy Service</w:t>
                      </w:r>
                    </w:p>
                    <w:p w14:paraId="690E896F" w14:textId="77777777" w:rsidR="008C58AB" w:rsidRPr="007C3F9F" w:rsidRDefault="008C58AB" w:rsidP="008C58AB">
                      <w:pPr>
                        <w:pStyle w:val="NoSpacing"/>
                        <w:numPr>
                          <w:ilvl w:val="0"/>
                          <w:numId w:val="10"/>
                        </w:numPr>
                        <w:rPr>
                          <w:sz w:val="16"/>
                          <w:szCs w:val="16"/>
                          <w:lang w:val="en-US"/>
                        </w:rPr>
                      </w:pPr>
                      <w:r w:rsidRPr="007C3F9F">
                        <w:rPr>
                          <w:sz w:val="16"/>
                          <w:szCs w:val="16"/>
                          <w:lang w:val="en-US"/>
                        </w:rPr>
                        <w:t xml:space="preserve">Class teacher to RECORD on CPOMS actions, strategies and impact of adaptations and discussions with parents / child's voice </w:t>
                      </w:r>
                    </w:p>
                    <w:p w14:paraId="6DBB6487" w14:textId="77777777" w:rsidR="008C58AB" w:rsidRDefault="008C58AB" w:rsidP="008C58AB"/>
                  </w:txbxContent>
                </v:textbox>
              </v:shape>
            </w:pict>
          </mc:Fallback>
        </mc:AlternateContent>
      </w:r>
      <w:r>
        <w:rPr>
          <w:noProof/>
          <w:lang w:val="en-GB" w:eastAsia="en-GB"/>
        </w:rPr>
        <mc:AlternateContent>
          <mc:Choice Requires="wps">
            <w:drawing>
              <wp:anchor distT="0" distB="0" distL="114300" distR="114300" simplePos="0" relativeHeight="251672576" behindDoc="0" locked="0" layoutInCell="1" allowOverlap="1" wp14:anchorId="58057548" wp14:editId="647135B4">
                <wp:simplePos x="0" y="0"/>
                <wp:positionH relativeFrom="column">
                  <wp:posOffset>903037</wp:posOffset>
                </wp:positionH>
                <wp:positionV relativeFrom="paragraph">
                  <wp:posOffset>854911</wp:posOffset>
                </wp:positionV>
                <wp:extent cx="5217026" cy="876300"/>
                <wp:effectExtent l="12700" t="12700" r="15875" b="12700"/>
                <wp:wrapNone/>
                <wp:docPr id="35" name="Text Box 35"/>
                <wp:cNvGraphicFramePr/>
                <a:graphic xmlns:a="http://schemas.openxmlformats.org/drawingml/2006/main">
                  <a:graphicData uri="http://schemas.microsoft.com/office/word/2010/wordprocessingShape">
                    <wps:wsp>
                      <wps:cNvSpPr txBox="1"/>
                      <wps:spPr>
                        <a:xfrm>
                          <a:off x="0" y="0"/>
                          <a:ext cx="5217026" cy="876300"/>
                        </a:xfrm>
                        <a:prstGeom prst="rect">
                          <a:avLst/>
                        </a:prstGeom>
                        <a:solidFill>
                          <a:schemeClr val="lt1"/>
                        </a:solidFill>
                        <a:ln w="22225">
                          <a:solidFill>
                            <a:schemeClr val="accent1">
                              <a:lumMod val="40000"/>
                              <a:lumOff val="60000"/>
                            </a:schemeClr>
                          </a:solidFill>
                        </a:ln>
                      </wps:spPr>
                      <wps:txbx>
                        <w:txbxContent>
                          <w:p w14:paraId="7F1FF564" w14:textId="77777777" w:rsidR="008C58AB" w:rsidRPr="00802AB4" w:rsidRDefault="008C58AB" w:rsidP="008C58AB">
                            <w:pPr>
                              <w:pStyle w:val="NoSpacing"/>
                              <w:numPr>
                                <w:ilvl w:val="0"/>
                                <w:numId w:val="9"/>
                              </w:numPr>
                              <w:rPr>
                                <w:b/>
                                <w:bCs/>
                                <w:sz w:val="16"/>
                                <w:szCs w:val="16"/>
                                <w:lang w:val="en-US"/>
                              </w:rPr>
                            </w:pPr>
                            <w:r w:rsidRPr="007C3F9F">
                              <w:rPr>
                                <w:b/>
                                <w:bCs/>
                                <w:sz w:val="16"/>
                                <w:szCs w:val="16"/>
                                <w:lang w:val="en-US"/>
                              </w:rPr>
                              <w:t xml:space="preserve">Quality First Teaching </w:t>
                            </w:r>
                            <w:r w:rsidRPr="00802AB4">
                              <w:rPr>
                                <w:b/>
                                <w:bCs/>
                                <w:sz w:val="16"/>
                                <w:szCs w:val="16"/>
                                <w:lang w:val="en-US"/>
                              </w:rPr>
                              <w:t>is in place</w:t>
                            </w:r>
                          </w:p>
                          <w:p w14:paraId="0815F0DF" w14:textId="77777777" w:rsidR="008C58AB" w:rsidRPr="007C3F9F" w:rsidRDefault="008C58AB" w:rsidP="008C58AB">
                            <w:pPr>
                              <w:pStyle w:val="NoSpacing"/>
                              <w:numPr>
                                <w:ilvl w:val="0"/>
                                <w:numId w:val="9"/>
                              </w:numPr>
                              <w:rPr>
                                <w:sz w:val="16"/>
                                <w:szCs w:val="16"/>
                              </w:rPr>
                            </w:pPr>
                            <w:r w:rsidRPr="007C3F9F">
                              <w:rPr>
                                <w:sz w:val="16"/>
                                <w:szCs w:val="16"/>
                              </w:rPr>
                              <w:t>Concerns about a pupil are raised - lack of progress / displaying difficult behaviour / speech production difficulties or understanding / coordination or motor skill development below ARE</w:t>
                            </w:r>
                          </w:p>
                          <w:p w14:paraId="4CC65215" w14:textId="77777777" w:rsidR="008C58AB" w:rsidRPr="00802AB4" w:rsidRDefault="008C58AB" w:rsidP="008C58AB">
                            <w:pPr>
                              <w:pStyle w:val="NoSpacing"/>
                              <w:numPr>
                                <w:ilvl w:val="0"/>
                                <w:numId w:val="9"/>
                              </w:numPr>
                              <w:rPr>
                                <w:sz w:val="16"/>
                                <w:szCs w:val="16"/>
                              </w:rPr>
                            </w:pPr>
                            <w:r w:rsidRPr="007C3F9F">
                              <w:rPr>
                                <w:sz w:val="16"/>
                                <w:szCs w:val="16"/>
                              </w:rPr>
                              <w:t>Additional reasons for concerns are explored/ruled out (e</w:t>
                            </w:r>
                            <w:r w:rsidRPr="00802AB4">
                              <w:rPr>
                                <w:sz w:val="16"/>
                                <w:szCs w:val="16"/>
                              </w:rPr>
                              <w:t xml:space="preserve">g. attendance, EAL, ACEs) </w:t>
                            </w:r>
                          </w:p>
                          <w:p w14:paraId="6F47DCDF" w14:textId="77777777" w:rsidR="008C58AB" w:rsidRPr="007C3F9F" w:rsidRDefault="008C58AB" w:rsidP="008C58AB">
                            <w:pPr>
                              <w:pStyle w:val="NoSpacing"/>
                              <w:numPr>
                                <w:ilvl w:val="0"/>
                                <w:numId w:val="9"/>
                              </w:numPr>
                              <w:rPr>
                                <w:sz w:val="16"/>
                                <w:szCs w:val="16"/>
                              </w:rPr>
                            </w:pPr>
                            <w:r w:rsidRPr="007C3F9F">
                              <w:rPr>
                                <w:sz w:val="16"/>
                                <w:szCs w:val="16"/>
                              </w:rPr>
                              <w:t xml:space="preserve">Class teacher to RECORD on CPOMS nature of difficulties observed and initial discussions with parents / child's voice </w:t>
                            </w:r>
                          </w:p>
                          <w:p w14:paraId="32F150C5"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57548" id="Text Box 35" o:spid="_x0000_s1048" type="#_x0000_t202" style="position:absolute;margin-left:71.1pt;margin-top:67.3pt;width:410.8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" fillcolor="white [3201]" strokecolor="#83caeb [1300]" strokeweight="1.75pt">
                <v:textbox>
                  <w:txbxContent>
                    <w:p w14:paraId="7F1FF564" w14:textId="77777777" w:rsidR="008C58AB" w:rsidRPr="00802AB4" w:rsidRDefault="008C58AB" w:rsidP="008C58AB">
                      <w:pPr>
                        <w:pStyle w:val="NoSpacing"/>
                        <w:numPr>
                          <w:ilvl w:val="0"/>
                          <w:numId w:val="9"/>
                        </w:numPr>
                        <w:rPr>
                          <w:b/>
                          <w:bCs/>
                          <w:sz w:val="16"/>
                          <w:szCs w:val="16"/>
                          <w:lang w:val="en-US"/>
                        </w:rPr>
                      </w:pPr>
                      <w:r w:rsidRPr="007C3F9F">
                        <w:rPr>
                          <w:b/>
                          <w:bCs/>
                          <w:sz w:val="16"/>
                          <w:szCs w:val="16"/>
                          <w:lang w:val="en-US"/>
                        </w:rPr>
                        <w:t xml:space="preserve">Quality First Teaching </w:t>
                      </w:r>
                      <w:r w:rsidRPr="00802AB4">
                        <w:rPr>
                          <w:b/>
                          <w:bCs/>
                          <w:sz w:val="16"/>
                          <w:szCs w:val="16"/>
                          <w:lang w:val="en-US"/>
                        </w:rPr>
                        <w:t>is in place</w:t>
                      </w:r>
                    </w:p>
                    <w:p w14:paraId="0815F0DF" w14:textId="77777777" w:rsidR="008C58AB" w:rsidRPr="007C3F9F" w:rsidRDefault="008C58AB" w:rsidP="008C58AB">
                      <w:pPr>
                        <w:pStyle w:val="NoSpacing"/>
                        <w:numPr>
                          <w:ilvl w:val="0"/>
                          <w:numId w:val="9"/>
                        </w:numPr>
                        <w:rPr>
                          <w:sz w:val="16"/>
                          <w:szCs w:val="16"/>
                        </w:rPr>
                      </w:pPr>
                      <w:r w:rsidRPr="007C3F9F">
                        <w:rPr>
                          <w:sz w:val="16"/>
                          <w:szCs w:val="16"/>
                        </w:rPr>
                        <w:t>Concerns about a pupil are raised - lack of progress / displaying difficult behaviour / speech production difficulties or understanding / coordination or motor skill development below ARE</w:t>
                      </w:r>
                    </w:p>
                    <w:p w14:paraId="4CC65215" w14:textId="77777777" w:rsidR="008C58AB" w:rsidRPr="00802AB4" w:rsidRDefault="008C58AB" w:rsidP="008C58AB">
                      <w:pPr>
                        <w:pStyle w:val="NoSpacing"/>
                        <w:numPr>
                          <w:ilvl w:val="0"/>
                          <w:numId w:val="9"/>
                        </w:numPr>
                        <w:rPr>
                          <w:sz w:val="16"/>
                          <w:szCs w:val="16"/>
                        </w:rPr>
                      </w:pPr>
                      <w:r w:rsidRPr="007C3F9F">
                        <w:rPr>
                          <w:sz w:val="16"/>
                          <w:szCs w:val="16"/>
                        </w:rPr>
                        <w:t>Additional reasons for concerns are explored/ruled out (e</w:t>
                      </w:r>
                      <w:r w:rsidRPr="00802AB4">
                        <w:rPr>
                          <w:sz w:val="16"/>
                          <w:szCs w:val="16"/>
                        </w:rPr>
                        <w:t xml:space="preserve">g. attendance, EAL, ACEs) </w:t>
                      </w:r>
                    </w:p>
                    <w:p w14:paraId="6F47DCDF" w14:textId="77777777" w:rsidR="008C58AB" w:rsidRPr="007C3F9F" w:rsidRDefault="008C58AB" w:rsidP="008C58AB">
                      <w:pPr>
                        <w:pStyle w:val="NoSpacing"/>
                        <w:numPr>
                          <w:ilvl w:val="0"/>
                          <w:numId w:val="9"/>
                        </w:numPr>
                        <w:rPr>
                          <w:sz w:val="16"/>
                          <w:szCs w:val="16"/>
                        </w:rPr>
                      </w:pPr>
                      <w:r w:rsidRPr="007C3F9F">
                        <w:rPr>
                          <w:sz w:val="16"/>
                          <w:szCs w:val="16"/>
                        </w:rPr>
                        <w:t xml:space="preserve">Class teacher to RECORD on CPOMS nature of difficulties observed and initial discussions with parents / child's voice </w:t>
                      </w:r>
                    </w:p>
                    <w:p w14:paraId="32F150C5" w14:textId="77777777" w:rsidR="008C58AB" w:rsidRDefault="008C58AB" w:rsidP="008C58AB"/>
                  </w:txbxContent>
                </v:textbox>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66261F78" wp14:editId="5F9219B4">
                <wp:simplePos x="0" y="0"/>
                <wp:positionH relativeFrom="column">
                  <wp:posOffset>903037</wp:posOffset>
                </wp:positionH>
                <wp:positionV relativeFrom="paragraph">
                  <wp:posOffset>3229142</wp:posOffset>
                </wp:positionV>
                <wp:extent cx="5217026" cy="692150"/>
                <wp:effectExtent l="12700" t="12700" r="15875" b="19050"/>
                <wp:wrapNone/>
                <wp:docPr id="40" name="Text Box 40"/>
                <wp:cNvGraphicFramePr/>
                <a:graphic xmlns:a="http://schemas.openxmlformats.org/drawingml/2006/main">
                  <a:graphicData uri="http://schemas.microsoft.com/office/word/2010/wordprocessingShape">
                    <wps:wsp>
                      <wps:cNvSpPr txBox="1"/>
                      <wps:spPr>
                        <a:xfrm>
                          <a:off x="0" y="0"/>
                          <a:ext cx="5217026" cy="692150"/>
                        </a:xfrm>
                        <a:prstGeom prst="rect">
                          <a:avLst/>
                        </a:prstGeom>
                        <a:solidFill>
                          <a:schemeClr val="lt1"/>
                        </a:solidFill>
                        <a:ln w="22225">
                          <a:solidFill>
                            <a:schemeClr val="accent1">
                              <a:lumMod val="40000"/>
                              <a:lumOff val="60000"/>
                            </a:schemeClr>
                          </a:solidFill>
                        </a:ln>
                      </wps:spPr>
                      <wps:txbx>
                        <w:txbxContent>
                          <w:p w14:paraId="1C19EF55" w14:textId="77777777" w:rsidR="008C58AB" w:rsidRPr="00CD2262" w:rsidRDefault="008C58AB" w:rsidP="008C58AB">
                            <w:pPr>
                              <w:pStyle w:val="NoSpacing"/>
                              <w:numPr>
                                <w:ilvl w:val="0"/>
                                <w:numId w:val="11"/>
                              </w:numPr>
                              <w:rPr>
                                <w:sz w:val="16"/>
                                <w:szCs w:val="16"/>
                                <w:lang w:val="en-US"/>
                              </w:rPr>
                            </w:pPr>
                            <w:r w:rsidRPr="00CD2262">
                              <w:rPr>
                                <w:b/>
                                <w:bCs/>
                                <w:sz w:val="16"/>
                                <w:szCs w:val="16"/>
                                <w:lang w:val="en-US"/>
                              </w:rPr>
                              <w:t xml:space="preserve">Provision is further adapted - </w:t>
                            </w:r>
                            <w:r w:rsidRPr="00CD2262">
                              <w:rPr>
                                <w:sz w:val="16"/>
                                <w:szCs w:val="16"/>
                                <w:lang w:val="en-US"/>
                              </w:rPr>
                              <w:t xml:space="preserve">different strategies or resources and review impact of this - may consult fellow practitioners / SENDCo </w:t>
                            </w:r>
                          </w:p>
                          <w:p w14:paraId="29FF6021" w14:textId="77777777" w:rsidR="008C58AB" w:rsidRPr="00CD2262" w:rsidRDefault="008C58AB" w:rsidP="008C58AB">
                            <w:pPr>
                              <w:pStyle w:val="NoSpacing"/>
                              <w:numPr>
                                <w:ilvl w:val="0"/>
                                <w:numId w:val="11"/>
                              </w:numPr>
                              <w:rPr>
                                <w:sz w:val="16"/>
                                <w:szCs w:val="16"/>
                                <w:lang w:val="en-US"/>
                              </w:rPr>
                            </w:pPr>
                            <w:r w:rsidRPr="00CD2262">
                              <w:rPr>
                                <w:sz w:val="16"/>
                                <w:szCs w:val="16"/>
                                <w:lang w:val="en-US"/>
                              </w:rPr>
                              <w:t xml:space="preserve">Class teacher to RECORD on CPOMS actions, strategies and impact of adaptations and discussions with parents / child's voice </w:t>
                            </w:r>
                          </w:p>
                          <w:p w14:paraId="45179A12"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61F78" id="Text Box 40" o:spid="_x0000_s1049" type="#_x0000_t202" style="position:absolute;margin-left:71.1pt;margin-top:254.25pt;width:410.8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" fillcolor="white [3201]" strokecolor="#83caeb [1300]" strokeweight="1.75pt">
                <v:textbox>
                  <w:txbxContent>
                    <w:p w14:paraId="1C19EF55" w14:textId="77777777" w:rsidR="008C58AB" w:rsidRPr="00CD2262" w:rsidRDefault="008C58AB" w:rsidP="008C58AB">
                      <w:pPr>
                        <w:pStyle w:val="NoSpacing"/>
                        <w:numPr>
                          <w:ilvl w:val="0"/>
                          <w:numId w:val="11"/>
                        </w:numPr>
                        <w:rPr>
                          <w:sz w:val="16"/>
                          <w:szCs w:val="16"/>
                          <w:lang w:val="en-US"/>
                        </w:rPr>
                      </w:pPr>
                      <w:r w:rsidRPr="00CD2262">
                        <w:rPr>
                          <w:b/>
                          <w:bCs/>
                          <w:sz w:val="16"/>
                          <w:szCs w:val="16"/>
                          <w:lang w:val="en-US"/>
                        </w:rPr>
                        <w:t xml:space="preserve">Provision is further adapted - </w:t>
                      </w:r>
                      <w:r w:rsidRPr="00CD2262">
                        <w:rPr>
                          <w:sz w:val="16"/>
                          <w:szCs w:val="16"/>
                          <w:lang w:val="en-US"/>
                        </w:rPr>
                        <w:t xml:space="preserve">different strategies or resources and review impact of this - may consult fellow practitioners / SENDCo </w:t>
                      </w:r>
                    </w:p>
                    <w:p w14:paraId="29FF6021" w14:textId="77777777" w:rsidR="008C58AB" w:rsidRPr="00CD2262" w:rsidRDefault="008C58AB" w:rsidP="008C58AB">
                      <w:pPr>
                        <w:pStyle w:val="NoSpacing"/>
                        <w:numPr>
                          <w:ilvl w:val="0"/>
                          <w:numId w:val="11"/>
                        </w:numPr>
                        <w:rPr>
                          <w:sz w:val="16"/>
                          <w:szCs w:val="16"/>
                          <w:lang w:val="en-US"/>
                        </w:rPr>
                      </w:pPr>
                      <w:r w:rsidRPr="00CD2262">
                        <w:rPr>
                          <w:sz w:val="16"/>
                          <w:szCs w:val="16"/>
                          <w:lang w:val="en-US"/>
                        </w:rPr>
                        <w:t xml:space="preserve">Class teacher to RECORD on CPOMS actions, strategies and impact of adaptations and discussions with parents / child's voice </w:t>
                      </w:r>
                    </w:p>
                    <w:p w14:paraId="45179A12" w14:textId="77777777" w:rsidR="008C58AB" w:rsidRDefault="008C58AB" w:rsidP="008C58AB"/>
                  </w:txbxContent>
                </v:textbox>
              </v:shape>
            </w:pict>
          </mc:Fallback>
        </mc:AlternateContent>
      </w:r>
      <w:r>
        <w:rPr>
          <w:noProof/>
          <w:lang w:val="en-GB" w:eastAsia="en-GB"/>
        </w:rPr>
        <mc:AlternateContent>
          <mc:Choice Requires="wpg">
            <w:drawing>
              <wp:anchor distT="0" distB="0" distL="114300" distR="114300" simplePos="0" relativeHeight="251670528" behindDoc="0" locked="0" layoutInCell="1" allowOverlap="1" wp14:anchorId="02F109CD" wp14:editId="7411B72A">
                <wp:simplePos x="0" y="0"/>
                <wp:positionH relativeFrom="column">
                  <wp:posOffset>-30389</wp:posOffset>
                </wp:positionH>
                <wp:positionV relativeFrom="paragraph">
                  <wp:posOffset>3112679</wp:posOffset>
                </wp:positionV>
                <wp:extent cx="855094" cy="1418547"/>
                <wp:effectExtent l="0" t="12700" r="8890" b="0"/>
                <wp:wrapNone/>
                <wp:docPr id="39" name="Group 39"/>
                <wp:cNvGraphicFramePr/>
                <a:graphic xmlns:a="http://schemas.openxmlformats.org/drawingml/2006/main">
                  <a:graphicData uri="http://schemas.microsoft.com/office/word/2010/wordprocessingGroup">
                    <wpg:wgp>
                      <wpg:cNvGrpSpPr/>
                      <wpg:grpSpPr>
                        <a:xfrm>
                          <a:off x="0" y="0"/>
                          <a:ext cx="855094" cy="1418547"/>
                          <a:chOff x="0" y="0"/>
                          <a:chExt cx="855094" cy="1418547"/>
                        </a:xfrm>
                      </wpg:grpSpPr>
                      <wps:wsp>
                        <wps:cNvPr id="8" name="Chevron 8"/>
                        <wps:cNvSpPr/>
                        <wps:spPr>
                          <a:xfrm rot="5400000">
                            <a:off x="-250916" y="250916"/>
                            <a:ext cx="1351304" cy="849471"/>
                          </a:xfrm>
                          <a:prstGeom prst="chevron">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1814" y="392521"/>
                            <a:ext cx="853280" cy="1026026"/>
                          </a:xfrm>
                          <a:prstGeom prst="rect">
                            <a:avLst/>
                          </a:prstGeom>
                          <a:noFill/>
                          <a:ln w="6350">
                            <a:noFill/>
                          </a:ln>
                        </wps:spPr>
                        <wps:txbx>
                          <w:txbxContent>
                            <w:p w14:paraId="4F41F23D" w14:textId="77777777" w:rsidR="008C58AB" w:rsidRPr="008C58AB" w:rsidRDefault="008C58AB" w:rsidP="008C58AB">
                              <w:pPr>
                                <w:jc w:val="center"/>
                                <w:rPr>
                                  <w:b/>
                                  <w:bCs/>
                                  <w:color w:val="FFFFFF" w:themeColor="background1"/>
                                  <w:sz w:val="14"/>
                                  <w:szCs w:val="14"/>
                                </w:rPr>
                              </w:pPr>
                              <w:r w:rsidRPr="008C58AB">
                                <w:rPr>
                                  <w:b/>
                                  <w:bCs/>
                                  <w:color w:val="FFFFFF" w:themeColor="background1"/>
                                  <w:sz w:val="14"/>
                                  <w:szCs w:val="14"/>
                                </w:rPr>
                                <w:t>Adapt provision (1 review period lasting up to 6 weeks)</w:t>
                              </w:r>
                            </w:p>
                            <w:p w14:paraId="2FF6F6B0"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F109CD" id="Group 39" o:spid="_x0000_s1050" style="position:absolute;margin-left:-2.4pt;margin-top:245.1pt;width:67.35pt;height:111.7pt;z-index:251670528" coordsize="8550,1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">
                <v:shape id="Chevron 8" o:spid="_x0000_s1051" type="#_x0000_t55" style="position:absolute;left:-2510;top:2510;width:13513;height:84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" adj="14811" fillcolor="#45b0e1 [1940]" strokecolor="#0a2f40 [1604]" strokeweight="1pt"/>
                <v:shape id="Text Box 23" o:spid="_x0000_s1052" type="#_x0000_t202" style="position:absolute;left:18;top:3925;width:8532;height:10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F41F23D" w14:textId="77777777" w:rsidR="008C58AB" w:rsidRPr="008C58AB" w:rsidRDefault="008C58AB" w:rsidP="008C58AB">
                        <w:pPr>
                          <w:jc w:val="center"/>
                          <w:rPr>
                            <w:b/>
                            <w:bCs/>
                            <w:color w:val="FFFFFF" w:themeColor="background1"/>
                            <w:sz w:val="14"/>
                            <w:szCs w:val="14"/>
                          </w:rPr>
                        </w:pPr>
                        <w:r w:rsidRPr="008C58AB">
                          <w:rPr>
                            <w:b/>
                            <w:bCs/>
                            <w:color w:val="FFFFFF" w:themeColor="background1"/>
                            <w:sz w:val="14"/>
                            <w:szCs w:val="14"/>
                          </w:rPr>
                          <w:t>Adapt provision (1 review period lasting up to 6 weeks)</w:t>
                        </w:r>
                      </w:p>
                      <w:p w14:paraId="2FF6F6B0" w14:textId="77777777" w:rsidR="008C58AB" w:rsidRDefault="008C58AB" w:rsidP="008C58AB"/>
                    </w:txbxContent>
                  </v:textbox>
                </v:shape>
              </v:group>
            </w:pict>
          </mc:Fallback>
        </mc:AlternateContent>
      </w:r>
      <w:r>
        <w:rPr>
          <w:noProof/>
          <w:lang w:val="en-GB" w:eastAsia="en-GB"/>
        </w:rPr>
        <mc:AlternateContent>
          <mc:Choice Requires="wpg">
            <w:drawing>
              <wp:anchor distT="0" distB="0" distL="114300" distR="114300" simplePos="0" relativeHeight="251669504" behindDoc="0" locked="0" layoutInCell="1" allowOverlap="1" wp14:anchorId="66ACC137" wp14:editId="0C7D4E99">
                <wp:simplePos x="0" y="0"/>
                <wp:positionH relativeFrom="column">
                  <wp:posOffset>-28575</wp:posOffset>
                </wp:positionH>
                <wp:positionV relativeFrom="paragraph">
                  <wp:posOffset>1822305</wp:posOffset>
                </wp:positionV>
                <wp:extent cx="852805" cy="1378846"/>
                <wp:effectExtent l="0" t="12700" r="10795" b="31115"/>
                <wp:wrapNone/>
                <wp:docPr id="38" name="Group 38"/>
                <wp:cNvGraphicFramePr/>
                <a:graphic xmlns:a="http://schemas.openxmlformats.org/drawingml/2006/main">
                  <a:graphicData uri="http://schemas.microsoft.com/office/word/2010/wordprocessingGroup">
                    <wpg:wgp>
                      <wpg:cNvGrpSpPr/>
                      <wpg:grpSpPr>
                        <a:xfrm>
                          <a:off x="0" y="0"/>
                          <a:ext cx="852805" cy="1378846"/>
                          <a:chOff x="0" y="0"/>
                          <a:chExt cx="852805" cy="1378846"/>
                        </a:xfrm>
                      </wpg:grpSpPr>
                      <wps:wsp>
                        <wps:cNvPr id="5" name="Chevron 5"/>
                        <wps:cNvSpPr/>
                        <wps:spPr>
                          <a:xfrm rot="5400000">
                            <a:off x="-262572" y="264622"/>
                            <a:ext cx="1378846" cy="849601"/>
                          </a:xfrm>
                          <a:prstGeom prst="chevron">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0" y="406545"/>
                            <a:ext cx="852805" cy="819150"/>
                          </a:xfrm>
                          <a:prstGeom prst="rect">
                            <a:avLst/>
                          </a:prstGeom>
                          <a:noFill/>
                          <a:ln w="6350">
                            <a:noFill/>
                          </a:ln>
                        </wps:spPr>
                        <wps:txbx>
                          <w:txbxContent>
                            <w:p w14:paraId="4DE1C771" w14:textId="77777777" w:rsidR="008C58AB" w:rsidRPr="00EC5358" w:rsidRDefault="008C58AB" w:rsidP="008C58AB">
                              <w:pPr>
                                <w:jc w:val="center"/>
                                <w:rPr>
                                  <w:b/>
                                  <w:bCs/>
                                  <w:color w:val="FFFFFF" w:themeColor="background1"/>
                                  <w:sz w:val="16"/>
                                  <w:szCs w:val="16"/>
                                </w:rPr>
                              </w:pPr>
                              <w:r w:rsidRPr="008C58AB">
                                <w:rPr>
                                  <w:b/>
                                  <w:bCs/>
                                  <w:color w:val="FFFFFF" w:themeColor="background1"/>
                                  <w:sz w:val="14"/>
                                  <w:szCs w:val="14"/>
                                </w:rPr>
                                <w:t>Adapt provision (1 review period lasting up to 6 weeks)</w:t>
                              </w:r>
                            </w:p>
                            <w:p w14:paraId="69AD2B57" w14:textId="77777777" w:rsidR="008C58AB" w:rsidRDefault="008C58AB" w:rsidP="008C5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ACC137" id="Group 38" o:spid="_x0000_s1053" style="position:absolute;margin-left:-2.25pt;margin-top:143.5pt;width:67.15pt;height:108.55pt;z-index:251669504" coordsize="8528,1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">
                <v:shape id="Chevron 5" o:spid="_x0000_s1054" type="#_x0000_t55" style="position:absolute;left:-2626;top:2646;width:13788;height:84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" adj="14945" fillcolor="#45b0e1 [1940]" strokecolor="#0a2f40 [1604]" strokeweight="1pt"/>
                <v:shape id="Text Box 21" o:spid="_x0000_s1055" type="#_x0000_t202" style="position:absolute;top:4065;width:8528;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DE1C771" w14:textId="77777777" w:rsidR="008C58AB" w:rsidRPr="00EC5358" w:rsidRDefault="008C58AB" w:rsidP="008C58AB">
                        <w:pPr>
                          <w:jc w:val="center"/>
                          <w:rPr>
                            <w:b/>
                            <w:bCs/>
                            <w:color w:val="FFFFFF" w:themeColor="background1"/>
                            <w:sz w:val="16"/>
                            <w:szCs w:val="16"/>
                          </w:rPr>
                        </w:pPr>
                        <w:r w:rsidRPr="008C58AB">
                          <w:rPr>
                            <w:b/>
                            <w:bCs/>
                            <w:color w:val="FFFFFF" w:themeColor="background1"/>
                            <w:sz w:val="14"/>
                            <w:szCs w:val="14"/>
                          </w:rPr>
                          <w:t>Adapt provision (1 review period lasting up to 6 weeks)</w:t>
                        </w:r>
                      </w:p>
                      <w:p w14:paraId="69AD2B57" w14:textId="77777777" w:rsidR="008C58AB" w:rsidRDefault="008C58AB" w:rsidP="008C58AB"/>
                    </w:txbxContent>
                  </v:textbox>
                </v:shape>
              </v:group>
            </w:pict>
          </mc:Fallback>
        </mc:AlternateContent>
      </w:r>
      <w:r>
        <w:rPr>
          <w:noProof/>
          <w:lang w:val="en-GB" w:eastAsia="en-GB"/>
        </w:rPr>
        <mc:AlternateContent>
          <mc:Choice Requires="wps">
            <w:drawing>
              <wp:anchor distT="0" distB="0" distL="114300" distR="114300" simplePos="0" relativeHeight="251673600" behindDoc="1" locked="0" layoutInCell="1" allowOverlap="1" wp14:anchorId="3E3D0179" wp14:editId="456E5A25">
                <wp:simplePos x="0" y="0"/>
                <wp:positionH relativeFrom="column">
                  <wp:posOffset>6212205</wp:posOffset>
                </wp:positionH>
                <wp:positionV relativeFrom="paragraph">
                  <wp:posOffset>694055</wp:posOffset>
                </wp:positionV>
                <wp:extent cx="711835" cy="9058275"/>
                <wp:effectExtent l="38100" t="25400" r="37465" b="22225"/>
                <wp:wrapTight wrapText="bothSides">
                  <wp:wrapPolygon edited="0">
                    <wp:start x="10020" y="-61"/>
                    <wp:lineTo x="3854" y="-61"/>
                    <wp:lineTo x="3854" y="424"/>
                    <wp:lineTo x="-1156" y="424"/>
                    <wp:lineTo x="-1156" y="909"/>
                    <wp:lineTo x="4239" y="909"/>
                    <wp:lineTo x="4239" y="20290"/>
                    <wp:lineTo x="-1156" y="20290"/>
                    <wp:lineTo x="-1156" y="20775"/>
                    <wp:lineTo x="9634" y="21623"/>
                    <wp:lineTo x="11176" y="21623"/>
                    <wp:lineTo x="22351" y="20744"/>
                    <wp:lineTo x="19654" y="20532"/>
                    <wp:lineTo x="16956" y="20290"/>
                    <wp:lineTo x="16956" y="909"/>
                    <wp:lineTo x="21195" y="878"/>
                    <wp:lineTo x="21581" y="787"/>
                    <wp:lineTo x="17727" y="424"/>
                    <wp:lineTo x="11561" y="-61"/>
                    <wp:lineTo x="10020" y="-61"/>
                  </wp:wrapPolygon>
                </wp:wrapTight>
                <wp:docPr id="36" name="Up-Down Arrow 3"/>
                <wp:cNvGraphicFramePr/>
                <a:graphic xmlns:a="http://schemas.openxmlformats.org/drawingml/2006/main">
                  <a:graphicData uri="http://schemas.microsoft.com/office/word/2010/wordprocessingShape">
                    <wps:wsp>
                      <wps:cNvSpPr/>
                      <wps:spPr>
                        <a:xfrm>
                          <a:off x="0" y="0"/>
                          <a:ext cx="711835" cy="9058275"/>
                        </a:xfrm>
                        <a:prstGeom prst="upDownArrow">
                          <a:avLst/>
                        </a:prstGeom>
                        <a:ln w="22225"/>
                      </wps:spPr>
                      <wps:style>
                        <a:lnRef idx="2">
                          <a:schemeClr val="accent6"/>
                        </a:lnRef>
                        <a:fillRef idx="1">
                          <a:schemeClr val="lt1"/>
                        </a:fillRef>
                        <a:effectRef idx="0">
                          <a:schemeClr val="accent6"/>
                        </a:effectRef>
                        <a:fontRef idx="minor">
                          <a:schemeClr val="dk1"/>
                        </a:fontRef>
                      </wps:style>
                      <wps:txbx>
                        <w:txbxContent>
                          <w:p w14:paraId="359BF6AB" w14:textId="77777777" w:rsidR="008C58AB" w:rsidRPr="00802AB4" w:rsidRDefault="008C58AB" w:rsidP="008C58AB">
                            <w:pPr>
                              <w:jc w:val="center"/>
                              <w:rPr>
                                <w:sz w:val="16"/>
                                <w:szCs w:val="16"/>
                              </w:rPr>
                            </w:pPr>
                            <w:r w:rsidRPr="00802AB4">
                              <w:rPr>
                                <w:b/>
                                <w:sz w:val="16"/>
                                <w:szCs w:val="16"/>
                              </w:rPr>
                              <w:t>ASSESS-PLAN-DO-REVIEW</w:t>
                            </w:r>
                            <w:r w:rsidRPr="00802AB4">
                              <w:rPr>
                                <w:sz w:val="16"/>
                                <w:szCs w:val="16"/>
                              </w:rPr>
                              <w:t xml:space="preserve"> (</w:t>
                            </w:r>
                            <w:r w:rsidRPr="00802AB4">
                              <w:rPr>
                                <w:b/>
                                <w:sz w:val="16"/>
                                <w:szCs w:val="16"/>
                              </w:rPr>
                              <w:t>Timescales are approximate</w:t>
                            </w:r>
                            <w:r w:rsidRPr="00802AB4">
                              <w:rPr>
                                <w:sz w:val="16"/>
                                <w:szCs w:val="16"/>
                              </w:rPr>
                              <w:t xml:space="preserve"> – a decision can be made to move forward or to step back on the flow chart at any point dependent on impact of adaptations)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D017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 o:spid="_x0000_s1056" type="#_x0000_t70" style="position:absolute;margin-left:489.15pt;margin-top:54.65pt;width:56.05pt;height:71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" adj=",849" fillcolor="white [3201]" strokecolor="#4ea72e [3209]" strokeweight="1.75pt">
                <v:textbox style="layout-flow:vertical">
                  <w:txbxContent>
                    <w:p w14:paraId="359BF6AB" w14:textId="77777777" w:rsidR="008C58AB" w:rsidRPr="00802AB4" w:rsidRDefault="008C58AB" w:rsidP="008C58AB">
                      <w:pPr>
                        <w:jc w:val="center"/>
                        <w:rPr>
                          <w:sz w:val="16"/>
                          <w:szCs w:val="16"/>
                        </w:rPr>
                      </w:pPr>
                      <w:r w:rsidRPr="00802AB4">
                        <w:rPr>
                          <w:b/>
                          <w:sz w:val="16"/>
                          <w:szCs w:val="16"/>
                        </w:rPr>
                        <w:t>ASSESS-PLAN-DO-REVIEW</w:t>
                      </w:r>
                      <w:r w:rsidRPr="00802AB4">
                        <w:rPr>
                          <w:sz w:val="16"/>
                          <w:szCs w:val="16"/>
                        </w:rPr>
                        <w:t xml:space="preserve"> (</w:t>
                      </w:r>
                      <w:r w:rsidRPr="00802AB4">
                        <w:rPr>
                          <w:b/>
                          <w:sz w:val="16"/>
                          <w:szCs w:val="16"/>
                        </w:rPr>
                        <w:t>Timescales are approximate</w:t>
                      </w:r>
                      <w:r w:rsidRPr="00802AB4">
                        <w:rPr>
                          <w:sz w:val="16"/>
                          <w:szCs w:val="16"/>
                        </w:rPr>
                        <w:t xml:space="preserve"> – a decision can be made to move forward or to step back on the flow chart at any point dependent on impact of adaptations)</w:t>
                      </w:r>
                    </w:p>
                  </w:txbxContent>
                </v:textbox>
                <w10:wrap type="tight"/>
              </v:shape>
            </w:pict>
          </mc:Fallback>
        </mc:AlternateContent>
      </w:r>
      <w:r>
        <w:rPr>
          <w:noProof/>
          <w:lang w:val="en-GB" w:eastAsia="en-GB"/>
        </w:rPr>
        <mc:AlternateContent>
          <mc:Choice Requires="wpg">
            <w:drawing>
              <wp:anchor distT="0" distB="0" distL="114300" distR="114300" simplePos="0" relativeHeight="251664384" behindDoc="0" locked="0" layoutInCell="1" allowOverlap="1" wp14:anchorId="35851974" wp14:editId="4E2E5314">
                <wp:simplePos x="0" y="0"/>
                <wp:positionH relativeFrom="column">
                  <wp:posOffset>-19685</wp:posOffset>
                </wp:positionH>
                <wp:positionV relativeFrom="paragraph">
                  <wp:posOffset>950127</wp:posOffset>
                </wp:positionV>
                <wp:extent cx="857250" cy="1009015"/>
                <wp:effectExtent l="0" t="12700" r="6350" b="19685"/>
                <wp:wrapNone/>
                <wp:docPr id="1871319212" name="Group 1871319212"/>
                <wp:cNvGraphicFramePr/>
                <a:graphic xmlns:a="http://schemas.openxmlformats.org/drawingml/2006/main">
                  <a:graphicData uri="http://schemas.microsoft.com/office/word/2010/wordprocessingGroup">
                    <wpg:wgp>
                      <wpg:cNvGrpSpPr/>
                      <wpg:grpSpPr>
                        <a:xfrm>
                          <a:off x="0" y="0"/>
                          <a:ext cx="857250" cy="1009015"/>
                          <a:chOff x="0" y="0"/>
                          <a:chExt cx="857438" cy="1009333"/>
                        </a:xfrm>
                      </wpg:grpSpPr>
                      <wps:wsp>
                        <wps:cNvPr id="1884824942" name="Chevron 2"/>
                        <wps:cNvSpPr/>
                        <wps:spPr>
                          <a:xfrm rot="5400000">
                            <a:off x="-79852" y="79852"/>
                            <a:ext cx="1009333" cy="849630"/>
                          </a:xfrm>
                          <a:prstGeom prst="chevron">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137072" name="Text Box 929137072"/>
                        <wps:cNvSpPr txBox="1"/>
                        <wps:spPr>
                          <a:xfrm>
                            <a:off x="3363" y="383583"/>
                            <a:ext cx="854075" cy="625475"/>
                          </a:xfrm>
                          <a:prstGeom prst="rect">
                            <a:avLst/>
                          </a:prstGeom>
                          <a:noFill/>
                          <a:ln w="6350">
                            <a:noFill/>
                          </a:ln>
                        </wps:spPr>
                        <wps:txbx>
                          <w:txbxContent>
                            <w:p w14:paraId="72C99A55" w14:textId="77777777" w:rsidR="008C58AB" w:rsidRPr="00EC5358" w:rsidRDefault="008C58AB" w:rsidP="008C58AB">
                              <w:pPr>
                                <w:jc w:val="center"/>
                                <w:rPr>
                                  <w:color w:val="FFFFFF" w:themeColor="background1"/>
                                  <w:sz w:val="16"/>
                                  <w:szCs w:val="16"/>
                                </w:rPr>
                              </w:pPr>
                              <w:r w:rsidRPr="00EC5358">
                                <w:rPr>
                                  <w:b/>
                                  <w:bCs/>
                                  <w:color w:val="FFFFFF" w:themeColor="background1"/>
                                  <w:sz w:val="16"/>
                                  <w:szCs w:val="16"/>
                                </w:rPr>
                                <w:t>Initial concerns</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anchor>
            </w:drawing>
          </mc:Choice>
          <mc:Fallback>
            <w:pict>
              <v:group w14:anchorId="35851974" id="Group 1871319212" o:spid="_x0000_s1057" style="position:absolute;margin-left:-1.55pt;margin-top:74.8pt;width:67.5pt;height:79.45pt;z-index:251664384" coordsize="8574,10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">
                <v:shape id="Chevron 2" o:spid="_x0000_s1058" type="#_x0000_t55" style="position:absolute;left:-799;top:799;width:10093;height:84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" adj="12509" fillcolor="#45b0e1 [1940]" strokecolor="#0a2f40 [1604]" strokeweight="1pt"/>
                <v:shape id="Text Box 929137072" o:spid="_x0000_s1059" type="#_x0000_t202" style="position:absolute;left:33;top:3835;width:8541;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" filled="f" stroked="f" strokeweight=".5pt">
                  <v:textbox>
                    <w:txbxContent>
                      <w:p w14:paraId="72C99A55" w14:textId="77777777" w:rsidR="008C58AB" w:rsidRPr="00EC5358" w:rsidRDefault="008C58AB" w:rsidP="008C58AB">
                        <w:pPr>
                          <w:jc w:val="center"/>
                          <w:rPr>
                            <w:color w:val="FFFFFF" w:themeColor="background1"/>
                            <w:sz w:val="16"/>
                            <w:szCs w:val="16"/>
                          </w:rPr>
                        </w:pPr>
                        <w:r w:rsidRPr="00EC5358">
                          <w:rPr>
                            <w:b/>
                            <w:bCs/>
                            <w:color w:val="FFFFFF" w:themeColor="background1"/>
                            <w:sz w:val="16"/>
                            <w:szCs w:val="16"/>
                          </w:rPr>
                          <w:t>Initial concerns</w:t>
                        </w:r>
                      </w:p>
                    </w:txbxContent>
                  </v:textbox>
                </v:shape>
              </v:group>
            </w:pict>
          </mc:Fallback>
        </mc:AlternateContent>
      </w:r>
      <w:r>
        <w:t xml:space="preserve"> </w:t>
      </w:r>
    </w:p>
    <w:p w14:paraId="3FC3AD3A" w14:textId="2BB8E1BF" w:rsidR="001E5C37" w:rsidRPr="008C58AB" w:rsidRDefault="001E5C37" w:rsidP="001E5C37">
      <w:pPr>
        <w:spacing w:before="206"/>
        <w:ind w:right="368"/>
        <w:jc w:val="both"/>
        <w:rPr>
          <w:rFonts w:ascii="Calibri" w:hAnsi="Calibri" w:cs="Calibri"/>
          <w:spacing w:val="-2"/>
        </w:rPr>
      </w:pPr>
    </w:p>
    <w:p w14:paraId="010FCB2E" w14:textId="77777777" w:rsidR="008C58AB" w:rsidRDefault="008C58AB">
      <w:pPr>
        <w:widowControl/>
        <w:autoSpaceDE/>
        <w:autoSpaceDN/>
        <w:spacing w:after="160" w:line="278" w:lineRule="auto"/>
        <w:rPr>
          <w:rFonts w:ascii="Calibri" w:hAnsi="Calibri" w:cs="Calibri"/>
          <w:b/>
          <w:spacing w:val="-2"/>
          <w:sz w:val="24"/>
          <w:szCs w:val="24"/>
        </w:rPr>
      </w:pPr>
      <w:r>
        <w:rPr>
          <w:rFonts w:ascii="Calibri" w:hAnsi="Calibri" w:cs="Calibri"/>
          <w:b/>
          <w:spacing w:val="-2"/>
          <w:sz w:val="24"/>
          <w:szCs w:val="24"/>
        </w:rPr>
        <w:br w:type="page"/>
      </w:r>
    </w:p>
    <w:p w14:paraId="59279423" w14:textId="397A2C80" w:rsidR="00386566" w:rsidRPr="00F011A9" w:rsidRDefault="00386566" w:rsidP="00386566">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lastRenderedPageBreak/>
        <w:t>Section 3</w:t>
      </w:r>
      <w:r w:rsidR="008C58AB" w:rsidRPr="00F011A9">
        <w:rPr>
          <w:rFonts w:ascii="Calibri" w:hAnsi="Calibri" w:cs="Calibri"/>
          <w:b/>
          <w:spacing w:val="-2"/>
          <w:sz w:val="28"/>
          <w:szCs w:val="28"/>
        </w:rPr>
        <w:t>: Managing</w:t>
      </w:r>
      <w:r w:rsidRPr="00F011A9">
        <w:rPr>
          <w:rFonts w:ascii="Calibri" w:hAnsi="Calibri" w:cs="Calibri"/>
          <w:b/>
          <w:spacing w:val="-2"/>
          <w:sz w:val="28"/>
          <w:szCs w:val="28"/>
        </w:rPr>
        <w:t xml:space="preserve"> the needs of pupils on the SEND register</w:t>
      </w:r>
    </w:p>
    <w:p w14:paraId="4C48ED23" w14:textId="44D8628B" w:rsidR="00386566" w:rsidRPr="008C58AB" w:rsidRDefault="00386566" w:rsidP="00386566">
      <w:pPr>
        <w:spacing w:before="206"/>
        <w:ind w:left="288" w:right="368"/>
        <w:jc w:val="both"/>
        <w:rPr>
          <w:rFonts w:ascii="Calibri" w:hAnsi="Calibri" w:cs="Calibri"/>
          <w:b/>
          <w:spacing w:val="-2"/>
          <w:sz w:val="24"/>
          <w:szCs w:val="24"/>
        </w:rPr>
      </w:pPr>
      <w:r w:rsidRPr="008C58AB">
        <w:rPr>
          <w:rFonts w:ascii="Calibri" w:hAnsi="Calibri" w:cs="Calibri"/>
          <w:spacing w:val="-2"/>
          <w:sz w:val="24"/>
          <w:szCs w:val="24"/>
        </w:rPr>
        <w:t xml:space="preserve">When a child is placed on the SEND register, specialist advice may be obtained. Recommendations, linked to identified needs, will be put in place and recorded on the Targeted Learning Plan. Long term and short term outcomes will be highlighted and reviewed termly, or in a shorter period of time if necessary. </w:t>
      </w:r>
    </w:p>
    <w:p w14:paraId="400D4671" w14:textId="77777777" w:rsidR="00386566" w:rsidRPr="008C58AB" w:rsidRDefault="00386566" w:rsidP="00386566">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Termly reviews will take place between the class teacher, SENDCo, pupil (where appropriate) and parent. The class teacher has responsibility for evidencing progress according to the outcomes described in the plan. </w:t>
      </w:r>
    </w:p>
    <w:p w14:paraId="73EC1AEF" w14:textId="77777777" w:rsidR="00386566" w:rsidRPr="008C58AB" w:rsidRDefault="00386566" w:rsidP="00386566">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Yearly provision mapping will ensure the correct support is put in place for individual children based on level of need and progress. The cost implications are then given to the Learning Together Trust who will agree an appropriate budget.</w:t>
      </w:r>
    </w:p>
    <w:p w14:paraId="2D3B3538" w14:textId="77777777" w:rsidR="00386566" w:rsidRPr="008C58AB" w:rsidRDefault="00386566" w:rsidP="00386566">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If an EHC plan is required, the school will seek additional advice from professionals and arrange additional meetings and/or further assessments. Relevant paperwork will be completed and distributed to all concerned. Parents will be advised to complete an ‘All About Me’ profile for their child and this will support an application for an EHCP, alongside the school’s evidence of progress and a graduated response to need. </w:t>
      </w:r>
    </w:p>
    <w:p w14:paraId="4CDDFD67" w14:textId="0017DB69" w:rsidR="001E5C37" w:rsidRPr="008C58AB" w:rsidRDefault="00386566" w:rsidP="00386566">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This support will continue in school until the child’s progress suggests it is no longer needed or it becomes clear that the child’s needs are no longer able to be met in a mainstream setting.  Further meetings and advice would take place to discuss the child’s future.</w:t>
      </w:r>
    </w:p>
    <w:p w14:paraId="6AF1F6C4" w14:textId="1E0D778A" w:rsidR="00386566" w:rsidRPr="00F011A9" w:rsidRDefault="00386566" w:rsidP="00386566">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4</w:t>
      </w:r>
      <w:r w:rsidR="00F011A9" w:rsidRPr="00F011A9">
        <w:rPr>
          <w:rFonts w:ascii="Calibri" w:hAnsi="Calibri" w:cs="Calibri"/>
          <w:b/>
          <w:spacing w:val="-2"/>
          <w:sz w:val="28"/>
          <w:szCs w:val="28"/>
        </w:rPr>
        <w:t>: Criteria</w:t>
      </w:r>
      <w:r w:rsidRPr="00F011A9">
        <w:rPr>
          <w:rFonts w:ascii="Calibri" w:hAnsi="Calibri" w:cs="Calibri"/>
          <w:b/>
          <w:spacing w:val="-2"/>
          <w:sz w:val="28"/>
          <w:szCs w:val="28"/>
        </w:rPr>
        <w:t xml:space="preserve"> for exiting the SEND register</w:t>
      </w:r>
    </w:p>
    <w:p w14:paraId="703D5DDA" w14:textId="77777777" w:rsidR="00386566" w:rsidRPr="008C58AB" w:rsidRDefault="00386566" w:rsidP="00386566">
      <w:pPr>
        <w:spacing w:before="206"/>
        <w:ind w:left="288" w:right="368"/>
        <w:jc w:val="both"/>
        <w:rPr>
          <w:rFonts w:ascii="Calibri" w:hAnsi="Calibri" w:cs="Calibri"/>
          <w:b/>
          <w:spacing w:val="-2"/>
          <w:sz w:val="24"/>
          <w:szCs w:val="24"/>
        </w:rPr>
      </w:pPr>
      <w:r w:rsidRPr="008C58AB">
        <w:rPr>
          <w:rFonts w:ascii="Calibri" w:hAnsi="Calibri" w:cs="Calibri"/>
          <w:spacing w:val="-2"/>
          <w:sz w:val="24"/>
          <w:szCs w:val="24"/>
        </w:rPr>
        <w:t xml:space="preserve">Progress of children accessing interventions are monitored termly. If consistent good progress is evident, then a specific intervention may no longer be required. </w:t>
      </w:r>
    </w:p>
    <w:p w14:paraId="71FF6B21" w14:textId="0B6663EF" w:rsidR="00386566" w:rsidRPr="008C58AB" w:rsidRDefault="00386566" w:rsidP="007061AE">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Children on SEND support or with an EHC plan are closely monitored. If significant progress is made, the SENDCo may arrange to meet with the class teacher and parents to discuss the possibility of the child’s support being reduced. This will involve all professionals involved with the child and in the case of a child with an EHC plan will take place with the approval of the Local Authority.</w:t>
      </w:r>
    </w:p>
    <w:p w14:paraId="025CDE92" w14:textId="150565CC" w:rsidR="00386566" w:rsidRPr="00F011A9" w:rsidRDefault="00386566" w:rsidP="00386566">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5: Supporting children and families</w:t>
      </w:r>
    </w:p>
    <w:p w14:paraId="37327DD2" w14:textId="77777777" w:rsidR="00386566" w:rsidRPr="008C58AB" w:rsidRDefault="00386566" w:rsidP="00386566">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The school website has links to the Lancashire’s Local Offer, SEND information report and Admissions policy and parents will be directed as necessary. The school will signpost families to other agencies as appropriate and where needed will make referrals.</w:t>
      </w:r>
    </w:p>
    <w:p w14:paraId="15EF2A10" w14:textId="77777777" w:rsidR="00386566" w:rsidRPr="008C58AB" w:rsidRDefault="00386566" w:rsidP="00386566">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Children’s progress is closely monitored by the class teacher and SENDCo and if additional support is needed for completion of exams the school will follow the DfE procedures under the Access Arrangements.</w:t>
      </w:r>
    </w:p>
    <w:p w14:paraId="3B5A8C4D" w14:textId="77777777" w:rsidR="004A1FFB" w:rsidRPr="008C58AB" w:rsidRDefault="00386566" w:rsidP="004A1FFB">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Class teachers will make adaptations to meet the child’s needs in their own termly assessments. A transition meeting will be held at the end of every academic year for every child on the SEND register with the class teacher, new class teacher and SEN</w:t>
      </w:r>
      <w:r w:rsidR="004A1FFB" w:rsidRPr="008C58AB">
        <w:rPr>
          <w:rFonts w:ascii="Calibri" w:hAnsi="Calibri" w:cs="Calibri"/>
          <w:spacing w:val="-2"/>
          <w:sz w:val="24"/>
          <w:szCs w:val="24"/>
        </w:rPr>
        <w:t>DCo.</w:t>
      </w:r>
    </w:p>
    <w:p w14:paraId="0EBC33F6" w14:textId="77777777" w:rsidR="004A1FFB" w:rsidRPr="008C58AB" w:rsidRDefault="00386566" w:rsidP="004A1FFB">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Support will also be given in key transition times. If appropriate, extra transition opportunities will be given fo</w:t>
      </w:r>
      <w:r w:rsidR="004A1FFB" w:rsidRPr="008C58AB">
        <w:rPr>
          <w:rFonts w:ascii="Calibri" w:hAnsi="Calibri" w:cs="Calibri"/>
          <w:spacing w:val="-2"/>
          <w:sz w:val="24"/>
          <w:szCs w:val="24"/>
        </w:rPr>
        <w:t xml:space="preserve">r a child from class to class. </w:t>
      </w:r>
    </w:p>
    <w:p w14:paraId="10AA6E2C" w14:textId="250DBD20" w:rsidR="00DE7A4C" w:rsidRPr="008C58AB" w:rsidRDefault="00386566" w:rsidP="004A1FFB">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The SEN</w:t>
      </w:r>
      <w:r w:rsidR="004A1FFB" w:rsidRPr="008C58AB">
        <w:rPr>
          <w:rFonts w:ascii="Calibri" w:hAnsi="Calibri" w:cs="Calibri"/>
          <w:spacing w:val="-2"/>
          <w:sz w:val="24"/>
          <w:szCs w:val="24"/>
        </w:rPr>
        <w:t xml:space="preserve">DCo will </w:t>
      </w:r>
      <w:r w:rsidRPr="008C58AB">
        <w:rPr>
          <w:rFonts w:ascii="Calibri" w:hAnsi="Calibri" w:cs="Calibri"/>
          <w:spacing w:val="-2"/>
          <w:sz w:val="24"/>
          <w:szCs w:val="24"/>
        </w:rPr>
        <w:t>support transition to High School</w:t>
      </w:r>
      <w:r w:rsidR="004A1FFB" w:rsidRPr="008C58AB">
        <w:rPr>
          <w:rFonts w:ascii="Calibri" w:hAnsi="Calibri" w:cs="Calibri"/>
          <w:spacing w:val="-2"/>
          <w:sz w:val="24"/>
          <w:szCs w:val="24"/>
        </w:rPr>
        <w:t xml:space="preserve"> </w:t>
      </w:r>
      <w:r w:rsidRPr="008C58AB">
        <w:rPr>
          <w:rFonts w:ascii="Calibri" w:hAnsi="Calibri" w:cs="Calibri"/>
          <w:spacing w:val="-2"/>
          <w:sz w:val="24"/>
          <w:szCs w:val="24"/>
        </w:rPr>
        <w:t>and will arrange additional visits for pupils to the designated school if required. There will be transition meetings with other professionals</w:t>
      </w:r>
      <w:r w:rsidR="004A1FFB" w:rsidRPr="008C58AB">
        <w:rPr>
          <w:rFonts w:ascii="Calibri" w:hAnsi="Calibri" w:cs="Calibri"/>
          <w:spacing w:val="-2"/>
          <w:sz w:val="24"/>
          <w:szCs w:val="24"/>
        </w:rPr>
        <w:t xml:space="preserve"> </w:t>
      </w:r>
      <w:r w:rsidRPr="008C58AB">
        <w:rPr>
          <w:rFonts w:ascii="Calibri" w:hAnsi="Calibri" w:cs="Calibri"/>
          <w:spacing w:val="-2"/>
          <w:sz w:val="24"/>
          <w:szCs w:val="24"/>
        </w:rPr>
        <w:t>and any concerns that the parent or child has w</w:t>
      </w:r>
      <w:r w:rsidR="004A1FFB" w:rsidRPr="008C58AB">
        <w:rPr>
          <w:rFonts w:ascii="Calibri" w:hAnsi="Calibri" w:cs="Calibri"/>
          <w:spacing w:val="-2"/>
          <w:sz w:val="24"/>
          <w:szCs w:val="24"/>
        </w:rPr>
        <w:t>ill be acted on where possible.</w:t>
      </w:r>
    </w:p>
    <w:p w14:paraId="1B1D4699" w14:textId="4D2A2A7B" w:rsidR="004A1FFB" w:rsidRPr="008C58AB" w:rsidRDefault="004A1FFB" w:rsidP="004A1FFB">
      <w:pPr>
        <w:spacing w:before="206"/>
        <w:ind w:left="288" w:right="368"/>
        <w:jc w:val="both"/>
        <w:rPr>
          <w:rFonts w:ascii="Calibri" w:hAnsi="Calibri" w:cs="Calibri"/>
          <w:spacing w:val="-2"/>
          <w:sz w:val="24"/>
          <w:szCs w:val="24"/>
        </w:rPr>
      </w:pPr>
    </w:p>
    <w:p w14:paraId="65AC94C9" w14:textId="1978DDA3" w:rsidR="004A1FFB" w:rsidRPr="00F011A9" w:rsidRDefault="004A1FFB" w:rsidP="004A1FFB">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6:  Involvement with outside agencies</w:t>
      </w:r>
    </w:p>
    <w:p w14:paraId="48EB7B0C" w14:textId="10C1E4F1" w:rsidR="004A1FFB" w:rsidRPr="008C58AB" w:rsidRDefault="004A1FFB" w:rsidP="004A1FFB">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If a pupil displays a higher level of need, specialist provision and advice from external agencies and professionals may be sought to carry out more specialist assessments to help to further identify the provision required. This may include:</w:t>
      </w:r>
    </w:p>
    <w:p w14:paraId="0CDC59EC" w14:textId="77777777"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Specialist teacher</w:t>
      </w:r>
    </w:p>
    <w:p w14:paraId="7C726F0C" w14:textId="77777777"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Educational Psychologist</w:t>
      </w:r>
    </w:p>
    <w:p w14:paraId="4D1B2807" w14:textId="77777777"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Speech and Language Therapy team</w:t>
      </w:r>
    </w:p>
    <w:p w14:paraId="25DB7A5F" w14:textId="77777777"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Lancashire Primary Mental Health team</w:t>
      </w:r>
    </w:p>
    <w:p w14:paraId="6FF26294" w14:textId="77777777"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Lancashire Occupational Therapy service</w:t>
      </w:r>
    </w:p>
    <w:p w14:paraId="40BCC053" w14:textId="77777777"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Lancashire Physiotherapy service</w:t>
      </w:r>
    </w:p>
    <w:p w14:paraId="242B1409" w14:textId="77777777"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School nursing service</w:t>
      </w:r>
    </w:p>
    <w:p w14:paraId="23AC559E" w14:textId="77777777"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Children and Family Wellbeing service</w:t>
      </w:r>
    </w:p>
    <w:p w14:paraId="255D58A8" w14:textId="77777777"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Child and Adolescent Mental Health Services (CAMHS)</w:t>
      </w:r>
    </w:p>
    <w:p w14:paraId="4CDB633F" w14:textId="7978A613" w:rsidR="004A1FFB" w:rsidRPr="008C58AB" w:rsidRDefault="004A1FFB" w:rsidP="007061AE">
      <w:pPr>
        <w:spacing w:before="206"/>
        <w:ind w:left="720" w:right="368"/>
        <w:jc w:val="both"/>
        <w:rPr>
          <w:rFonts w:ascii="Calibri" w:hAnsi="Calibri" w:cs="Calibri"/>
          <w:spacing w:val="-2"/>
          <w:sz w:val="24"/>
          <w:szCs w:val="24"/>
        </w:rPr>
      </w:pPr>
      <w:r w:rsidRPr="008C58AB">
        <w:rPr>
          <w:rFonts w:ascii="Calibri" w:hAnsi="Calibri" w:cs="Calibri"/>
          <w:spacing w:val="-2"/>
          <w:sz w:val="24"/>
          <w:szCs w:val="24"/>
        </w:rPr>
        <w:t>•</w:t>
      </w:r>
      <w:r w:rsidRPr="008C58AB">
        <w:rPr>
          <w:rFonts w:ascii="Calibri" w:hAnsi="Calibri" w:cs="Calibri"/>
          <w:spacing w:val="-2"/>
          <w:sz w:val="24"/>
          <w:szCs w:val="24"/>
        </w:rPr>
        <w:tab/>
        <w:t>Inclusion and Engagement SEN Support Team (IEST Team)</w:t>
      </w:r>
    </w:p>
    <w:p w14:paraId="7D674F92" w14:textId="039A1042" w:rsidR="004A1FFB" w:rsidRPr="00F011A9" w:rsidRDefault="004A1FFB" w:rsidP="004A1FFB">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7</w:t>
      </w:r>
      <w:r w:rsidR="00F011A9" w:rsidRPr="00F011A9">
        <w:rPr>
          <w:rFonts w:ascii="Calibri" w:hAnsi="Calibri" w:cs="Calibri"/>
          <w:b/>
          <w:spacing w:val="-2"/>
          <w:sz w:val="28"/>
          <w:szCs w:val="28"/>
        </w:rPr>
        <w:t>: Supporting</w:t>
      </w:r>
      <w:r w:rsidRPr="00F011A9">
        <w:rPr>
          <w:rFonts w:ascii="Calibri" w:hAnsi="Calibri" w:cs="Calibri"/>
          <w:b/>
          <w:spacing w:val="-2"/>
          <w:sz w:val="28"/>
          <w:szCs w:val="28"/>
        </w:rPr>
        <w:t xml:space="preserve"> pupils at school with medical conditions</w:t>
      </w:r>
    </w:p>
    <w:p w14:paraId="26B800DC" w14:textId="77777777" w:rsidR="004A1FFB" w:rsidRPr="008C58AB" w:rsidRDefault="004A1FFB" w:rsidP="004A1FFB">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The school </w:t>
      </w:r>
      <w:proofErr w:type="spellStart"/>
      <w:r w:rsidRPr="008C58AB">
        <w:rPr>
          <w:rFonts w:ascii="Calibri" w:hAnsi="Calibri" w:cs="Calibri"/>
          <w:spacing w:val="-2"/>
          <w:sz w:val="24"/>
          <w:szCs w:val="24"/>
        </w:rPr>
        <w:t>recognises</w:t>
      </w:r>
      <w:proofErr w:type="spellEnd"/>
      <w:r w:rsidRPr="008C58AB">
        <w:rPr>
          <w:rFonts w:ascii="Calibri" w:hAnsi="Calibri" w:cs="Calibri"/>
          <w:spacing w:val="-2"/>
          <w:sz w:val="24"/>
          <w:szCs w:val="24"/>
        </w:rPr>
        <w:t xml:space="preserve">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w:t>
      </w:r>
    </w:p>
    <w:p w14:paraId="70BC1916" w14:textId="6886BC92" w:rsidR="004A1FFB" w:rsidRPr="008C58AB" w:rsidRDefault="004A1FFB" w:rsidP="004A1FFB">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Some may also have special educational needs and may have an EHC plan which brings together health and social care needs as well as their special educational provision. In this case the SEND code of Practice (2014) is followed.</w:t>
      </w:r>
    </w:p>
    <w:p w14:paraId="092976DD" w14:textId="58B5C030" w:rsidR="004A1FFB" w:rsidRPr="00F011A9" w:rsidRDefault="004A1FFB" w:rsidP="004A1FFB">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8</w:t>
      </w:r>
      <w:r w:rsidR="00F011A9" w:rsidRPr="00F011A9">
        <w:rPr>
          <w:rFonts w:ascii="Calibri" w:hAnsi="Calibri" w:cs="Calibri"/>
          <w:b/>
          <w:spacing w:val="-2"/>
          <w:sz w:val="28"/>
          <w:szCs w:val="28"/>
        </w:rPr>
        <w:t>: Monitoring</w:t>
      </w:r>
      <w:r w:rsidRPr="00F011A9">
        <w:rPr>
          <w:rFonts w:ascii="Calibri" w:hAnsi="Calibri" w:cs="Calibri"/>
          <w:b/>
          <w:spacing w:val="-2"/>
          <w:sz w:val="28"/>
          <w:szCs w:val="28"/>
        </w:rPr>
        <w:t xml:space="preserve"> and evaluation of SEND</w:t>
      </w:r>
    </w:p>
    <w:p w14:paraId="3BBCE87F" w14:textId="04B6EDAC" w:rsidR="004A1FFB" w:rsidRPr="008C58AB" w:rsidRDefault="004A1FFB" w:rsidP="004A1FFB">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The school regularly and carefully monitors the quality of provision that it offers all pupils. The school SEND governor meets with the SENDCo termly and reports to the governors on the areas of strength and areas of need. </w:t>
      </w:r>
    </w:p>
    <w:p w14:paraId="52B6D38B" w14:textId="78C88B04" w:rsidR="004A1FFB" w:rsidRPr="008C58AB" w:rsidRDefault="004A1FFB" w:rsidP="004A1FFB">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Identified areas of strengths and need may come from staff views, parent views, evaluation and monitoring of Targeted Learning Plans and interventions as well as analysis of pupils’ progress.  These evaluation and monitoring arrangements promote an active process of continual review and improvement of provision for all pupils.</w:t>
      </w:r>
    </w:p>
    <w:p w14:paraId="74408BBC" w14:textId="36A4D343" w:rsidR="004A1FFB" w:rsidRPr="00F011A9" w:rsidRDefault="004A1FFB" w:rsidP="007061AE">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9</w:t>
      </w:r>
      <w:r w:rsidR="00F011A9" w:rsidRPr="00F011A9">
        <w:rPr>
          <w:rFonts w:ascii="Calibri" w:hAnsi="Calibri" w:cs="Calibri"/>
          <w:b/>
          <w:spacing w:val="-2"/>
          <w:sz w:val="28"/>
          <w:szCs w:val="28"/>
        </w:rPr>
        <w:t>: Training</w:t>
      </w:r>
      <w:r w:rsidRPr="00F011A9">
        <w:rPr>
          <w:rFonts w:ascii="Calibri" w:hAnsi="Calibri" w:cs="Calibri"/>
          <w:b/>
          <w:spacing w:val="-2"/>
          <w:sz w:val="28"/>
          <w:szCs w:val="28"/>
        </w:rPr>
        <w:t xml:space="preserve"> and resources</w:t>
      </w:r>
    </w:p>
    <w:p w14:paraId="2605C40D" w14:textId="10B2F30B" w:rsidR="004A1FFB" w:rsidRPr="008C58AB" w:rsidRDefault="004A1FFB" w:rsidP="004A1FFB">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The Executive Headteachers of the Learning Together Trust</w:t>
      </w:r>
      <w:r w:rsidR="0083375F" w:rsidRPr="008C58AB">
        <w:rPr>
          <w:rFonts w:ascii="Calibri" w:hAnsi="Calibri" w:cs="Calibri"/>
          <w:spacing w:val="-2"/>
          <w:sz w:val="24"/>
          <w:szCs w:val="24"/>
        </w:rPr>
        <w:t xml:space="preserve"> (LTT)</w:t>
      </w:r>
      <w:r w:rsidRPr="008C58AB">
        <w:rPr>
          <w:rFonts w:ascii="Calibri" w:hAnsi="Calibri" w:cs="Calibri"/>
          <w:spacing w:val="-2"/>
          <w:sz w:val="24"/>
          <w:szCs w:val="24"/>
        </w:rPr>
        <w:t xml:space="preserve"> are responsible for the operational management of the budget for special education</w:t>
      </w:r>
      <w:r w:rsidR="0083375F" w:rsidRPr="008C58AB">
        <w:rPr>
          <w:rFonts w:ascii="Calibri" w:hAnsi="Calibri" w:cs="Calibri"/>
          <w:spacing w:val="-2"/>
          <w:sz w:val="24"/>
          <w:szCs w:val="24"/>
        </w:rPr>
        <w:t>al needs provision.  The LTT</w:t>
      </w:r>
      <w:r w:rsidRPr="008C58AB">
        <w:rPr>
          <w:rFonts w:ascii="Calibri" w:hAnsi="Calibri" w:cs="Calibri"/>
          <w:spacing w:val="-2"/>
          <w:sz w:val="24"/>
          <w:szCs w:val="24"/>
        </w:rPr>
        <w:t xml:space="preserve"> uses a range of additional funding including the notional SEND budget and, where applicable, pupil premium to provide high quality appropriate support for pupils with SEND.  The SEND provision map is used to specify the cost of support for those children at SEND Support and where a top-up funding level of provision is in place.  </w:t>
      </w:r>
      <w:r w:rsidRPr="008C58AB">
        <w:rPr>
          <w:rFonts w:ascii="Calibri" w:hAnsi="Calibri" w:cs="Calibri"/>
          <w:spacing w:val="-2"/>
          <w:sz w:val="24"/>
          <w:szCs w:val="24"/>
        </w:rPr>
        <w:lastRenderedPageBreak/>
        <w:t>Where a pupil’s needs exceed the nationally prescribed threshold (currently £6,000) additional funding is applied for from the local authority. Those children with Top-up Funding, Exceptional funding or who have undergone statutory assessment for their high needs and have an Education Health Care Plan (EHC plan), have detailed individual costed provision plans. The SEND budget is used to:</w:t>
      </w:r>
    </w:p>
    <w:p w14:paraId="463EF972" w14:textId="2639C2BE" w:rsidR="004A1FFB" w:rsidRPr="007061AE" w:rsidRDefault="004A1FFB" w:rsidP="007061AE">
      <w:pPr>
        <w:pStyle w:val="ListParagraph"/>
        <w:numPr>
          <w:ilvl w:val="0"/>
          <w:numId w:val="17"/>
        </w:numPr>
        <w:spacing w:before="206"/>
        <w:ind w:right="368"/>
        <w:jc w:val="both"/>
        <w:rPr>
          <w:rFonts w:ascii="Calibri" w:hAnsi="Calibri" w:cs="Calibri"/>
          <w:spacing w:val="-2"/>
        </w:rPr>
      </w:pPr>
      <w:r w:rsidRPr="007061AE">
        <w:rPr>
          <w:rFonts w:ascii="Calibri" w:hAnsi="Calibri" w:cs="Calibri"/>
          <w:spacing w:val="-2"/>
        </w:rPr>
        <w:t>Provide additional teaching and support staff</w:t>
      </w:r>
    </w:p>
    <w:p w14:paraId="78F45244" w14:textId="7C592A15" w:rsidR="004A1FFB" w:rsidRPr="007061AE" w:rsidRDefault="004A1FFB" w:rsidP="007061AE">
      <w:pPr>
        <w:pStyle w:val="ListParagraph"/>
        <w:numPr>
          <w:ilvl w:val="0"/>
          <w:numId w:val="17"/>
        </w:numPr>
        <w:spacing w:before="206"/>
        <w:ind w:right="368"/>
        <w:jc w:val="both"/>
        <w:rPr>
          <w:rFonts w:ascii="Calibri" w:hAnsi="Calibri" w:cs="Calibri"/>
          <w:spacing w:val="-2"/>
        </w:rPr>
      </w:pPr>
      <w:r w:rsidRPr="007061AE">
        <w:rPr>
          <w:rFonts w:ascii="Calibri" w:hAnsi="Calibri" w:cs="Calibri"/>
          <w:spacing w:val="-2"/>
        </w:rPr>
        <w:t>Deliver targeted interventions</w:t>
      </w:r>
    </w:p>
    <w:p w14:paraId="50050253" w14:textId="65B86E45" w:rsidR="004A1FFB" w:rsidRPr="007061AE" w:rsidRDefault="004A1FFB" w:rsidP="007061AE">
      <w:pPr>
        <w:pStyle w:val="ListParagraph"/>
        <w:numPr>
          <w:ilvl w:val="0"/>
          <w:numId w:val="17"/>
        </w:numPr>
        <w:spacing w:before="206"/>
        <w:ind w:right="368"/>
        <w:jc w:val="both"/>
        <w:rPr>
          <w:rFonts w:ascii="Calibri" w:hAnsi="Calibri" w:cs="Calibri"/>
          <w:spacing w:val="-2"/>
        </w:rPr>
      </w:pPr>
      <w:r w:rsidRPr="007061AE">
        <w:rPr>
          <w:rFonts w:ascii="Calibri" w:hAnsi="Calibri" w:cs="Calibri"/>
          <w:spacing w:val="-2"/>
        </w:rPr>
        <w:t>The purchase of specialist resources</w:t>
      </w:r>
    </w:p>
    <w:p w14:paraId="6B36FB4C" w14:textId="00167A27" w:rsidR="004A1FFB" w:rsidRPr="007061AE" w:rsidRDefault="004A1FFB" w:rsidP="007061AE">
      <w:pPr>
        <w:pStyle w:val="ListParagraph"/>
        <w:numPr>
          <w:ilvl w:val="0"/>
          <w:numId w:val="17"/>
        </w:numPr>
        <w:spacing w:before="206"/>
        <w:ind w:right="368"/>
        <w:jc w:val="both"/>
        <w:rPr>
          <w:rFonts w:ascii="Calibri" w:hAnsi="Calibri" w:cs="Calibri"/>
          <w:spacing w:val="-2"/>
        </w:rPr>
      </w:pPr>
      <w:r w:rsidRPr="007061AE">
        <w:rPr>
          <w:rFonts w:ascii="Calibri" w:hAnsi="Calibri" w:cs="Calibri"/>
          <w:spacing w:val="-2"/>
        </w:rPr>
        <w:t>Buy back specialist provision and outreach</w:t>
      </w:r>
    </w:p>
    <w:p w14:paraId="375387F3" w14:textId="6E677EE6" w:rsidR="004A1FFB" w:rsidRPr="007061AE" w:rsidRDefault="004A1FFB" w:rsidP="007061AE">
      <w:pPr>
        <w:pStyle w:val="ListParagraph"/>
        <w:numPr>
          <w:ilvl w:val="0"/>
          <w:numId w:val="17"/>
        </w:numPr>
        <w:spacing w:before="206"/>
        <w:ind w:right="368"/>
        <w:jc w:val="both"/>
        <w:rPr>
          <w:rFonts w:ascii="Calibri" w:hAnsi="Calibri" w:cs="Calibri"/>
          <w:spacing w:val="-2"/>
        </w:rPr>
      </w:pPr>
      <w:r w:rsidRPr="007061AE">
        <w:rPr>
          <w:rFonts w:ascii="Calibri" w:hAnsi="Calibri" w:cs="Calibri"/>
          <w:spacing w:val="-2"/>
        </w:rPr>
        <w:t>Educational Psychology Service.</w:t>
      </w:r>
    </w:p>
    <w:p w14:paraId="41F38E4F" w14:textId="206E56F6" w:rsidR="004A1FFB" w:rsidRPr="007061AE" w:rsidRDefault="004A1FFB" w:rsidP="007061AE">
      <w:pPr>
        <w:pStyle w:val="ListParagraph"/>
        <w:numPr>
          <w:ilvl w:val="0"/>
          <w:numId w:val="17"/>
        </w:numPr>
        <w:spacing w:before="206"/>
        <w:ind w:right="368"/>
        <w:jc w:val="both"/>
        <w:rPr>
          <w:rFonts w:ascii="Calibri" w:hAnsi="Calibri" w:cs="Calibri"/>
          <w:spacing w:val="-2"/>
        </w:rPr>
      </w:pPr>
      <w:r w:rsidRPr="007061AE">
        <w:rPr>
          <w:rFonts w:ascii="Calibri" w:hAnsi="Calibri" w:cs="Calibri"/>
          <w:spacing w:val="-2"/>
        </w:rPr>
        <w:t>Release for staff to undertake statutory duties.</w:t>
      </w:r>
    </w:p>
    <w:p w14:paraId="5F98FBD8" w14:textId="4202E5B3" w:rsidR="0083375F" w:rsidRPr="00F011A9" w:rsidRDefault="0083375F" w:rsidP="004A1FFB">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10</w:t>
      </w:r>
      <w:r w:rsidR="00F011A9" w:rsidRPr="00F011A9">
        <w:rPr>
          <w:rFonts w:ascii="Calibri" w:hAnsi="Calibri" w:cs="Calibri"/>
          <w:b/>
          <w:spacing w:val="-2"/>
          <w:sz w:val="28"/>
          <w:szCs w:val="28"/>
        </w:rPr>
        <w:t>: Roles</w:t>
      </w:r>
      <w:r w:rsidRPr="00F011A9">
        <w:rPr>
          <w:rFonts w:ascii="Calibri" w:hAnsi="Calibri" w:cs="Calibri"/>
          <w:b/>
          <w:spacing w:val="-2"/>
          <w:sz w:val="28"/>
          <w:szCs w:val="28"/>
        </w:rPr>
        <w:t xml:space="preserve"> and responsibilities</w:t>
      </w:r>
    </w:p>
    <w:p w14:paraId="53881D71" w14:textId="40AAAAA8" w:rsidR="0083375F" w:rsidRPr="008C58AB" w:rsidRDefault="0083375F" w:rsidP="0083375F">
      <w:pPr>
        <w:spacing w:before="206"/>
        <w:ind w:left="288" w:right="368"/>
        <w:jc w:val="both"/>
        <w:rPr>
          <w:rFonts w:ascii="Calibri" w:hAnsi="Calibri" w:cs="Calibri"/>
          <w:spacing w:val="-2"/>
          <w:sz w:val="24"/>
          <w:szCs w:val="24"/>
        </w:rPr>
      </w:pPr>
      <w:r w:rsidRPr="007061AE">
        <w:rPr>
          <w:rFonts w:ascii="Calibri" w:hAnsi="Calibri" w:cs="Calibri"/>
          <w:b/>
          <w:bCs/>
          <w:spacing w:val="-2"/>
          <w:sz w:val="24"/>
          <w:szCs w:val="24"/>
        </w:rPr>
        <w:t>SENDCo</w:t>
      </w:r>
      <w:r w:rsidR="007061AE" w:rsidRPr="007061AE">
        <w:rPr>
          <w:rFonts w:ascii="Calibri" w:hAnsi="Calibri" w:cs="Calibri"/>
          <w:b/>
          <w:bCs/>
          <w:spacing w:val="-2"/>
          <w:sz w:val="24"/>
          <w:szCs w:val="24"/>
        </w:rPr>
        <w:t>:</w:t>
      </w:r>
      <w:r w:rsidR="007061AE" w:rsidRPr="008C58AB">
        <w:rPr>
          <w:rFonts w:ascii="Calibri" w:hAnsi="Calibri" w:cs="Calibri"/>
          <w:spacing w:val="-2"/>
          <w:sz w:val="24"/>
          <w:szCs w:val="24"/>
        </w:rPr>
        <w:t xml:space="preserve"> Mr</w:t>
      </w:r>
      <w:r w:rsidRPr="008C58AB">
        <w:rPr>
          <w:rFonts w:ascii="Calibri" w:hAnsi="Calibri" w:cs="Calibri"/>
          <w:spacing w:val="-2"/>
          <w:sz w:val="24"/>
          <w:szCs w:val="24"/>
        </w:rPr>
        <w:t>. Wright</w:t>
      </w:r>
    </w:p>
    <w:p w14:paraId="27DE533E" w14:textId="77777777" w:rsidR="0083375F" w:rsidRPr="008C58AB" w:rsidRDefault="0083375F" w:rsidP="0083375F">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Responsible for:</w:t>
      </w:r>
    </w:p>
    <w:p w14:paraId="172C272D" w14:textId="58CB7763"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Overseeing the day to day operation of the SEND policy.</w:t>
      </w:r>
    </w:p>
    <w:p w14:paraId="37C898B4" w14:textId="6FC71DEE"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Monitoring, tracking and reviewing progress of all SEND children and maintaining records on pupils who have SEND.</w:t>
      </w:r>
    </w:p>
    <w:p w14:paraId="2E79E966" w14:textId="1624C505"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Ensuring that parents are involved in supporting their child’s learning; kept informed about the support their child is getting and involved in reviewing how they are doing.</w:t>
      </w:r>
    </w:p>
    <w:p w14:paraId="15FBCA4B" w14:textId="2A10EB74"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Ensuring additional support arrangements are in place for SEND children and measuring the impact of interventions and reviewing future needs of individuals.</w:t>
      </w:r>
    </w:p>
    <w:p w14:paraId="778C69B9" w14:textId="0511445D"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Analysing data and reviewing provision for students with SEND alongside the Headteacher and LTT.</w:t>
      </w:r>
    </w:p>
    <w:p w14:paraId="60C0CD2D" w14:textId="4BFC4CC8"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Completing Annual Reviews of all students with Education, Health and Care Plans (EHCP) ensuring that these are completed to meet the requirements of the Local Authority (LA).</w:t>
      </w:r>
    </w:p>
    <w:p w14:paraId="1C675B47" w14:textId="18067082"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Advising staff on a graduated approach to providing SEND support.</w:t>
      </w:r>
    </w:p>
    <w:p w14:paraId="46A23F74" w14:textId="4C910B12"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Liaison with parents of children with SEND, teachers and external agencies or people who may be coming into school to help support a child’s learning and being a key point of contact e.g. Speech and Language Therapy, early years providers, other schools, educational psychologists, health and social care professionals, and independent or voluntary bodies</w:t>
      </w:r>
    </w:p>
    <w:p w14:paraId="59691384" w14:textId="74E6328B"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Coordinating the support for children with special educational needs or disabilities (SEND) and developing the school’s SEND Policy to make sure all children get a consistent, high quality response to meeting their needs in school.  Updating and publishing information through the school website the school SEND policy and information report.</w:t>
      </w:r>
    </w:p>
    <w:p w14:paraId="2F1E88A5" w14:textId="47982079"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Liaising with potential next providers of education to ensure a smooth transition is planned.</w:t>
      </w:r>
    </w:p>
    <w:p w14:paraId="43077030" w14:textId="5BF5E236"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Working with the Headteacher and school governors to ensure that the school meets its responsibilities under the Equality Act (2010) with regard to reasonable adjustments and access arrangements.</w:t>
      </w:r>
    </w:p>
    <w:p w14:paraId="3E53B569" w14:textId="576F9523" w:rsidR="0083375F" w:rsidRPr="008C58AB" w:rsidRDefault="0083375F" w:rsidP="0083375F">
      <w:pPr>
        <w:spacing w:before="206"/>
        <w:ind w:left="288" w:right="368"/>
        <w:jc w:val="both"/>
        <w:rPr>
          <w:rFonts w:ascii="Calibri" w:hAnsi="Calibri" w:cs="Calibri"/>
          <w:spacing w:val="-2"/>
          <w:sz w:val="24"/>
          <w:szCs w:val="24"/>
        </w:rPr>
      </w:pPr>
      <w:r w:rsidRPr="007061AE">
        <w:rPr>
          <w:rFonts w:ascii="Calibri" w:hAnsi="Calibri" w:cs="Calibri"/>
          <w:b/>
          <w:bCs/>
          <w:spacing w:val="-2"/>
          <w:sz w:val="24"/>
          <w:szCs w:val="24"/>
        </w:rPr>
        <w:t>SEND Governor</w:t>
      </w:r>
      <w:r w:rsidR="007061AE" w:rsidRPr="007061AE">
        <w:rPr>
          <w:rFonts w:ascii="Calibri" w:hAnsi="Calibri" w:cs="Calibri"/>
          <w:b/>
          <w:bCs/>
          <w:spacing w:val="-2"/>
          <w:sz w:val="24"/>
          <w:szCs w:val="24"/>
        </w:rPr>
        <w:t>:</w:t>
      </w:r>
      <w:r w:rsidR="007061AE" w:rsidRPr="008C58AB">
        <w:rPr>
          <w:rFonts w:ascii="Calibri" w:hAnsi="Calibri" w:cs="Calibri"/>
          <w:spacing w:val="-2"/>
          <w:sz w:val="24"/>
          <w:szCs w:val="24"/>
        </w:rPr>
        <w:t xml:space="preserve"> Mrs</w:t>
      </w:r>
      <w:r w:rsidRPr="008C58AB">
        <w:rPr>
          <w:rFonts w:ascii="Calibri" w:hAnsi="Calibri" w:cs="Calibri"/>
          <w:spacing w:val="-2"/>
          <w:sz w:val="24"/>
          <w:szCs w:val="24"/>
        </w:rPr>
        <w:t xml:space="preserve">. </w:t>
      </w:r>
      <w:r w:rsidR="00672AE7">
        <w:rPr>
          <w:rFonts w:ascii="Calibri" w:hAnsi="Calibri" w:cs="Calibri"/>
          <w:spacing w:val="-2"/>
          <w:sz w:val="24"/>
          <w:szCs w:val="24"/>
        </w:rPr>
        <w:t>Sarah Hill</w:t>
      </w:r>
    </w:p>
    <w:p w14:paraId="2C63649F" w14:textId="77777777" w:rsidR="0083375F" w:rsidRPr="008C58AB" w:rsidRDefault="0083375F" w:rsidP="0083375F">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Responsible for:</w:t>
      </w:r>
    </w:p>
    <w:p w14:paraId="7C17FBAE" w14:textId="6AC0F105"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Help to raise awareness of SEND issues at governing board meetings.</w:t>
      </w:r>
    </w:p>
    <w:p w14:paraId="3F1F2CD6" w14:textId="365757EC"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lastRenderedPageBreak/>
        <w:t>Monitor the quality and effectiveness of SEND provision within the school and update the governing board on this.</w:t>
      </w:r>
    </w:p>
    <w:p w14:paraId="5D432720" w14:textId="17F19302"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Work with the Headteacher and SENDCo to determine the strategic development of the SEN policy and provision in the school.</w:t>
      </w:r>
    </w:p>
    <w:p w14:paraId="364CCC8F" w14:textId="76C75691" w:rsidR="0083375F" w:rsidRPr="008C58AB" w:rsidRDefault="0083375F" w:rsidP="0083375F">
      <w:pPr>
        <w:spacing w:before="206"/>
        <w:ind w:left="288" w:right="368"/>
        <w:jc w:val="both"/>
        <w:rPr>
          <w:rFonts w:ascii="Calibri" w:hAnsi="Calibri" w:cs="Calibri"/>
          <w:spacing w:val="-2"/>
          <w:sz w:val="24"/>
          <w:szCs w:val="24"/>
        </w:rPr>
      </w:pPr>
      <w:r w:rsidRPr="007061AE">
        <w:rPr>
          <w:rFonts w:ascii="Calibri" w:hAnsi="Calibri" w:cs="Calibri"/>
          <w:b/>
          <w:bCs/>
          <w:spacing w:val="-2"/>
          <w:sz w:val="24"/>
          <w:szCs w:val="24"/>
        </w:rPr>
        <w:t>Headteacher</w:t>
      </w:r>
      <w:r w:rsidR="00F011A9" w:rsidRPr="007061AE">
        <w:rPr>
          <w:rFonts w:ascii="Calibri" w:hAnsi="Calibri" w:cs="Calibri"/>
          <w:b/>
          <w:bCs/>
          <w:spacing w:val="-2"/>
          <w:sz w:val="24"/>
          <w:szCs w:val="24"/>
        </w:rPr>
        <w:t>:</w:t>
      </w:r>
      <w:r w:rsidR="00F011A9" w:rsidRPr="008C58AB">
        <w:rPr>
          <w:rFonts w:ascii="Calibri" w:hAnsi="Calibri" w:cs="Calibri"/>
          <w:spacing w:val="-2"/>
          <w:sz w:val="24"/>
          <w:szCs w:val="24"/>
        </w:rPr>
        <w:t xml:space="preserve"> Mrs</w:t>
      </w:r>
      <w:r w:rsidRPr="008C58AB">
        <w:rPr>
          <w:rFonts w:ascii="Calibri" w:hAnsi="Calibri" w:cs="Calibri"/>
          <w:spacing w:val="-2"/>
          <w:sz w:val="24"/>
          <w:szCs w:val="24"/>
        </w:rPr>
        <w:t xml:space="preserve">. Ainsworth </w:t>
      </w:r>
    </w:p>
    <w:p w14:paraId="3B50509B" w14:textId="77777777" w:rsidR="0083375F" w:rsidRPr="008C58AB" w:rsidRDefault="0083375F" w:rsidP="0083375F">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Responsible for:</w:t>
      </w:r>
    </w:p>
    <w:p w14:paraId="13312F2A" w14:textId="7378EB1B"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Working with the SENDCo and SEND governor to determine the strategic development of the SEND policy and provision in the school.  Making sure that the Governing Body is kept up to date about any issues in the school relating to SEND.</w:t>
      </w:r>
    </w:p>
    <w:p w14:paraId="37464007" w14:textId="112C3E0B" w:rsidR="0083375F" w:rsidRPr="007061AE" w:rsidRDefault="0083375F" w:rsidP="007061AE">
      <w:pPr>
        <w:pStyle w:val="ListParagraph"/>
        <w:numPr>
          <w:ilvl w:val="0"/>
          <w:numId w:val="18"/>
        </w:numPr>
        <w:spacing w:before="206"/>
        <w:ind w:right="368"/>
        <w:jc w:val="both"/>
        <w:rPr>
          <w:rFonts w:ascii="Calibri" w:hAnsi="Calibri" w:cs="Calibri"/>
          <w:spacing w:val="-2"/>
        </w:rPr>
      </w:pPr>
      <w:r w:rsidRPr="007061AE">
        <w:rPr>
          <w:rFonts w:ascii="Calibri" w:hAnsi="Calibri" w:cs="Calibri"/>
          <w:spacing w:val="-2"/>
        </w:rPr>
        <w:t>Have overall responsibility for the provision and progress of learners with SEND.</w:t>
      </w:r>
    </w:p>
    <w:p w14:paraId="7A40008B" w14:textId="2A499F41" w:rsidR="0083375F" w:rsidRPr="008C58AB" w:rsidRDefault="0083375F" w:rsidP="0083375F">
      <w:pPr>
        <w:spacing w:before="206"/>
        <w:ind w:left="288" w:right="368"/>
        <w:jc w:val="both"/>
        <w:rPr>
          <w:rFonts w:ascii="Calibri" w:hAnsi="Calibri" w:cs="Calibri"/>
          <w:spacing w:val="-2"/>
          <w:sz w:val="24"/>
          <w:szCs w:val="24"/>
        </w:rPr>
      </w:pPr>
      <w:r w:rsidRPr="007061AE">
        <w:rPr>
          <w:rFonts w:ascii="Calibri" w:hAnsi="Calibri" w:cs="Calibri"/>
          <w:b/>
          <w:bCs/>
          <w:spacing w:val="-2"/>
          <w:sz w:val="24"/>
          <w:szCs w:val="24"/>
        </w:rPr>
        <w:t xml:space="preserve">Class </w:t>
      </w:r>
      <w:r w:rsidRPr="00F011A9">
        <w:rPr>
          <w:rFonts w:ascii="Calibri" w:hAnsi="Calibri" w:cs="Calibri"/>
          <w:b/>
          <w:bCs/>
          <w:spacing w:val="-2"/>
          <w:sz w:val="24"/>
          <w:szCs w:val="24"/>
        </w:rPr>
        <w:t>Teacher</w:t>
      </w:r>
      <w:r w:rsidR="007061AE" w:rsidRPr="00F011A9">
        <w:rPr>
          <w:rFonts w:ascii="Calibri" w:hAnsi="Calibri" w:cs="Calibri"/>
          <w:b/>
          <w:bCs/>
          <w:spacing w:val="-2"/>
          <w:sz w:val="24"/>
          <w:szCs w:val="24"/>
        </w:rPr>
        <w:t>s</w:t>
      </w:r>
    </w:p>
    <w:p w14:paraId="0461D035" w14:textId="77777777" w:rsidR="0083375F" w:rsidRPr="008C58AB" w:rsidRDefault="0083375F" w:rsidP="0083375F">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Each class teacher is responsible for:</w:t>
      </w:r>
    </w:p>
    <w:p w14:paraId="377D3089" w14:textId="0B146806" w:rsidR="0083375F" w:rsidRPr="007061AE" w:rsidRDefault="0083375F" w:rsidP="007061AE">
      <w:pPr>
        <w:pStyle w:val="ListParagraph"/>
        <w:numPr>
          <w:ilvl w:val="0"/>
          <w:numId w:val="21"/>
        </w:numPr>
        <w:spacing w:before="206"/>
        <w:ind w:right="368"/>
        <w:jc w:val="both"/>
        <w:rPr>
          <w:rFonts w:ascii="Calibri" w:hAnsi="Calibri" w:cs="Calibri"/>
          <w:spacing w:val="-2"/>
        </w:rPr>
      </w:pPr>
      <w:r w:rsidRPr="007061AE">
        <w:rPr>
          <w:rFonts w:ascii="Calibri" w:hAnsi="Calibri" w:cs="Calibri"/>
          <w:spacing w:val="-2"/>
        </w:rPr>
        <w:t>The progress and development of every pupil in their class.</w:t>
      </w:r>
    </w:p>
    <w:p w14:paraId="58BBC2D9" w14:textId="292DAAAD" w:rsidR="0083375F" w:rsidRPr="007061AE" w:rsidRDefault="0083375F" w:rsidP="007061AE">
      <w:pPr>
        <w:pStyle w:val="ListParagraph"/>
        <w:numPr>
          <w:ilvl w:val="0"/>
          <w:numId w:val="21"/>
        </w:numPr>
        <w:spacing w:before="206"/>
        <w:ind w:right="368"/>
        <w:jc w:val="both"/>
        <w:rPr>
          <w:rFonts w:ascii="Calibri" w:hAnsi="Calibri" w:cs="Calibri"/>
          <w:spacing w:val="-2"/>
        </w:rPr>
      </w:pPr>
      <w:r w:rsidRPr="007061AE">
        <w:rPr>
          <w:rFonts w:ascii="Calibri" w:hAnsi="Calibri" w:cs="Calibri"/>
          <w:spacing w:val="-2"/>
        </w:rPr>
        <w:t>Writing, sharing and reviewing Targeted Learning Plans (TLPs) to ensure that parents are involved in the identifying, planning and supporting of their child’s learning.</w:t>
      </w:r>
    </w:p>
    <w:p w14:paraId="362ED8D2" w14:textId="6EE0A864" w:rsidR="0083375F" w:rsidRPr="007061AE" w:rsidRDefault="0083375F" w:rsidP="007061AE">
      <w:pPr>
        <w:pStyle w:val="ListParagraph"/>
        <w:numPr>
          <w:ilvl w:val="0"/>
          <w:numId w:val="21"/>
        </w:numPr>
        <w:spacing w:before="206"/>
        <w:ind w:right="368"/>
        <w:jc w:val="both"/>
        <w:rPr>
          <w:rFonts w:ascii="Calibri" w:hAnsi="Calibri" w:cs="Calibri"/>
          <w:spacing w:val="-2"/>
        </w:rPr>
      </w:pPr>
      <w:r w:rsidRPr="007061AE">
        <w:rPr>
          <w:rFonts w:ascii="Calibri" w:hAnsi="Calibri" w:cs="Calibri"/>
          <w:spacing w:val="-2"/>
        </w:rPr>
        <w:t>Working closely with any teaching assistants or specialist staff to plan and assess the impact of support and interventions and how they can be linked to classroom teaching.</w:t>
      </w:r>
    </w:p>
    <w:p w14:paraId="3E40CFE6" w14:textId="237B09D9" w:rsidR="0083375F" w:rsidRPr="007061AE" w:rsidRDefault="0083375F" w:rsidP="007061AE">
      <w:pPr>
        <w:pStyle w:val="ListParagraph"/>
        <w:numPr>
          <w:ilvl w:val="0"/>
          <w:numId w:val="21"/>
        </w:numPr>
        <w:spacing w:before="206"/>
        <w:ind w:right="368"/>
        <w:jc w:val="both"/>
        <w:rPr>
          <w:rFonts w:ascii="Calibri" w:hAnsi="Calibri" w:cs="Calibri"/>
          <w:spacing w:val="-2"/>
        </w:rPr>
      </w:pPr>
      <w:r w:rsidRPr="007061AE">
        <w:rPr>
          <w:rFonts w:ascii="Calibri" w:hAnsi="Calibri" w:cs="Calibri"/>
          <w:spacing w:val="-2"/>
        </w:rPr>
        <w:t>Working with the SENDCo to review each pupil’s progress and development and decide on any changes to provision.</w:t>
      </w:r>
    </w:p>
    <w:p w14:paraId="1D22369F" w14:textId="5E68E777" w:rsidR="0083375F" w:rsidRPr="007061AE" w:rsidRDefault="0083375F" w:rsidP="007061AE">
      <w:pPr>
        <w:pStyle w:val="ListParagraph"/>
        <w:numPr>
          <w:ilvl w:val="0"/>
          <w:numId w:val="21"/>
        </w:numPr>
        <w:spacing w:before="206"/>
        <w:ind w:right="368"/>
        <w:jc w:val="both"/>
        <w:rPr>
          <w:rFonts w:ascii="Calibri" w:hAnsi="Calibri" w:cs="Calibri"/>
          <w:spacing w:val="-2"/>
        </w:rPr>
      </w:pPr>
      <w:r w:rsidRPr="007061AE">
        <w:rPr>
          <w:rFonts w:ascii="Calibri" w:hAnsi="Calibri" w:cs="Calibri"/>
          <w:spacing w:val="-2"/>
        </w:rPr>
        <w:t>Ensuring they follow this SEND policy.</w:t>
      </w:r>
    </w:p>
    <w:p w14:paraId="4AFA6878" w14:textId="5BB762F8" w:rsidR="0083375F" w:rsidRPr="007061AE" w:rsidRDefault="0083375F" w:rsidP="0083375F">
      <w:pPr>
        <w:spacing w:before="206"/>
        <w:ind w:left="288" w:right="368"/>
        <w:jc w:val="both"/>
        <w:rPr>
          <w:rFonts w:ascii="Calibri" w:hAnsi="Calibri" w:cs="Calibri"/>
          <w:b/>
          <w:bCs/>
          <w:spacing w:val="-2"/>
          <w:sz w:val="24"/>
          <w:szCs w:val="24"/>
        </w:rPr>
      </w:pPr>
      <w:r w:rsidRPr="007061AE">
        <w:rPr>
          <w:rFonts w:ascii="Calibri" w:hAnsi="Calibri" w:cs="Calibri"/>
          <w:b/>
          <w:bCs/>
          <w:spacing w:val="-2"/>
          <w:sz w:val="24"/>
          <w:szCs w:val="24"/>
        </w:rPr>
        <w:t>Teaching Assistants</w:t>
      </w:r>
    </w:p>
    <w:p w14:paraId="0386981E" w14:textId="77777777" w:rsidR="0083375F" w:rsidRPr="008C58AB" w:rsidRDefault="0083375F" w:rsidP="0083375F">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Responsible for:</w:t>
      </w:r>
    </w:p>
    <w:p w14:paraId="5D86662D" w14:textId="71E382D8" w:rsidR="0083375F" w:rsidRPr="007061AE" w:rsidRDefault="0083375F"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Keeping the teacher informed so that this can be fed into planning and target setting.</w:t>
      </w:r>
    </w:p>
    <w:p w14:paraId="080ABDCB" w14:textId="6C47FABE" w:rsidR="0083375F" w:rsidRPr="007061AE" w:rsidRDefault="0083375F"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Keeping records up to date including evidence of TLP progress. Contributing to pupil progress meetings and annual review meetings.</w:t>
      </w:r>
    </w:p>
    <w:p w14:paraId="1F1FC860" w14:textId="671F2D57" w:rsidR="0083375F" w:rsidRPr="007061AE" w:rsidRDefault="0083375F"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Following the targets set on TLPs, informing the teacher of any changes that need to be made to the TLP.</w:t>
      </w:r>
    </w:p>
    <w:p w14:paraId="136F3366" w14:textId="5A67A153" w:rsidR="0083375F" w:rsidRPr="007061AE" w:rsidRDefault="0083375F"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Contribute and support attainment and progress across the school either through ‘in class’ support, learning activities or intervention programmes.</w:t>
      </w:r>
    </w:p>
    <w:p w14:paraId="71A8C3E5" w14:textId="456669AD" w:rsidR="0083375F" w:rsidRPr="00F011A9" w:rsidRDefault="0083375F" w:rsidP="0083375F">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11</w:t>
      </w:r>
      <w:r w:rsidR="00F011A9" w:rsidRPr="00F011A9">
        <w:rPr>
          <w:rFonts w:ascii="Calibri" w:hAnsi="Calibri" w:cs="Calibri"/>
          <w:b/>
          <w:spacing w:val="-2"/>
          <w:sz w:val="28"/>
          <w:szCs w:val="28"/>
        </w:rPr>
        <w:t>: Storing</w:t>
      </w:r>
      <w:r w:rsidR="00771F88" w:rsidRPr="00F011A9">
        <w:rPr>
          <w:rFonts w:ascii="Calibri" w:hAnsi="Calibri" w:cs="Calibri"/>
          <w:b/>
          <w:spacing w:val="-2"/>
          <w:sz w:val="28"/>
          <w:szCs w:val="28"/>
        </w:rPr>
        <w:t xml:space="preserve"> and management information</w:t>
      </w:r>
    </w:p>
    <w:p w14:paraId="3F393A1A" w14:textId="77777777" w:rsidR="00771F88" w:rsidRPr="008C58AB" w:rsidRDefault="00771F88" w:rsidP="00771F88">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Documents are stored and managed in line with the school’s information management guidelines:</w:t>
      </w:r>
    </w:p>
    <w:p w14:paraId="1176BCFB" w14:textId="610B035F" w:rsidR="00771F88" w:rsidRPr="007061AE" w:rsidRDefault="00771F88"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SEND documents are stored in a locked room.</w:t>
      </w:r>
    </w:p>
    <w:p w14:paraId="1A8EABD3" w14:textId="4C8042EB" w:rsidR="00771F88" w:rsidRPr="007061AE" w:rsidRDefault="00771F88"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SEND document are stored on CPOMS.</w:t>
      </w:r>
    </w:p>
    <w:p w14:paraId="6E627313" w14:textId="2151941F" w:rsidR="00771F88" w:rsidRPr="007061AE" w:rsidRDefault="00771F88"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All documents no longer required are disposed of in confidential waste.</w:t>
      </w:r>
    </w:p>
    <w:p w14:paraId="51E58D4C" w14:textId="2AC9D1DF" w:rsidR="00771F88" w:rsidRPr="007061AE" w:rsidRDefault="00771F88"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All documents, electronic and hard copies, are passed on to high schools on transition and a receipt is requested.</w:t>
      </w:r>
    </w:p>
    <w:p w14:paraId="6E6A7DF0" w14:textId="5506C574" w:rsidR="00771F88" w:rsidRPr="007061AE" w:rsidRDefault="00771F88"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If a child transfers to another school, all documents are passed to the receiving school and a receipt is requested from the receiving school.</w:t>
      </w:r>
    </w:p>
    <w:p w14:paraId="00E219AA" w14:textId="7D5FE21D" w:rsidR="00771F88" w:rsidRPr="007061AE" w:rsidRDefault="00771F88" w:rsidP="007061AE">
      <w:pPr>
        <w:pStyle w:val="ListParagraph"/>
        <w:numPr>
          <w:ilvl w:val="0"/>
          <w:numId w:val="23"/>
        </w:numPr>
        <w:spacing w:before="206"/>
        <w:ind w:right="368"/>
        <w:jc w:val="both"/>
        <w:rPr>
          <w:rFonts w:ascii="Calibri" w:hAnsi="Calibri" w:cs="Calibri"/>
          <w:spacing w:val="-2"/>
        </w:rPr>
      </w:pPr>
      <w:r w:rsidRPr="007061AE">
        <w:rPr>
          <w:rFonts w:ascii="Calibri" w:hAnsi="Calibri" w:cs="Calibri"/>
          <w:spacing w:val="-2"/>
        </w:rPr>
        <w:t>Record keeping procedures follow the school’s confidentiality policy and GDPR policies.</w:t>
      </w:r>
    </w:p>
    <w:p w14:paraId="463D45D7" w14:textId="37AD31C8" w:rsidR="00771F88" w:rsidRPr="008C58AB" w:rsidRDefault="00771F88" w:rsidP="00771F88">
      <w:pPr>
        <w:spacing w:before="206"/>
        <w:ind w:left="288" w:right="368"/>
        <w:jc w:val="both"/>
        <w:rPr>
          <w:rFonts w:ascii="Calibri" w:hAnsi="Calibri" w:cs="Calibri"/>
          <w:spacing w:val="-2"/>
          <w:sz w:val="24"/>
          <w:szCs w:val="24"/>
        </w:rPr>
      </w:pPr>
    </w:p>
    <w:p w14:paraId="0A5B95FC" w14:textId="0BC126DA" w:rsidR="00771F88" w:rsidRPr="00F011A9" w:rsidRDefault="00771F88" w:rsidP="00771F88">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12:  Accessibility</w:t>
      </w:r>
    </w:p>
    <w:p w14:paraId="0BFC434E" w14:textId="6BF7F270" w:rsidR="00771F88" w:rsidRPr="008C58AB" w:rsidRDefault="00771F88" w:rsidP="00771F88">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Our school has developed to provide access for children with disabilities and will adapt and purchase equipment to support children as necessary. The classrooms are adapted where necessary to provide full access to teaching and learning for children with disabilities. This includes participation in after- school clubs and school visits.</w:t>
      </w:r>
    </w:p>
    <w:p w14:paraId="7D84C917" w14:textId="03B3F84F" w:rsidR="00771F88" w:rsidRPr="00F011A9" w:rsidRDefault="00771F88" w:rsidP="00771F88">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13</w:t>
      </w:r>
      <w:r w:rsidR="00F011A9" w:rsidRPr="00F011A9">
        <w:rPr>
          <w:rFonts w:ascii="Calibri" w:hAnsi="Calibri" w:cs="Calibri"/>
          <w:b/>
          <w:spacing w:val="-2"/>
          <w:sz w:val="28"/>
          <w:szCs w:val="28"/>
        </w:rPr>
        <w:t>: Dealing</w:t>
      </w:r>
      <w:r w:rsidRPr="00F011A9">
        <w:rPr>
          <w:rFonts w:ascii="Calibri" w:hAnsi="Calibri" w:cs="Calibri"/>
          <w:b/>
          <w:spacing w:val="-2"/>
          <w:sz w:val="28"/>
          <w:szCs w:val="28"/>
        </w:rPr>
        <w:t xml:space="preserve"> with complaints</w:t>
      </w:r>
    </w:p>
    <w:p w14:paraId="33D3FB2A" w14:textId="1E0398C3" w:rsidR="00771F88" w:rsidRPr="008C58AB" w:rsidRDefault="00771F88" w:rsidP="00771F88">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The complaints procedure for SEND is in line with the Learning Together Trust complaints procedure.  The complaints procedure for the school can be found on the School Website.  Should a parent or carer have a concern about the adapted provision made for their child they should in the first instance discuss this with the class teacher.  If the concern continues then they should contact the SENDCo (Mr. Wright) and the Headteacher (Mrs. Ainsworth).  If the concern cannot be resolved, then parents may contact the SEND Governor.  Parents also have the right to contact the Local Authority.</w:t>
      </w:r>
    </w:p>
    <w:p w14:paraId="39388C01" w14:textId="452652EF" w:rsidR="00771F88" w:rsidRPr="00F011A9" w:rsidRDefault="00771F88" w:rsidP="00771F88">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14</w:t>
      </w:r>
      <w:r w:rsidR="00F011A9" w:rsidRPr="00F011A9">
        <w:rPr>
          <w:rFonts w:ascii="Calibri" w:hAnsi="Calibri" w:cs="Calibri"/>
          <w:b/>
          <w:spacing w:val="-2"/>
          <w:sz w:val="28"/>
          <w:szCs w:val="28"/>
        </w:rPr>
        <w:t>: Bullying</w:t>
      </w:r>
    </w:p>
    <w:p w14:paraId="44EC6EA8" w14:textId="637CB49C" w:rsidR="00771F88" w:rsidRPr="008C58AB" w:rsidRDefault="00771F88" w:rsidP="00771F88">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 xml:space="preserve">Instances of bullying are extremely rare at </w:t>
      </w:r>
      <w:proofErr w:type="spellStart"/>
      <w:r w:rsidRPr="008C58AB">
        <w:rPr>
          <w:rFonts w:ascii="Calibri" w:hAnsi="Calibri" w:cs="Calibri"/>
          <w:spacing w:val="-2"/>
          <w:sz w:val="24"/>
          <w:szCs w:val="24"/>
        </w:rPr>
        <w:t>Hesketh</w:t>
      </w:r>
      <w:proofErr w:type="spellEnd"/>
      <w:r w:rsidRPr="008C58AB">
        <w:rPr>
          <w:rFonts w:ascii="Calibri" w:hAnsi="Calibri" w:cs="Calibri"/>
          <w:spacing w:val="-2"/>
          <w:sz w:val="24"/>
          <w:szCs w:val="24"/>
        </w:rPr>
        <w:t>-with-</w:t>
      </w:r>
      <w:proofErr w:type="spellStart"/>
      <w:r w:rsidRPr="008C58AB">
        <w:rPr>
          <w:rFonts w:ascii="Calibri" w:hAnsi="Calibri" w:cs="Calibri"/>
          <w:spacing w:val="-2"/>
          <w:sz w:val="24"/>
          <w:szCs w:val="24"/>
        </w:rPr>
        <w:t>Becconsall</w:t>
      </w:r>
      <w:proofErr w:type="spellEnd"/>
      <w:r w:rsidRPr="008C58AB">
        <w:rPr>
          <w:rFonts w:ascii="Calibri" w:hAnsi="Calibri" w:cs="Calibri"/>
          <w:spacing w:val="-2"/>
          <w:sz w:val="24"/>
          <w:szCs w:val="24"/>
        </w:rPr>
        <w:t xml:space="preserve"> All Saints CE Primary School, however the school has clear procedures for dealing with any issues of bullying when they arise. Anti-bullying messages, as well as teaching about independence and resilience, are promoted in all areas of school life and learning.  The school aims to raise awareness of the additional needs of children and teach understanding, celebrating strengths and differences. Support is sought from outside agencies to help children achieve a better understanding of conditions that are part of our community. The school’s anti- bullying policy is published on the website.</w:t>
      </w:r>
    </w:p>
    <w:p w14:paraId="21AE1AC2" w14:textId="7AC157A1" w:rsidR="00771F88" w:rsidRPr="00F011A9" w:rsidRDefault="00771F88" w:rsidP="00771F88">
      <w:pPr>
        <w:spacing w:before="206"/>
        <w:ind w:left="288" w:right="368"/>
        <w:jc w:val="both"/>
        <w:rPr>
          <w:rFonts w:ascii="Calibri" w:hAnsi="Calibri" w:cs="Calibri"/>
          <w:b/>
          <w:spacing w:val="-2"/>
          <w:sz w:val="28"/>
          <w:szCs w:val="28"/>
        </w:rPr>
      </w:pPr>
      <w:r w:rsidRPr="00F011A9">
        <w:rPr>
          <w:rFonts w:ascii="Calibri" w:hAnsi="Calibri" w:cs="Calibri"/>
          <w:b/>
          <w:spacing w:val="-2"/>
          <w:sz w:val="28"/>
          <w:szCs w:val="28"/>
        </w:rPr>
        <w:t>Section 15</w:t>
      </w:r>
      <w:r w:rsidR="00F011A9" w:rsidRPr="00F011A9">
        <w:rPr>
          <w:rFonts w:ascii="Calibri" w:hAnsi="Calibri" w:cs="Calibri"/>
          <w:b/>
          <w:spacing w:val="-2"/>
          <w:sz w:val="28"/>
          <w:szCs w:val="28"/>
        </w:rPr>
        <w:t>: Reviewing</w:t>
      </w:r>
      <w:r w:rsidRPr="00F011A9">
        <w:rPr>
          <w:rFonts w:ascii="Calibri" w:hAnsi="Calibri" w:cs="Calibri"/>
          <w:b/>
          <w:spacing w:val="-2"/>
          <w:sz w:val="28"/>
          <w:szCs w:val="28"/>
        </w:rPr>
        <w:t xml:space="preserve"> the policy</w:t>
      </w:r>
    </w:p>
    <w:p w14:paraId="49F86498" w14:textId="77777777" w:rsidR="00771F88" w:rsidRPr="008C58AB" w:rsidRDefault="00771F88" w:rsidP="00771F88">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This Policy will be updated annually and presented to Governors. The SEND Governor will meet with the SENDCo to monitor SEND provision and progress. This will be reported at termly Governing Body Meetings.</w:t>
      </w:r>
    </w:p>
    <w:p w14:paraId="5937FBCD" w14:textId="77777777" w:rsidR="00771F88" w:rsidRPr="008C58AB" w:rsidRDefault="00771F88" w:rsidP="00771F88">
      <w:pPr>
        <w:spacing w:before="206"/>
        <w:ind w:left="288" w:right="368"/>
        <w:jc w:val="both"/>
        <w:rPr>
          <w:rFonts w:ascii="Calibri" w:hAnsi="Calibri" w:cs="Calibri"/>
          <w:spacing w:val="-2"/>
          <w:sz w:val="24"/>
          <w:szCs w:val="24"/>
        </w:rPr>
      </w:pPr>
      <w:r w:rsidRPr="008C58AB">
        <w:rPr>
          <w:rFonts w:ascii="Calibri" w:hAnsi="Calibri" w:cs="Calibri"/>
          <w:spacing w:val="-2"/>
          <w:sz w:val="24"/>
          <w:szCs w:val="24"/>
        </w:rPr>
        <w:t>This Policy will be reviewed annually.</w:t>
      </w:r>
    </w:p>
    <w:p w14:paraId="18A242D0" w14:textId="54E054A9" w:rsidR="00771F88" w:rsidRPr="008C58AB" w:rsidRDefault="00771F88" w:rsidP="00771F88">
      <w:pPr>
        <w:spacing w:before="206"/>
        <w:ind w:left="288" w:right="368"/>
        <w:jc w:val="both"/>
        <w:rPr>
          <w:rFonts w:ascii="Calibri" w:hAnsi="Calibri" w:cs="Calibri"/>
          <w:spacing w:val="-2"/>
          <w:sz w:val="24"/>
          <w:szCs w:val="24"/>
        </w:rPr>
      </w:pPr>
    </w:p>
    <w:p w14:paraId="23E9EF25" w14:textId="417828EA" w:rsidR="00771F88" w:rsidRPr="008C58AB" w:rsidRDefault="00771F88" w:rsidP="00771F88">
      <w:pPr>
        <w:spacing w:before="206"/>
        <w:ind w:left="288" w:right="368"/>
        <w:jc w:val="both"/>
        <w:rPr>
          <w:rFonts w:ascii="Calibri" w:hAnsi="Calibri" w:cs="Calibri"/>
          <w:spacing w:val="-2"/>
          <w:sz w:val="24"/>
          <w:szCs w:val="24"/>
        </w:rPr>
      </w:pPr>
      <w:r w:rsidRPr="00F011A9">
        <w:rPr>
          <w:rFonts w:ascii="Calibri" w:hAnsi="Calibri" w:cs="Calibri"/>
          <w:b/>
          <w:bCs/>
          <w:spacing w:val="-2"/>
          <w:sz w:val="24"/>
          <w:szCs w:val="24"/>
        </w:rPr>
        <w:t>Policy agreed date</w:t>
      </w:r>
      <w:r w:rsidRPr="008C58AB">
        <w:rPr>
          <w:rFonts w:ascii="Calibri" w:hAnsi="Calibri" w:cs="Calibri"/>
          <w:spacing w:val="-2"/>
          <w:sz w:val="24"/>
          <w:szCs w:val="24"/>
        </w:rPr>
        <w:t>:</w:t>
      </w:r>
      <w:r w:rsidR="00F52174">
        <w:rPr>
          <w:rFonts w:ascii="Calibri" w:hAnsi="Calibri" w:cs="Calibri"/>
          <w:spacing w:val="-2"/>
          <w:sz w:val="24"/>
          <w:szCs w:val="24"/>
        </w:rPr>
        <w:t xml:space="preserve">  17</w:t>
      </w:r>
      <w:r w:rsidR="00F52174" w:rsidRPr="00F52174">
        <w:rPr>
          <w:rFonts w:ascii="Calibri" w:hAnsi="Calibri" w:cs="Calibri"/>
          <w:spacing w:val="-2"/>
          <w:sz w:val="24"/>
          <w:szCs w:val="24"/>
          <w:vertAlign w:val="superscript"/>
        </w:rPr>
        <w:t>th</w:t>
      </w:r>
      <w:r w:rsidR="00F52174">
        <w:rPr>
          <w:rFonts w:ascii="Calibri" w:hAnsi="Calibri" w:cs="Calibri"/>
          <w:spacing w:val="-2"/>
          <w:sz w:val="24"/>
          <w:szCs w:val="24"/>
        </w:rPr>
        <w:t xml:space="preserve"> November 2025</w:t>
      </w:r>
    </w:p>
    <w:p w14:paraId="60882027" w14:textId="77E60887" w:rsidR="00771F88" w:rsidRPr="008C58AB" w:rsidRDefault="00771F88" w:rsidP="00771F88">
      <w:pPr>
        <w:spacing w:before="206"/>
        <w:ind w:left="288" w:right="368"/>
        <w:jc w:val="both"/>
        <w:rPr>
          <w:rFonts w:ascii="Calibri" w:hAnsi="Calibri" w:cs="Calibri"/>
          <w:spacing w:val="-2"/>
          <w:sz w:val="24"/>
          <w:szCs w:val="24"/>
        </w:rPr>
      </w:pPr>
      <w:r w:rsidRPr="00F011A9">
        <w:rPr>
          <w:rFonts w:ascii="Calibri" w:hAnsi="Calibri" w:cs="Calibri"/>
          <w:b/>
          <w:bCs/>
          <w:spacing w:val="-2"/>
          <w:sz w:val="24"/>
          <w:szCs w:val="24"/>
        </w:rPr>
        <w:t>Policy published date</w:t>
      </w:r>
      <w:r w:rsidRPr="008C58AB">
        <w:rPr>
          <w:rFonts w:ascii="Calibri" w:hAnsi="Calibri" w:cs="Calibri"/>
          <w:spacing w:val="-2"/>
          <w:sz w:val="24"/>
          <w:szCs w:val="24"/>
        </w:rPr>
        <w:t>:</w:t>
      </w:r>
      <w:r w:rsidR="007061AE">
        <w:rPr>
          <w:rFonts w:ascii="Calibri" w:hAnsi="Calibri" w:cs="Calibri"/>
          <w:spacing w:val="-2"/>
          <w:sz w:val="24"/>
          <w:szCs w:val="24"/>
        </w:rPr>
        <w:t xml:space="preserve"> </w:t>
      </w:r>
      <w:r w:rsidR="004C4F19">
        <w:rPr>
          <w:rFonts w:ascii="Calibri" w:hAnsi="Calibri" w:cs="Calibri"/>
          <w:spacing w:val="-2"/>
          <w:sz w:val="24"/>
          <w:szCs w:val="24"/>
        </w:rPr>
        <w:t>5</w:t>
      </w:r>
      <w:r w:rsidR="004C4F19" w:rsidRPr="004C4F19">
        <w:rPr>
          <w:rFonts w:ascii="Calibri" w:hAnsi="Calibri" w:cs="Calibri"/>
          <w:spacing w:val="-2"/>
          <w:sz w:val="24"/>
          <w:szCs w:val="24"/>
          <w:vertAlign w:val="superscript"/>
        </w:rPr>
        <w:t>th</w:t>
      </w:r>
      <w:r w:rsidR="004C4F19">
        <w:rPr>
          <w:rFonts w:ascii="Calibri" w:hAnsi="Calibri" w:cs="Calibri"/>
          <w:spacing w:val="-2"/>
          <w:sz w:val="24"/>
          <w:szCs w:val="24"/>
        </w:rPr>
        <w:t xml:space="preserve"> January 2026</w:t>
      </w:r>
      <w:bookmarkStart w:id="0" w:name="_GoBack"/>
      <w:bookmarkEnd w:id="0"/>
    </w:p>
    <w:p w14:paraId="5716A8C0" w14:textId="55239443" w:rsidR="001E5C37" w:rsidRPr="008C58AB" w:rsidRDefault="00771F88" w:rsidP="00F011A9">
      <w:pPr>
        <w:spacing w:before="206"/>
        <w:ind w:left="288" w:right="368"/>
        <w:jc w:val="both"/>
        <w:rPr>
          <w:rFonts w:ascii="Calibri" w:hAnsi="Calibri" w:cs="Calibri"/>
        </w:rPr>
      </w:pPr>
      <w:r w:rsidRPr="00F011A9">
        <w:rPr>
          <w:rFonts w:ascii="Calibri" w:hAnsi="Calibri" w:cs="Calibri"/>
          <w:b/>
          <w:bCs/>
          <w:spacing w:val="-2"/>
          <w:sz w:val="24"/>
          <w:szCs w:val="24"/>
        </w:rPr>
        <w:t>Next review</w:t>
      </w:r>
      <w:r w:rsidRPr="008C58AB">
        <w:rPr>
          <w:rFonts w:ascii="Calibri" w:hAnsi="Calibri" w:cs="Calibri"/>
          <w:spacing w:val="-2"/>
          <w:sz w:val="24"/>
          <w:szCs w:val="24"/>
        </w:rPr>
        <w:t>:</w:t>
      </w:r>
      <w:r w:rsidR="007061AE">
        <w:rPr>
          <w:rFonts w:ascii="Calibri" w:hAnsi="Calibri" w:cs="Calibri"/>
          <w:spacing w:val="-2"/>
          <w:sz w:val="24"/>
          <w:szCs w:val="24"/>
        </w:rPr>
        <w:t xml:space="preserve"> </w:t>
      </w:r>
      <w:r w:rsidR="00F011A9">
        <w:rPr>
          <w:rFonts w:ascii="Calibri" w:hAnsi="Calibri" w:cs="Calibri"/>
          <w:spacing w:val="-2"/>
          <w:sz w:val="24"/>
          <w:szCs w:val="24"/>
        </w:rPr>
        <w:t>October</w:t>
      </w:r>
      <w:r w:rsidR="007061AE">
        <w:rPr>
          <w:rFonts w:ascii="Calibri" w:hAnsi="Calibri" w:cs="Calibri"/>
          <w:spacing w:val="-2"/>
          <w:sz w:val="24"/>
          <w:szCs w:val="24"/>
        </w:rPr>
        <w:t xml:space="preserve"> 202</w:t>
      </w:r>
      <w:r w:rsidR="00672AE7">
        <w:rPr>
          <w:rFonts w:ascii="Calibri" w:hAnsi="Calibri" w:cs="Calibri"/>
          <w:spacing w:val="-2"/>
          <w:sz w:val="24"/>
          <w:szCs w:val="24"/>
        </w:rPr>
        <w:t>6</w:t>
      </w:r>
    </w:p>
    <w:p w14:paraId="1E0C4B39" w14:textId="58AE84E6" w:rsidR="001E5C37" w:rsidRPr="008C58AB" w:rsidRDefault="001E5C37">
      <w:pPr>
        <w:rPr>
          <w:rFonts w:ascii="Calibri" w:hAnsi="Calibri" w:cs="Calibri"/>
        </w:rPr>
      </w:pPr>
    </w:p>
    <w:p w14:paraId="3A2D586D" w14:textId="78A62483" w:rsidR="001E5C37" w:rsidRPr="008C58AB" w:rsidRDefault="001E5C37">
      <w:pPr>
        <w:rPr>
          <w:rFonts w:ascii="Calibri" w:hAnsi="Calibri" w:cs="Calibri"/>
        </w:rPr>
      </w:pPr>
    </w:p>
    <w:p w14:paraId="18D3AA68" w14:textId="0B3D1227" w:rsidR="001E5C37" w:rsidRPr="008C58AB" w:rsidRDefault="001E5C37">
      <w:pPr>
        <w:rPr>
          <w:rFonts w:ascii="Calibri" w:hAnsi="Calibri" w:cs="Calibri"/>
        </w:rPr>
      </w:pPr>
    </w:p>
    <w:p w14:paraId="40EE28C0" w14:textId="0B9E2BA4" w:rsidR="001E5C37" w:rsidRPr="008C58AB" w:rsidRDefault="001E5C37">
      <w:pPr>
        <w:rPr>
          <w:rFonts w:ascii="Calibri" w:hAnsi="Calibri" w:cs="Calibri"/>
        </w:rPr>
      </w:pPr>
    </w:p>
    <w:p w14:paraId="4DFCD68B" w14:textId="77BF7386" w:rsidR="001E5C37" w:rsidRPr="008C58AB" w:rsidRDefault="001E5C37">
      <w:pPr>
        <w:rPr>
          <w:rFonts w:ascii="Calibri" w:hAnsi="Calibri" w:cs="Calibri"/>
        </w:rPr>
      </w:pPr>
    </w:p>
    <w:p w14:paraId="06BFE481" w14:textId="0AADD00E" w:rsidR="001E5C37" w:rsidRPr="008C58AB" w:rsidRDefault="001E5C37">
      <w:pPr>
        <w:rPr>
          <w:rFonts w:ascii="Calibri" w:hAnsi="Calibri" w:cs="Calibri"/>
        </w:rPr>
      </w:pPr>
    </w:p>
    <w:p w14:paraId="49135C7D" w14:textId="06CFF21E" w:rsidR="001E5C37" w:rsidRPr="008C58AB" w:rsidRDefault="001E5C37">
      <w:pPr>
        <w:rPr>
          <w:rFonts w:ascii="Calibri" w:hAnsi="Calibri" w:cs="Calibri"/>
        </w:rPr>
      </w:pPr>
    </w:p>
    <w:p w14:paraId="7288200B" w14:textId="6B423A35" w:rsidR="001E5C37" w:rsidRPr="008C58AB" w:rsidRDefault="001E5C37">
      <w:pPr>
        <w:rPr>
          <w:rFonts w:ascii="Calibri" w:hAnsi="Calibri" w:cs="Calibri"/>
        </w:rPr>
      </w:pPr>
    </w:p>
    <w:p w14:paraId="66BFF8F7" w14:textId="6DBF035B" w:rsidR="001E5C37" w:rsidRPr="008C58AB" w:rsidRDefault="001E5C37">
      <w:pPr>
        <w:rPr>
          <w:rFonts w:ascii="Calibri" w:hAnsi="Calibri" w:cs="Calibri"/>
        </w:rPr>
      </w:pPr>
    </w:p>
    <w:p w14:paraId="0B3F3BAF" w14:textId="7783F0A0" w:rsidR="001E5C37" w:rsidRPr="008C58AB" w:rsidRDefault="001E5C37">
      <w:pPr>
        <w:rPr>
          <w:rFonts w:ascii="Calibri" w:hAnsi="Calibri" w:cs="Calibri"/>
        </w:rPr>
      </w:pPr>
    </w:p>
    <w:sectPr w:rsidR="001E5C37" w:rsidRPr="008C58AB" w:rsidSect="00F011A9">
      <w:footerReference w:type="default" r:id="rId12"/>
      <w:pgSz w:w="11906" w:h="16838"/>
      <w:pgMar w:top="720" w:right="720" w:bottom="567" w:left="720"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21FF" w14:textId="77777777" w:rsidR="00E53CA9" w:rsidRDefault="00E53CA9" w:rsidP="00DE7A4C">
      <w:r>
        <w:separator/>
      </w:r>
    </w:p>
  </w:endnote>
  <w:endnote w:type="continuationSeparator" w:id="0">
    <w:p w14:paraId="45CE75C4" w14:textId="77777777" w:rsidR="00E53CA9" w:rsidRDefault="00E53CA9" w:rsidP="00DE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288679"/>
      <w:docPartObj>
        <w:docPartGallery w:val="Page Numbers (Bottom of Page)"/>
        <w:docPartUnique/>
      </w:docPartObj>
    </w:sdtPr>
    <w:sdtEndPr>
      <w:rPr>
        <w:noProof/>
      </w:rPr>
    </w:sdtEndPr>
    <w:sdtContent>
      <w:p w14:paraId="363F9C55" w14:textId="24849AF9" w:rsidR="00F011A9" w:rsidRDefault="00F011A9" w:rsidP="00F011A9">
        <w:pPr>
          <w:pStyle w:val="Footer"/>
          <w:jc w:val="center"/>
        </w:pPr>
        <w:r>
          <w:fldChar w:fldCharType="begin"/>
        </w:r>
        <w:r>
          <w:instrText xml:space="preserve"> PAGE   \* MERGEFORMAT </w:instrText>
        </w:r>
        <w:r>
          <w:fldChar w:fldCharType="separate"/>
        </w:r>
        <w:r w:rsidR="00FF018D">
          <w:rPr>
            <w:noProof/>
          </w:rPr>
          <w:t>1</w:t>
        </w:r>
        <w:r>
          <w:rPr>
            <w:noProof/>
          </w:rPr>
          <w:fldChar w:fldCharType="end"/>
        </w:r>
      </w:p>
    </w:sdtContent>
  </w:sdt>
  <w:p w14:paraId="7D12F893" w14:textId="77777777" w:rsidR="00F011A9" w:rsidRDefault="00F01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4A738" w14:textId="77777777" w:rsidR="00E53CA9" w:rsidRDefault="00E53CA9" w:rsidP="00DE7A4C">
      <w:r>
        <w:separator/>
      </w:r>
    </w:p>
  </w:footnote>
  <w:footnote w:type="continuationSeparator" w:id="0">
    <w:p w14:paraId="078398A0" w14:textId="77777777" w:rsidR="00E53CA9" w:rsidRDefault="00E53CA9" w:rsidP="00DE7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0C60"/>
    <w:multiLevelType w:val="hybridMultilevel"/>
    <w:tmpl w:val="2612FD7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E0F7D54"/>
    <w:multiLevelType w:val="hybridMultilevel"/>
    <w:tmpl w:val="B88C4B2A"/>
    <w:lvl w:ilvl="0" w:tplc="3FFE574A">
      <w:numFmt w:val="bullet"/>
      <w:lvlText w:val="•"/>
      <w:lvlJc w:val="left"/>
      <w:pPr>
        <w:ind w:left="1440" w:hanging="360"/>
      </w:pPr>
      <w:rPr>
        <w:rFonts w:ascii="Calibri" w:eastAsia="Verdan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9F6FFB"/>
    <w:multiLevelType w:val="hybridMultilevel"/>
    <w:tmpl w:val="5C302810"/>
    <w:lvl w:ilvl="0" w:tplc="3FFE574A">
      <w:numFmt w:val="bullet"/>
      <w:lvlText w:val="•"/>
      <w:lvlJc w:val="left"/>
      <w:pPr>
        <w:ind w:left="1008" w:hanging="360"/>
      </w:pPr>
      <w:rPr>
        <w:rFonts w:ascii="Calibri" w:eastAsia="Verdana" w:hAnsi="Calibri" w:cs="Calibri"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 w15:restartNumberingAfterBreak="0">
    <w:nsid w:val="15F10176"/>
    <w:multiLevelType w:val="hybridMultilevel"/>
    <w:tmpl w:val="7D522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C20DC2"/>
    <w:multiLevelType w:val="hybridMultilevel"/>
    <w:tmpl w:val="1D56D030"/>
    <w:lvl w:ilvl="0" w:tplc="1F5A34EE">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159FA"/>
    <w:multiLevelType w:val="hybridMultilevel"/>
    <w:tmpl w:val="4A2019D6"/>
    <w:lvl w:ilvl="0" w:tplc="3FFE574A">
      <w:numFmt w:val="bullet"/>
      <w:lvlText w:val="•"/>
      <w:lvlJc w:val="left"/>
      <w:pPr>
        <w:ind w:left="1008" w:hanging="360"/>
      </w:pPr>
      <w:rPr>
        <w:rFonts w:ascii="Calibri" w:eastAsia="Verdana" w:hAnsi="Calibri" w:cs="Calibri"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6" w15:restartNumberingAfterBreak="0">
    <w:nsid w:val="2B7A197E"/>
    <w:multiLevelType w:val="hybridMultilevel"/>
    <w:tmpl w:val="71A40BC6"/>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7" w15:restartNumberingAfterBreak="0">
    <w:nsid w:val="35E435A5"/>
    <w:multiLevelType w:val="hybridMultilevel"/>
    <w:tmpl w:val="90FE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A78FD"/>
    <w:multiLevelType w:val="hybridMultilevel"/>
    <w:tmpl w:val="C476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73677"/>
    <w:multiLevelType w:val="hybridMultilevel"/>
    <w:tmpl w:val="5EB0E800"/>
    <w:lvl w:ilvl="0" w:tplc="3FFE574A">
      <w:numFmt w:val="bullet"/>
      <w:lvlText w:val="•"/>
      <w:lvlJc w:val="left"/>
      <w:pPr>
        <w:ind w:left="1440" w:hanging="360"/>
      </w:pPr>
      <w:rPr>
        <w:rFonts w:ascii="Calibri" w:eastAsia="Verdana"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AE50FFD"/>
    <w:multiLevelType w:val="hybridMultilevel"/>
    <w:tmpl w:val="259E8AD4"/>
    <w:lvl w:ilvl="0" w:tplc="3FFE574A">
      <w:numFmt w:val="bullet"/>
      <w:lvlText w:val="•"/>
      <w:lvlJc w:val="left"/>
      <w:pPr>
        <w:ind w:left="1080" w:hanging="360"/>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7905ED"/>
    <w:multiLevelType w:val="hybridMultilevel"/>
    <w:tmpl w:val="4E4E5A18"/>
    <w:lvl w:ilvl="0" w:tplc="3FFE574A">
      <w:numFmt w:val="bullet"/>
      <w:lvlText w:val="•"/>
      <w:lvlJc w:val="left"/>
      <w:pPr>
        <w:ind w:left="1080" w:hanging="360"/>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BA560E"/>
    <w:multiLevelType w:val="hybridMultilevel"/>
    <w:tmpl w:val="D4BE0C2E"/>
    <w:lvl w:ilvl="0" w:tplc="92BA61F8">
      <w:numFmt w:val="bullet"/>
      <w:lvlText w:val="•"/>
      <w:lvlJc w:val="left"/>
      <w:pPr>
        <w:ind w:left="1440" w:hanging="360"/>
      </w:pPr>
      <w:rPr>
        <w:rFonts w:ascii="Calibri" w:eastAsia="Verdana" w:hAnsi="Calibri" w:cs="Calibri"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8941A9"/>
    <w:multiLevelType w:val="hybridMultilevel"/>
    <w:tmpl w:val="6D34EC38"/>
    <w:lvl w:ilvl="0" w:tplc="3FFE574A">
      <w:numFmt w:val="bullet"/>
      <w:lvlText w:val="•"/>
      <w:lvlJc w:val="left"/>
      <w:pPr>
        <w:ind w:left="1440" w:hanging="360"/>
      </w:pPr>
      <w:rPr>
        <w:rFonts w:ascii="Calibri" w:eastAsia="Verdan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4840AFD"/>
    <w:multiLevelType w:val="hybridMultilevel"/>
    <w:tmpl w:val="7A9C349E"/>
    <w:lvl w:ilvl="0" w:tplc="3FFE574A">
      <w:numFmt w:val="bullet"/>
      <w:lvlText w:val="•"/>
      <w:lvlJc w:val="left"/>
      <w:pPr>
        <w:ind w:left="1080" w:hanging="360"/>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D45DD9"/>
    <w:multiLevelType w:val="hybridMultilevel"/>
    <w:tmpl w:val="2FAC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86F29"/>
    <w:multiLevelType w:val="hybridMultilevel"/>
    <w:tmpl w:val="6C4CF70E"/>
    <w:lvl w:ilvl="0" w:tplc="3FFE574A">
      <w:numFmt w:val="bullet"/>
      <w:lvlText w:val="•"/>
      <w:lvlJc w:val="left"/>
      <w:pPr>
        <w:ind w:left="1440" w:hanging="360"/>
      </w:pPr>
      <w:rPr>
        <w:rFonts w:ascii="Calibri" w:eastAsia="Verdan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655321"/>
    <w:multiLevelType w:val="hybridMultilevel"/>
    <w:tmpl w:val="A0EC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24B07"/>
    <w:multiLevelType w:val="hybridMultilevel"/>
    <w:tmpl w:val="14FA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E1B12"/>
    <w:multiLevelType w:val="hybridMultilevel"/>
    <w:tmpl w:val="7910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13E64"/>
    <w:multiLevelType w:val="hybridMultilevel"/>
    <w:tmpl w:val="51CA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730C5"/>
    <w:multiLevelType w:val="hybridMultilevel"/>
    <w:tmpl w:val="5B2AACE0"/>
    <w:lvl w:ilvl="0" w:tplc="3FFE574A">
      <w:numFmt w:val="bullet"/>
      <w:lvlText w:val="•"/>
      <w:lvlJc w:val="left"/>
      <w:pPr>
        <w:ind w:left="108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61D1C"/>
    <w:multiLevelType w:val="hybridMultilevel"/>
    <w:tmpl w:val="DCA0A850"/>
    <w:lvl w:ilvl="0" w:tplc="3FFE574A">
      <w:numFmt w:val="bullet"/>
      <w:lvlText w:val="•"/>
      <w:lvlJc w:val="left"/>
      <w:pPr>
        <w:ind w:left="1440" w:hanging="360"/>
      </w:pPr>
      <w:rPr>
        <w:rFonts w:ascii="Calibri" w:eastAsia="Verdan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56153E7"/>
    <w:multiLevelType w:val="hybridMultilevel"/>
    <w:tmpl w:val="FE5A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21"/>
  </w:num>
  <w:num w:numId="5">
    <w:abstractNumId w:val="4"/>
  </w:num>
  <w:num w:numId="6">
    <w:abstractNumId w:val="12"/>
  </w:num>
  <w:num w:numId="7">
    <w:abstractNumId w:val="5"/>
  </w:num>
  <w:num w:numId="8">
    <w:abstractNumId w:val="0"/>
  </w:num>
  <w:num w:numId="9">
    <w:abstractNumId w:val="20"/>
  </w:num>
  <w:num w:numId="10">
    <w:abstractNumId w:val="23"/>
  </w:num>
  <w:num w:numId="11">
    <w:abstractNumId w:val="8"/>
  </w:num>
  <w:num w:numId="12">
    <w:abstractNumId w:val="7"/>
  </w:num>
  <w:num w:numId="13">
    <w:abstractNumId w:val="15"/>
  </w:num>
  <w:num w:numId="14">
    <w:abstractNumId w:val="17"/>
  </w:num>
  <w:num w:numId="15">
    <w:abstractNumId w:val="19"/>
  </w:num>
  <w:num w:numId="16">
    <w:abstractNumId w:val="18"/>
  </w:num>
  <w:num w:numId="17">
    <w:abstractNumId w:val="10"/>
  </w:num>
  <w:num w:numId="18">
    <w:abstractNumId w:val="1"/>
  </w:num>
  <w:num w:numId="19">
    <w:abstractNumId w:val="2"/>
  </w:num>
  <w:num w:numId="20">
    <w:abstractNumId w:val="22"/>
  </w:num>
  <w:num w:numId="21">
    <w:abstractNumId w:val="16"/>
  </w:num>
  <w:num w:numId="22">
    <w:abstractNumId w:val="14"/>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51"/>
    <w:rsid w:val="000A336F"/>
    <w:rsid w:val="0015133F"/>
    <w:rsid w:val="001E3953"/>
    <w:rsid w:val="001E5C37"/>
    <w:rsid w:val="00233A51"/>
    <w:rsid w:val="00386566"/>
    <w:rsid w:val="003C551D"/>
    <w:rsid w:val="004A1FFB"/>
    <w:rsid w:val="004C4F19"/>
    <w:rsid w:val="00672AE7"/>
    <w:rsid w:val="007061AE"/>
    <w:rsid w:val="00756BCB"/>
    <w:rsid w:val="00771F88"/>
    <w:rsid w:val="0083375F"/>
    <w:rsid w:val="008623B8"/>
    <w:rsid w:val="008C58AB"/>
    <w:rsid w:val="00AB5F86"/>
    <w:rsid w:val="00CD4299"/>
    <w:rsid w:val="00DE7A4C"/>
    <w:rsid w:val="00E53CA9"/>
    <w:rsid w:val="00F011A9"/>
    <w:rsid w:val="00F52174"/>
    <w:rsid w:val="00FF0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73B25"/>
  <w15:chartTrackingRefBased/>
  <w15:docId w15:val="{EA7193D8-A3E9-46DB-B73C-E8C232EE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A51"/>
    <w:pPr>
      <w:widowControl w:val="0"/>
      <w:autoSpaceDE w:val="0"/>
      <w:autoSpaceDN w:val="0"/>
      <w:spacing w:after="0" w:line="240" w:lineRule="auto"/>
    </w:pPr>
    <w:rPr>
      <w:rFonts w:ascii="Verdana" w:eastAsia="Verdana" w:hAnsi="Verdana" w:cs="Verdana"/>
      <w:kern w:val="0"/>
      <w:sz w:val="22"/>
      <w:szCs w:val="22"/>
      <w:lang w:val="en-US"/>
      <w14:ligatures w14:val="none"/>
    </w:rPr>
  </w:style>
  <w:style w:type="paragraph" w:styleId="Heading1">
    <w:name w:val="heading 1"/>
    <w:basedOn w:val="Normal"/>
    <w:next w:val="Normal"/>
    <w:link w:val="Heading1Char"/>
    <w:uiPriority w:val="9"/>
    <w:qFormat/>
    <w:rsid w:val="00233A5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33A5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33A5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33A5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233A5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233A5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233A5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233A5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233A5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A51"/>
    <w:rPr>
      <w:rFonts w:eastAsiaTheme="majorEastAsia" w:cstheme="majorBidi"/>
      <w:color w:val="272727" w:themeColor="text1" w:themeTint="D8"/>
    </w:rPr>
  </w:style>
  <w:style w:type="paragraph" w:styleId="Title">
    <w:name w:val="Title"/>
    <w:basedOn w:val="Normal"/>
    <w:next w:val="Normal"/>
    <w:link w:val="TitleChar"/>
    <w:uiPriority w:val="10"/>
    <w:qFormat/>
    <w:rsid w:val="00233A51"/>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33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A5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33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A5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233A51"/>
    <w:rPr>
      <w:i/>
      <w:iCs/>
      <w:color w:val="404040" w:themeColor="text1" w:themeTint="BF"/>
    </w:rPr>
  </w:style>
  <w:style w:type="paragraph" w:styleId="ListParagraph">
    <w:name w:val="List Paragraph"/>
    <w:basedOn w:val="Normal"/>
    <w:uiPriority w:val="34"/>
    <w:qFormat/>
    <w:rsid w:val="00233A51"/>
    <w:pPr>
      <w:widowControl/>
      <w:autoSpaceDE/>
      <w:autoSpaceDN/>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233A51"/>
    <w:rPr>
      <w:i/>
      <w:iCs/>
      <w:color w:val="0F4761" w:themeColor="accent1" w:themeShade="BF"/>
    </w:rPr>
  </w:style>
  <w:style w:type="paragraph" w:styleId="IntenseQuote">
    <w:name w:val="Intense Quote"/>
    <w:basedOn w:val="Normal"/>
    <w:next w:val="Normal"/>
    <w:link w:val="IntenseQuoteChar"/>
    <w:uiPriority w:val="30"/>
    <w:qFormat/>
    <w:rsid w:val="00233A5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233A51"/>
    <w:rPr>
      <w:i/>
      <w:iCs/>
      <w:color w:val="0F4761" w:themeColor="accent1" w:themeShade="BF"/>
    </w:rPr>
  </w:style>
  <w:style w:type="character" w:styleId="IntenseReference">
    <w:name w:val="Intense Reference"/>
    <w:basedOn w:val="DefaultParagraphFont"/>
    <w:uiPriority w:val="32"/>
    <w:qFormat/>
    <w:rsid w:val="00233A51"/>
    <w:rPr>
      <w:b/>
      <w:bCs/>
      <w:smallCaps/>
      <w:color w:val="0F4761" w:themeColor="accent1" w:themeShade="BF"/>
      <w:spacing w:val="5"/>
    </w:rPr>
  </w:style>
  <w:style w:type="paragraph" w:styleId="Header">
    <w:name w:val="header"/>
    <w:basedOn w:val="Normal"/>
    <w:link w:val="HeaderChar"/>
    <w:uiPriority w:val="99"/>
    <w:unhideWhenUsed/>
    <w:rsid w:val="00DE7A4C"/>
    <w:pPr>
      <w:tabs>
        <w:tab w:val="center" w:pos="4513"/>
        <w:tab w:val="right" w:pos="9026"/>
      </w:tabs>
    </w:pPr>
  </w:style>
  <w:style w:type="character" w:customStyle="1" w:styleId="HeaderChar">
    <w:name w:val="Header Char"/>
    <w:basedOn w:val="DefaultParagraphFont"/>
    <w:link w:val="Header"/>
    <w:uiPriority w:val="99"/>
    <w:rsid w:val="00DE7A4C"/>
    <w:rPr>
      <w:rFonts w:ascii="Verdana" w:eastAsia="Verdana" w:hAnsi="Verdana" w:cs="Verdana"/>
      <w:kern w:val="0"/>
      <w:sz w:val="22"/>
      <w:szCs w:val="22"/>
      <w:lang w:val="en-US"/>
      <w14:ligatures w14:val="none"/>
    </w:rPr>
  </w:style>
  <w:style w:type="paragraph" w:styleId="Footer">
    <w:name w:val="footer"/>
    <w:basedOn w:val="Normal"/>
    <w:link w:val="FooterChar"/>
    <w:uiPriority w:val="99"/>
    <w:unhideWhenUsed/>
    <w:rsid w:val="00DE7A4C"/>
    <w:pPr>
      <w:tabs>
        <w:tab w:val="center" w:pos="4513"/>
        <w:tab w:val="right" w:pos="9026"/>
      </w:tabs>
    </w:pPr>
  </w:style>
  <w:style w:type="character" w:customStyle="1" w:styleId="FooterChar">
    <w:name w:val="Footer Char"/>
    <w:basedOn w:val="DefaultParagraphFont"/>
    <w:link w:val="Footer"/>
    <w:uiPriority w:val="99"/>
    <w:rsid w:val="00DE7A4C"/>
    <w:rPr>
      <w:rFonts w:ascii="Verdana" w:eastAsia="Verdana" w:hAnsi="Verdana" w:cs="Verdana"/>
      <w:kern w:val="0"/>
      <w:sz w:val="22"/>
      <w:szCs w:val="22"/>
      <w:lang w:val="en-US"/>
      <w14:ligatures w14:val="none"/>
    </w:rPr>
  </w:style>
  <w:style w:type="character" w:styleId="Hyperlink">
    <w:name w:val="Hyperlink"/>
    <w:basedOn w:val="DefaultParagraphFont"/>
    <w:uiPriority w:val="99"/>
    <w:unhideWhenUsed/>
    <w:rsid w:val="008623B8"/>
    <w:rPr>
      <w:color w:val="467886" w:themeColor="hyperlink"/>
      <w:u w:val="single"/>
    </w:rPr>
  </w:style>
  <w:style w:type="paragraph" w:styleId="NoSpacing">
    <w:name w:val="No Spacing"/>
    <w:uiPriority w:val="1"/>
    <w:qFormat/>
    <w:rsid w:val="008C58A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8B506-81DE-4926-8243-D41A7776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RSAinsworth@domain.internal</dc:creator>
  <cp:keywords/>
  <dc:description/>
  <cp:lastModifiedBy>Phil Wright</cp:lastModifiedBy>
  <cp:revision>2</cp:revision>
  <dcterms:created xsi:type="dcterms:W3CDTF">2026-01-05T12:35:00Z</dcterms:created>
  <dcterms:modified xsi:type="dcterms:W3CDTF">2026-01-05T12:35:00Z</dcterms:modified>
</cp:coreProperties>
</file>