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68"/>
      </w:tblGrid>
      <w:tr w:rsidR="00582BAB" w14:paraId="5130913C" w14:textId="77777777" w:rsidTr="00C7466F">
        <w:tc>
          <w:tcPr>
            <w:tcW w:w="8568" w:type="dxa"/>
            <w:tcBorders>
              <w:top w:val="nil"/>
              <w:left w:val="nil"/>
              <w:bottom w:val="nil"/>
              <w:right w:val="nil"/>
            </w:tcBorders>
          </w:tcPr>
          <w:p w14:paraId="641693CA" w14:textId="073D6793" w:rsidR="00582BAB" w:rsidRDefault="00582BAB" w:rsidP="00ED7738">
            <w:pPr>
              <w:pStyle w:val="Header"/>
              <w:tabs>
                <w:tab w:val="clear" w:pos="4153"/>
                <w:tab w:val="clear" w:pos="8306"/>
              </w:tabs>
              <w:jc w:val="center"/>
            </w:pPr>
          </w:p>
        </w:tc>
      </w:tr>
    </w:tbl>
    <w:p w14:paraId="4F40975E" w14:textId="77777777" w:rsidR="00582BAB" w:rsidRDefault="00582BAB">
      <w:pPr>
        <w:rPr>
          <w:rFonts w:ascii="Arial" w:hAnsi="Arial"/>
        </w:rPr>
      </w:pPr>
    </w:p>
    <w:p w14:paraId="7BFBD28D" w14:textId="77777777" w:rsidR="00582BAB" w:rsidRDefault="00582BAB" w:rsidP="00C7466F">
      <w:pPr>
        <w:rPr>
          <w:rFonts w:ascii="Optimum" w:hAnsi="Optimum"/>
          <w:b/>
          <w:sz w:val="32"/>
        </w:rPr>
      </w:pPr>
    </w:p>
    <w:p w14:paraId="5DA23726" w14:textId="77777777" w:rsidR="00671DE1" w:rsidRPr="00024EDE" w:rsidRDefault="00671DE1" w:rsidP="00671DE1">
      <w:pPr>
        <w:pStyle w:val="Heading2"/>
        <w:shd w:val="clear" w:color="auto" w:fill="FFFFFF"/>
        <w:spacing w:before="240"/>
        <w:jc w:val="center"/>
        <w:rPr>
          <w:rFonts w:ascii="Arial" w:hAnsi="Arial" w:cs="Arial"/>
          <w:b/>
          <w:color w:val="1F497D" w:themeColor="text2"/>
          <w:sz w:val="56"/>
          <w:szCs w:val="56"/>
        </w:rPr>
      </w:pPr>
      <w:r w:rsidRPr="00024EDE">
        <w:rPr>
          <w:rFonts w:ascii="Arial" w:hAnsi="Arial" w:cs="Arial"/>
          <w:b/>
          <w:color w:val="1F497D" w:themeColor="text2"/>
          <w:sz w:val="56"/>
          <w:szCs w:val="56"/>
        </w:rPr>
        <w:t>Dogs on Site Policy</w:t>
      </w:r>
    </w:p>
    <w:p w14:paraId="78EE7D8C" w14:textId="77777777" w:rsidR="00582BAB" w:rsidRPr="00024EDE" w:rsidRDefault="00582BAB">
      <w:pPr>
        <w:jc w:val="center"/>
        <w:rPr>
          <w:rFonts w:ascii="Arial" w:hAnsi="Arial" w:cs="Arial"/>
          <w:b/>
          <w:color w:val="1F497D" w:themeColor="text2"/>
          <w:sz w:val="28"/>
          <w:szCs w:val="28"/>
        </w:rPr>
      </w:pPr>
    </w:p>
    <w:p w14:paraId="70535EE4" w14:textId="7BFB3603" w:rsidR="00582BAB" w:rsidRPr="00024EDE" w:rsidRDefault="00582BAB">
      <w:pPr>
        <w:jc w:val="center"/>
        <w:rPr>
          <w:rFonts w:ascii="Arial" w:hAnsi="Arial" w:cs="Arial"/>
          <w:b/>
          <w:color w:val="1F497D" w:themeColor="text2"/>
          <w:sz w:val="28"/>
          <w:szCs w:val="28"/>
        </w:rPr>
      </w:pPr>
    </w:p>
    <w:p w14:paraId="496C348F" w14:textId="77777777" w:rsidR="00582BAB" w:rsidRPr="00024EDE" w:rsidRDefault="00582BAB">
      <w:pPr>
        <w:jc w:val="center"/>
        <w:rPr>
          <w:rFonts w:ascii="Arial" w:hAnsi="Arial" w:cs="Arial"/>
          <w:b/>
          <w:color w:val="1F497D" w:themeColor="text2"/>
          <w:sz w:val="28"/>
          <w:szCs w:val="28"/>
        </w:rPr>
      </w:pPr>
    </w:p>
    <w:p w14:paraId="572922CC" w14:textId="73AC110C" w:rsidR="00582BAB" w:rsidRPr="00024EDE" w:rsidRDefault="00E62922">
      <w:pPr>
        <w:jc w:val="center"/>
        <w:rPr>
          <w:rFonts w:ascii="Arial" w:hAnsi="Arial" w:cs="Arial"/>
          <w:b/>
          <w:color w:val="1F497D" w:themeColor="text2"/>
          <w:sz w:val="28"/>
          <w:szCs w:val="28"/>
        </w:rPr>
      </w:pPr>
      <w:r w:rsidRPr="00024EDE">
        <w:rPr>
          <w:rFonts w:ascii="Arial" w:hAnsi="Arial" w:cs="Arial"/>
          <w:b/>
          <w:noProof/>
          <w:color w:val="1F497D" w:themeColor="text2"/>
          <w:sz w:val="28"/>
          <w:szCs w:val="28"/>
        </w:rPr>
        <w:drawing>
          <wp:inline distT="0" distB="0" distL="0" distR="0" wp14:anchorId="2B16E376" wp14:editId="704E4F19">
            <wp:extent cx="1724025" cy="1778468"/>
            <wp:effectExtent l="0" t="0" r="0" b="0"/>
            <wp:docPr id="936580156"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580156" name="Picture 1" descr="A blue and white logo&#10;&#10;Description automatically generated"/>
                    <pic:cNvPicPr/>
                  </pic:nvPicPr>
                  <pic:blipFill>
                    <a:blip r:embed="rId8"/>
                    <a:stretch>
                      <a:fillRect/>
                    </a:stretch>
                  </pic:blipFill>
                  <pic:spPr>
                    <a:xfrm>
                      <a:off x="0" y="0"/>
                      <a:ext cx="1728784" cy="1783377"/>
                    </a:xfrm>
                    <a:prstGeom prst="rect">
                      <a:avLst/>
                    </a:prstGeom>
                  </pic:spPr>
                </pic:pic>
              </a:graphicData>
            </a:graphic>
          </wp:inline>
        </w:drawing>
      </w:r>
    </w:p>
    <w:p w14:paraId="3C7540CB" w14:textId="77777777" w:rsidR="00220F76" w:rsidRPr="00024EDE" w:rsidRDefault="00220F76">
      <w:pPr>
        <w:jc w:val="center"/>
        <w:rPr>
          <w:rFonts w:ascii="Arial" w:hAnsi="Arial" w:cs="Arial"/>
          <w:b/>
          <w:color w:val="1F497D" w:themeColor="text2"/>
          <w:sz w:val="28"/>
          <w:szCs w:val="28"/>
        </w:rPr>
      </w:pPr>
    </w:p>
    <w:p w14:paraId="2BDEFA65" w14:textId="77777777" w:rsidR="00220F76" w:rsidRPr="00024EDE" w:rsidRDefault="00220F76">
      <w:pPr>
        <w:jc w:val="center"/>
        <w:rPr>
          <w:rFonts w:ascii="Arial" w:hAnsi="Arial" w:cs="Arial"/>
          <w:b/>
          <w:color w:val="1F497D" w:themeColor="text2"/>
          <w:sz w:val="28"/>
          <w:szCs w:val="28"/>
        </w:rPr>
      </w:pPr>
    </w:p>
    <w:p w14:paraId="7A9506D2" w14:textId="1AEA91AD" w:rsidR="00E62922" w:rsidRPr="00024EDE" w:rsidRDefault="00E62922">
      <w:pPr>
        <w:jc w:val="center"/>
        <w:rPr>
          <w:rFonts w:ascii="Arial" w:hAnsi="Arial" w:cs="Arial"/>
          <w:b/>
          <w:color w:val="1F497D" w:themeColor="text2"/>
          <w:sz w:val="56"/>
          <w:szCs w:val="56"/>
        </w:rPr>
      </w:pPr>
      <w:r w:rsidRPr="00024EDE">
        <w:rPr>
          <w:rFonts w:ascii="Arial" w:hAnsi="Arial" w:cs="Arial"/>
          <w:b/>
          <w:color w:val="1F497D" w:themeColor="text2"/>
          <w:sz w:val="56"/>
          <w:szCs w:val="56"/>
        </w:rPr>
        <w:t>St Luke</w:t>
      </w:r>
      <w:r w:rsidR="00F06606" w:rsidRPr="00024EDE">
        <w:rPr>
          <w:rFonts w:ascii="Arial" w:hAnsi="Arial" w:cs="Arial"/>
          <w:b/>
          <w:color w:val="1F497D" w:themeColor="text2"/>
          <w:sz w:val="56"/>
          <w:szCs w:val="56"/>
        </w:rPr>
        <w:t>’</w:t>
      </w:r>
      <w:r w:rsidRPr="00024EDE">
        <w:rPr>
          <w:rFonts w:ascii="Arial" w:hAnsi="Arial" w:cs="Arial"/>
          <w:b/>
          <w:color w:val="1F497D" w:themeColor="text2"/>
          <w:sz w:val="56"/>
          <w:szCs w:val="56"/>
        </w:rPr>
        <w:t>s C</w:t>
      </w:r>
      <w:r w:rsidR="00220F76" w:rsidRPr="00024EDE">
        <w:rPr>
          <w:rFonts w:ascii="Arial" w:hAnsi="Arial" w:cs="Arial"/>
          <w:b/>
          <w:color w:val="1F497D" w:themeColor="text2"/>
          <w:sz w:val="56"/>
          <w:szCs w:val="56"/>
        </w:rPr>
        <w:t xml:space="preserve"> </w:t>
      </w:r>
      <w:r w:rsidRPr="00024EDE">
        <w:rPr>
          <w:rFonts w:ascii="Arial" w:hAnsi="Arial" w:cs="Arial"/>
          <w:b/>
          <w:color w:val="1F497D" w:themeColor="text2"/>
          <w:sz w:val="56"/>
          <w:szCs w:val="56"/>
        </w:rPr>
        <w:t>of</w:t>
      </w:r>
      <w:r w:rsidR="00220F76" w:rsidRPr="00024EDE">
        <w:rPr>
          <w:rFonts w:ascii="Arial" w:hAnsi="Arial" w:cs="Arial"/>
          <w:b/>
          <w:color w:val="1F497D" w:themeColor="text2"/>
          <w:sz w:val="56"/>
          <w:szCs w:val="56"/>
        </w:rPr>
        <w:t xml:space="preserve"> </w:t>
      </w:r>
      <w:r w:rsidRPr="00024EDE">
        <w:rPr>
          <w:rFonts w:ascii="Arial" w:hAnsi="Arial" w:cs="Arial"/>
          <w:b/>
          <w:color w:val="1F497D" w:themeColor="text2"/>
          <w:sz w:val="56"/>
          <w:szCs w:val="56"/>
        </w:rPr>
        <w:t>E Primary</w:t>
      </w:r>
    </w:p>
    <w:p w14:paraId="6028C592" w14:textId="77777777" w:rsidR="00582BAB" w:rsidRPr="00024EDE" w:rsidRDefault="00582BAB">
      <w:pPr>
        <w:jc w:val="center"/>
        <w:rPr>
          <w:rFonts w:ascii="Arial" w:hAnsi="Arial" w:cs="Arial"/>
          <w:b/>
          <w:color w:val="1F497D" w:themeColor="text2"/>
          <w:sz w:val="28"/>
          <w:szCs w:val="28"/>
        </w:rPr>
      </w:pPr>
    </w:p>
    <w:p w14:paraId="17306D99" w14:textId="77777777" w:rsidR="00582BAB" w:rsidRPr="00024EDE" w:rsidRDefault="00582BAB" w:rsidP="005726AF">
      <w:pPr>
        <w:jc w:val="center"/>
        <w:rPr>
          <w:rFonts w:ascii="Arial" w:hAnsi="Arial" w:cs="Arial"/>
          <w:b/>
          <w:color w:val="1F497D" w:themeColor="text2"/>
          <w:sz w:val="28"/>
          <w:szCs w:val="28"/>
        </w:rPr>
      </w:pPr>
    </w:p>
    <w:p w14:paraId="37E94E37" w14:textId="77777777" w:rsidR="00582BAB" w:rsidRPr="00024EDE" w:rsidRDefault="00582BAB">
      <w:pPr>
        <w:pStyle w:val="Title"/>
        <w:rPr>
          <w:rFonts w:ascii="Arial" w:hAnsi="Arial" w:cs="Arial"/>
          <w:color w:val="1F497D" w:themeColor="text2"/>
          <w:szCs w:val="28"/>
        </w:rPr>
      </w:pPr>
    </w:p>
    <w:p w14:paraId="0C6A6056" w14:textId="77777777" w:rsidR="00582BAB" w:rsidRPr="00024EDE" w:rsidRDefault="00582BAB">
      <w:pPr>
        <w:pStyle w:val="Title"/>
        <w:rPr>
          <w:rFonts w:ascii="Arial" w:hAnsi="Arial" w:cs="Arial"/>
          <w:b w:val="0"/>
          <w:bCs w:val="0"/>
          <w:color w:val="1F497D" w:themeColor="text2"/>
          <w:szCs w:val="28"/>
        </w:rPr>
      </w:pPr>
    </w:p>
    <w:p w14:paraId="67FE7A3D" w14:textId="77777777" w:rsidR="00582BAB" w:rsidRPr="00024EDE" w:rsidRDefault="00582BAB" w:rsidP="005726AF">
      <w:pPr>
        <w:rPr>
          <w:rFonts w:ascii="Arial" w:hAnsi="Arial" w:cs="Arial"/>
          <w:color w:val="1F497D" w:themeColor="text2"/>
          <w:sz w:val="28"/>
          <w:szCs w:val="28"/>
        </w:rPr>
      </w:pPr>
    </w:p>
    <w:p w14:paraId="28A45C70" w14:textId="77777777" w:rsidR="00582BAB" w:rsidRPr="00024EDE" w:rsidRDefault="00582BAB" w:rsidP="005726AF">
      <w:pPr>
        <w:rPr>
          <w:rFonts w:ascii="Arial" w:hAnsi="Arial" w:cs="Arial"/>
          <w:color w:val="1F497D" w:themeColor="text2"/>
          <w:sz w:val="28"/>
          <w:szCs w:val="28"/>
        </w:rPr>
      </w:pPr>
    </w:p>
    <w:p w14:paraId="447B0C34" w14:textId="77777777" w:rsidR="00582BAB" w:rsidRPr="00024EDE" w:rsidRDefault="00582BAB" w:rsidP="005726AF">
      <w:pPr>
        <w:rPr>
          <w:rFonts w:ascii="Arial" w:hAnsi="Arial" w:cs="Arial"/>
          <w:color w:val="1F497D" w:themeColor="text2"/>
          <w:sz w:val="28"/>
          <w:szCs w:val="28"/>
        </w:rPr>
      </w:pPr>
    </w:p>
    <w:p w14:paraId="3F9006B9" w14:textId="77777777" w:rsidR="001A2DB0" w:rsidRPr="00024EDE" w:rsidRDefault="001A2DB0" w:rsidP="005726AF">
      <w:pPr>
        <w:rPr>
          <w:rFonts w:ascii="Arial" w:hAnsi="Arial" w:cs="Arial"/>
          <w:color w:val="1F497D" w:themeColor="text2"/>
          <w:sz w:val="28"/>
          <w:szCs w:val="28"/>
        </w:rPr>
      </w:pPr>
    </w:p>
    <w:p w14:paraId="135ECD43" w14:textId="77777777" w:rsidR="001A2DB0" w:rsidRPr="00024EDE" w:rsidRDefault="001A2DB0" w:rsidP="005726AF">
      <w:pPr>
        <w:rPr>
          <w:rFonts w:ascii="Arial" w:hAnsi="Arial" w:cs="Arial"/>
          <w:color w:val="1F497D" w:themeColor="text2"/>
          <w:sz w:val="28"/>
          <w:szCs w:val="28"/>
        </w:rPr>
      </w:pPr>
    </w:p>
    <w:p w14:paraId="36F545F4" w14:textId="77777777" w:rsidR="001A2DB0" w:rsidRPr="00024EDE" w:rsidRDefault="001A2DB0" w:rsidP="005726AF">
      <w:pPr>
        <w:rPr>
          <w:rFonts w:ascii="Arial" w:hAnsi="Arial" w:cs="Arial"/>
          <w:color w:val="1F497D" w:themeColor="text2"/>
          <w:sz w:val="28"/>
          <w:szCs w:val="28"/>
        </w:rPr>
      </w:pPr>
    </w:p>
    <w:p w14:paraId="6E90220E" w14:textId="77777777" w:rsidR="001A2DB0" w:rsidRPr="00024EDE" w:rsidRDefault="001A2DB0" w:rsidP="005726AF">
      <w:pPr>
        <w:rPr>
          <w:rFonts w:ascii="Arial" w:hAnsi="Arial" w:cs="Arial"/>
          <w:color w:val="1F497D" w:themeColor="text2"/>
          <w:sz w:val="28"/>
          <w:szCs w:val="28"/>
        </w:rPr>
      </w:pPr>
    </w:p>
    <w:p w14:paraId="2A777563" w14:textId="77777777" w:rsidR="00582BAB" w:rsidRPr="00024EDE" w:rsidRDefault="004C604F" w:rsidP="005726AF">
      <w:pPr>
        <w:rPr>
          <w:rFonts w:ascii="Arial" w:hAnsi="Arial" w:cs="Arial"/>
          <w:color w:val="1F497D" w:themeColor="text2"/>
          <w:sz w:val="28"/>
          <w:szCs w:val="28"/>
        </w:rPr>
      </w:pPr>
      <w:r w:rsidRPr="00024EDE">
        <w:rPr>
          <w:noProof/>
          <w:color w:val="1F497D" w:themeColor="text2"/>
        </w:rPr>
        <mc:AlternateContent>
          <mc:Choice Requires="wps">
            <w:drawing>
              <wp:anchor distT="0" distB="0" distL="114300" distR="114300" simplePos="0" relativeHeight="251656704" behindDoc="0" locked="0" layoutInCell="1" allowOverlap="1" wp14:anchorId="15CF1233" wp14:editId="43F9E560">
                <wp:simplePos x="0" y="0"/>
                <wp:positionH relativeFrom="column">
                  <wp:posOffset>228600</wp:posOffset>
                </wp:positionH>
                <wp:positionV relativeFrom="paragraph">
                  <wp:posOffset>160655</wp:posOffset>
                </wp:positionV>
                <wp:extent cx="5467350" cy="1257300"/>
                <wp:effectExtent l="0" t="0" r="19050" b="19050"/>
                <wp:wrapNone/>
                <wp:docPr id="2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7350" cy="1257300"/>
                        </a:xfrm>
                        <a:prstGeom prst="rect">
                          <a:avLst/>
                        </a:prstGeom>
                        <a:solidFill>
                          <a:srgbClr val="FFFFFF"/>
                        </a:solidFill>
                        <a:ln w="9525">
                          <a:solidFill>
                            <a:srgbClr val="000000"/>
                          </a:solidFill>
                          <a:miter lim="800000"/>
                          <a:headEnd/>
                          <a:tailEnd/>
                        </a:ln>
                      </wps:spPr>
                      <wps:txbx>
                        <w:txbxContent>
                          <w:p w14:paraId="4CCC1654" w14:textId="77777777" w:rsidR="001158A6" w:rsidRDefault="001158A6" w:rsidP="005726AF">
                            <w:pPr>
                              <w:rPr>
                                <w:b/>
                                <w:sz w:val="36"/>
                                <w:szCs w:val="36"/>
                              </w:rPr>
                            </w:pPr>
                          </w:p>
                          <w:p w14:paraId="4C816F67" w14:textId="6A051BF0" w:rsidR="001158A6" w:rsidRPr="00024EDE" w:rsidRDefault="001158A6" w:rsidP="00A06395">
                            <w:pPr>
                              <w:pStyle w:val="NoSpacing"/>
                              <w:ind w:left="720" w:firstLine="720"/>
                              <w:rPr>
                                <w:rFonts w:ascii="Arial" w:hAnsi="Arial" w:cs="Arial"/>
                                <w:b/>
                                <w:color w:val="1F497D" w:themeColor="text2"/>
                                <w:sz w:val="36"/>
                                <w:szCs w:val="36"/>
                              </w:rPr>
                            </w:pPr>
                            <w:r w:rsidRPr="00024EDE">
                              <w:rPr>
                                <w:rFonts w:ascii="Arial" w:hAnsi="Arial" w:cs="Arial"/>
                                <w:color w:val="1F497D" w:themeColor="text2"/>
                                <w:sz w:val="36"/>
                                <w:szCs w:val="36"/>
                              </w:rPr>
                              <w:t>Date of issue:</w:t>
                            </w:r>
                            <w:r w:rsidRPr="00024EDE">
                              <w:rPr>
                                <w:rFonts w:ascii="Arial" w:hAnsi="Arial" w:cs="Arial"/>
                                <w:color w:val="1F497D" w:themeColor="text2"/>
                                <w:sz w:val="36"/>
                                <w:szCs w:val="36"/>
                              </w:rPr>
                              <w:tab/>
                            </w:r>
                            <w:r w:rsidRPr="00024EDE">
                              <w:rPr>
                                <w:rFonts w:ascii="Arial" w:hAnsi="Arial" w:cs="Arial"/>
                                <w:color w:val="1F497D" w:themeColor="text2"/>
                                <w:sz w:val="36"/>
                                <w:szCs w:val="36"/>
                              </w:rPr>
                              <w:tab/>
                            </w:r>
                            <w:r w:rsidR="00671DE1" w:rsidRPr="00024EDE">
                              <w:rPr>
                                <w:rFonts w:ascii="Arial" w:hAnsi="Arial" w:cs="Arial"/>
                                <w:color w:val="1F497D" w:themeColor="text2"/>
                                <w:sz w:val="36"/>
                                <w:szCs w:val="36"/>
                              </w:rPr>
                              <w:t>September</w:t>
                            </w:r>
                            <w:r w:rsidR="00A06395" w:rsidRPr="00024EDE">
                              <w:rPr>
                                <w:rFonts w:ascii="Arial" w:hAnsi="Arial" w:cs="Arial"/>
                                <w:color w:val="1F497D" w:themeColor="text2"/>
                                <w:sz w:val="36"/>
                                <w:szCs w:val="36"/>
                              </w:rPr>
                              <w:t xml:space="preserve"> 202</w:t>
                            </w:r>
                            <w:r w:rsidR="00E62922" w:rsidRPr="00024EDE">
                              <w:rPr>
                                <w:rFonts w:ascii="Arial" w:hAnsi="Arial" w:cs="Arial"/>
                                <w:color w:val="1F497D" w:themeColor="text2"/>
                                <w:sz w:val="36"/>
                                <w:szCs w:val="36"/>
                              </w:rPr>
                              <w:t>5</w:t>
                            </w:r>
                          </w:p>
                          <w:p w14:paraId="1C9BA8EC" w14:textId="39430502" w:rsidR="001158A6" w:rsidRPr="00024EDE" w:rsidRDefault="001158A6" w:rsidP="004A43B2">
                            <w:pPr>
                              <w:ind w:left="720" w:firstLine="720"/>
                              <w:rPr>
                                <w:rFonts w:ascii="Arial" w:hAnsi="Arial" w:cs="Arial"/>
                                <w:color w:val="1F497D" w:themeColor="text2"/>
                                <w:sz w:val="36"/>
                                <w:szCs w:val="36"/>
                              </w:rPr>
                            </w:pPr>
                            <w:r w:rsidRPr="00024EDE">
                              <w:rPr>
                                <w:rFonts w:ascii="Arial" w:hAnsi="Arial" w:cs="Arial"/>
                                <w:color w:val="1F497D" w:themeColor="text2"/>
                                <w:sz w:val="36"/>
                                <w:szCs w:val="36"/>
                              </w:rPr>
                              <w:t>Review date:</w:t>
                            </w:r>
                            <w:r w:rsidRPr="00024EDE">
                              <w:rPr>
                                <w:rFonts w:ascii="Arial" w:hAnsi="Arial" w:cs="Arial"/>
                                <w:color w:val="1F497D" w:themeColor="text2"/>
                                <w:sz w:val="36"/>
                                <w:szCs w:val="36"/>
                              </w:rPr>
                              <w:tab/>
                            </w:r>
                            <w:r w:rsidRPr="00024EDE">
                              <w:rPr>
                                <w:rFonts w:ascii="Arial" w:hAnsi="Arial" w:cs="Arial"/>
                                <w:color w:val="1F497D" w:themeColor="text2"/>
                                <w:sz w:val="36"/>
                                <w:szCs w:val="36"/>
                              </w:rPr>
                              <w:tab/>
                            </w:r>
                            <w:r w:rsidRPr="00024EDE">
                              <w:rPr>
                                <w:rFonts w:ascii="Arial" w:hAnsi="Arial" w:cs="Arial"/>
                                <w:color w:val="1F497D" w:themeColor="text2"/>
                                <w:sz w:val="36"/>
                                <w:szCs w:val="36"/>
                              </w:rPr>
                              <w:tab/>
                            </w:r>
                            <w:r w:rsidR="00671DE1" w:rsidRPr="00024EDE">
                              <w:rPr>
                                <w:rFonts w:ascii="Arial" w:hAnsi="Arial" w:cs="Arial"/>
                                <w:color w:val="1F497D" w:themeColor="text2"/>
                                <w:sz w:val="36"/>
                                <w:szCs w:val="36"/>
                              </w:rPr>
                              <w:t>September</w:t>
                            </w:r>
                            <w:r w:rsidR="00A06395" w:rsidRPr="00024EDE">
                              <w:rPr>
                                <w:rFonts w:ascii="Arial" w:hAnsi="Arial" w:cs="Arial"/>
                                <w:color w:val="1F497D" w:themeColor="text2"/>
                                <w:sz w:val="36"/>
                                <w:szCs w:val="36"/>
                              </w:rPr>
                              <w:t xml:space="preserve"> 20</w:t>
                            </w:r>
                            <w:r w:rsidR="0077226B" w:rsidRPr="00024EDE">
                              <w:rPr>
                                <w:rFonts w:ascii="Arial" w:hAnsi="Arial" w:cs="Arial"/>
                                <w:color w:val="1F497D" w:themeColor="text2"/>
                                <w:sz w:val="36"/>
                                <w:szCs w:val="36"/>
                              </w:rPr>
                              <w:t>2</w:t>
                            </w:r>
                            <w:r w:rsidR="00E62922" w:rsidRPr="00024EDE">
                              <w:rPr>
                                <w:rFonts w:ascii="Arial" w:hAnsi="Arial" w:cs="Arial"/>
                                <w:color w:val="1F497D" w:themeColor="text2"/>
                                <w:sz w:val="36"/>
                                <w:szCs w:val="36"/>
                              </w:rPr>
                              <w:t>7</w:t>
                            </w:r>
                          </w:p>
                          <w:p w14:paraId="1AAC2BCC" w14:textId="77777777" w:rsidR="001158A6" w:rsidRDefault="001158A6" w:rsidP="005726AF">
                            <w:pPr>
                              <w:ind w:left="720" w:firstLine="720"/>
                              <w:rPr>
                                <w:b/>
                                <w:sz w:val="36"/>
                                <w:szCs w:val="36"/>
                              </w:rPr>
                            </w:pPr>
                            <w:r>
                              <w:rPr>
                                <w:b/>
                                <w:sz w:val="36"/>
                                <w:szCs w:val="36"/>
                              </w:rPr>
                              <w:tab/>
                            </w:r>
                          </w:p>
                          <w:p w14:paraId="5A18DE37" w14:textId="77777777" w:rsidR="001158A6" w:rsidRDefault="001158A6" w:rsidP="005726AF">
                            <w:pPr>
                              <w:ind w:left="720" w:firstLine="720"/>
                              <w:rPr>
                                <w:b/>
                                <w:sz w:val="32"/>
                                <w:szCs w:val="32"/>
                              </w:rPr>
                            </w:pPr>
                          </w:p>
                          <w:p w14:paraId="0711CB29" w14:textId="77777777" w:rsidR="001158A6" w:rsidRDefault="001158A6" w:rsidP="005726AF">
                            <w:pPr>
                              <w:rPr>
                                <w:b/>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CF1233" id="_x0000_t202" coordsize="21600,21600" o:spt="202" path="m,l,21600r21600,l21600,xe">
                <v:stroke joinstyle="miter"/>
                <v:path gradientshapeok="t" o:connecttype="rect"/>
              </v:shapetype>
              <v:shape id="Text Box 10" o:spid="_x0000_s1026" type="#_x0000_t202" style="position:absolute;margin-left:18pt;margin-top:12.65pt;width:430.5pt;height:9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">
                <v:textbox>
                  <w:txbxContent>
                    <w:p w14:paraId="4CCC1654" w14:textId="77777777" w:rsidR="001158A6" w:rsidRDefault="001158A6" w:rsidP="005726AF">
                      <w:pPr>
                        <w:rPr>
                          <w:b/>
                          <w:sz w:val="36"/>
                          <w:szCs w:val="36"/>
                        </w:rPr>
                      </w:pPr>
                    </w:p>
                    <w:p w14:paraId="4C816F67" w14:textId="6A051BF0" w:rsidR="001158A6" w:rsidRPr="00024EDE" w:rsidRDefault="001158A6" w:rsidP="00A06395">
                      <w:pPr>
                        <w:pStyle w:val="NoSpacing"/>
                        <w:ind w:left="720" w:firstLine="720"/>
                        <w:rPr>
                          <w:rFonts w:ascii="Arial" w:hAnsi="Arial" w:cs="Arial"/>
                          <w:b/>
                          <w:color w:val="1F497D" w:themeColor="text2"/>
                          <w:sz w:val="36"/>
                          <w:szCs w:val="36"/>
                        </w:rPr>
                      </w:pPr>
                      <w:r w:rsidRPr="00024EDE">
                        <w:rPr>
                          <w:rFonts w:ascii="Arial" w:hAnsi="Arial" w:cs="Arial"/>
                          <w:color w:val="1F497D" w:themeColor="text2"/>
                          <w:sz w:val="36"/>
                          <w:szCs w:val="36"/>
                        </w:rPr>
                        <w:t>Date of issue:</w:t>
                      </w:r>
                      <w:r w:rsidRPr="00024EDE">
                        <w:rPr>
                          <w:rFonts w:ascii="Arial" w:hAnsi="Arial" w:cs="Arial"/>
                          <w:color w:val="1F497D" w:themeColor="text2"/>
                          <w:sz w:val="36"/>
                          <w:szCs w:val="36"/>
                        </w:rPr>
                        <w:tab/>
                      </w:r>
                      <w:r w:rsidRPr="00024EDE">
                        <w:rPr>
                          <w:rFonts w:ascii="Arial" w:hAnsi="Arial" w:cs="Arial"/>
                          <w:color w:val="1F497D" w:themeColor="text2"/>
                          <w:sz w:val="36"/>
                          <w:szCs w:val="36"/>
                        </w:rPr>
                        <w:tab/>
                      </w:r>
                      <w:r w:rsidR="00671DE1" w:rsidRPr="00024EDE">
                        <w:rPr>
                          <w:rFonts w:ascii="Arial" w:hAnsi="Arial" w:cs="Arial"/>
                          <w:color w:val="1F497D" w:themeColor="text2"/>
                          <w:sz w:val="36"/>
                          <w:szCs w:val="36"/>
                        </w:rPr>
                        <w:t>September</w:t>
                      </w:r>
                      <w:r w:rsidR="00A06395" w:rsidRPr="00024EDE">
                        <w:rPr>
                          <w:rFonts w:ascii="Arial" w:hAnsi="Arial" w:cs="Arial"/>
                          <w:color w:val="1F497D" w:themeColor="text2"/>
                          <w:sz w:val="36"/>
                          <w:szCs w:val="36"/>
                        </w:rPr>
                        <w:t xml:space="preserve"> 202</w:t>
                      </w:r>
                      <w:r w:rsidR="00E62922" w:rsidRPr="00024EDE">
                        <w:rPr>
                          <w:rFonts w:ascii="Arial" w:hAnsi="Arial" w:cs="Arial"/>
                          <w:color w:val="1F497D" w:themeColor="text2"/>
                          <w:sz w:val="36"/>
                          <w:szCs w:val="36"/>
                        </w:rPr>
                        <w:t>5</w:t>
                      </w:r>
                    </w:p>
                    <w:p w14:paraId="1C9BA8EC" w14:textId="39430502" w:rsidR="001158A6" w:rsidRPr="00024EDE" w:rsidRDefault="001158A6" w:rsidP="004A43B2">
                      <w:pPr>
                        <w:ind w:left="720" w:firstLine="720"/>
                        <w:rPr>
                          <w:rFonts w:ascii="Arial" w:hAnsi="Arial" w:cs="Arial"/>
                          <w:color w:val="1F497D" w:themeColor="text2"/>
                          <w:sz w:val="36"/>
                          <w:szCs w:val="36"/>
                        </w:rPr>
                      </w:pPr>
                      <w:r w:rsidRPr="00024EDE">
                        <w:rPr>
                          <w:rFonts w:ascii="Arial" w:hAnsi="Arial" w:cs="Arial"/>
                          <w:color w:val="1F497D" w:themeColor="text2"/>
                          <w:sz w:val="36"/>
                          <w:szCs w:val="36"/>
                        </w:rPr>
                        <w:t>Review date:</w:t>
                      </w:r>
                      <w:r w:rsidRPr="00024EDE">
                        <w:rPr>
                          <w:rFonts w:ascii="Arial" w:hAnsi="Arial" w:cs="Arial"/>
                          <w:color w:val="1F497D" w:themeColor="text2"/>
                          <w:sz w:val="36"/>
                          <w:szCs w:val="36"/>
                        </w:rPr>
                        <w:tab/>
                      </w:r>
                      <w:r w:rsidRPr="00024EDE">
                        <w:rPr>
                          <w:rFonts w:ascii="Arial" w:hAnsi="Arial" w:cs="Arial"/>
                          <w:color w:val="1F497D" w:themeColor="text2"/>
                          <w:sz w:val="36"/>
                          <w:szCs w:val="36"/>
                        </w:rPr>
                        <w:tab/>
                      </w:r>
                      <w:r w:rsidRPr="00024EDE">
                        <w:rPr>
                          <w:rFonts w:ascii="Arial" w:hAnsi="Arial" w:cs="Arial"/>
                          <w:color w:val="1F497D" w:themeColor="text2"/>
                          <w:sz w:val="36"/>
                          <w:szCs w:val="36"/>
                        </w:rPr>
                        <w:tab/>
                      </w:r>
                      <w:r w:rsidR="00671DE1" w:rsidRPr="00024EDE">
                        <w:rPr>
                          <w:rFonts w:ascii="Arial" w:hAnsi="Arial" w:cs="Arial"/>
                          <w:color w:val="1F497D" w:themeColor="text2"/>
                          <w:sz w:val="36"/>
                          <w:szCs w:val="36"/>
                        </w:rPr>
                        <w:t>September</w:t>
                      </w:r>
                      <w:r w:rsidR="00A06395" w:rsidRPr="00024EDE">
                        <w:rPr>
                          <w:rFonts w:ascii="Arial" w:hAnsi="Arial" w:cs="Arial"/>
                          <w:color w:val="1F497D" w:themeColor="text2"/>
                          <w:sz w:val="36"/>
                          <w:szCs w:val="36"/>
                        </w:rPr>
                        <w:t xml:space="preserve"> 20</w:t>
                      </w:r>
                      <w:r w:rsidR="0077226B" w:rsidRPr="00024EDE">
                        <w:rPr>
                          <w:rFonts w:ascii="Arial" w:hAnsi="Arial" w:cs="Arial"/>
                          <w:color w:val="1F497D" w:themeColor="text2"/>
                          <w:sz w:val="36"/>
                          <w:szCs w:val="36"/>
                        </w:rPr>
                        <w:t>2</w:t>
                      </w:r>
                      <w:r w:rsidR="00E62922" w:rsidRPr="00024EDE">
                        <w:rPr>
                          <w:rFonts w:ascii="Arial" w:hAnsi="Arial" w:cs="Arial"/>
                          <w:color w:val="1F497D" w:themeColor="text2"/>
                          <w:sz w:val="36"/>
                          <w:szCs w:val="36"/>
                        </w:rPr>
                        <w:t>7</w:t>
                      </w:r>
                    </w:p>
                    <w:p w14:paraId="1AAC2BCC" w14:textId="77777777" w:rsidR="001158A6" w:rsidRDefault="001158A6" w:rsidP="005726AF">
                      <w:pPr>
                        <w:ind w:left="720" w:firstLine="720"/>
                        <w:rPr>
                          <w:b/>
                          <w:sz w:val="36"/>
                          <w:szCs w:val="36"/>
                        </w:rPr>
                      </w:pPr>
                      <w:r>
                        <w:rPr>
                          <w:b/>
                          <w:sz w:val="36"/>
                          <w:szCs w:val="36"/>
                        </w:rPr>
                        <w:tab/>
                      </w:r>
                    </w:p>
                    <w:p w14:paraId="5A18DE37" w14:textId="77777777" w:rsidR="001158A6" w:rsidRDefault="001158A6" w:rsidP="005726AF">
                      <w:pPr>
                        <w:ind w:left="720" w:firstLine="720"/>
                        <w:rPr>
                          <w:b/>
                          <w:sz w:val="32"/>
                          <w:szCs w:val="32"/>
                        </w:rPr>
                      </w:pPr>
                    </w:p>
                    <w:p w14:paraId="0711CB29" w14:textId="77777777" w:rsidR="001158A6" w:rsidRDefault="001158A6" w:rsidP="005726AF">
                      <w:pPr>
                        <w:rPr>
                          <w:b/>
                          <w:sz w:val="20"/>
                        </w:rPr>
                      </w:pPr>
                    </w:p>
                  </w:txbxContent>
                </v:textbox>
              </v:shape>
            </w:pict>
          </mc:Fallback>
        </mc:AlternateContent>
      </w:r>
    </w:p>
    <w:p w14:paraId="43DF2C02" w14:textId="77777777" w:rsidR="00582BAB" w:rsidRPr="00024EDE" w:rsidRDefault="00582BAB" w:rsidP="005726AF">
      <w:pPr>
        <w:rPr>
          <w:rFonts w:ascii="Arial" w:hAnsi="Arial" w:cs="Arial"/>
          <w:color w:val="1F497D" w:themeColor="text2"/>
          <w:sz w:val="28"/>
          <w:szCs w:val="28"/>
        </w:rPr>
      </w:pPr>
    </w:p>
    <w:p w14:paraId="63A828C8" w14:textId="77777777" w:rsidR="00582BAB" w:rsidRPr="00024EDE" w:rsidRDefault="00582BAB" w:rsidP="005726AF">
      <w:pPr>
        <w:rPr>
          <w:rFonts w:ascii="Arial" w:hAnsi="Arial" w:cs="Arial"/>
          <w:color w:val="1F497D" w:themeColor="text2"/>
          <w:sz w:val="28"/>
          <w:szCs w:val="28"/>
        </w:rPr>
      </w:pPr>
    </w:p>
    <w:p w14:paraId="45317B9D" w14:textId="77777777" w:rsidR="00582BAB" w:rsidRPr="00024EDE" w:rsidRDefault="00582BAB" w:rsidP="005726AF">
      <w:pPr>
        <w:rPr>
          <w:rFonts w:ascii="Arial" w:hAnsi="Arial" w:cs="Arial"/>
          <w:color w:val="1F497D" w:themeColor="text2"/>
          <w:sz w:val="28"/>
          <w:szCs w:val="28"/>
        </w:rPr>
      </w:pPr>
    </w:p>
    <w:p w14:paraId="166012A6" w14:textId="77777777" w:rsidR="00582BAB" w:rsidRPr="00024EDE" w:rsidRDefault="00582BAB" w:rsidP="005726AF">
      <w:pPr>
        <w:rPr>
          <w:rFonts w:ascii="Arial" w:hAnsi="Arial" w:cs="Arial"/>
          <w:color w:val="1F497D" w:themeColor="text2"/>
          <w:sz w:val="28"/>
          <w:szCs w:val="28"/>
        </w:rPr>
      </w:pPr>
    </w:p>
    <w:p w14:paraId="66596548" w14:textId="5A702FAF" w:rsidR="00582BAB" w:rsidRPr="00024EDE" w:rsidRDefault="004C604F" w:rsidP="005726AF">
      <w:pPr>
        <w:rPr>
          <w:color w:val="1F497D" w:themeColor="text2"/>
        </w:rPr>
      </w:pPr>
      <w:r w:rsidRPr="00024EDE">
        <w:rPr>
          <w:noProof/>
          <w:color w:val="1F497D" w:themeColor="text2"/>
        </w:rPr>
        <w:drawing>
          <wp:anchor distT="0" distB="0" distL="114300" distR="114300" simplePos="0" relativeHeight="251657728" behindDoc="0" locked="0" layoutInCell="1" allowOverlap="1" wp14:anchorId="64E16C37" wp14:editId="370159BD">
            <wp:simplePos x="0" y="0"/>
            <wp:positionH relativeFrom="column">
              <wp:posOffset>5929630</wp:posOffset>
            </wp:positionH>
            <wp:positionV relativeFrom="paragraph">
              <wp:posOffset>9401810</wp:posOffset>
            </wp:positionV>
            <wp:extent cx="1143000" cy="712470"/>
            <wp:effectExtent l="0" t="0" r="0" b="0"/>
            <wp:wrapNone/>
            <wp:docPr id="4" name="Picture 16" descr="new_hcc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ew_hcc_bw"/>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43000" cy="712470"/>
                    </a:xfrm>
                    <a:prstGeom prst="rect">
                      <a:avLst/>
                    </a:prstGeom>
                    <a:noFill/>
                  </pic:spPr>
                </pic:pic>
              </a:graphicData>
            </a:graphic>
            <wp14:sizeRelH relativeFrom="page">
              <wp14:pctWidth>0</wp14:pctWidth>
            </wp14:sizeRelH>
            <wp14:sizeRelV relativeFrom="page">
              <wp14:pctHeight>0</wp14:pctHeight>
            </wp14:sizeRelV>
          </wp:anchor>
        </w:drawing>
      </w:r>
    </w:p>
    <w:p w14:paraId="0EFD13AE" w14:textId="0413BEAC" w:rsidR="00582BAB" w:rsidRPr="00024EDE" w:rsidRDefault="00582BAB">
      <w:pPr>
        <w:pStyle w:val="Title"/>
        <w:rPr>
          <w:rFonts w:ascii="Optimum" w:hAnsi="Optimum" w:cs="Arial"/>
          <w:color w:val="1F497D" w:themeColor="text2"/>
        </w:rPr>
      </w:pPr>
    </w:p>
    <w:p w14:paraId="0D562D6E" w14:textId="77777777" w:rsidR="00671DE1" w:rsidRPr="00024EDE" w:rsidRDefault="00671DE1" w:rsidP="00E62922">
      <w:pPr>
        <w:spacing w:line="276" w:lineRule="auto"/>
        <w:jc w:val="both"/>
        <w:rPr>
          <w:rFonts w:ascii="Arial" w:hAnsi="Arial" w:cs="Arial"/>
          <w:b/>
          <w:color w:val="1F497D" w:themeColor="text2"/>
        </w:rPr>
      </w:pPr>
    </w:p>
    <w:p w14:paraId="74CA9FE6" w14:textId="77777777" w:rsidR="00671DE1" w:rsidRPr="00024EDE" w:rsidRDefault="00671DE1" w:rsidP="00E62922">
      <w:pPr>
        <w:spacing w:line="276" w:lineRule="auto"/>
        <w:jc w:val="both"/>
        <w:rPr>
          <w:rFonts w:ascii="Arial" w:hAnsi="Arial" w:cs="Arial"/>
          <w:b/>
          <w:color w:val="1F497D" w:themeColor="text2"/>
        </w:rPr>
      </w:pPr>
    </w:p>
    <w:p w14:paraId="1DE8BDCC" w14:textId="3E1989DC" w:rsidR="00B143E2" w:rsidRPr="00024EDE" w:rsidRDefault="00B143E2" w:rsidP="00E62922">
      <w:pPr>
        <w:spacing w:line="276" w:lineRule="auto"/>
        <w:jc w:val="both"/>
        <w:rPr>
          <w:rFonts w:ascii="Arial" w:hAnsi="Arial" w:cs="Arial"/>
          <w:b/>
          <w:color w:val="1F497D" w:themeColor="text2"/>
          <w:u w:val="single"/>
        </w:rPr>
      </w:pPr>
      <w:r w:rsidRPr="00024EDE">
        <w:rPr>
          <w:rFonts w:ascii="Arial" w:hAnsi="Arial" w:cs="Arial"/>
          <w:b/>
          <w:color w:val="1F497D" w:themeColor="text2"/>
          <w:u w:val="single"/>
        </w:rPr>
        <w:lastRenderedPageBreak/>
        <w:t>Rationale</w:t>
      </w:r>
    </w:p>
    <w:p w14:paraId="3A454009" w14:textId="644B8539" w:rsidR="00671DE1" w:rsidRPr="00024EDE" w:rsidRDefault="00B143E2" w:rsidP="00671DE1">
      <w:pPr>
        <w:spacing w:line="276" w:lineRule="auto"/>
        <w:rPr>
          <w:rFonts w:ascii="Arial" w:hAnsi="Arial" w:cs="Arial"/>
          <w:color w:val="1F497D" w:themeColor="text2"/>
        </w:rPr>
      </w:pPr>
      <w:r w:rsidRPr="00024EDE">
        <w:rPr>
          <w:rFonts w:ascii="Arial" w:hAnsi="Arial" w:cs="Arial"/>
          <w:color w:val="1F497D" w:themeColor="text2"/>
        </w:rPr>
        <w:t>As part of our Health and Safety policies and procedures</w:t>
      </w:r>
      <w:r w:rsidR="00462835">
        <w:rPr>
          <w:rFonts w:ascii="Arial" w:hAnsi="Arial" w:cs="Arial"/>
          <w:color w:val="1F497D" w:themeColor="text2"/>
        </w:rPr>
        <w:t>,</w:t>
      </w:r>
      <w:r w:rsidRPr="00024EDE">
        <w:rPr>
          <w:rFonts w:ascii="Arial" w:hAnsi="Arial" w:cs="Arial"/>
          <w:color w:val="1F497D" w:themeColor="text2"/>
        </w:rPr>
        <w:t xml:space="preserve"> school has a</w:t>
      </w:r>
      <w:r w:rsidRPr="00024EDE">
        <w:rPr>
          <w:rFonts w:ascii="Arial" w:hAnsi="Arial" w:cs="Arial"/>
          <w:b/>
          <w:color w:val="1F497D" w:themeColor="text2"/>
        </w:rPr>
        <w:t xml:space="preserve"> </w:t>
      </w:r>
      <w:r w:rsidR="00671DE1" w:rsidRPr="00024EDE">
        <w:rPr>
          <w:rFonts w:ascii="Arial" w:hAnsi="Arial" w:cs="Arial"/>
          <w:b/>
          <w:color w:val="1F497D" w:themeColor="text2"/>
        </w:rPr>
        <w:t>Dogs on Site</w:t>
      </w:r>
      <w:r w:rsidRPr="00024EDE">
        <w:rPr>
          <w:rFonts w:ascii="Arial" w:hAnsi="Arial" w:cs="Arial"/>
          <w:b/>
          <w:color w:val="1F497D" w:themeColor="text2"/>
        </w:rPr>
        <w:t xml:space="preserve"> Polic</w:t>
      </w:r>
      <w:r w:rsidRPr="00024EDE">
        <w:rPr>
          <w:rFonts w:ascii="Arial" w:hAnsi="Arial" w:cs="Arial"/>
          <w:b/>
          <w:bCs/>
          <w:color w:val="1F497D" w:themeColor="text2"/>
        </w:rPr>
        <w:t>y</w:t>
      </w:r>
      <w:r w:rsidR="00671DE1" w:rsidRPr="00024EDE">
        <w:rPr>
          <w:rFonts w:ascii="Arial" w:hAnsi="Arial" w:cs="Arial"/>
          <w:b/>
          <w:bCs/>
          <w:color w:val="1F497D" w:themeColor="text2"/>
        </w:rPr>
        <w:t>.</w:t>
      </w:r>
    </w:p>
    <w:p w14:paraId="0DB66E17" w14:textId="77777777"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b/>
          <w:bCs/>
          <w:color w:val="1F497D" w:themeColor="text2"/>
          <w:u w:val="single"/>
        </w:rPr>
        <w:t>Overall aims of this policy</w:t>
      </w:r>
    </w:p>
    <w:p w14:paraId="2AAA3383" w14:textId="10DCCCCC" w:rsidR="00671DE1" w:rsidRPr="00024EDE" w:rsidRDefault="00462835" w:rsidP="00671DE1">
      <w:pPr>
        <w:pStyle w:val="NormalWeb"/>
        <w:shd w:val="clear" w:color="auto" w:fill="FFFFFF"/>
        <w:spacing w:before="240" w:beforeAutospacing="0" w:after="240" w:afterAutospacing="0"/>
        <w:rPr>
          <w:rFonts w:ascii="Arial" w:hAnsi="Arial" w:cs="Arial"/>
          <w:color w:val="1F497D" w:themeColor="text2"/>
        </w:rPr>
      </w:pPr>
      <w:r>
        <w:rPr>
          <w:rFonts w:ascii="Arial" w:hAnsi="Arial" w:cs="Arial"/>
          <w:color w:val="1F497D" w:themeColor="text2"/>
        </w:rPr>
        <w:t>To assess and mitigate risks associated with dogs on school grounds.</w:t>
      </w:r>
    </w:p>
    <w:p w14:paraId="5E86E32F" w14:textId="77777777"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b/>
          <w:bCs/>
          <w:color w:val="1F497D" w:themeColor="text2"/>
        </w:rPr>
        <w:t>There are four key issues to be explored:</w:t>
      </w:r>
    </w:p>
    <w:p w14:paraId="77C65D8F" w14:textId="77777777"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color w:val="1F497D" w:themeColor="text2"/>
        </w:rPr>
        <w:t>● Dogs being brought onto school grounds by parents/carers when dropping off or</w:t>
      </w:r>
    </w:p>
    <w:p w14:paraId="10002ED6" w14:textId="1B4F9E08" w:rsidR="00671DE1" w:rsidRPr="00024EDE" w:rsidRDefault="00462835" w:rsidP="00671DE1">
      <w:pPr>
        <w:pStyle w:val="NormalWeb"/>
        <w:shd w:val="clear" w:color="auto" w:fill="FFFFFF"/>
        <w:spacing w:before="240" w:beforeAutospacing="0" w:after="240" w:afterAutospacing="0"/>
        <w:rPr>
          <w:rFonts w:ascii="Arial" w:hAnsi="Arial" w:cs="Arial"/>
          <w:color w:val="1F497D" w:themeColor="text2"/>
        </w:rPr>
      </w:pPr>
      <w:r>
        <w:rPr>
          <w:rFonts w:ascii="Arial" w:hAnsi="Arial" w:cs="Arial"/>
          <w:color w:val="1F497D" w:themeColor="text2"/>
        </w:rPr>
        <w:t>collecting</w:t>
      </w:r>
      <w:r w:rsidR="00671DE1" w:rsidRPr="00024EDE">
        <w:rPr>
          <w:rFonts w:ascii="Arial" w:hAnsi="Arial" w:cs="Arial"/>
          <w:color w:val="1F497D" w:themeColor="text2"/>
        </w:rPr>
        <w:t xml:space="preserve"> pupils</w:t>
      </w:r>
    </w:p>
    <w:p w14:paraId="72119331" w14:textId="462F8227"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color w:val="1F497D" w:themeColor="text2"/>
        </w:rPr>
        <w:t xml:space="preserve">● Dogs </w:t>
      </w:r>
      <w:r w:rsidR="00462835">
        <w:rPr>
          <w:rFonts w:ascii="Arial" w:hAnsi="Arial" w:cs="Arial"/>
          <w:color w:val="1F497D" w:themeColor="text2"/>
        </w:rPr>
        <w:t>visiting</w:t>
      </w:r>
      <w:r w:rsidRPr="00024EDE">
        <w:rPr>
          <w:rFonts w:ascii="Arial" w:hAnsi="Arial" w:cs="Arial"/>
          <w:color w:val="1F497D" w:themeColor="text2"/>
        </w:rPr>
        <w:t xml:space="preserve"> school as an interactive educational activity for pupils</w:t>
      </w:r>
    </w:p>
    <w:p w14:paraId="2748BBA2" w14:textId="77777777"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color w:val="1F497D" w:themeColor="text2"/>
        </w:rPr>
        <w:t>● Members of the public using the school grounds to walk their dogs</w:t>
      </w:r>
    </w:p>
    <w:p w14:paraId="2C530102" w14:textId="77777777"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color w:val="1F497D" w:themeColor="text2"/>
        </w:rPr>
        <w:t>● Stray dogs on school ground</w:t>
      </w:r>
    </w:p>
    <w:p w14:paraId="12CA3E35" w14:textId="6F577277"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color w:val="1F497D" w:themeColor="text2"/>
        </w:rPr>
        <w:t xml:space="preserve">The Education Authority has </w:t>
      </w:r>
      <w:r w:rsidR="00462835" w:rsidRPr="00024EDE">
        <w:rPr>
          <w:rFonts w:ascii="Arial" w:hAnsi="Arial" w:cs="Arial"/>
          <w:color w:val="1F497D" w:themeColor="text2"/>
        </w:rPr>
        <w:t xml:space="preserve">strongly </w:t>
      </w:r>
      <w:r w:rsidRPr="00024EDE">
        <w:rPr>
          <w:rFonts w:ascii="Arial" w:hAnsi="Arial" w:cs="Arial"/>
          <w:color w:val="1F497D" w:themeColor="text2"/>
        </w:rPr>
        <w:t xml:space="preserve">recommended that dogs are only allowed on school premises for educational purposes or with pupils, staff or members of the public as a registered service dog. The Headteacher, along with the Governors, have </w:t>
      </w:r>
      <w:r w:rsidR="00462835">
        <w:rPr>
          <w:rFonts w:ascii="Arial" w:hAnsi="Arial" w:cs="Arial"/>
          <w:color w:val="1F497D" w:themeColor="text2"/>
        </w:rPr>
        <w:t>given this advice due consideration</w:t>
      </w:r>
      <w:r w:rsidRPr="00024EDE">
        <w:rPr>
          <w:rFonts w:ascii="Arial" w:hAnsi="Arial" w:cs="Arial"/>
          <w:color w:val="1F497D" w:themeColor="text2"/>
        </w:rPr>
        <w:t xml:space="preserve">s and have </w:t>
      </w:r>
      <w:r w:rsidR="00462835">
        <w:rPr>
          <w:rFonts w:ascii="Arial" w:hAnsi="Arial" w:cs="Arial"/>
          <w:color w:val="1F497D" w:themeColor="text2"/>
        </w:rPr>
        <w:t>introduced this</w:t>
      </w:r>
      <w:r w:rsidRPr="00024EDE">
        <w:rPr>
          <w:rFonts w:ascii="Arial" w:hAnsi="Arial" w:cs="Arial"/>
          <w:color w:val="1F497D" w:themeColor="text2"/>
        </w:rPr>
        <w:t xml:space="preserve"> policy to </w:t>
      </w:r>
      <w:r w:rsidR="00462835">
        <w:rPr>
          <w:rFonts w:ascii="Arial" w:hAnsi="Arial" w:cs="Arial"/>
          <w:color w:val="1F497D" w:themeColor="text2"/>
        </w:rPr>
        <w:t>ensure the safety and wellbeing of</w:t>
      </w:r>
      <w:r w:rsidRPr="00024EDE">
        <w:rPr>
          <w:rFonts w:ascii="Arial" w:hAnsi="Arial" w:cs="Arial"/>
          <w:color w:val="1F497D" w:themeColor="text2"/>
        </w:rPr>
        <w:t xml:space="preserve"> all members of the St Luke’s </w:t>
      </w:r>
      <w:proofErr w:type="spellStart"/>
      <w:r w:rsidRPr="00024EDE">
        <w:rPr>
          <w:rFonts w:ascii="Arial" w:hAnsi="Arial" w:cs="Arial"/>
          <w:color w:val="1F497D" w:themeColor="text2"/>
        </w:rPr>
        <w:t>C</w:t>
      </w:r>
      <w:r w:rsidR="00462835">
        <w:rPr>
          <w:rFonts w:ascii="Arial" w:hAnsi="Arial" w:cs="Arial"/>
          <w:color w:val="1F497D" w:themeColor="text2"/>
        </w:rPr>
        <w:t>of</w:t>
      </w:r>
      <w:r w:rsidRPr="00024EDE">
        <w:rPr>
          <w:rFonts w:ascii="Arial" w:hAnsi="Arial" w:cs="Arial"/>
          <w:color w:val="1F497D" w:themeColor="text2"/>
        </w:rPr>
        <w:t>E</w:t>
      </w:r>
      <w:proofErr w:type="spellEnd"/>
      <w:r w:rsidRPr="00024EDE">
        <w:rPr>
          <w:rFonts w:ascii="Arial" w:hAnsi="Arial" w:cs="Arial"/>
          <w:color w:val="1F497D" w:themeColor="text2"/>
        </w:rPr>
        <w:t xml:space="preserve"> Primary School community.</w:t>
      </w:r>
    </w:p>
    <w:p w14:paraId="73C14241" w14:textId="77777777" w:rsidR="00671DE1" w:rsidRPr="00024EDE" w:rsidRDefault="00671DE1" w:rsidP="00671DE1">
      <w:pPr>
        <w:pStyle w:val="NormalWeb"/>
        <w:shd w:val="clear" w:color="auto" w:fill="FFFFFF"/>
        <w:spacing w:before="240" w:beforeAutospacing="0" w:after="240" w:afterAutospacing="0"/>
        <w:rPr>
          <w:rFonts w:ascii="Arial" w:hAnsi="Arial" w:cs="Arial"/>
          <w:b/>
          <w:color w:val="1F497D" w:themeColor="text2"/>
          <w:u w:val="single"/>
        </w:rPr>
      </w:pPr>
      <w:r w:rsidRPr="00024EDE">
        <w:rPr>
          <w:rFonts w:ascii="Arial" w:hAnsi="Arial" w:cs="Arial"/>
          <w:b/>
          <w:color w:val="1F497D" w:themeColor="text2"/>
          <w:u w:val="single"/>
        </w:rPr>
        <w:t>Advice to those bringing dogs to school at drop off and pick up times</w:t>
      </w:r>
    </w:p>
    <w:p w14:paraId="1B02D502" w14:textId="5A38F16D"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color w:val="1F497D" w:themeColor="text2"/>
        </w:rPr>
        <w:t>It is recognised that dogs are an important part of family life for many in our school community, and as such are often included in day-to-day activities such as walking children to and from school. However, others may find the presence of dogs in the playground and school grounds stressful, even frightening particularly with younger children, and even well-behaved dogs can behave unpredictably when placed in a busy,</w:t>
      </w:r>
      <w:r w:rsidR="008F28D8">
        <w:rPr>
          <w:rFonts w:ascii="Arial" w:hAnsi="Arial" w:cs="Arial"/>
          <w:color w:val="1F497D" w:themeColor="text2"/>
        </w:rPr>
        <w:t xml:space="preserve"> </w:t>
      </w:r>
      <w:r w:rsidRPr="00024EDE">
        <w:rPr>
          <w:rFonts w:ascii="Arial" w:hAnsi="Arial" w:cs="Arial"/>
          <w:color w:val="1F497D" w:themeColor="text2"/>
        </w:rPr>
        <w:t xml:space="preserve">noisy and crowded environment. </w:t>
      </w:r>
      <w:r w:rsidR="00462835">
        <w:rPr>
          <w:rFonts w:ascii="Arial" w:hAnsi="Arial" w:cs="Arial"/>
          <w:color w:val="1F497D" w:themeColor="text2"/>
        </w:rPr>
        <w:t>Additionally</w:t>
      </w:r>
      <w:r w:rsidRPr="00024EDE">
        <w:rPr>
          <w:rFonts w:ascii="Arial" w:hAnsi="Arial" w:cs="Arial"/>
          <w:color w:val="1F497D" w:themeColor="text2"/>
        </w:rPr>
        <w:t xml:space="preserve">, we are mindful of those children with allergies to pets. </w:t>
      </w:r>
      <w:proofErr w:type="gramStart"/>
      <w:r w:rsidRPr="00024EDE">
        <w:rPr>
          <w:rFonts w:ascii="Arial" w:hAnsi="Arial" w:cs="Arial"/>
          <w:b/>
          <w:color w:val="1F497D" w:themeColor="text2"/>
        </w:rPr>
        <w:t>Therefore</w:t>
      </w:r>
      <w:proofErr w:type="gramEnd"/>
      <w:r w:rsidRPr="00024EDE">
        <w:rPr>
          <w:rFonts w:ascii="Arial" w:hAnsi="Arial" w:cs="Arial"/>
          <w:b/>
          <w:color w:val="1F497D" w:themeColor="text2"/>
        </w:rPr>
        <w:t xml:space="preserve"> dogs are not permitted onto the school playground at any time</w:t>
      </w:r>
      <w:r w:rsidR="00462835">
        <w:rPr>
          <w:rFonts w:ascii="Arial" w:hAnsi="Arial" w:cs="Arial"/>
          <w:b/>
          <w:color w:val="1F497D" w:themeColor="text2"/>
        </w:rPr>
        <w:t>, even if carried</w:t>
      </w:r>
      <w:r w:rsidRPr="00024EDE">
        <w:rPr>
          <w:rFonts w:ascii="Arial" w:hAnsi="Arial" w:cs="Arial"/>
          <w:b/>
          <w:color w:val="1F497D" w:themeColor="text2"/>
        </w:rPr>
        <w:t>.</w:t>
      </w:r>
    </w:p>
    <w:p w14:paraId="65B10743" w14:textId="7DDD321C"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color w:val="1F497D" w:themeColor="text2"/>
        </w:rPr>
        <w:t xml:space="preserve">● Please </w:t>
      </w:r>
      <w:r w:rsidR="00462835">
        <w:rPr>
          <w:rFonts w:ascii="Arial" w:hAnsi="Arial" w:cs="Arial"/>
          <w:color w:val="1F497D" w:themeColor="text2"/>
        </w:rPr>
        <w:t xml:space="preserve">show due respect and courtesy to any member of staff who may need to approach you with regards to your </w:t>
      </w:r>
      <w:r w:rsidR="008F28D8">
        <w:rPr>
          <w:rFonts w:ascii="Arial" w:hAnsi="Arial" w:cs="Arial"/>
          <w:color w:val="1F497D" w:themeColor="text2"/>
        </w:rPr>
        <w:t>dog.</w:t>
      </w:r>
      <w:r w:rsidRPr="00024EDE">
        <w:rPr>
          <w:rFonts w:ascii="Arial" w:hAnsi="Arial" w:cs="Arial"/>
          <w:color w:val="1F497D" w:themeColor="text2"/>
        </w:rPr>
        <w:t xml:space="preserve"> The staff member</w:t>
      </w:r>
      <w:r w:rsidR="00462835">
        <w:rPr>
          <w:rFonts w:ascii="Arial" w:hAnsi="Arial" w:cs="Arial"/>
          <w:color w:val="1F497D" w:themeColor="text2"/>
        </w:rPr>
        <w:t xml:space="preserve"> will have been directed</w:t>
      </w:r>
      <w:r w:rsidRPr="00024EDE">
        <w:rPr>
          <w:rFonts w:ascii="Arial" w:hAnsi="Arial" w:cs="Arial"/>
          <w:color w:val="1F497D" w:themeColor="text2"/>
        </w:rPr>
        <w:t xml:space="preserve"> </w:t>
      </w:r>
      <w:r w:rsidR="00462835">
        <w:rPr>
          <w:rFonts w:ascii="Arial" w:hAnsi="Arial" w:cs="Arial"/>
          <w:color w:val="1F497D" w:themeColor="text2"/>
        </w:rPr>
        <w:t>by</w:t>
      </w:r>
      <w:r w:rsidRPr="00024EDE">
        <w:rPr>
          <w:rFonts w:ascii="Arial" w:hAnsi="Arial" w:cs="Arial"/>
          <w:color w:val="1F497D" w:themeColor="text2"/>
        </w:rPr>
        <w:t xml:space="preserve"> the Headteacher and Governors to apply the agreed policy.</w:t>
      </w:r>
    </w:p>
    <w:p w14:paraId="1DB06F01" w14:textId="28F6F28A" w:rsidR="00671DE1"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color w:val="1F497D" w:themeColor="text2"/>
        </w:rPr>
        <w:t xml:space="preserve">● For the safety of the dog, as well as for the benefit of others, do not tie your pet to the </w:t>
      </w:r>
      <w:r w:rsidR="00024EDE">
        <w:rPr>
          <w:rFonts w:ascii="Arial" w:hAnsi="Arial" w:cs="Arial"/>
          <w:color w:val="1F497D" w:themeColor="text2"/>
        </w:rPr>
        <w:t xml:space="preserve">school </w:t>
      </w:r>
      <w:r w:rsidRPr="00024EDE">
        <w:rPr>
          <w:rFonts w:ascii="Arial" w:hAnsi="Arial" w:cs="Arial"/>
          <w:color w:val="1F497D" w:themeColor="text2"/>
        </w:rPr>
        <w:t>fenc</w:t>
      </w:r>
      <w:r w:rsidR="00024EDE">
        <w:rPr>
          <w:rFonts w:ascii="Arial" w:hAnsi="Arial" w:cs="Arial"/>
          <w:color w:val="1F497D" w:themeColor="text2"/>
        </w:rPr>
        <w:t>e</w:t>
      </w:r>
      <w:r w:rsidRPr="00024EDE">
        <w:rPr>
          <w:rFonts w:ascii="Arial" w:hAnsi="Arial" w:cs="Arial"/>
          <w:color w:val="1F497D" w:themeColor="text2"/>
        </w:rPr>
        <w:t xml:space="preserve"> around the school premises.</w:t>
      </w:r>
    </w:p>
    <w:p w14:paraId="33A65E06" w14:textId="77777777" w:rsidR="00024EDE" w:rsidRPr="00024EDE" w:rsidRDefault="00024EDE" w:rsidP="00024EDE">
      <w:pPr>
        <w:pStyle w:val="NormalWeb"/>
        <w:shd w:val="clear" w:color="auto" w:fill="FFFFFF"/>
        <w:spacing w:before="0" w:beforeAutospacing="0" w:after="0" w:afterAutospacing="0"/>
        <w:textAlignment w:val="top"/>
        <w:rPr>
          <w:rFonts w:ascii="Arial" w:hAnsi="Arial" w:cs="Arial"/>
          <w:color w:val="1F497D" w:themeColor="text2"/>
        </w:rPr>
      </w:pPr>
      <w:r w:rsidRPr="00024EDE">
        <w:rPr>
          <w:rStyle w:val="Strong"/>
          <w:rFonts w:ascii="Arial" w:hAnsi="Arial" w:cs="Arial"/>
          <w:color w:val="1F497D" w:themeColor="text2"/>
          <w:u w:val="single"/>
          <w:bdr w:val="none" w:sz="0" w:space="0" w:color="auto" w:frame="1"/>
        </w:rPr>
        <w:t>Guide/Service Dogs</w:t>
      </w:r>
    </w:p>
    <w:p w14:paraId="1071CCC5" w14:textId="139AA604" w:rsidR="00024EDE" w:rsidRPr="00024EDE" w:rsidRDefault="00024EDE" w:rsidP="00024EDE">
      <w:pPr>
        <w:pStyle w:val="NormalWeb"/>
        <w:shd w:val="clear" w:color="auto" w:fill="FFFFFF"/>
        <w:spacing w:before="0" w:beforeAutospacing="0" w:after="0" w:afterAutospacing="0"/>
        <w:textAlignment w:val="top"/>
        <w:rPr>
          <w:rFonts w:ascii="Arial" w:hAnsi="Arial" w:cs="Arial"/>
          <w:color w:val="1F497D" w:themeColor="text2"/>
        </w:rPr>
      </w:pPr>
      <w:r>
        <w:rPr>
          <w:rFonts w:ascii="Arial" w:hAnsi="Arial" w:cs="Arial"/>
          <w:color w:val="1F497D" w:themeColor="text2"/>
          <w:bdr w:val="none" w:sz="0" w:space="0" w:color="auto" w:frame="1"/>
        </w:rPr>
        <w:t xml:space="preserve">St Luke’s CE </w:t>
      </w:r>
      <w:r w:rsidRPr="00024EDE">
        <w:rPr>
          <w:rFonts w:ascii="Arial" w:hAnsi="Arial" w:cs="Arial"/>
          <w:color w:val="1F497D" w:themeColor="text2"/>
          <w:bdr w:val="none" w:sz="0" w:space="0" w:color="auto" w:frame="1"/>
        </w:rPr>
        <w:t xml:space="preserve">Primary School recognises that disabled people including guide dog owners and other blind or partially sighted people have important rights under the Equality Act 2010.  The Equality Act 2010 consolidates and replaces previous </w:t>
      </w:r>
      <w:r w:rsidRPr="00024EDE">
        <w:rPr>
          <w:rFonts w:ascii="Arial" w:hAnsi="Arial" w:cs="Arial"/>
          <w:color w:val="1F497D" w:themeColor="text2"/>
          <w:bdr w:val="none" w:sz="0" w:space="0" w:color="auto" w:frame="1"/>
        </w:rPr>
        <w:lastRenderedPageBreak/>
        <w:t>discrimination legislation including the Disability Discrimination Act in England, Wales and Scotland.</w:t>
      </w:r>
    </w:p>
    <w:p w14:paraId="78C96B11" w14:textId="77777777" w:rsidR="00024EDE" w:rsidRPr="00024EDE" w:rsidRDefault="00024EDE" w:rsidP="00024EDE">
      <w:pPr>
        <w:pStyle w:val="NormalWeb"/>
        <w:shd w:val="clear" w:color="auto" w:fill="FFFFFF"/>
        <w:spacing w:before="0" w:beforeAutospacing="0" w:after="0" w:afterAutospacing="0"/>
        <w:textAlignment w:val="top"/>
        <w:rPr>
          <w:rFonts w:ascii="Arial" w:hAnsi="Arial" w:cs="Arial"/>
          <w:color w:val="1F497D" w:themeColor="text2"/>
        </w:rPr>
      </w:pPr>
      <w:r w:rsidRPr="00024EDE">
        <w:rPr>
          <w:rFonts w:ascii="Arial" w:hAnsi="Arial" w:cs="Arial"/>
          <w:color w:val="1F497D" w:themeColor="text2"/>
          <w:bdr w:val="none" w:sz="0" w:space="0" w:color="auto" w:frame="1"/>
        </w:rPr>
        <w:t> </w:t>
      </w:r>
    </w:p>
    <w:p w14:paraId="24C34F0F" w14:textId="17B4C212" w:rsidR="00024EDE" w:rsidRDefault="00024EDE" w:rsidP="00117F5E">
      <w:pPr>
        <w:pStyle w:val="NormalWeb"/>
        <w:shd w:val="clear" w:color="auto" w:fill="FFFFFF"/>
        <w:spacing w:before="0" w:beforeAutospacing="0" w:after="0" w:afterAutospacing="0"/>
        <w:textAlignment w:val="top"/>
        <w:rPr>
          <w:rFonts w:ascii="Arial" w:hAnsi="Arial" w:cs="Arial"/>
          <w:color w:val="1F497D" w:themeColor="text2"/>
        </w:rPr>
      </w:pPr>
      <w:r w:rsidRPr="00024EDE">
        <w:rPr>
          <w:rFonts w:ascii="Arial" w:hAnsi="Arial" w:cs="Arial"/>
          <w:color w:val="1F497D" w:themeColor="text2"/>
          <w:bdr w:val="none" w:sz="0" w:space="0" w:color="auto" w:frame="1"/>
        </w:rPr>
        <w:t>As such the school will actively work with blind and partially sighted pupils and parents/guardians to ensure they receive the same rights as other pupils and parents/</w:t>
      </w:r>
      <w:r w:rsidR="00117F5E">
        <w:rPr>
          <w:rFonts w:ascii="Arial" w:hAnsi="Arial" w:cs="Arial"/>
          <w:color w:val="1F497D" w:themeColor="text2"/>
          <w:bdr w:val="none" w:sz="0" w:space="0" w:color="auto" w:frame="1"/>
        </w:rPr>
        <w:t>carers</w:t>
      </w:r>
      <w:r w:rsidRPr="00024EDE">
        <w:rPr>
          <w:rFonts w:ascii="Arial" w:hAnsi="Arial" w:cs="Arial"/>
          <w:color w:val="1F497D" w:themeColor="text2"/>
          <w:bdr w:val="none" w:sz="0" w:space="0" w:color="auto" w:frame="1"/>
        </w:rPr>
        <w:t xml:space="preserve">.  In accordance with the school’s accessibility plan, the school will make reasonable adjustments in accordance with the relevant individual’s need which can include the use of a guide/service dog whilst on school grounds.  Where it is deemed necessary for a guide dog to come onto school grounds the school will put into place a management plan which will also </w:t>
      </w:r>
      <w:proofErr w:type="gramStart"/>
      <w:r w:rsidRPr="00024EDE">
        <w:rPr>
          <w:rFonts w:ascii="Arial" w:hAnsi="Arial" w:cs="Arial"/>
          <w:color w:val="1F497D" w:themeColor="text2"/>
          <w:bdr w:val="none" w:sz="0" w:space="0" w:color="auto" w:frame="1"/>
        </w:rPr>
        <w:t>take into account</w:t>
      </w:r>
      <w:proofErr w:type="gramEnd"/>
      <w:r w:rsidRPr="00024EDE">
        <w:rPr>
          <w:rFonts w:ascii="Arial" w:hAnsi="Arial" w:cs="Arial"/>
          <w:color w:val="1F497D" w:themeColor="text2"/>
          <w:bdr w:val="none" w:sz="0" w:space="0" w:color="auto" w:frame="1"/>
        </w:rPr>
        <w:t xml:space="preserve"> the needs of the guide/service dog and other pupils/staff </w:t>
      </w:r>
      <w:r w:rsidR="008511F1">
        <w:rPr>
          <w:rFonts w:ascii="Arial" w:hAnsi="Arial" w:cs="Arial"/>
          <w:color w:val="1F497D" w:themeColor="text2"/>
          <w:bdr w:val="none" w:sz="0" w:space="0" w:color="auto" w:frame="1"/>
        </w:rPr>
        <w:t>who</w:t>
      </w:r>
      <w:r w:rsidRPr="00024EDE">
        <w:rPr>
          <w:rFonts w:ascii="Arial" w:hAnsi="Arial" w:cs="Arial"/>
          <w:color w:val="1F497D" w:themeColor="text2"/>
          <w:bdr w:val="none" w:sz="0" w:space="0" w:color="auto" w:frame="1"/>
        </w:rPr>
        <w:t xml:space="preserve"> may be affected by the dog’s presence in school.</w:t>
      </w:r>
    </w:p>
    <w:p w14:paraId="6FF73482" w14:textId="21AAD16A" w:rsidR="00117F5E" w:rsidRPr="00024EDE" w:rsidRDefault="00117F5E" w:rsidP="00117F5E">
      <w:pPr>
        <w:pStyle w:val="NormalWeb"/>
        <w:shd w:val="clear" w:color="auto" w:fill="FFFFFF"/>
        <w:spacing w:before="0" w:beforeAutospacing="0" w:after="0" w:afterAutospacing="0"/>
        <w:textAlignment w:val="top"/>
        <w:rPr>
          <w:rFonts w:ascii="Arial" w:hAnsi="Arial" w:cs="Arial"/>
          <w:color w:val="1F497D" w:themeColor="text2"/>
        </w:rPr>
      </w:pPr>
    </w:p>
    <w:p w14:paraId="149F2FB0" w14:textId="32225403" w:rsidR="00671DE1" w:rsidRPr="00024EDE" w:rsidRDefault="00671DE1" w:rsidP="00671DE1">
      <w:pPr>
        <w:pStyle w:val="NormalWeb"/>
        <w:shd w:val="clear" w:color="auto" w:fill="FFFFFF"/>
        <w:spacing w:before="240" w:beforeAutospacing="0" w:after="240" w:afterAutospacing="0"/>
        <w:rPr>
          <w:rFonts w:ascii="Arial" w:hAnsi="Arial" w:cs="Arial"/>
          <w:b/>
          <w:color w:val="1F497D" w:themeColor="text2"/>
          <w:u w:val="single"/>
        </w:rPr>
      </w:pPr>
      <w:r w:rsidRPr="00024EDE">
        <w:rPr>
          <w:rFonts w:ascii="Arial" w:hAnsi="Arial" w:cs="Arial"/>
          <w:b/>
          <w:color w:val="1F497D" w:themeColor="text2"/>
          <w:u w:val="single"/>
        </w:rPr>
        <w:t xml:space="preserve">Dogs </w:t>
      </w:r>
      <w:r w:rsidR="004903C8">
        <w:rPr>
          <w:rFonts w:ascii="Arial" w:hAnsi="Arial" w:cs="Arial"/>
          <w:b/>
          <w:color w:val="1F497D" w:themeColor="text2"/>
          <w:u w:val="single"/>
        </w:rPr>
        <w:t>visiting</w:t>
      </w:r>
      <w:r w:rsidRPr="00024EDE">
        <w:rPr>
          <w:rFonts w:ascii="Arial" w:hAnsi="Arial" w:cs="Arial"/>
          <w:b/>
          <w:color w:val="1F497D" w:themeColor="text2"/>
          <w:u w:val="single"/>
        </w:rPr>
        <w:t xml:space="preserve"> school as an educational activity for pupils</w:t>
      </w:r>
    </w:p>
    <w:p w14:paraId="1ED9FB82" w14:textId="52C601C4"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color w:val="1F497D" w:themeColor="text2"/>
        </w:rPr>
        <w:t>Schools may wish from time to time to bring a dog into the school as part of an</w:t>
      </w:r>
      <w:r w:rsidR="008511F1">
        <w:rPr>
          <w:rFonts w:ascii="Arial" w:hAnsi="Arial" w:cs="Arial"/>
          <w:color w:val="1F497D" w:themeColor="text2"/>
        </w:rPr>
        <w:t xml:space="preserve"> </w:t>
      </w:r>
      <w:r w:rsidRPr="00024EDE">
        <w:rPr>
          <w:rFonts w:ascii="Arial" w:hAnsi="Arial" w:cs="Arial"/>
          <w:color w:val="1F497D" w:themeColor="text2"/>
        </w:rPr>
        <w:t xml:space="preserve">educational activity. This could include activities such as therapy dogs, Guide Dogs for the Blind and Dogs Trust Workshops, </w:t>
      </w:r>
      <w:r w:rsidR="004903C8">
        <w:rPr>
          <w:rFonts w:ascii="Arial" w:hAnsi="Arial" w:cs="Arial"/>
          <w:color w:val="1F497D" w:themeColor="text2"/>
        </w:rPr>
        <w:t>e.g.</w:t>
      </w:r>
      <w:r w:rsidRPr="00024EDE">
        <w:rPr>
          <w:rFonts w:ascii="Arial" w:hAnsi="Arial" w:cs="Arial"/>
          <w:color w:val="1F497D" w:themeColor="text2"/>
        </w:rPr>
        <w:t xml:space="preserve"> </w:t>
      </w:r>
      <w:r w:rsidR="004903C8">
        <w:rPr>
          <w:rFonts w:ascii="Arial" w:hAnsi="Arial" w:cs="Arial"/>
          <w:color w:val="1F497D" w:themeColor="text2"/>
        </w:rPr>
        <w:t>‘</w:t>
      </w:r>
      <w:r w:rsidRPr="00024EDE">
        <w:rPr>
          <w:rFonts w:ascii="Arial" w:hAnsi="Arial" w:cs="Arial"/>
          <w:color w:val="1F497D" w:themeColor="text2"/>
        </w:rPr>
        <w:t xml:space="preserve">staying safe around </w:t>
      </w:r>
      <w:proofErr w:type="gramStart"/>
      <w:r w:rsidRPr="00024EDE">
        <w:rPr>
          <w:rFonts w:ascii="Arial" w:hAnsi="Arial" w:cs="Arial"/>
          <w:color w:val="1F497D" w:themeColor="text2"/>
        </w:rPr>
        <w:t>dogs</w:t>
      </w:r>
      <w:r w:rsidR="004903C8">
        <w:rPr>
          <w:rFonts w:ascii="Arial" w:hAnsi="Arial" w:cs="Arial"/>
          <w:color w:val="1F497D" w:themeColor="text2"/>
        </w:rPr>
        <w:t>’</w:t>
      </w:r>
      <w:proofErr w:type="gramEnd"/>
      <w:r w:rsidRPr="00024EDE">
        <w:rPr>
          <w:rFonts w:ascii="Arial" w:hAnsi="Arial" w:cs="Arial"/>
          <w:color w:val="1F497D" w:themeColor="text2"/>
        </w:rPr>
        <w:t>.</w:t>
      </w:r>
    </w:p>
    <w:p w14:paraId="2B926340" w14:textId="77777777"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b/>
          <w:bCs/>
          <w:color w:val="1F497D" w:themeColor="text2"/>
        </w:rPr>
        <w:t>The following guidance should be adhered to:</w:t>
      </w:r>
    </w:p>
    <w:p w14:paraId="29F64A7E" w14:textId="77777777"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color w:val="1F497D" w:themeColor="text2"/>
        </w:rPr>
        <w:t>● A risk assessment is completed prior to the visit</w:t>
      </w:r>
    </w:p>
    <w:p w14:paraId="68949F1C" w14:textId="77777777"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color w:val="1F497D" w:themeColor="text2"/>
        </w:rPr>
        <w:t>● The dog is from a recognised organisation that can show evidence of the dog's nature and temperament</w:t>
      </w:r>
    </w:p>
    <w:p w14:paraId="28A8DF1F" w14:textId="77777777"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color w:val="1F497D" w:themeColor="text2"/>
        </w:rPr>
        <w:t>● The organisation has public liability insurance</w:t>
      </w:r>
    </w:p>
    <w:p w14:paraId="0BC3FA42" w14:textId="05A6E47C"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color w:val="1F497D" w:themeColor="text2"/>
        </w:rPr>
        <w:t>● Parents/carers have been informed of the proposed visit/how the visit will be carried out</w:t>
      </w:r>
      <w:r w:rsidR="004903C8">
        <w:rPr>
          <w:rFonts w:ascii="Arial" w:hAnsi="Arial" w:cs="Arial"/>
          <w:color w:val="1F497D" w:themeColor="text2"/>
        </w:rPr>
        <w:t>, t</w:t>
      </w:r>
      <w:r w:rsidRPr="00024EDE">
        <w:rPr>
          <w:rFonts w:ascii="Arial" w:hAnsi="Arial" w:cs="Arial"/>
          <w:color w:val="1F497D" w:themeColor="text2"/>
        </w:rPr>
        <w:t>he extent of interaction with the pupils and permission received</w:t>
      </w:r>
      <w:r w:rsidR="004903C8">
        <w:rPr>
          <w:rFonts w:ascii="Arial" w:hAnsi="Arial" w:cs="Arial"/>
          <w:color w:val="1F497D" w:themeColor="text2"/>
        </w:rPr>
        <w:t xml:space="preserve"> and any a</w:t>
      </w:r>
      <w:r w:rsidRPr="00024EDE">
        <w:rPr>
          <w:rFonts w:ascii="Arial" w:hAnsi="Arial" w:cs="Arial"/>
          <w:color w:val="1F497D" w:themeColor="text2"/>
        </w:rPr>
        <w:t>lternative arrangements for pupils who may not wish to participate in the activity</w:t>
      </w:r>
    </w:p>
    <w:p w14:paraId="3E9616A9" w14:textId="3FFCE6DF"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color w:val="1F497D" w:themeColor="text2"/>
        </w:rPr>
        <w:t>● All necessary arrangements have been put in place prior to the visit, as agreed with</w:t>
      </w:r>
      <w:r w:rsidR="004903C8">
        <w:rPr>
          <w:rFonts w:ascii="Arial" w:hAnsi="Arial" w:cs="Arial"/>
          <w:color w:val="1F497D" w:themeColor="text2"/>
        </w:rPr>
        <w:t xml:space="preserve"> </w:t>
      </w:r>
      <w:r w:rsidRPr="00024EDE">
        <w:rPr>
          <w:rFonts w:ascii="Arial" w:hAnsi="Arial" w:cs="Arial"/>
          <w:color w:val="1F497D" w:themeColor="text2"/>
        </w:rPr>
        <w:t>the organisation bringing the dog</w:t>
      </w:r>
      <w:r w:rsidR="004903C8">
        <w:rPr>
          <w:rFonts w:ascii="Arial" w:hAnsi="Arial" w:cs="Arial"/>
          <w:color w:val="1F497D" w:themeColor="text2"/>
        </w:rPr>
        <w:t xml:space="preserve"> into school</w:t>
      </w:r>
      <w:r w:rsidRPr="00024EDE">
        <w:rPr>
          <w:rFonts w:ascii="Arial" w:hAnsi="Arial" w:cs="Arial"/>
          <w:color w:val="1F497D" w:themeColor="text2"/>
        </w:rPr>
        <w:t>. This should take into consideration size, breed of dog, age group and number of children.</w:t>
      </w:r>
    </w:p>
    <w:p w14:paraId="1EF02D2F" w14:textId="77777777"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color w:val="1F497D" w:themeColor="text2"/>
        </w:rPr>
        <w:t>● Consideration is taken of any allergic reactions to dogs that pupils or staff may have</w:t>
      </w:r>
    </w:p>
    <w:p w14:paraId="113C8C25" w14:textId="704F3F97"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color w:val="1F497D" w:themeColor="text2"/>
        </w:rPr>
        <w:t xml:space="preserve">● Pupils have been informed </w:t>
      </w:r>
      <w:r w:rsidR="004903C8">
        <w:rPr>
          <w:rFonts w:ascii="Arial" w:hAnsi="Arial" w:cs="Arial"/>
          <w:color w:val="1F497D" w:themeColor="text2"/>
        </w:rPr>
        <w:t>of behaviour expectations</w:t>
      </w:r>
      <w:r w:rsidRPr="00024EDE">
        <w:rPr>
          <w:rFonts w:ascii="Arial" w:hAnsi="Arial" w:cs="Arial"/>
          <w:color w:val="1F497D" w:themeColor="text2"/>
        </w:rPr>
        <w:t xml:space="preserve"> around dogs, prior to the</w:t>
      </w:r>
      <w:r w:rsidR="004903C8">
        <w:rPr>
          <w:rFonts w:ascii="Arial" w:hAnsi="Arial" w:cs="Arial"/>
          <w:color w:val="1F497D" w:themeColor="text2"/>
        </w:rPr>
        <w:t xml:space="preserve"> </w:t>
      </w:r>
      <w:r w:rsidRPr="00024EDE">
        <w:rPr>
          <w:rFonts w:ascii="Arial" w:hAnsi="Arial" w:cs="Arial"/>
          <w:color w:val="1F497D" w:themeColor="text2"/>
        </w:rPr>
        <w:t xml:space="preserve">visit. This should be done in conjunction with the </w:t>
      </w:r>
      <w:r w:rsidR="004903C8">
        <w:rPr>
          <w:rFonts w:ascii="Arial" w:hAnsi="Arial" w:cs="Arial"/>
          <w:color w:val="1F497D" w:themeColor="text2"/>
        </w:rPr>
        <w:t xml:space="preserve">relevant </w:t>
      </w:r>
      <w:r w:rsidRPr="00024EDE">
        <w:rPr>
          <w:rFonts w:ascii="Arial" w:hAnsi="Arial" w:cs="Arial"/>
          <w:color w:val="1F497D" w:themeColor="text2"/>
        </w:rPr>
        <w:t>organisation</w:t>
      </w:r>
      <w:r w:rsidR="004903C8">
        <w:rPr>
          <w:rFonts w:ascii="Arial" w:hAnsi="Arial" w:cs="Arial"/>
          <w:color w:val="1F497D" w:themeColor="text2"/>
        </w:rPr>
        <w:t>, in line with their guidance</w:t>
      </w:r>
      <w:r w:rsidRPr="00024EDE">
        <w:rPr>
          <w:rFonts w:ascii="Arial" w:hAnsi="Arial" w:cs="Arial"/>
          <w:color w:val="1F497D" w:themeColor="text2"/>
        </w:rPr>
        <w:t>.</w:t>
      </w:r>
    </w:p>
    <w:p w14:paraId="76F4C801" w14:textId="377325E6" w:rsidR="00D54CE2"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color w:val="1F497D" w:themeColor="text2"/>
        </w:rPr>
        <w:t>● Good hygiene and hand washing procedures</w:t>
      </w:r>
      <w:r w:rsidR="004903C8">
        <w:rPr>
          <w:rFonts w:ascii="Arial" w:hAnsi="Arial" w:cs="Arial"/>
          <w:color w:val="1F497D" w:themeColor="text2"/>
        </w:rPr>
        <w:t xml:space="preserve"> are</w:t>
      </w:r>
      <w:r w:rsidRPr="00024EDE">
        <w:rPr>
          <w:rFonts w:ascii="Arial" w:hAnsi="Arial" w:cs="Arial"/>
          <w:color w:val="1F497D" w:themeColor="text2"/>
        </w:rPr>
        <w:t xml:space="preserve"> in place for pupils</w:t>
      </w:r>
    </w:p>
    <w:p w14:paraId="55A57E25" w14:textId="77777777"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b/>
          <w:bCs/>
          <w:color w:val="1F497D" w:themeColor="text2"/>
          <w:u w:val="single"/>
        </w:rPr>
        <w:t>Members of the public walking/exercising dogs on school grounds</w:t>
      </w:r>
    </w:p>
    <w:p w14:paraId="44FB4FF2" w14:textId="7E93AFFD" w:rsidR="00D54CE2"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color w:val="1F497D" w:themeColor="text2"/>
        </w:rPr>
        <w:t xml:space="preserve">School grounds are private property and should not be used for the purpose of exercising dogs. In the first instance, if it is safe to do so, the dog owner should be approached and asked to leave the grounds, explaining that it is private property. If this </w:t>
      </w:r>
      <w:r w:rsidRPr="00024EDE">
        <w:rPr>
          <w:rFonts w:ascii="Arial" w:hAnsi="Arial" w:cs="Arial"/>
          <w:color w:val="1F497D" w:themeColor="text2"/>
        </w:rPr>
        <w:lastRenderedPageBreak/>
        <w:t>continues or staff feel they are unable to approach the dog owner, the school should contact the local council dog warden or the police.</w:t>
      </w:r>
    </w:p>
    <w:p w14:paraId="5C15B187" w14:textId="77777777"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b/>
          <w:bCs/>
          <w:color w:val="1F497D" w:themeColor="text2"/>
          <w:u w:val="single"/>
        </w:rPr>
        <w:t>Stray dogs on school grounds</w:t>
      </w:r>
    </w:p>
    <w:p w14:paraId="639D2560" w14:textId="20882086" w:rsidR="00D54CE2" w:rsidRPr="00024EDE" w:rsidRDefault="00671DE1" w:rsidP="004903C8">
      <w:pPr>
        <w:pStyle w:val="Heading2"/>
        <w:shd w:val="clear" w:color="auto" w:fill="FFFFFF"/>
        <w:spacing w:before="150" w:after="150" w:line="450" w:lineRule="atLeast"/>
        <w:rPr>
          <w:rFonts w:ascii="Arial" w:hAnsi="Arial" w:cs="Arial"/>
          <w:color w:val="1F497D" w:themeColor="text2"/>
          <w:sz w:val="24"/>
          <w:szCs w:val="24"/>
        </w:rPr>
      </w:pPr>
      <w:r w:rsidRPr="00024EDE">
        <w:rPr>
          <w:rFonts w:ascii="Arial" w:hAnsi="Arial" w:cs="Arial"/>
          <w:color w:val="1F497D" w:themeColor="text2"/>
          <w:sz w:val="24"/>
          <w:szCs w:val="24"/>
        </w:rPr>
        <w:t xml:space="preserve">If there is a stray dog on the school grounds, contact </w:t>
      </w:r>
      <w:r w:rsidR="00D54CE2" w:rsidRPr="00024EDE">
        <w:rPr>
          <w:rFonts w:ascii="Arial" w:hAnsi="Arial" w:cs="Arial"/>
          <w:color w:val="1F497D" w:themeColor="text2"/>
          <w:sz w:val="24"/>
          <w:szCs w:val="24"/>
        </w:rPr>
        <w:t>Sefton using the following</w:t>
      </w:r>
      <w:r w:rsidR="004903C8">
        <w:rPr>
          <w:rFonts w:ascii="Arial" w:hAnsi="Arial" w:cs="Arial"/>
          <w:color w:val="1F497D" w:themeColor="text2"/>
          <w:sz w:val="24"/>
          <w:szCs w:val="24"/>
        </w:rPr>
        <w:t xml:space="preserve"> </w:t>
      </w:r>
      <w:r w:rsidR="00D54CE2" w:rsidRPr="00024EDE">
        <w:rPr>
          <w:rFonts w:ascii="Arial" w:hAnsi="Arial" w:cs="Arial"/>
          <w:color w:val="1F497D" w:themeColor="text2"/>
          <w:sz w:val="24"/>
          <w:szCs w:val="24"/>
        </w:rPr>
        <w:t xml:space="preserve">information </w:t>
      </w:r>
    </w:p>
    <w:p w14:paraId="1E32F2D8" w14:textId="5B4AE76D" w:rsidR="00D54CE2" w:rsidRPr="00024EDE" w:rsidRDefault="00D54CE2" w:rsidP="00D54CE2">
      <w:pPr>
        <w:pStyle w:val="Heading2"/>
        <w:shd w:val="clear" w:color="auto" w:fill="FFFFFF"/>
        <w:spacing w:before="150" w:after="150" w:line="450" w:lineRule="atLeast"/>
        <w:jc w:val="both"/>
        <w:rPr>
          <w:rFonts w:ascii="Arial" w:hAnsi="Arial" w:cs="Arial"/>
          <w:b/>
          <w:color w:val="1F497D" w:themeColor="text2"/>
          <w:sz w:val="24"/>
          <w:szCs w:val="24"/>
          <w:u w:val="single"/>
        </w:rPr>
      </w:pPr>
      <w:r w:rsidRPr="00024EDE">
        <w:rPr>
          <w:rFonts w:ascii="Arial" w:hAnsi="Arial" w:cs="Arial"/>
          <w:b/>
          <w:color w:val="1F497D" w:themeColor="text2"/>
          <w:sz w:val="24"/>
          <w:szCs w:val="24"/>
          <w:u w:val="single"/>
        </w:rPr>
        <w:t>Reporting a stray dog</w:t>
      </w:r>
    </w:p>
    <w:p w14:paraId="239B0011" w14:textId="77777777" w:rsidR="00D54CE2" w:rsidRPr="00024EDE" w:rsidRDefault="00D54CE2" w:rsidP="00D54CE2">
      <w:pPr>
        <w:pStyle w:val="NormalWeb"/>
        <w:shd w:val="clear" w:color="auto" w:fill="FFFFFF"/>
        <w:spacing w:before="0" w:beforeAutospacing="0" w:after="225" w:afterAutospacing="0"/>
        <w:jc w:val="both"/>
        <w:rPr>
          <w:rFonts w:ascii="Arial" w:hAnsi="Arial" w:cs="Arial"/>
          <w:color w:val="1F497D" w:themeColor="text2"/>
        </w:rPr>
      </w:pPr>
      <w:r w:rsidRPr="00024EDE">
        <w:rPr>
          <w:rFonts w:ascii="Arial" w:hAnsi="Arial" w:cs="Arial"/>
          <w:color w:val="1F497D" w:themeColor="text2"/>
        </w:rPr>
        <w:t>NDTC Ltd are operating the service of collection of stray dogs between 9am and 9pm Monday – Friday and 10am – 4pm Saturday, Sunday, and Banks Holidays.</w:t>
      </w:r>
    </w:p>
    <w:p w14:paraId="1B34C7DF" w14:textId="3FFE08AC" w:rsidR="00D54CE2" w:rsidRPr="00024EDE" w:rsidRDefault="00D54CE2" w:rsidP="00D54CE2">
      <w:pPr>
        <w:pStyle w:val="NormalWeb"/>
        <w:shd w:val="clear" w:color="auto" w:fill="FFFFFF"/>
        <w:spacing w:before="0" w:beforeAutospacing="0" w:after="225" w:afterAutospacing="0"/>
        <w:jc w:val="both"/>
        <w:rPr>
          <w:rFonts w:ascii="Arial" w:hAnsi="Arial" w:cs="Arial"/>
          <w:color w:val="1F497D" w:themeColor="text2"/>
        </w:rPr>
      </w:pPr>
      <w:r w:rsidRPr="00024EDE">
        <w:rPr>
          <w:rFonts w:ascii="Arial" w:hAnsi="Arial" w:cs="Arial"/>
          <w:color w:val="1F497D" w:themeColor="text2"/>
        </w:rPr>
        <w:t>If you wish to arrange the collection of a stray or lost dog that has been secured, please contact NDTC Ltd on 07376280843 or email </w:t>
      </w:r>
      <w:hyperlink r:id="rId10" w:history="1">
        <w:r w:rsidRPr="00024EDE">
          <w:rPr>
            <w:rStyle w:val="Hyperlink"/>
            <w:rFonts w:ascii="Arial" w:hAnsi="Arial" w:cs="Arial"/>
            <w:color w:val="1F497D" w:themeColor="text2"/>
          </w:rPr>
          <w:t>seftonstraydogs@yahoo.com</w:t>
        </w:r>
      </w:hyperlink>
      <w:r w:rsidRPr="00024EDE">
        <w:rPr>
          <w:rFonts w:ascii="Arial" w:hAnsi="Arial" w:cs="Arial"/>
          <w:color w:val="1F497D" w:themeColor="text2"/>
        </w:rPr>
        <w:t>. NDTC will aim to collect the dog within 4 working hours.</w:t>
      </w:r>
    </w:p>
    <w:p w14:paraId="0F9F78D1" w14:textId="5609A7F6" w:rsidR="00D54CE2" w:rsidRPr="00024EDE" w:rsidRDefault="00D54CE2" w:rsidP="00D54CE2">
      <w:pPr>
        <w:pStyle w:val="NormalWeb"/>
        <w:shd w:val="clear" w:color="auto" w:fill="FFFFFF"/>
        <w:spacing w:before="0" w:beforeAutospacing="0" w:after="225" w:afterAutospacing="0"/>
        <w:jc w:val="both"/>
        <w:rPr>
          <w:rFonts w:ascii="Arial" w:hAnsi="Arial" w:cs="Arial"/>
          <w:color w:val="1F497D" w:themeColor="text2"/>
        </w:rPr>
      </w:pPr>
      <w:r w:rsidRPr="00024EDE">
        <w:rPr>
          <w:rFonts w:ascii="Arial" w:hAnsi="Arial" w:cs="Arial"/>
          <w:color w:val="1F497D" w:themeColor="text2"/>
        </w:rPr>
        <w:t>Or, contact the police.</w:t>
      </w:r>
    </w:p>
    <w:p w14:paraId="40D9D603" w14:textId="46452444" w:rsidR="00671DE1" w:rsidRPr="00024EDE" w:rsidRDefault="00D54CE2" w:rsidP="00D54CE2">
      <w:pPr>
        <w:pStyle w:val="NormalWeb"/>
        <w:shd w:val="clear" w:color="auto" w:fill="FFFFFF"/>
        <w:spacing w:before="0" w:beforeAutospacing="0" w:after="225" w:afterAutospacing="0"/>
        <w:jc w:val="both"/>
        <w:rPr>
          <w:rFonts w:ascii="Arial" w:hAnsi="Arial" w:cs="Arial"/>
          <w:color w:val="1F497D" w:themeColor="text2"/>
        </w:rPr>
      </w:pPr>
      <w:r w:rsidRPr="00024EDE">
        <w:rPr>
          <w:rFonts w:ascii="Arial" w:hAnsi="Arial" w:cs="Arial"/>
          <w:color w:val="1F497D" w:themeColor="text2"/>
        </w:rPr>
        <w:t>Staff must not approach a stray dog.</w:t>
      </w:r>
    </w:p>
    <w:p w14:paraId="7FF40E13" w14:textId="2A9B9E88" w:rsidR="00671DE1" w:rsidRPr="00024EDE" w:rsidRDefault="00671DE1" w:rsidP="00671DE1">
      <w:pPr>
        <w:pStyle w:val="NormalWeb"/>
        <w:shd w:val="clear" w:color="auto" w:fill="FFFFFF"/>
        <w:spacing w:before="240" w:beforeAutospacing="0" w:after="240" w:afterAutospacing="0"/>
        <w:rPr>
          <w:rFonts w:ascii="Arial" w:hAnsi="Arial" w:cs="Arial"/>
          <w:color w:val="1F497D" w:themeColor="text2"/>
        </w:rPr>
      </w:pPr>
      <w:r w:rsidRPr="00024EDE">
        <w:rPr>
          <w:rFonts w:ascii="Arial" w:hAnsi="Arial" w:cs="Arial"/>
          <w:color w:val="1F497D" w:themeColor="text2"/>
        </w:rPr>
        <w:t>Children should be kept indoors until the dog has been safely remove</w:t>
      </w:r>
      <w:r w:rsidR="00D54CE2" w:rsidRPr="00024EDE">
        <w:rPr>
          <w:rFonts w:ascii="Arial" w:hAnsi="Arial" w:cs="Arial"/>
          <w:color w:val="1F497D" w:themeColor="text2"/>
        </w:rPr>
        <w:t>d – using lockdown procedures</w:t>
      </w:r>
    </w:p>
    <w:p w14:paraId="0654ED6D" w14:textId="77777777" w:rsidR="00671DE1" w:rsidRPr="00024EDE" w:rsidRDefault="00671DE1" w:rsidP="00671DE1">
      <w:pPr>
        <w:spacing w:line="276" w:lineRule="auto"/>
        <w:rPr>
          <w:rFonts w:ascii="Arial" w:hAnsi="Arial" w:cs="Arial"/>
          <w:color w:val="1F497D" w:themeColor="text2"/>
        </w:rPr>
      </w:pPr>
    </w:p>
    <w:p w14:paraId="50A207DD" w14:textId="77777777" w:rsidR="00B143E2" w:rsidRPr="00024EDE" w:rsidRDefault="00B143E2" w:rsidP="00E62922">
      <w:pPr>
        <w:spacing w:line="276" w:lineRule="auto"/>
        <w:jc w:val="both"/>
        <w:rPr>
          <w:rFonts w:ascii="Arial" w:hAnsi="Arial" w:cs="Arial"/>
          <w:b/>
          <w:color w:val="1F497D" w:themeColor="text2"/>
        </w:rPr>
      </w:pPr>
      <w:r w:rsidRPr="00024EDE">
        <w:rPr>
          <w:rFonts w:ascii="Arial" w:hAnsi="Arial" w:cs="Arial"/>
          <w:b/>
          <w:color w:val="1F497D" w:themeColor="text2"/>
        </w:rPr>
        <w:t>Review</w:t>
      </w:r>
    </w:p>
    <w:p w14:paraId="173925C8" w14:textId="68F3DE5B" w:rsidR="00582BAB" w:rsidRPr="00024EDE" w:rsidRDefault="00B143E2" w:rsidP="00247BB7">
      <w:pPr>
        <w:spacing w:line="276" w:lineRule="auto"/>
        <w:jc w:val="both"/>
        <w:rPr>
          <w:rFonts w:ascii="Arial" w:hAnsi="Arial" w:cs="Arial"/>
          <w:color w:val="1F497D" w:themeColor="text2"/>
        </w:rPr>
      </w:pPr>
      <w:r w:rsidRPr="00024EDE">
        <w:rPr>
          <w:rFonts w:ascii="Arial" w:hAnsi="Arial" w:cs="Arial"/>
          <w:color w:val="1F497D" w:themeColor="text2"/>
        </w:rPr>
        <w:t xml:space="preserve">This policy and </w:t>
      </w:r>
      <w:r w:rsidR="002371AA" w:rsidRPr="00024EDE">
        <w:rPr>
          <w:rFonts w:ascii="Arial" w:hAnsi="Arial" w:cs="Arial"/>
          <w:color w:val="1F497D" w:themeColor="text2"/>
        </w:rPr>
        <w:t xml:space="preserve">the </w:t>
      </w:r>
      <w:r w:rsidRPr="00024EDE">
        <w:rPr>
          <w:rFonts w:ascii="Arial" w:hAnsi="Arial" w:cs="Arial"/>
          <w:color w:val="1F497D" w:themeColor="text2"/>
        </w:rPr>
        <w:t xml:space="preserve">procedures </w:t>
      </w:r>
      <w:r w:rsidR="002371AA" w:rsidRPr="00024EDE">
        <w:rPr>
          <w:rFonts w:ascii="Arial" w:hAnsi="Arial" w:cs="Arial"/>
          <w:color w:val="1F497D" w:themeColor="text2"/>
        </w:rPr>
        <w:t xml:space="preserve">therein </w:t>
      </w:r>
      <w:r w:rsidRPr="00024EDE">
        <w:rPr>
          <w:rFonts w:ascii="Arial" w:hAnsi="Arial" w:cs="Arial"/>
          <w:color w:val="1F497D" w:themeColor="text2"/>
        </w:rPr>
        <w:t xml:space="preserve">will be reviewed </w:t>
      </w:r>
      <w:r w:rsidR="00837D08" w:rsidRPr="00024EDE">
        <w:rPr>
          <w:rFonts w:ascii="Arial" w:hAnsi="Arial" w:cs="Arial"/>
          <w:color w:val="1F497D" w:themeColor="text2"/>
        </w:rPr>
        <w:t>every two years.</w:t>
      </w:r>
    </w:p>
    <w:p w14:paraId="6EA62FA2" w14:textId="787E4D3D" w:rsidR="001A47D9" w:rsidRPr="00024EDE" w:rsidRDefault="001A47D9" w:rsidP="00247BB7">
      <w:pPr>
        <w:spacing w:line="276" w:lineRule="auto"/>
        <w:jc w:val="both"/>
        <w:rPr>
          <w:rFonts w:ascii="Arial" w:hAnsi="Arial" w:cs="Arial"/>
          <w:color w:val="1F497D" w:themeColor="text2"/>
        </w:rPr>
      </w:pPr>
    </w:p>
    <w:p w14:paraId="16B21B53" w14:textId="408937E5" w:rsidR="001A47D9" w:rsidRDefault="001A47D9" w:rsidP="00247BB7">
      <w:pPr>
        <w:spacing w:line="276" w:lineRule="auto"/>
        <w:jc w:val="both"/>
        <w:rPr>
          <w:rFonts w:ascii="Arial" w:hAnsi="Arial" w:cs="Arial"/>
          <w:color w:val="1F497D" w:themeColor="text2"/>
        </w:rPr>
      </w:pPr>
      <w:r w:rsidRPr="00024EDE">
        <w:rPr>
          <w:rFonts w:ascii="Arial" w:hAnsi="Arial" w:cs="Arial"/>
          <w:color w:val="1F497D" w:themeColor="text2"/>
        </w:rPr>
        <w:t>Karen Allen</w:t>
      </w:r>
    </w:p>
    <w:p w14:paraId="6B322102" w14:textId="155789F8" w:rsidR="008F28D8" w:rsidRPr="00024EDE" w:rsidRDefault="008F28D8" w:rsidP="00247BB7">
      <w:pPr>
        <w:spacing w:line="276" w:lineRule="auto"/>
        <w:jc w:val="both"/>
        <w:rPr>
          <w:rFonts w:ascii="Arial" w:hAnsi="Arial" w:cs="Arial"/>
          <w:color w:val="1F497D" w:themeColor="text2"/>
        </w:rPr>
      </w:pPr>
      <w:r>
        <w:rPr>
          <w:rFonts w:ascii="Arial" w:hAnsi="Arial" w:cs="Arial"/>
          <w:color w:val="1F497D" w:themeColor="text2"/>
        </w:rPr>
        <w:t>Head Teacher</w:t>
      </w:r>
      <w:bookmarkStart w:id="0" w:name="_GoBack"/>
      <w:bookmarkEnd w:id="0"/>
    </w:p>
    <w:sectPr w:rsidR="008F28D8" w:rsidRPr="00024EDE" w:rsidSect="00D26F4B">
      <w:footerReference w:type="even" r:id="rId11"/>
      <w:footerReference w:type="default" r:id="rId12"/>
      <w:pgSz w:w="11906" w:h="16838" w:code="9"/>
      <w:pgMar w:top="1134" w:right="1134" w:bottom="2410" w:left="1418" w:header="0"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EA97EF" w14:textId="77777777" w:rsidR="00441840" w:rsidRDefault="00441840">
      <w:r>
        <w:separator/>
      </w:r>
    </w:p>
  </w:endnote>
  <w:endnote w:type="continuationSeparator" w:id="0">
    <w:p w14:paraId="020ECD40" w14:textId="77777777" w:rsidR="00441840" w:rsidRDefault="00441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Optimum">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90C338" w14:textId="1772611E" w:rsidR="001158A6" w:rsidRDefault="001158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26F4B">
      <w:rPr>
        <w:rStyle w:val="PageNumber"/>
        <w:noProof/>
      </w:rPr>
      <w:t>1</w:t>
    </w:r>
    <w:r>
      <w:rPr>
        <w:rStyle w:val="PageNumber"/>
      </w:rPr>
      <w:fldChar w:fldCharType="end"/>
    </w:r>
  </w:p>
  <w:p w14:paraId="049DF8DD" w14:textId="77777777" w:rsidR="001158A6" w:rsidRDefault="001158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CB8196" w14:textId="7EDF504B" w:rsidR="001158A6" w:rsidRPr="001A47D9" w:rsidRDefault="001A47D9" w:rsidP="001A47D9">
    <w:pPr>
      <w:pStyle w:val="Footer"/>
      <w:ind w:right="360"/>
      <w:jc w:val="center"/>
      <w:rPr>
        <w:rFonts w:ascii="Arial" w:hAnsi="Arial" w:cs="Arial"/>
        <w:i/>
        <w:sz w:val="28"/>
        <w:szCs w:val="28"/>
      </w:rPr>
    </w:pPr>
    <w:r w:rsidRPr="001A47D9">
      <w:rPr>
        <w:rFonts w:ascii="Arial" w:hAnsi="Arial" w:cs="Arial"/>
        <w:i/>
        <w:snapToGrid w:val="0"/>
        <w:color w:val="4F81BD" w:themeColor="accent1"/>
        <w:sz w:val="28"/>
        <w:szCs w:val="28"/>
      </w:rPr>
      <w:t>‘to learn, to succeed, to value one another</w:t>
    </w:r>
    <w:proofErr w:type="gramStart"/>
    <w:r w:rsidRPr="001A47D9">
      <w:rPr>
        <w:rFonts w:ascii="Arial" w:hAnsi="Arial" w:cs="Arial"/>
        <w:i/>
        <w:snapToGrid w:val="0"/>
        <w:color w:val="4F81BD" w:themeColor="accent1"/>
        <w:sz w:val="28"/>
        <w:szCs w:val="28"/>
      </w:rPr>
      <w:t>…..</w:t>
    </w:r>
    <w:proofErr w:type="gramEnd"/>
    <w:r w:rsidRPr="001A47D9">
      <w:rPr>
        <w:rFonts w:ascii="Arial" w:hAnsi="Arial" w:cs="Arial"/>
        <w:i/>
        <w:snapToGrid w:val="0"/>
        <w:color w:val="4F81BD" w:themeColor="accent1"/>
        <w:sz w:val="28"/>
        <w:szCs w:val="2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E91381" w14:textId="77777777" w:rsidR="00441840" w:rsidRDefault="00441840">
      <w:r>
        <w:separator/>
      </w:r>
    </w:p>
  </w:footnote>
  <w:footnote w:type="continuationSeparator" w:id="0">
    <w:p w14:paraId="4AE95BB7" w14:textId="77777777" w:rsidR="00441840" w:rsidRDefault="004418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872DE"/>
    <w:multiLevelType w:val="hybridMultilevel"/>
    <w:tmpl w:val="FB184A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57595B"/>
    <w:multiLevelType w:val="hybridMultilevel"/>
    <w:tmpl w:val="82B835EE"/>
    <w:lvl w:ilvl="0" w:tplc="08090003">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B8647C"/>
    <w:multiLevelType w:val="hybridMultilevel"/>
    <w:tmpl w:val="772418C4"/>
    <w:lvl w:ilvl="0" w:tplc="08090003">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B43060"/>
    <w:multiLevelType w:val="hybridMultilevel"/>
    <w:tmpl w:val="1F94EB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82A25"/>
    <w:multiLevelType w:val="multilevel"/>
    <w:tmpl w:val="1F94EBE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024993"/>
    <w:multiLevelType w:val="hybridMultilevel"/>
    <w:tmpl w:val="BC023A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3451CA"/>
    <w:multiLevelType w:val="hybridMultilevel"/>
    <w:tmpl w:val="DF66D53E"/>
    <w:lvl w:ilvl="0" w:tplc="08090003">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F301F6"/>
    <w:multiLevelType w:val="hybridMultilevel"/>
    <w:tmpl w:val="E2CA1F8C"/>
    <w:lvl w:ilvl="0" w:tplc="08090003">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43F781F"/>
    <w:multiLevelType w:val="hybridMultilevel"/>
    <w:tmpl w:val="010A2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D06BCC"/>
    <w:multiLevelType w:val="hybridMultilevel"/>
    <w:tmpl w:val="6C28A4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02A35F0"/>
    <w:multiLevelType w:val="multilevel"/>
    <w:tmpl w:val="0602F178"/>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9A7B5E"/>
    <w:multiLevelType w:val="hybridMultilevel"/>
    <w:tmpl w:val="0FBC24A0"/>
    <w:lvl w:ilvl="0" w:tplc="04090001">
      <w:start w:val="1"/>
      <w:numFmt w:val="bullet"/>
      <w:lvlText w:val=""/>
      <w:lvlJc w:val="left"/>
      <w:pPr>
        <w:tabs>
          <w:tab w:val="num" w:pos="789"/>
        </w:tabs>
        <w:ind w:left="789" w:hanging="360"/>
      </w:pPr>
      <w:rPr>
        <w:rFonts w:ascii="Symbol" w:hAnsi="Symbol" w:hint="default"/>
      </w:rPr>
    </w:lvl>
    <w:lvl w:ilvl="1" w:tplc="04090003" w:tentative="1">
      <w:start w:val="1"/>
      <w:numFmt w:val="bullet"/>
      <w:lvlText w:val="o"/>
      <w:lvlJc w:val="left"/>
      <w:pPr>
        <w:tabs>
          <w:tab w:val="num" w:pos="1509"/>
        </w:tabs>
        <w:ind w:left="1509" w:hanging="360"/>
      </w:pPr>
      <w:rPr>
        <w:rFonts w:ascii="Courier New" w:hAnsi="Courier New" w:hint="default"/>
      </w:rPr>
    </w:lvl>
    <w:lvl w:ilvl="2" w:tplc="04090005" w:tentative="1">
      <w:start w:val="1"/>
      <w:numFmt w:val="bullet"/>
      <w:lvlText w:val=""/>
      <w:lvlJc w:val="left"/>
      <w:pPr>
        <w:tabs>
          <w:tab w:val="num" w:pos="2229"/>
        </w:tabs>
        <w:ind w:left="2229" w:hanging="360"/>
      </w:pPr>
      <w:rPr>
        <w:rFonts w:ascii="Wingdings" w:hAnsi="Wingdings" w:hint="default"/>
      </w:rPr>
    </w:lvl>
    <w:lvl w:ilvl="3" w:tplc="04090001" w:tentative="1">
      <w:start w:val="1"/>
      <w:numFmt w:val="bullet"/>
      <w:lvlText w:val=""/>
      <w:lvlJc w:val="left"/>
      <w:pPr>
        <w:tabs>
          <w:tab w:val="num" w:pos="2949"/>
        </w:tabs>
        <w:ind w:left="2949" w:hanging="360"/>
      </w:pPr>
      <w:rPr>
        <w:rFonts w:ascii="Symbol" w:hAnsi="Symbol" w:hint="default"/>
      </w:rPr>
    </w:lvl>
    <w:lvl w:ilvl="4" w:tplc="04090003" w:tentative="1">
      <w:start w:val="1"/>
      <w:numFmt w:val="bullet"/>
      <w:lvlText w:val="o"/>
      <w:lvlJc w:val="left"/>
      <w:pPr>
        <w:tabs>
          <w:tab w:val="num" w:pos="3669"/>
        </w:tabs>
        <w:ind w:left="3669" w:hanging="360"/>
      </w:pPr>
      <w:rPr>
        <w:rFonts w:ascii="Courier New" w:hAnsi="Courier New" w:hint="default"/>
      </w:rPr>
    </w:lvl>
    <w:lvl w:ilvl="5" w:tplc="04090005" w:tentative="1">
      <w:start w:val="1"/>
      <w:numFmt w:val="bullet"/>
      <w:lvlText w:val=""/>
      <w:lvlJc w:val="left"/>
      <w:pPr>
        <w:tabs>
          <w:tab w:val="num" w:pos="4389"/>
        </w:tabs>
        <w:ind w:left="4389" w:hanging="360"/>
      </w:pPr>
      <w:rPr>
        <w:rFonts w:ascii="Wingdings" w:hAnsi="Wingdings" w:hint="default"/>
      </w:rPr>
    </w:lvl>
    <w:lvl w:ilvl="6" w:tplc="04090001" w:tentative="1">
      <w:start w:val="1"/>
      <w:numFmt w:val="bullet"/>
      <w:lvlText w:val=""/>
      <w:lvlJc w:val="left"/>
      <w:pPr>
        <w:tabs>
          <w:tab w:val="num" w:pos="5109"/>
        </w:tabs>
        <w:ind w:left="5109" w:hanging="360"/>
      </w:pPr>
      <w:rPr>
        <w:rFonts w:ascii="Symbol" w:hAnsi="Symbol" w:hint="default"/>
      </w:rPr>
    </w:lvl>
    <w:lvl w:ilvl="7" w:tplc="04090003" w:tentative="1">
      <w:start w:val="1"/>
      <w:numFmt w:val="bullet"/>
      <w:lvlText w:val="o"/>
      <w:lvlJc w:val="left"/>
      <w:pPr>
        <w:tabs>
          <w:tab w:val="num" w:pos="5829"/>
        </w:tabs>
        <w:ind w:left="5829" w:hanging="360"/>
      </w:pPr>
      <w:rPr>
        <w:rFonts w:ascii="Courier New" w:hAnsi="Courier New" w:hint="default"/>
      </w:rPr>
    </w:lvl>
    <w:lvl w:ilvl="8" w:tplc="04090005" w:tentative="1">
      <w:start w:val="1"/>
      <w:numFmt w:val="bullet"/>
      <w:lvlText w:val=""/>
      <w:lvlJc w:val="left"/>
      <w:pPr>
        <w:tabs>
          <w:tab w:val="num" w:pos="6549"/>
        </w:tabs>
        <w:ind w:left="6549" w:hanging="360"/>
      </w:pPr>
      <w:rPr>
        <w:rFonts w:ascii="Wingdings" w:hAnsi="Wingdings" w:hint="default"/>
      </w:rPr>
    </w:lvl>
  </w:abstractNum>
  <w:abstractNum w:abstractNumId="12" w15:restartNumberingAfterBreak="0">
    <w:nsid w:val="2F951563"/>
    <w:multiLevelType w:val="hybridMultilevel"/>
    <w:tmpl w:val="EA6852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4DF155A"/>
    <w:multiLevelType w:val="hybridMultilevel"/>
    <w:tmpl w:val="9DC89886"/>
    <w:lvl w:ilvl="0" w:tplc="1F149636">
      <w:numFmt w:val="bullet"/>
      <w:lvlText w:val="•"/>
      <w:lvlJc w:val="left"/>
      <w:pPr>
        <w:ind w:left="720" w:hanging="360"/>
      </w:pPr>
      <w:rPr>
        <w:rFonts w:ascii="SymbolMT" w:eastAsia="Calibri" w:hAnsi="SymbolMT"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59284E"/>
    <w:multiLevelType w:val="hybridMultilevel"/>
    <w:tmpl w:val="F73C67EE"/>
    <w:lvl w:ilvl="0" w:tplc="08090003">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6C3F33"/>
    <w:multiLevelType w:val="hybridMultilevel"/>
    <w:tmpl w:val="9A7E801A"/>
    <w:lvl w:ilvl="0" w:tplc="08090003">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7C2BAB"/>
    <w:multiLevelType w:val="hybridMultilevel"/>
    <w:tmpl w:val="CECC1C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1CF2F7C"/>
    <w:multiLevelType w:val="hybridMultilevel"/>
    <w:tmpl w:val="FA042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4F2728"/>
    <w:multiLevelType w:val="hybridMultilevel"/>
    <w:tmpl w:val="E764A218"/>
    <w:lvl w:ilvl="0" w:tplc="1F149636">
      <w:numFmt w:val="bullet"/>
      <w:lvlText w:val="•"/>
      <w:lvlJc w:val="left"/>
      <w:pPr>
        <w:ind w:left="720" w:hanging="360"/>
      </w:pPr>
      <w:rPr>
        <w:rFonts w:ascii="SymbolMT" w:eastAsia="Calibri" w:hAnsi="SymbolMT"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4E41DB"/>
    <w:multiLevelType w:val="hybridMultilevel"/>
    <w:tmpl w:val="787E03FC"/>
    <w:lvl w:ilvl="0" w:tplc="08090003">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1390817"/>
    <w:multiLevelType w:val="hybridMultilevel"/>
    <w:tmpl w:val="25104D5E"/>
    <w:lvl w:ilvl="0" w:tplc="08090003">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7E6E56"/>
    <w:multiLevelType w:val="hybridMultilevel"/>
    <w:tmpl w:val="82B603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5940FF"/>
    <w:multiLevelType w:val="hybridMultilevel"/>
    <w:tmpl w:val="73B8C16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62645EE0"/>
    <w:multiLevelType w:val="hybridMultilevel"/>
    <w:tmpl w:val="0BF4128A"/>
    <w:lvl w:ilvl="0" w:tplc="1F149636">
      <w:numFmt w:val="bullet"/>
      <w:lvlText w:val="•"/>
      <w:lvlJc w:val="left"/>
      <w:pPr>
        <w:ind w:left="720" w:hanging="360"/>
      </w:pPr>
      <w:rPr>
        <w:rFonts w:ascii="SymbolMT" w:eastAsia="Calibri" w:hAnsi="SymbolMT"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2D4A79"/>
    <w:multiLevelType w:val="hybridMultilevel"/>
    <w:tmpl w:val="97F4E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A31268F"/>
    <w:multiLevelType w:val="hybridMultilevel"/>
    <w:tmpl w:val="0602F178"/>
    <w:lvl w:ilvl="0" w:tplc="6CBE0CA0">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CD87277"/>
    <w:multiLevelType w:val="hybridMultilevel"/>
    <w:tmpl w:val="32068E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E35343F"/>
    <w:multiLevelType w:val="hybridMultilevel"/>
    <w:tmpl w:val="09D44EFE"/>
    <w:lvl w:ilvl="0" w:tplc="08090003">
      <w:start w:val="1"/>
      <w:numFmt w:val="bullet"/>
      <w:lvlText w:val="o"/>
      <w:lvlJc w:val="left"/>
      <w:pPr>
        <w:tabs>
          <w:tab w:val="num" w:pos="1080"/>
        </w:tabs>
        <w:ind w:left="1080" w:hanging="360"/>
      </w:pPr>
      <w:rPr>
        <w:rFonts w:ascii="Courier New" w:hAnsi="Courier New"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71005DDF"/>
    <w:multiLevelType w:val="hybridMultilevel"/>
    <w:tmpl w:val="E752F71C"/>
    <w:lvl w:ilvl="0" w:tplc="08090003">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67A733E"/>
    <w:multiLevelType w:val="hybridMultilevel"/>
    <w:tmpl w:val="28A46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7624BB"/>
    <w:multiLevelType w:val="hybridMultilevel"/>
    <w:tmpl w:val="00565CA0"/>
    <w:lvl w:ilvl="0" w:tplc="1F149636">
      <w:numFmt w:val="bullet"/>
      <w:lvlText w:val="•"/>
      <w:lvlJc w:val="left"/>
      <w:pPr>
        <w:ind w:left="720" w:hanging="360"/>
      </w:pPr>
      <w:rPr>
        <w:rFonts w:ascii="SymbolMT" w:eastAsia="Calibri" w:hAnsi="SymbolMT" w:cs="SymbolM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B93072F"/>
    <w:multiLevelType w:val="hybridMultilevel"/>
    <w:tmpl w:val="6A5E2D58"/>
    <w:lvl w:ilvl="0" w:tplc="08090003">
      <w:start w:val="1"/>
      <w:numFmt w:val="bullet"/>
      <w:lvlText w:val="o"/>
      <w:lvlJc w:val="left"/>
      <w:pPr>
        <w:tabs>
          <w:tab w:val="num" w:pos="720"/>
        </w:tabs>
        <w:ind w:left="72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6"/>
  </w:num>
  <w:num w:numId="2">
    <w:abstractNumId w:val="21"/>
  </w:num>
  <w:num w:numId="3">
    <w:abstractNumId w:val="12"/>
  </w:num>
  <w:num w:numId="4">
    <w:abstractNumId w:val="25"/>
  </w:num>
  <w:num w:numId="5">
    <w:abstractNumId w:val="10"/>
  </w:num>
  <w:num w:numId="6">
    <w:abstractNumId w:val="3"/>
  </w:num>
  <w:num w:numId="7">
    <w:abstractNumId w:val="4"/>
  </w:num>
  <w:num w:numId="8">
    <w:abstractNumId w:val="9"/>
  </w:num>
  <w:num w:numId="9">
    <w:abstractNumId w:val="16"/>
  </w:num>
  <w:num w:numId="10">
    <w:abstractNumId w:val="24"/>
  </w:num>
  <w:num w:numId="11">
    <w:abstractNumId w:val="22"/>
  </w:num>
  <w:num w:numId="12">
    <w:abstractNumId w:val="5"/>
  </w:num>
  <w:num w:numId="13">
    <w:abstractNumId w:val="11"/>
  </w:num>
  <w:num w:numId="1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7"/>
  </w:num>
  <w:num w:numId="23">
    <w:abstractNumId w:val="31"/>
  </w:num>
  <w:num w:numId="24">
    <w:abstractNumId w:val="6"/>
  </w:num>
  <w:num w:numId="25">
    <w:abstractNumId w:val="14"/>
  </w:num>
  <w:num w:numId="26">
    <w:abstractNumId w:val="7"/>
  </w:num>
  <w:num w:numId="27">
    <w:abstractNumId w:val="1"/>
  </w:num>
  <w:num w:numId="28">
    <w:abstractNumId w:val="28"/>
  </w:num>
  <w:num w:numId="29">
    <w:abstractNumId w:val="20"/>
  </w:num>
  <w:num w:numId="30">
    <w:abstractNumId w:val="15"/>
  </w:num>
  <w:num w:numId="31">
    <w:abstractNumId w:val="2"/>
  </w:num>
  <w:num w:numId="32">
    <w:abstractNumId w:val="29"/>
  </w:num>
  <w:num w:numId="33">
    <w:abstractNumId w:val="30"/>
  </w:num>
  <w:num w:numId="34">
    <w:abstractNumId w:val="23"/>
  </w:num>
  <w:num w:numId="35">
    <w:abstractNumId w:val="18"/>
  </w:num>
  <w:num w:numId="36">
    <w:abstractNumId w:val="13"/>
  </w:num>
  <w:num w:numId="37">
    <w:abstractNumId w:val="0"/>
  </w:num>
  <w:num w:numId="38">
    <w:abstractNumId w:val="17"/>
  </w:num>
  <w:num w:numId="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78C"/>
    <w:rsid w:val="000061B7"/>
    <w:rsid w:val="000166BC"/>
    <w:rsid w:val="00022E4D"/>
    <w:rsid w:val="00024EDE"/>
    <w:rsid w:val="000A3063"/>
    <w:rsid w:val="000E3E92"/>
    <w:rsid w:val="000F1628"/>
    <w:rsid w:val="000F7A0F"/>
    <w:rsid w:val="001158A6"/>
    <w:rsid w:val="00117F5E"/>
    <w:rsid w:val="00146135"/>
    <w:rsid w:val="00161A82"/>
    <w:rsid w:val="001929A4"/>
    <w:rsid w:val="00196F84"/>
    <w:rsid w:val="001A2DB0"/>
    <w:rsid w:val="001A47D9"/>
    <w:rsid w:val="001B751C"/>
    <w:rsid w:val="00212526"/>
    <w:rsid w:val="00220F76"/>
    <w:rsid w:val="00236C49"/>
    <w:rsid w:val="002371AA"/>
    <w:rsid w:val="00247BB7"/>
    <w:rsid w:val="00251AA8"/>
    <w:rsid w:val="00253C82"/>
    <w:rsid w:val="00280071"/>
    <w:rsid w:val="002956D5"/>
    <w:rsid w:val="002E7404"/>
    <w:rsid w:val="002F11D3"/>
    <w:rsid w:val="003167E2"/>
    <w:rsid w:val="003508EF"/>
    <w:rsid w:val="00350F58"/>
    <w:rsid w:val="003579C3"/>
    <w:rsid w:val="0036224B"/>
    <w:rsid w:val="0038064D"/>
    <w:rsid w:val="003830AD"/>
    <w:rsid w:val="00390BAB"/>
    <w:rsid w:val="00390E0E"/>
    <w:rsid w:val="003A4068"/>
    <w:rsid w:val="003A6341"/>
    <w:rsid w:val="00413A02"/>
    <w:rsid w:val="004217A7"/>
    <w:rsid w:val="0043097A"/>
    <w:rsid w:val="00436379"/>
    <w:rsid w:val="00441840"/>
    <w:rsid w:val="00445F0F"/>
    <w:rsid w:val="004503FD"/>
    <w:rsid w:val="00462835"/>
    <w:rsid w:val="00474605"/>
    <w:rsid w:val="004903C8"/>
    <w:rsid w:val="00492CF5"/>
    <w:rsid w:val="00495F63"/>
    <w:rsid w:val="004A43B2"/>
    <w:rsid w:val="004A7AAC"/>
    <w:rsid w:val="004C274E"/>
    <w:rsid w:val="004C604F"/>
    <w:rsid w:val="00510AE0"/>
    <w:rsid w:val="00514842"/>
    <w:rsid w:val="0051656C"/>
    <w:rsid w:val="0053149F"/>
    <w:rsid w:val="00531F7F"/>
    <w:rsid w:val="00535C81"/>
    <w:rsid w:val="00556C0A"/>
    <w:rsid w:val="005610A6"/>
    <w:rsid w:val="00570A92"/>
    <w:rsid w:val="005726AF"/>
    <w:rsid w:val="00582BAB"/>
    <w:rsid w:val="00595095"/>
    <w:rsid w:val="005D528B"/>
    <w:rsid w:val="005F4110"/>
    <w:rsid w:val="00602D8C"/>
    <w:rsid w:val="00624327"/>
    <w:rsid w:val="00671DE1"/>
    <w:rsid w:val="00676EF2"/>
    <w:rsid w:val="00682B9D"/>
    <w:rsid w:val="006838A0"/>
    <w:rsid w:val="0069224C"/>
    <w:rsid w:val="006A01E0"/>
    <w:rsid w:val="006A0709"/>
    <w:rsid w:val="006B3530"/>
    <w:rsid w:val="006C0688"/>
    <w:rsid w:val="0072495F"/>
    <w:rsid w:val="00761394"/>
    <w:rsid w:val="007721D8"/>
    <w:rsid w:val="0077226B"/>
    <w:rsid w:val="00785F16"/>
    <w:rsid w:val="00791DF9"/>
    <w:rsid w:val="007955F4"/>
    <w:rsid w:val="007C578C"/>
    <w:rsid w:val="007D1A34"/>
    <w:rsid w:val="00812D4C"/>
    <w:rsid w:val="00822C3E"/>
    <w:rsid w:val="0082341B"/>
    <w:rsid w:val="008261D2"/>
    <w:rsid w:val="00837D08"/>
    <w:rsid w:val="008511F1"/>
    <w:rsid w:val="008703AF"/>
    <w:rsid w:val="008874FE"/>
    <w:rsid w:val="00895EA9"/>
    <w:rsid w:val="008E0ACD"/>
    <w:rsid w:val="008F28D8"/>
    <w:rsid w:val="008F4065"/>
    <w:rsid w:val="00933414"/>
    <w:rsid w:val="00972641"/>
    <w:rsid w:val="00984091"/>
    <w:rsid w:val="009B1B1A"/>
    <w:rsid w:val="00A06395"/>
    <w:rsid w:val="00A25C22"/>
    <w:rsid w:val="00A523F4"/>
    <w:rsid w:val="00A54FA9"/>
    <w:rsid w:val="00A71027"/>
    <w:rsid w:val="00A80023"/>
    <w:rsid w:val="00A80753"/>
    <w:rsid w:val="00A962AD"/>
    <w:rsid w:val="00A97550"/>
    <w:rsid w:val="00AC4F97"/>
    <w:rsid w:val="00AD149E"/>
    <w:rsid w:val="00AE2398"/>
    <w:rsid w:val="00B143E2"/>
    <w:rsid w:val="00B313C8"/>
    <w:rsid w:val="00B52A32"/>
    <w:rsid w:val="00BB59E4"/>
    <w:rsid w:val="00BD2FB1"/>
    <w:rsid w:val="00C1119C"/>
    <w:rsid w:val="00C13182"/>
    <w:rsid w:val="00C20280"/>
    <w:rsid w:val="00C23EC7"/>
    <w:rsid w:val="00C36056"/>
    <w:rsid w:val="00C551C7"/>
    <w:rsid w:val="00C7466F"/>
    <w:rsid w:val="00C813F4"/>
    <w:rsid w:val="00C94411"/>
    <w:rsid w:val="00C952D9"/>
    <w:rsid w:val="00CC16EB"/>
    <w:rsid w:val="00D025C7"/>
    <w:rsid w:val="00D02BE9"/>
    <w:rsid w:val="00D054B3"/>
    <w:rsid w:val="00D06658"/>
    <w:rsid w:val="00D16225"/>
    <w:rsid w:val="00D26F4B"/>
    <w:rsid w:val="00D45594"/>
    <w:rsid w:val="00D54CE2"/>
    <w:rsid w:val="00D926D1"/>
    <w:rsid w:val="00DB7D4A"/>
    <w:rsid w:val="00E133E7"/>
    <w:rsid w:val="00E156DF"/>
    <w:rsid w:val="00E33F59"/>
    <w:rsid w:val="00E50FDC"/>
    <w:rsid w:val="00E62922"/>
    <w:rsid w:val="00E65483"/>
    <w:rsid w:val="00EA2723"/>
    <w:rsid w:val="00ED7738"/>
    <w:rsid w:val="00EF77AF"/>
    <w:rsid w:val="00F06606"/>
    <w:rsid w:val="00F41E87"/>
    <w:rsid w:val="00F4638E"/>
    <w:rsid w:val="00F63962"/>
    <w:rsid w:val="00F6723D"/>
    <w:rsid w:val="00F7326E"/>
    <w:rsid w:val="00F83638"/>
    <w:rsid w:val="00F93812"/>
    <w:rsid w:val="00FA125B"/>
    <w:rsid w:val="00FB44A0"/>
    <w:rsid w:val="00FD7E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4584D2"/>
  <w15:docId w15:val="{C0560DE6-7BAB-47D3-8E52-5F329AE0F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1AA8"/>
    <w:rPr>
      <w:sz w:val="24"/>
      <w:szCs w:val="24"/>
    </w:rPr>
  </w:style>
  <w:style w:type="paragraph" w:styleId="Heading1">
    <w:name w:val="heading 1"/>
    <w:basedOn w:val="Normal"/>
    <w:next w:val="Normal"/>
    <w:link w:val="Heading1Char"/>
    <w:uiPriority w:val="99"/>
    <w:qFormat/>
    <w:rsid w:val="008703AF"/>
    <w:pPr>
      <w:keepNext/>
      <w:jc w:val="both"/>
      <w:outlineLvl w:val="0"/>
    </w:pPr>
    <w:rPr>
      <w:rFonts w:ascii="Comic Sans MS" w:hAnsi="Comic Sans MS"/>
      <w:b/>
      <w:bCs/>
      <w:lang w:eastAsia="en-US"/>
    </w:rPr>
  </w:style>
  <w:style w:type="paragraph" w:styleId="Heading2">
    <w:name w:val="heading 2"/>
    <w:basedOn w:val="Normal"/>
    <w:next w:val="Normal"/>
    <w:link w:val="Heading2Char"/>
    <w:semiHidden/>
    <w:unhideWhenUsed/>
    <w:qFormat/>
    <w:locked/>
    <w:rsid w:val="00671DE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9"/>
    <w:qFormat/>
    <w:rsid w:val="008703AF"/>
    <w:pPr>
      <w:keepNext/>
      <w:jc w:val="center"/>
      <w:outlineLvl w:val="3"/>
    </w:pPr>
    <w:rPr>
      <w:b/>
      <w:bCs/>
      <w:szCs w:val="20"/>
      <w:lang w:val="en-US" w:eastAsia="en-US"/>
    </w:rPr>
  </w:style>
  <w:style w:type="paragraph" w:styleId="Heading7">
    <w:name w:val="heading 7"/>
    <w:basedOn w:val="Normal"/>
    <w:next w:val="Normal"/>
    <w:link w:val="Heading7Char"/>
    <w:uiPriority w:val="99"/>
    <w:qFormat/>
    <w:rsid w:val="008703AF"/>
    <w:pPr>
      <w:keepNext/>
      <w:jc w:val="center"/>
      <w:outlineLvl w:val="6"/>
    </w:pPr>
    <w:rPr>
      <w:rFonts w:ascii="Comic Sans MS" w:hAnsi="Comic Sans MS"/>
      <w:b/>
      <w:bCs/>
      <w:sz w:val="32"/>
      <w:szCs w:val="20"/>
      <w:lang w:val="en-US" w:eastAsia="en-US"/>
    </w:rPr>
  </w:style>
  <w:style w:type="paragraph" w:styleId="Heading8">
    <w:name w:val="heading 8"/>
    <w:basedOn w:val="Normal"/>
    <w:next w:val="Normal"/>
    <w:link w:val="Heading8Char"/>
    <w:uiPriority w:val="99"/>
    <w:qFormat/>
    <w:rsid w:val="008703AF"/>
    <w:pPr>
      <w:keepNext/>
      <w:jc w:val="center"/>
      <w:outlineLvl w:val="7"/>
    </w:pPr>
    <w:rPr>
      <w:rFonts w:ascii="Comic Sans MS" w:hAnsi="Comic Sans MS"/>
      <w:b/>
      <w:bCs/>
      <w:sz w:val="36"/>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kern w:val="32"/>
      <w:sz w:val="32"/>
      <w:szCs w:val="32"/>
    </w:rPr>
  </w:style>
  <w:style w:type="character" w:customStyle="1" w:styleId="Heading4Char">
    <w:name w:val="Heading 4 Char"/>
    <w:basedOn w:val="DefaultParagraphFont"/>
    <w:link w:val="Heading4"/>
    <w:uiPriority w:val="99"/>
    <w:semiHidden/>
    <w:locked/>
    <w:rPr>
      <w:rFonts w:ascii="Calibri" w:hAnsi="Calibri" w:cs="Times New Roman"/>
      <w:b/>
      <w:bCs/>
      <w:sz w:val="28"/>
      <w:szCs w:val="28"/>
    </w:rPr>
  </w:style>
  <w:style w:type="character" w:customStyle="1" w:styleId="Heading7Char">
    <w:name w:val="Heading 7 Char"/>
    <w:basedOn w:val="DefaultParagraphFont"/>
    <w:link w:val="Heading7"/>
    <w:uiPriority w:val="99"/>
    <w:semiHidden/>
    <w:locked/>
    <w:rPr>
      <w:rFonts w:ascii="Calibri" w:hAnsi="Calibri" w:cs="Times New Roman"/>
      <w:sz w:val="24"/>
      <w:szCs w:val="24"/>
    </w:rPr>
  </w:style>
  <w:style w:type="character" w:customStyle="1" w:styleId="Heading8Char">
    <w:name w:val="Heading 8 Char"/>
    <w:basedOn w:val="DefaultParagraphFont"/>
    <w:link w:val="Heading8"/>
    <w:uiPriority w:val="99"/>
    <w:semiHidden/>
    <w:locked/>
    <w:rPr>
      <w:rFonts w:ascii="Calibri" w:hAnsi="Calibri" w:cs="Times New Roman"/>
      <w:i/>
      <w:iCs/>
      <w:sz w:val="24"/>
      <w:szCs w:val="24"/>
    </w:rPr>
  </w:style>
  <w:style w:type="paragraph" w:styleId="Title">
    <w:name w:val="Title"/>
    <w:basedOn w:val="Normal"/>
    <w:link w:val="TitleChar"/>
    <w:qFormat/>
    <w:rsid w:val="008703AF"/>
    <w:pPr>
      <w:jc w:val="center"/>
    </w:pPr>
    <w:rPr>
      <w:rFonts w:ascii="Comic Sans MS" w:hAnsi="Comic Sans MS"/>
      <w:b/>
      <w:bCs/>
      <w:sz w:val="28"/>
      <w:lang w:eastAsia="en-US"/>
    </w:rPr>
  </w:style>
  <w:style w:type="character" w:customStyle="1" w:styleId="TitleChar">
    <w:name w:val="Title Char"/>
    <w:basedOn w:val="DefaultParagraphFont"/>
    <w:link w:val="Title"/>
    <w:uiPriority w:val="99"/>
    <w:locked/>
    <w:rPr>
      <w:rFonts w:ascii="Cambria" w:hAnsi="Cambria" w:cs="Times New Roman"/>
      <w:b/>
      <w:bCs/>
      <w:kern w:val="28"/>
      <w:sz w:val="32"/>
      <w:szCs w:val="32"/>
    </w:rPr>
  </w:style>
  <w:style w:type="paragraph" w:styleId="Subtitle">
    <w:name w:val="Subtitle"/>
    <w:basedOn w:val="Normal"/>
    <w:link w:val="SubtitleChar"/>
    <w:uiPriority w:val="99"/>
    <w:qFormat/>
    <w:rsid w:val="008703AF"/>
    <w:rPr>
      <w:rFonts w:ascii="Comic Sans MS" w:hAnsi="Comic Sans MS"/>
      <w:b/>
      <w:bCs/>
      <w:lang w:eastAsia="en-US"/>
    </w:rPr>
  </w:style>
  <w:style w:type="character" w:customStyle="1" w:styleId="SubtitleChar">
    <w:name w:val="Subtitle Char"/>
    <w:basedOn w:val="DefaultParagraphFont"/>
    <w:link w:val="Subtitle"/>
    <w:uiPriority w:val="99"/>
    <w:locked/>
    <w:rPr>
      <w:rFonts w:ascii="Cambria" w:hAnsi="Cambria" w:cs="Times New Roman"/>
      <w:sz w:val="24"/>
      <w:szCs w:val="24"/>
    </w:rPr>
  </w:style>
  <w:style w:type="paragraph" w:styleId="BodyText">
    <w:name w:val="Body Text"/>
    <w:basedOn w:val="Normal"/>
    <w:link w:val="BodyTextChar"/>
    <w:uiPriority w:val="99"/>
    <w:rsid w:val="008703AF"/>
    <w:pPr>
      <w:jc w:val="both"/>
    </w:pPr>
    <w:rPr>
      <w:rFonts w:ascii="Comic Sans MS" w:hAnsi="Comic Sans MS"/>
      <w:lang w:eastAsia="en-US"/>
    </w:rPr>
  </w:style>
  <w:style w:type="character" w:customStyle="1" w:styleId="BodyTextChar">
    <w:name w:val="Body Text Char"/>
    <w:basedOn w:val="DefaultParagraphFont"/>
    <w:link w:val="BodyText"/>
    <w:uiPriority w:val="99"/>
    <w:semiHidden/>
    <w:locked/>
    <w:rPr>
      <w:rFonts w:cs="Times New Roman"/>
      <w:sz w:val="24"/>
      <w:szCs w:val="24"/>
    </w:rPr>
  </w:style>
  <w:style w:type="paragraph" w:styleId="Footer">
    <w:name w:val="footer"/>
    <w:basedOn w:val="Normal"/>
    <w:link w:val="FooterChar"/>
    <w:uiPriority w:val="99"/>
    <w:rsid w:val="008703AF"/>
    <w:pPr>
      <w:tabs>
        <w:tab w:val="center" w:pos="4153"/>
        <w:tab w:val="right" w:pos="8306"/>
      </w:tabs>
    </w:pPr>
    <w:rPr>
      <w:lang w:eastAsia="en-US"/>
    </w:r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8703AF"/>
    <w:rPr>
      <w:rFonts w:cs="Times New Roman"/>
    </w:rPr>
  </w:style>
  <w:style w:type="paragraph" w:styleId="Header">
    <w:name w:val="header"/>
    <w:basedOn w:val="Normal"/>
    <w:link w:val="HeaderChar"/>
    <w:uiPriority w:val="99"/>
    <w:rsid w:val="008703AF"/>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BalloonText">
    <w:name w:val="Balloon Text"/>
    <w:basedOn w:val="Normal"/>
    <w:link w:val="BalloonTextChar"/>
    <w:uiPriority w:val="99"/>
    <w:semiHidden/>
    <w:rsid w:val="008703AF"/>
    <w:rPr>
      <w:rFonts w:ascii="Tahoma" w:hAnsi="Tahoma" w:cs="Tahoma"/>
      <w:sz w:val="16"/>
      <w:szCs w:val="16"/>
      <w:lang w:eastAsia="en-US"/>
    </w:rPr>
  </w:style>
  <w:style w:type="character" w:customStyle="1" w:styleId="BalloonTextChar">
    <w:name w:val="Balloon Text Char"/>
    <w:basedOn w:val="DefaultParagraphFont"/>
    <w:link w:val="BalloonText"/>
    <w:uiPriority w:val="99"/>
    <w:semiHidden/>
    <w:locked/>
    <w:rPr>
      <w:rFonts w:cs="Times New Roman"/>
      <w:sz w:val="2"/>
    </w:rPr>
  </w:style>
  <w:style w:type="paragraph" w:styleId="ListParagraph">
    <w:name w:val="List Paragraph"/>
    <w:basedOn w:val="Normal"/>
    <w:uiPriority w:val="34"/>
    <w:qFormat/>
    <w:rsid w:val="00E50FDC"/>
    <w:pPr>
      <w:spacing w:after="200" w:line="276" w:lineRule="auto"/>
      <w:ind w:left="720"/>
      <w:contextualSpacing/>
    </w:pPr>
    <w:rPr>
      <w:rFonts w:ascii="Calibri" w:eastAsia="Calibri" w:hAnsi="Calibri"/>
      <w:sz w:val="22"/>
      <w:szCs w:val="22"/>
      <w:lang w:eastAsia="en-US"/>
    </w:rPr>
  </w:style>
  <w:style w:type="paragraph" w:styleId="NoSpacing">
    <w:name w:val="No Spacing"/>
    <w:uiPriority w:val="1"/>
    <w:qFormat/>
    <w:rsid w:val="0069224C"/>
    <w:rPr>
      <w:sz w:val="24"/>
      <w:szCs w:val="24"/>
    </w:rPr>
  </w:style>
  <w:style w:type="paragraph" w:customStyle="1" w:styleId="Text">
    <w:name w:val="Text"/>
    <w:basedOn w:val="BodyText"/>
    <w:link w:val="TextChar"/>
    <w:qFormat/>
    <w:rsid w:val="00C813F4"/>
    <w:pPr>
      <w:spacing w:after="120"/>
      <w:jc w:val="left"/>
    </w:pPr>
    <w:rPr>
      <w:rFonts w:ascii="Arial" w:eastAsia="MS Mincho" w:hAnsi="Arial" w:cs="Arial"/>
      <w:sz w:val="20"/>
      <w:szCs w:val="20"/>
      <w:lang w:val="en-US"/>
    </w:rPr>
  </w:style>
  <w:style w:type="character" w:customStyle="1" w:styleId="TextChar">
    <w:name w:val="Text Char"/>
    <w:link w:val="Text"/>
    <w:rsid w:val="00C813F4"/>
    <w:rPr>
      <w:rFonts w:ascii="Arial" w:eastAsia="MS Mincho" w:hAnsi="Arial" w:cs="Arial"/>
      <w:sz w:val="20"/>
      <w:szCs w:val="20"/>
      <w:lang w:val="en-US" w:eastAsia="en-US"/>
    </w:rPr>
  </w:style>
  <w:style w:type="character" w:styleId="Hyperlink">
    <w:name w:val="Hyperlink"/>
    <w:basedOn w:val="DefaultParagraphFont"/>
    <w:uiPriority w:val="99"/>
    <w:unhideWhenUsed/>
    <w:rsid w:val="000F7A0F"/>
    <w:rPr>
      <w:color w:val="0000FF" w:themeColor="hyperlink"/>
      <w:u w:val="single"/>
    </w:rPr>
  </w:style>
  <w:style w:type="character" w:styleId="UnresolvedMention">
    <w:name w:val="Unresolved Mention"/>
    <w:basedOn w:val="DefaultParagraphFont"/>
    <w:uiPriority w:val="99"/>
    <w:semiHidden/>
    <w:unhideWhenUsed/>
    <w:rsid w:val="000F7A0F"/>
    <w:rPr>
      <w:color w:val="605E5C"/>
      <w:shd w:val="clear" w:color="auto" w:fill="E1DFDD"/>
    </w:rPr>
  </w:style>
  <w:style w:type="character" w:customStyle="1" w:styleId="Heading2Char">
    <w:name w:val="Heading 2 Char"/>
    <w:basedOn w:val="DefaultParagraphFont"/>
    <w:link w:val="Heading2"/>
    <w:semiHidden/>
    <w:rsid w:val="00671DE1"/>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671DE1"/>
    <w:pPr>
      <w:spacing w:before="100" w:beforeAutospacing="1" w:after="100" w:afterAutospacing="1"/>
    </w:pPr>
  </w:style>
  <w:style w:type="character" w:styleId="Strong">
    <w:name w:val="Strong"/>
    <w:basedOn w:val="DefaultParagraphFont"/>
    <w:uiPriority w:val="22"/>
    <w:qFormat/>
    <w:locked/>
    <w:rsid w:val="00024E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04140">
      <w:bodyDiv w:val="1"/>
      <w:marLeft w:val="0"/>
      <w:marRight w:val="0"/>
      <w:marTop w:val="0"/>
      <w:marBottom w:val="0"/>
      <w:divBdr>
        <w:top w:val="none" w:sz="0" w:space="0" w:color="auto"/>
        <w:left w:val="none" w:sz="0" w:space="0" w:color="auto"/>
        <w:bottom w:val="none" w:sz="0" w:space="0" w:color="auto"/>
        <w:right w:val="none" w:sz="0" w:space="0" w:color="auto"/>
      </w:divBdr>
    </w:div>
    <w:div w:id="770053302">
      <w:bodyDiv w:val="1"/>
      <w:marLeft w:val="0"/>
      <w:marRight w:val="0"/>
      <w:marTop w:val="0"/>
      <w:marBottom w:val="0"/>
      <w:divBdr>
        <w:top w:val="none" w:sz="0" w:space="0" w:color="auto"/>
        <w:left w:val="none" w:sz="0" w:space="0" w:color="auto"/>
        <w:bottom w:val="none" w:sz="0" w:space="0" w:color="auto"/>
        <w:right w:val="none" w:sz="0" w:space="0" w:color="auto"/>
      </w:divBdr>
    </w:div>
    <w:div w:id="966010235">
      <w:marLeft w:val="0"/>
      <w:marRight w:val="0"/>
      <w:marTop w:val="0"/>
      <w:marBottom w:val="0"/>
      <w:divBdr>
        <w:top w:val="none" w:sz="0" w:space="0" w:color="auto"/>
        <w:left w:val="none" w:sz="0" w:space="0" w:color="auto"/>
        <w:bottom w:val="none" w:sz="0" w:space="0" w:color="auto"/>
        <w:right w:val="none" w:sz="0" w:space="0" w:color="auto"/>
      </w:divBdr>
    </w:div>
    <w:div w:id="1515800986">
      <w:bodyDiv w:val="1"/>
      <w:marLeft w:val="0"/>
      <w:marRight w:val="0"/>
      <w:marTop w:val="0"/>
      <w:marBottom w:val="0"/>
      <w:divBdr>
        <w:top w:val="none" w:sz="0" w:space="0" w:color="auto"/>
        <w:left w:val="none" w:sz="0" w:space="0" w:color="auto"/>
        <w:bottom w:val="none" w:sz="0" w:space="0" w:color="auto"/>
        <w:right w:val="none" w:sz="0" w:space="0" w:color="auto"/>
      </w:divBdr>
    </w:div>
    <w:div w:id="1909799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seftonstraydogs@yahoo.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5B4C3-7F4E-4395-8E21-588ABA2DA0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938</Words>
  <Characters>4776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sitss supplied system</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 Head</dc:creator>
  <cp:lastModifiedBy>Mrs B WILSON</cp:lastModifiedBy>
  <cp:revision>2</cp:revision>
  <cp:lastPrinted>2025-03-10T17:11:00Z</cp:lastPrinted>
  <dcterms:created xsi:type="dcterms:W3CDTF">2026-08-27T13:27:00Z</dcterms:created>
  <dcterms:modified xsi:type="dcterms:W3CDTF">2026-08-27T13:27:00Z</dcterms:modified>
</cp:coreProperties>
</file>