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5E73" w:rsidRDefault="00825E73">
      <w:pPr>
        <w:widowControl w:val="0"/>
        <w:pBdr>
          <w:top w:val="nil"/>
          <w:left w:val="nil"/>
          <w:bottom w:val="nil"/>
          <w:right w:val="nil"/>
          <w:between w:val="nil"/>
        </w:pBdr>
        <w:spacing w:line="276" w:lineRule="auto"/>
        <w:ind w:left="0" w:hanging="2"/>
        <w:rPr>
          <w:rFonts w:ascii="Arial" w:eastAsia="Arial" w:hAnsi="Arial" w:cs="Arial"/>
          <w:color w:val="000000"/>
          <w:sz w:val="22"/>
          <w:szCs w:val="22"/>
        </w:rPr>
      </w:pPr>
    </w:p>
    <w:tbl>
      <w:tblPr>
        <w:tblStyle w:val="a"/>
        <w:tblpPr w:leftFromText="180" w:rightFromText="180" w:vertAnchor="page" w:horzAnchor="margin" w:tblpY="691"/>
        <w:tblW w:w="14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8"/>
        <w:gridCol w:w="4256"/>
        <w:gridCol w:w="444"/>
        <w:gridCol w:w="5627"/>
        <w:gridCol w:w="236"/>
      </w:tblGrid>
      <w:tr w:rsidR="00825E73">
        <w:trPr>
          <w:cantSplit/>
          <w:trHeight w:val="1763"/>
        </w:trPr>
        <w:tc>
          <w:tcPr>
            <w:tcW w:w="4358" w:type="dxa"/>
            <w:vMerge w:val="restart"/>
            <w:tcBorders>
              <w:bottom w:val="single" w:sz="4" w:space="0" w:color="000000"/>
            </w:tcBorders>
          </w:tcPr>
          <w:p w:rsidR="00825E73" w:rsidRDefault="00BB73ED">
            <w:pPr>
              <w:ind w:left="1" w:hanging="3"/>
              <w:jc w:val="center"/>
              <w:textDirection w:val="lrTb"/>
              <w:rPr>
                <w:rFonts w:ascii="Comic Sans MS" w:eastAsia="Comic Sans MS" w:hAnsi="Comic Sans MS" w:cs="Comic Sans MS"/>
                <w:color w:val="1F3864"/>
                <w:sz w:val="28"/>
                <w:szCs w:val="28"/>
                <w:u w:val="single"/>
              </w:rPr>
            </w:pPr>
            <w:r>
              <w:rPr>
                <w:rFonts w:ascii="Comic Sans MS" w:eastAsia="Comic Sans MS" w:hAnsi="Comic Sans MS" w:cs="Comic Sans MS"/>
                <w:b/>
                <w:bCs/>
                <w:color w:val="1F3864"/>
                <w:sz w:val="28"/>
                <w:szCs w:val="28"/>
                <w:u w:val="single"/>
              </w:rPr>
              <w:t>Areas of the curriculum to be taught separately</w:t>
            </w:r>
          </w:p>
          <w:p w:rsidR="00825E73" w:rsidRDefault="00BB73ED">
            <w:pPr>
              <w:ind w:left="0" w:hanging="2"/>
              <w:textDirection w:val="lrTb"/>
              <w:rPr>
                <w:rFonts w:ascii="Comic Sans MS" w:eastAsia="Comic Sans MS" w:hAnsi="Comic Sans MS" w:cs="Comic Sans MS"/>
                <w:b/>
                <w:bCs/>
                <w:color w:val="1F3864"/>
                <w:u w:val="single"/>
              </w:rPr>
            </w:pPr>
            <w:r>
              <w:rPr>
                <w:rFonts w:ascii="Comic Sans MS" w:eastAsia="Comic Sans MS" w:hAnsi="Comic Sans MS" w:cs="Comic Sans MS"/>
                <w:b/>
                <w:bCs/>
                <w:color w:val="1F3864"/>
                <w:u w:val="single"/>
              </w:rPr>
              <w:t>RE</w:t>
            </w:r>
          </w:p>
          <w:p w:rsidR="00825E73" w:rsidRDefault="00BB73ED">
            <w:pPr>
              <w:ind w:left="0" w:hanging="2"/>
              <w:textDirection w:val="lrTb"/>
              <w:rPr>
                <w:rFonts w:ascii="Comic Sans MS" w:eastAsia="Comic Sans MS" w:hAnsi="Comic Sans MS" w:cs="Comic Sans MS"/>
                <w:color w:val="1F3864"/>
              </w:rPr>
            </w:pPr>
            <w:r>
              <w:rPr>
                <w:rFonts w:ascii="Comic Sans MS" w:eastAsia="Comic Sans MS" w:hAnsi="Comic Sans MS" w:cs="Comic Sans MS"/>
                <w:color w:val="1F3864"/>
              </w:rPr>
              <w:t xml:space="preserve">Exploring Easter as a story of betrayal and trust. </w:t>
            </w:r>
            <w:r>
              <w:rPr>
                <w:rFonts w:ascii="Comic Sans MS" w:eastAsia="Comic Sans MS" w:hAnsi="Comic Sans MS" w:cs="Comic Sans MS"/>
                <w:color w:val="1F3864"/>
              </w:rPr>
              <w:t xml:space="preserve"> </w:t>
            </w:r>
          </w:p>
          <w:p w:rsidR="00825E73" w:rsidRDefault="00BB73ED">
            <w:pPr>
              <w:ind w:left="0" w:hanging="2"/>
              <w:textDirection w:val="lrTb"/>
              <w:rPr>
                <w:rFonts w:ascii="Comic Sans MS" w:eastAsia="Comic Sans MS" w:hAnsi="Comic Sans MS" w:cs="Comic Sans MS"/>
                <w:color w:val="1F3864"/>
              </w:rPr>
            </w:pPr>
            <w:r>
              <w:rPr>
                <w:rFonts w:ascii="Comic Sans MS" w:eastAsia="Comic Sans MS" w:hAnsi="Comic Sans MS" w:cs="Comic Sans MS"/>
                <w:color w:val="1F3864"/>
              </w:rPr>
              <w:t xml:space="preserve"> Year 4 leading</w:t>
            </w:r>
            <w:r>
              <w:rPr>
                <w:rFonts w:ascii="Comic Sans MS" w:eastAsia="Comic Sans MS" w:hAnsi="Comic Sans MS" w:cs="Comic Sans MS"/>
                <w:color w:val="1F3864"/>
              </w:rPr>
              <w:t xml:space="preserve"> the Easter </w:t>
            </w:r>
            <w:r>
              <w:rPr>
                <w:rFonts w:ascii="Comic Sans MS" w:eastAsia="Comic Sans MS" w:hAnsi="Comic Sans MS" w:cs="Comic Sans MS"/>
                <w:color w:val="1F3864"/>
              </w:rPr>
              <w:t>c</w:t>
            </w:r>
            <w:r>
              <w:rPr>
                <w:rFonts w:ascii="Comic Sans MS" w:eastAsia="Comic Sans MS" w:hAnsi="Comic Sans MS" w:cs="Comic Sans MS"/>
                <w:color w:val="1F3864"/>
              </w:rPr>
              <w:t xml:space="preserve">hurch </w:t>
            </w:r>
            <w:r>
              <w:rPr>
                <w:rFonts w:ascii="Comic Sans MS" w:eastAsia="Comic Sans MS" w:hAnsi="Comic Sans MS" w:cs="Comic Sans MS"/>
                <w:color w:val="1F3864"/>
              </w:rPr>
              <w:t>s</w:t>
            </w:r>
            <w:r>
              <w:rPr>
                <w:rFonts w:ascii="Comic Sans MS" w:eastAsia="Comic Sans MS" w:hAnsi="Comic Sans MS" w:cs="Comic Sans MS"/>
                <w:color w:val="1F3864"/>
              </w:rPr>
              <w:t xml:space="preserve">ervice </w:t>
            </w:r>
          </w:p>
          <w:p w:rsidR="00825E73" w:rsidRDefault="00BB73ED">
            <w:pPr>
              <w:ind w:left="0" w:hanging="2"/>
              <w:textDirection w:val="lrTb"/>
              <w:rPr>
                <w:rFonts w:ascii="Comic Sans MS" w:eastAsia="Comic Sans MS" w:hAnsi="Comic Sans MS" w:cs="Comic Sans MS"/>
                <w:color w:val="1F3864"/>
              </w:rPr>
            </w:pPr>
            <w:proofErr w:type="spellStart"/>
            <w:r>
              <w:rPr>
                <w:rFonts w:ascii="Comic Sans MS" w:eastAsia="Comic Sans MS" w:hAnsi="Comic Sans MS" w:cs="Comic Sans MS"/>
                <w:b/>
                <w:bCs/>
                <w:color w:val="1F3864"/>
                <w:u w:val="single"/>
              </w:rPr>
              <w:t>Maths</w:t>
            </w:r>
            <w:proofErr w:type="spellEnd"/>
          </w:p>
          <w:p w:rsidR="00825E73" w:rsidRDefault="00BB73ED">
            <w:pPr>
              <w:ind w:left="0" w:hanging="2"/>
              <w:textDirection w:val="lrTb"/>
              <w:rPr>
                <w:rFonts w:ascii="Comic Sans MS" w:eastAsia="Comic Sans MS" w:hAnsi="Comic Sans MS" w:cs="Comic Sans MS"/>
                <w:color w:val="1F3864"/>
              </w:rPr>
            </w:pPr>
            <w:r>
              <w:rPr>
                <w:rFonts w:ascii="Comic Sans MS" w:eastAsia="Comic Sans MS" w:hAnsi="Comic Sans MS" w:cs="Comic Sans MS"/>
                <w:color w:val="1F3864"/>
              </w:rPr>
              <w:t>Multiplication and division</w:t>
            </w:r>
          </w:p>
          <w:p w:rsidR="00825E73" w:rsidRDefault="00BB73ED">
            <w:pPr>
              <w:ind w:left="0" w:hanging="2"/>
              <w:textDirection w:val="lrTb"/>
              <w:rPr>
                <w:rFonts w:ascii="Comic Sans MS" w:eastAsia="Comic Sans MS" w:hAnsi="Comic Sans MS" w:cs="Comic Sans MS"/>
                <w:color w:val="1F3864"/>
              </w:rPr>
            </w:pPr>
            <w:r>
              <w:rPr>
                <w:rFonts w:ascii="Comic Sans MS" w:eastAsia="Comic Sans MS" w:hAnsi="Comic Sans MS" w:cs="Comic Sans MS"/>
                <w:color w:val="1F3864"/>
              </w:rPr>
              <w:t>Length and perimeter</w:t>
            </w:r>
          </w:p>
          <w:p w:rsidR="00825E73" w:rsidRDefault="00BB73ED">
            <w:pPr>
              <w:ind w:left="0" w:hanging="2"/>
              <w:textDirection w:val="lrTb"/>
              <w:rPr>
                <w:rFonts w:ascii="Comic Sans MS" w:eastAsia="Comic Sans MS" w:hAnsi="Comic Sans MS" w:cs="Comic Sans MS"/>
                <w:color w:val="1F3864"/>
              </w:rPr>
            </w:pPr>
            <w:r>
              <w:rPr>
                <w:rFonts w:ascii="Comic Sans MS" w:eastAsia="Comic Sans MS" w:hAnsi="Comic Sans MS" w:cs="Comic Sans MS"/>
                <w:color w:val="1F3864"/>
              </w:rPr>
              <w:t>Fractions</w:t>
            </w:r>
          </w:p>
          <w:p w:rsidR="00825E73" w:rsidRDefault="00BB73ED">
            <w:pPr>
              <w:ind w:left="0" w:hanging="2"/>
              <w:textDirection w:val="lrTb"/>
              <w:rPr>
                <w:rFonts w:ascii="Comic Sans MS" w:eastAsia="Comic Sans MS" w:hAnsi="Comic Sans MS" w:cs="Comic Sans MS"/>
                <w:color w:val="1F3864"/>
                <w:u w:val="single"/>
              </w:rPr>
            </w:pPr>
            <w:r>
              <w:rPr>
                <w:rFonts w:ascii="Comic Sans MS" w:eastAsia="Comic Sans MS" w:hAnsi="Comic Sans MS" w:cs="Comic Sans MS"/>
                <w:b/>
                <w:bCs/>
                <w:color w:val="1F3864"/>
                <w:u w:val="single"/>
              </w:rPr>
              <w:t>English</w:t>
            </w:r>
          </w:p>
          <w:p w:rsidR="00825E73" w:rsidRDefault="00BB73ED">
            <w:pPr>
              <w:ind w:left="0" w:hanging="2"/>
              <w:textDirection w:val="lrTb"/>
              <w:rPr>
                <w:rFonts w:ascii="Comic Sans MS" w:eastAsia="Comic Sans MS" w:hAnsi="Comic Sans MS" w:cs="Comic Sans MS"/>
                <w:i/>
                <w:iCs/>
                <w:color w:val="1F3864"/>
              </w:rPr>
            </w:pPr>
            <w:r>
              <w:rPr>
                <w:rFonts w:ascii="Comic Sans MS" w:eastAsia="Comic Sans MS" w:hAnsi="Comic Sans MS" w:cs="Comic Sans MS"/>
                <w:color w:val="1F3864"/>
              </w:rPr>
              <w:t xml:space="preserve">English - </w:t>
            </w:r>
            <w:r>
              <w:rPr>
                <w:rFonts w:ascii="Comic Sans MS" w:eastAsia="Comic Sans MS" w:hAnsi="Comic Sans MS" w:cs="Comic Sans MS"/>
                <w:color w:val="1F3864"/>
              </w:rPr>
              <w:t>grammar, punctuation and spelling</w:t>
            </w:r>
            <w:r>
              <w:rPr>
                <w:rFonts w:ascii="Comic Sans MS" w:eastAsia="Comic Sans MS" w:hAnsi="Comic Sans MS" w:cs="Comic Sans MS"/>
                <w:color w:val="1F3864"/>
              </w:rPr>
              <w:t xml:space="preserve"> linked to </w:t>
            </w:r>
            <w:r>
              <w:rPr>
                <w:rFonts w:ascii="Comic Sans MS" w:eastAsia="Comic Sans MS" w:hAnsi="Comic Sans MS" w:cs="Comic Sans MS"/>
                <w:i/>
                <w:iCs/>
                <w:color w:val="1F3864"/>
              </w:rPr>
              <w:t>‘Charlie and the Chocolate Factory.’</w:t>
            </w:r>
          </w:p>
          <w:p w:rsidR="00825E73" w:rsidRDefault="00BB73ED">
            <w:pPr>
              <w:ind w:left="0" w:hanging="2"/>
              <w:textDirection w:val="lrTb"/>
              <w:rPr>
                <w:rFonts w:ascii="Comic Sans MS" w:eastAsia="Comic Sans MS" w:hAnsi="Comic Sans MS" w:cs="Comic Sans MS"/>
                <w:color w:val="1F3864"/>
                <w:u w:val="single"/>
              </w:rPr>
            </w:pPr>
            <w:r>
              <w:rPr>
                <w:rFonts w:ascii="Comic Sans MS" w:eastAsia="Comic Sans MS" w:hAnsi="Comic Sans MS" w:cs="Comic Sans MS"/>
                <w:b/>
                <w:bCs/>
                <w:color w:val="1F3864"/>
                <w:u w:val="single"/>
              </w:rPr>
              <w:t>Games/PE</w:t>
            </w:r>
          </w:p>
          <w:p w:rsidR="00825E73" w:rsidRDefault="00BB73ED">
            <w:pPr>
              <w:ind w:left="0" w:hanging="2"/>
              <w:textDirection w:val="lrTb"/>
              <w:rPr>
                <w:rFonts w:ascii="Comic Sans MS" w:eastAsia="Comic Sans MS" w:hAnsi="Comic Sans MS" w:cs="Comic Sans MS"/>
                <w:color w:val="1F3864"/>
              </w:rPr>
            </w:pPr>
            <w:r>
              <w:rPr>
                <w:rFonts w:ascii="Comic Sans MS" w:eastAsia="Comic Sans MS" w:hAnsi="Comic Sans MS" w:cs="Comic Sans MS"/>
                <w:color w:val="1F3864"/>
              </w:rPr>
              <w:t>Hand</w:t>
            </w:r>
            <w:r>
              <w:rPr>
                <w:rFonts w:ascii="Comic Sans MS" w:eastAsia="Comic Sans MS" w:hAnsi="Comic Sans MS" w:cs="Comic Sans MS"/>
                <w:color w:val="1F3864"/>
              </w:rPr>
              <w:t>ball</w:t>
            </w:r>
          </w:p>
          <w:p w:rsidR="00825E73" w:rsidRDefault="00BB73ED">
            <w:pPr>
              <w:ind w:left="0" w:hanging="2"/>
              <w:textDirection w:val="lrTb"/>
              <w:rPr>
                <w:rFonts w:ascii="Comic Sans MS" w:eastAsia="Comic Sans MS" w:hAnsi="Comic Sans MS" w:cs="Comic Sans MS"/>
                <w:color w:val="1F3864"/>
              </w:rPr>
            </w:pPr>
            <w:r>
              <w:rPr>
                <w:rFonts w:ascii="Comic Sans MS" w:eastAsia="Comic Sans MS" w:hAnsi="Comic Sans MS" w:cs="Comic Sans MS"/>
                <w:color w:val="1F3864"/>
              </w:rPr>
              <w:t>Yoga</w:t>
            </w:r>
          </w:p>
          <w:p w:rsidR="00825E73" w:rsidRDefault="00BB73ED">
            <w:pPr>
              <w:ind w:left="0" w:hanging="2"/>
              <w:textDirection w:val="lrTb"/>
              <w:rPr>
                <w:rFonts w:ascii="Comic Sans MS" w:eastAsia="Comic Sans MS" w:hAnsi="Comic Sans MS" w:cs="Comic Sans MS"/>
                <w:color w:val="1F3864"/>
                <w:u w:val="single"/>
              </w:rPr>
            </w:pPr>
            <w:r>
              <w:rPr>
                <w:rFonts w:ascii="Comic Sans MS" w:eastAsia="Comic Sans MS" w:hAnsi="Comic Sans MS" w:cs="Comic Sans MS"/>
                <w:b/>
                <w:bCs/>
                <w:color w:val="1F3864"/>
                <w:u w:val="single"/>
              </w:rPr>
              <w:t>Music</w:t>
            </w:r>
          </w:p>
          <w:p w:rsidR="00825E73" w:rsidRDefault="00BB73ED">
            <w:pPr>
              <w:ind w:left="0" w:hanging="2"/>
              <w:textDirection w:val="lrTb"/>
              <w:rPr>
                <w:rFonts w:ascii="Comic Sans MS" w:eastAsia="Comic Sans MS" w:hAnsi="Comic Sans MS" w:cs="Comic Sans MS"/>
                <w:color w:val="1F3864"/>
              </w:rPr>
            </w:pPr>
            <w:r>
              <w:rPr>
                <w:rFonts w:ascii="Comic Sans MS" w:eastAsia="Comic Sans MS" w:hAnsi="Comic Sans MS" w:cs="Comic Sans MS"/>
                <w:color w:val="1F3864"/>
              </w:rPr>
              <w:t>Wider opportunities- Brass instrument</w:t>
            </w:r>
          </w:p>
          <w:p w:rsidR="00825E73" w:rsidRDefault="00BB73ED">
            <w:pPr>
              <w:ind w:left="0" w:hanging="2"/>
              <w:textDirection w:val="lrTb"/>
              <w:rPr>
                <w:rFonts w:ascii="Comic Sans MS" w:eastAsia="Comic Sans MS" w:hAnsi="Comic Sans MS" w:cs="Comic Sans MS"/>
                <w:color w:val="1F3864"/>
                <w:u w:val="single"/>
              </w:rPr>
            </w:pPr>
            <w:r>
              <w:rPr>
                <w:rFonts w:ascii="Comic Sans MS" w:eastAsia="Comic Sans MS" w:hAnsi="Comic Sans MS" w:cs="Comic Sans MS"/>
                <w:b/>
                <w:bCs/>
                <w:color w:val="1F3864"/>
                <w:u w:val="single"/>
              </w:rPr>
              <w:t xml:space="preserve">Art </w:t>
            </w:r>
          </w:p>
          <w:p w:rsidR="00825E73" w:rsidRDefault="00BB73ED">
            <w:pPr>
              <w:ind w:left="0" w:hanging="2"/>
              <w:textDirection w:val="lrTb"/>
              <w:rPr>
                <w:rFonts w:ascii="Comic Sans MS" w:eastAsia="Comic Sans MS" w:hAnsi="Comic Sans MS" w:cs="Comic Sans MS"/>
                <w:color w:val="1F3864"/>
              </w:rPr>
            </w:pPr>
            <w:r>
              <w:rPr>
                <w:rFonts w:ascii="Comic Sans MS" w:eastAsia="Comic Sans MS" w:hAnsi="Comic Sans MS" w:cs="Comic Sans MS"/>
                <w:color w:val="1F3864"/>
              </w:rPr>
              <w:t xml:space="preserve">The drawing </w:t>
            </w:r>
            <w:proofErr w:type="gramStart"/>
            <w:r>
              <w:rPr>
                <w:rFonts w:ascii="Comic Sans MS" w:eastAsia="Comic Sans MS" w:hAnsi="Comic Sans MS" w:cs="Comic Sans MS"/>
                <w:color w:val="1F3864"/>
              </w:rPr>
              <w:t>journey</w:t>
            </w:r>
            <w:proofErr w:type="gramEnd"/>
          </w:p>
          <w:p w:rsidR="00825E73" w:rsidRDefault="00BB73ED">
            <w:pPr>
              <w:ind w:left="0" w:hanging="2"/>
              <w:textDirection w:val="lrTb"/>
              <w:rPr>
                <w:rFonts w:ascii="Comic Sans MS" w:eastAsia="Comic Sans MS" w:hAnsi="Comic Sans MS" w:cs="Comic Sans MS"/>
                <w:color w:val="1F3864"/>
                <w:u w:val="single"/>
              </w:rPr>
            </w:pPr>
            <w:r>
              <w:rPr>
                <w:rFonts w:ascii="Comic Sans MS" w:eastAsia="Comic Sans MS" w:hAnsi="Comic Sans MS" w:cs="Comic Sans MS"/>
                <w:b/>
                <w:bCs/>
                <w:color w:val="1F3864"/>
                <w:u w:val="single"/>
              </w:rPr>
              <w:t>PSHE</w:t>
            </w:r>
          </w:p>
          <w:p w:rsidR="00825E73" w:rsidRDefault="00BB73ED">
            <w:pPr>
              <w:ind w:left="0" w:hanging="2"/>
              <w:textDirection w:val="lrTb"/>
              <w:rPr>
                <w:rFonts w:ascii="Comic Sans MS" w:eastAsia="Comic Sans MS" w:hAnsi="Comic Sans MS" w:cs="Comic Sans MS"/>
                <w:color w:val="1F3864"/>
              </w:rPr>
            </w:pPr>
            <w:r>
              <w:rPr>
                <w:rFonts w:ascii="Comic Sans MS" w:eastAsia="Comic Sans MS" w:hAnsi="Comic Sans MS" w:cs="Comic Sans MS"/>
                <w:color w:val="1F3864"/>
              </w:rPr>
              <w:t xml:space="preserve">Health and </w:t>
            </w:r>
            <w:proofErr w:type="spellStart"/>
            <w:r>
              <w:rPr>
                <w:rFonts w:ascii="Comic Sans MS" w:eastAsia="Comic Sans MS" w:hAnsi="Comic Sans MS" w:cs="Comic Sans MS"/>
                <w:color w:val="1F3864"/>
              </w:rPr>
              <w:t>Well being</w:t>
            </w:r>
            <w:proofErr w:type="spellEnd"/>
            <w:r>
              <w:rPr>
                <w:rFonts w:ascii="Comic Sans MS" w:eastAsia="Comic Sans MS" w:hAnsi="Comic Sans MS" w:cs="Comic Sans MS"/>
                <w:color w:val="1F3864"/>
              </w:rPr>
              <w:t>.</w:t>
            </w:r>
          </w:p>
          <w:p w:rsidR="00825E73" w:rsidRDefault="00BB73ED">
            <w:pPr>
              <w:ind w:left="0" w:hanging="2"/>
              <w:textDirection w:val="lrTb"/>
              <w:rPr>
                <w:rFonts w:ascii="Comic Sans MS" w:eastAsia="Comic Sans MS" w:hAnsi="Comic Sans MS" w:cs="Comic Sans MS"/>
                <w:color w:val="1F3864"/>
                <w:u w:val="single"/>
              </w:rPr>
            </w:pPr>
            <w:r>
              <w:rPr>
                <w:rFonts w:ascii="Comic Sans MS" w:eastAsia="Comic Sans MS" w:hAnsi="Comic Sans MS" w:cs="Comic Sans MS"/>
                <w:b/>
                <w:bCs/>
                <w:color w:val="1F3864"/>
                <w:u w:val="single"/>
              </w:rPr>
              <w:t>Latin</w:t>
            </w:r>
          </w:p>
          <w:p w:rsidR="00825E73" w:rsidRDefault="00BB73ED">
            <w:pPr>
              <w:ind w:left="0" w:hanging="2"/>
              <w:textDirection w:val="lrTb"/>
              <w:rPr>
                <w:rFonts w:ascii="Comic Sans MS" w:eastAsia="Comic Sans MS" w:hAnsi="Comic Sans MS" w:cs="Comic Sans MS"/>
                <w:color w:val="1F3864"/>
              </w:rPr>
            </w:pPr>
            <w:r>
              <w:rPr>
                <w:rFonts w:ascii="Comic Sans MS" w:eastAsia="Comic Sans MS" w:hAnsi="Comic Sans MS" w:cs="Comic Sans MS"/>
                <w:color w:val="1F3864"/>
              </w:rPr>
              <w:t>Subject and object nouns</w:t>
            </w:r>
          </w:p>
        </w:tc>
        <w:tc>
          <w:tcPr>
            <w:tcW w:w="4701" w:type="dxa"/>
            <w:gridSpan w:val="2"/>
            <w:tcBorders>
              <w:bottom w:val="single" w:sz="4" w:space="0" w:color="000000"/>
              <w:right w:val="nil"/>
            </w:tcBorders>
            <w:vAlign w:val="center"/>
          </w:tcPr>
          <w:p w:rsidR="00825E73" w:rsidRDefault="00BB73ED">
            <w:pPr>
              <w:ind w:left="0" w:hanging="2"/>
              <w:jc w:val="center"/>
              <w:textDirection w:val="lrTb"/>
              <w:rPr>
                <w:rFonts w:ascii="Comic Sans MS" w:eastAsia="Comic Sans MS" w:hAnsi="Comic Sans MS" w:cs="Comic Sans MS"/>
                <w:color w:val="1F3864"/>
              </w:rPr>
            </w:pPr>
            <w:r>
              <w:rPr>
                <w:rFonts w:ascii="Comic Sans MS" w:eastAsia="Comic Sans MS" w:hAnsi="Comic Sans MS" w:cs="Comic Sans MS"/>
                <w:noProof/>
                <w:color w:val="1F3864"/>
              </w:rPr>
              <w:drawing>
                <wp:inline distT="114300" distB="114300" distL="114300" distR="114300">
                  <wp:extent cx="2857500" cy="179070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857500" cy="1790700"/>
                          </a:xfrm>
                          <a:prstGeom prst="rect">
                            <a:avLst/>
                          </a:prstGeom>
                          <a:ln/>
                        </pic:spPr>
                      </pic:pic>
                    </a:graphicData>
                  </a:graphic>
                </wp:inline>
              </w:drawing>
            </w:r>
          </w:p>
        </w:tc>
        <w:tc>
          <w:tcPr>
            <w:tcW w:w="5628" w:type="dxa"/>
            <w:tcBorders>
              <w:bottom w:val="single" w:sz="4" w:space="0" w:color="000000"/>
              <w:right w:val="nil"/>
            </w:tcBorders>
            <w:vAlign w:val="center"/>
          </w:tcPr>
          <w:p w:rsidR="00825E73" w:rsidRDefault="00BB73ED">
            <w:pPr>
              <w:ind w:left="4" w:hanging="6"/>
              <w:jc w:val="center"/>
              <w:textDirection w:val="lrTb"/>
              <w:rPr>
                <w:rFonts w:ascii="Meddon" w:eastAsia="Meddon" w:hAnsi="Meddon" w:cs="Meddon"/>
                <w:color w:val="1F3864"/>
                <w:sz w:val="72"/>
                <w:szCs w:val="72"/>
              </w:rPr>
            </w:pPr>
            <w:r>
              <w:rPr>
                <w:rFonts w:ascii="Quintessential" w:eastAsia="Quintessential" w:hAnsi="Quintessential" w:cs="Quintessential"/>
                <w:b/>
                <w:bCs/>
                <w:color w:val="1F3864"/>
                <w:sz w:val="56"/>
                <w:szCs w:val="56"/>
              </w:rPr>
              <w:t xml:space="preserve">Ancient </w:t>
            </w:r>
            <w:proofErr w:type="spellStart"/>
            <w:r>
              <w:rPr>
                <w:rFonts w:ascii="Quintessential" w:eastAsia="Quintessential" w:hAnsi="Quintessential" w:cs="Quintessential"/>
                <w:b/>
                <w:bCs/>
                <w:color w:val="1F3864"/>
                <w:sz w:val="56"/>
                <w:szCs w:val="56"/>
              </w:rPr>
              <w:t>Civilisations</w:t>
            </w:r>
            <w:proofErr w:type="spellEnd"/>
          </w:p>
        </w:tc>
        <w:tc>
          <w:tcPr>
            <w:tcW w:w="235" w:type="dxa"/>
            <w:tcBorders>
              <w:left w:val="nil"/>
              <w:bottom w:val="single" w:sz="4" w:space="0" w:color="000000"/>
            </w:tcBorders>
          </w:tcPr>
          <w:p w:rsidR="00825E73" w:rsidRDefault="00825E73">
            <w:pPr>
              <w:ind w:left="0" w:hanging="2"/>
              <w:textDirection w:val="lrTb"/>
              <w:rPr>
                <w:rFonts w:ascii="Comic Sans MS" w:eastAsia="Comic Sans MS" w:hAnsi="Comic Sans MS" w:cs="Comic Sans MS"/>
                <w:color w:val="1F3864"/>
              </w:rPr>
            </w:pPr>
          </w:p>
        </w:tc>
      </w:tr>
      <w:tr w:rsidR="00825E73">
        <w:trPr>
          <w:cantSplit/>
          <w:trHeight w:val="2823"/>
        </w:trPr>
        <w:tc>
          <w:tcPr>
            <w:tcW w:w="4358" w:type="dxa"/>
            <w:vMerge/>
            <w:tcBorders>
              <w:bottom w:val="single" w:sz="4" w:space="0" w:color="000000"/>
            </w:tcBorders>
          </w:tcPr>
          <w:p w:rsidR="00825E73" w:rsidRDefault="00825E73">
            <w:pPr>
              <w:widowControl w:val="0"/>
              <w:pBdr>
                <w:top w:val="nil"/>
                <w:left w:val="nil"/>
                <w:bottom w:val="nil"/>
                <w:right w:val="nil"/>
                <w:between w:val="nil"/>
              </w:pBdr>
              <w:spacing w:line="276" w:lineRule="auto"/>
              <w:ind w:left="0" w:hanging="2"/>
              <w:textDirection w:val="lrTb"/>
              <w:rPr>
                <w:rFonts w:ascii="Comic Sans MS" w:eastAsia="Comic Sans MS" w:hAnsi="Comic Sans MS" w:cs="Comic Sans MS"/>
                <w:color w:val="1F3864"/>
              </w:rPr>
            </w:pPr>
          </w:p>
        </w:tc>
        <w:tc>
          <w:tcPr>
            <w:tcW w:w="10564" w:type="dxa"/>
            <w:gridSpan w:val="4"/>
          </w:tcPr>
          <w:p w:rsidR="00825E73" w:rsidRDefault="00BB73ED">
            <w:pPr>
              <w:ind w:left="1" w:hanging="3"/>
              <w:jc w:val="center"/>
              <w:textDirection w:val="lrTb"/>
              <w:rPr>
                <w:rFonts w:ascii="Comic Sans MS" w:eastAsia="Comic Sans MS" w:hAnsi="Comic Sans MS" w:cs="Comic Sans MS"/>
                <w:color w:val="1F3864"/>
                <w:sz w:val="28"/>
                <w:szCs w:val="28"/>
                <w:u w:val="single"/>
              </w:rPr>
            </w:pPr>
            <w:r>
              <w:rPr>
                <w:rFonts w:ascii="Comic Sans MS" w:eastAsia="Comic Sans MS" w:hAnsi="Comic Sans MS" w:cs="Comic Sans MS"/>
                <w:b/>
                <w:bCs/>
                <w:color w:val="1F3864"/>
                <w:sz w:val="28"/>
                <w:szCs w:val="28"/>
                <w:u w:val="single"/>
              </w:rPr>
              <w:t>Main Curriculum Focus</w:t>
            </w:r>
          </w:p>
          <w:p w:rsidR="00825E73" w:rsidRDefault="00BB73ED">
            <w:pPr>
              <w:ind w:left="0" w:hanging="2"/>
              <w:textDirection w:val="lrTb"/>
              <w:rPr>
                <w:rFonts w:ascii="Comic Sans MS" w:eastAsia="Comic Sans MS" w:hAnsi="Comic Sans MS" w:cs="Comic Sans MS"/>
                <w:color w:val="1F3864"/>
              </w:rPr>
            </w:pPr>
            <w:r>
              <w:rPr>
                <w:rFonts w:ascii="Comic Sans MS" w:eastAsia="Comic Sans MS" w:hAnsi="Comic Sans MS" w:cs="Comic Sans MS"/>
                <w:color w:val="1F3864"/>
              </w:rPr>
              <w:t xml:space="preserve">We will take a look into </w:t>
            </w:r>
            <w:r>
              <w:rPr>
                <w:rFonts w:ascii="Comic Sans MS" w:eastAsia="Comic Sans MS" w:hAnsi="Comic Sans MS" w:cs="Comic Sans MS"/>
                <w:color w:val="1F3864"/>
              </w:rPr>
              <w:t>three of the four</w:t>
            </w:r>
            <w:r>
              <w:rPr>
                <w:rFonts w:ascii="Comic Sans MS" w:eastAsia="Comic Sans MS" w:hAnsi="Comic Sans MS" w:cs="Comic Sans MS"/>
                <w:color w:val="1F3864"/>
              </w:rPr>
              <w:t xml:space="preserve"> </w:t>
            </w:r>
            <w:proofErr w:type="gramStart"/>
            <w:r>
              <w:rPr>
                <w:rFonts w:ascii="Comic Sans MS" w:eastAsia="Comic Sans MS" w:hAnsi="Comic Sans MS" w:cs="Comic Sans MS"/>
                <w:color w:val="1F3864"/>
              </w:rPr>
              <w:t>main</w:t>
            </w:r>
            <w:proofErr w:type="gramEnd"/>
            <w:r>
              <w:rPr>
                <w:rFonts w:ascii="Comic Sans MS" w:eastAsia="Comic Sans MS" w:hAnsi="Comic Sans MS" w:cs="Comic Sans MS"/>
                <w:color w:val="1F3864"/>
              </w:rPr>
              <w:t xml:space="preserve"> ancient </w:t>
            </w:r>
            <w:proofErr w:type="spellStart"/>
            <w:r>
              <w:rPr>
                <w:rFonts w:ascii="Comic Sans MS" w:eastAsia="Comic Sans MS" w:hAnsi="Comic Sans MS" w:cs="Comic Sans MS"/>
                <w:color w:val="1F3864"/>
              </w:rPr>
              <w:t>civilisations</w:t>
            </w:r>
            <w:proofErr w:type="spellEnd"/>
            <w:r>
              <w:rPr>
                <w:rFonts w:ascii="Comic Sans MS" w:eastAsia="Comic Sans MS" w:hAnsi="Comic Sans MS" w:cs="Comic Sans MS"/>
                <w:color w:val="1F3864"/>
              </w:rPr>
              <w:t>, Ancient Sumer, Indus Valley and The Shang Dynasty.  In Science, we will look at electricity, making circuits that include switches and investigating which materials and metals conduct electricity. We will use our knowledge of s</w:t>
            </w:r>
            <w:r>
              <w:rPr>
                <w:rFonts w:ascii="Comic Sans MS" w:eastAsia="Comic Sans MS" w:hAnsi="Comic Sans MS" w:cs="Comic Sans MS"/>
                <w:color w:val="1F3864"/>
              </w:rPr>
              <w:t xml:space="preserve">witches in Design </w:t>
            </w:r>
            <w:r>
              <w:rPr>
                <w:rFonts w:ascii="Comic Sans MS" w:eastAsia="Comic Sans MS" w:hAnsi="Comic Sans MS" w:cs="Comic Sans MS"/>
                <w:color w:val="1F3864"/>
              </w:rPr>
              <w:t>T</w:t>
            </w:r>
            <w:r>
              <w:rPr>
                <w:rFonts w:ascii="Comic Sans MS" w:eastAsia="Comic Sans MS" w:hAnsi="Comic Sans MS" w:cs="Comic Sans MS"/>
                <w:color w:val="1F3864"/>
              </w:rPr>
              <w:t xml:space="preserve">echnology and make a </w:t>
            </w:r>
            <w:proofErr w:type="spellStart"/>
            <w:r>
              <w:rPr>
                <w:rFonts w:ascii="Comic Sans MS" w:eastAsia="Comic Sans MS" w:hAnsi="Comic Sans MS" w:cs="Comic Sans MS"/>
                <w:color w:val="1F3864"/>
              </w:rPr>
              <w:t>moto</w:t>
            </w:r>
            <w:bookmarkStart w:id="0" w:name="_GoBack"/>
            <w:bookmarkEnd w:id="0"/>
            <w:r>
              <w:rPr>
                <w:rFonts w:ascii="Comic Sans MS" w:eastAsia="Comic Sans MS" w:hAnsi="Comic Sans MS" w:cs="Comic Sans MS"/>
                <w:color w:val="1F3864"/>
              </w:rPr>
              <w:t>rised</w:t>
            </w:r>
            <w:proofErr w:type="spellEnd"/>
            <w:r>
              <w:rPr>
                <w:rFonts w:ascii="Comic Sans MS" w:eastAsia="Comic Sans MS" w:hAnsi="Comic Sans MS" w:cs="Comic Sans MS"/>
                <w:color w:val="1F3864"/>
              </w:rPr>
              <w:t xml:space="preserve"> vehicle.</w:t>
            </w:r>
          </w:p>
          <w:p w:rsidR="00825E73" w:rsidRDefault="00BB73ED">
            <w:pPr>
              <w:ind w:left="0" w:hanging="2"/>
              <w:textDirection w:val="lrTb"/>
              <w:rPr>
                <w:rFonts w:ascii="Comic Sans MS" w:eastAsia="Comic Sans MS" w:hAnsi="Comic Sans MS" w:cs="Comic Sans MS"/>
                <w:color w:val="1F3864"/>
                <w:sz w:val="28"/>
                <w:szCs w:val="28"/>
              </w:rPr>
            </w:pPr>
            <w:r>
              <w:rPr>
                <w:rFonts w:ascii="Comic Sans MS" w:eastAsia="Comic Sans MS" w:hAnsi="Comic Sans MS" w:cs="Comic Sans MS"/>
                <w:color w:val="1F3864"/>
              </w:rPr>
              <w:t xml:space="preserve">There will be a </w:t>
            </w:r>
            <w:r>
              <w:rPr>
                <w:rFonts w:ascii="Comic Sans MS" w:eastAsia="Comic Sans MS" w:hAnsi="Comic Sans MS" w:cs="Comic Sans MS"/>
                <w:color w:val="1F3864"/>
              </w:rPr>
              <w:t>strong</w:t>
            </w:r>
            <w:r>
              <w:rPr>
                <w:rFonts w:ascii="Comic Sans MS" w:eastAsia="Comic Sans MS" w:hAnsi="Comic Sans MS" w:cs="Comic Sans MS"/>
                <w:color w:val="1F3864"/>
              </w:rPr>
              <w:t xml:space="preserve"> focus on the Easter story and its importance to Christians. We will be using a </w:t>
            </w:r>
            <w:proofErr w:type="spellStart"/>
            <w:r>
              <w:rPr>
                <w:rFonts w:ascii="Comic Sans MS" w:eastAsia="Comic Sans MS" w:hAnsi="Comic Sans MS" w:cs="Comic Sans MS"/>
                <w:color w:val="1F3864"/>
              </w:rPr>
              <w:t>dramatisation</w:t>
            </w:r>
            <w:proofErr w:type="spellEnd"/>
            <w:r>
              <w:rPr>
                <w:rFonts w:ascii="Comic Sans MS" w:eastAsia="Comic Sans MS" w:hAnsi="Comic Sans MS" w:cs="Comic Sans MS"/>
                <w:color w:val="1F3864"/>
              </w:rPr>
              <w:t xml:space="preserve"> of the story as the basis for </w:t>
            </w:r>
            <w:r>
              <w:rPr>
                <w:rFonts w:ascii="Comic Sans MS" w:eastAsia="Comic Sans MS" w:hAnsi="Comic Sans MS" w:cs="Comic Sans MS"/>
                <w:color w:val="1F3864"/>
              </w:rPr>
              <w:t>the Easter</w:t>
            </w:r>
            <w:r>
              <w:rPr>
                <w:rFonts w:ascii="Comic Sans MS" w:eastAsia="Comic Sans MS" w:hAnsi="Comic Sans MS" w:cs="Comic Sans MS"/>
                <w:color w:val="1F3864"/>
              </w:rPr>
              <w:t xml:space="preserve"> church servic</w:t>
            </w:r>
            <w:r>
              <w:rPr>
                <w:rFonts w:ascii="Comic Sans MS" w:eastAsia="Comic Sans MS" w:hAnsi="Comic Sans MS" w:cs="Comic Sans MS"/>
                <w:color w:val="1F3864"/>
              </w:rPr>
              <w:t>e we</w:t>
            </w:r>
            <w:r>
              <w:rPr>
                <w:rFonts w:ascii="Comic Sans MS" w:eastAsia="Comic Sans MS" w:hAnsi="Comic Sans MS" w:cs="Comic Sans MS"/>
                <w:color w:val="1F3864"/>
              </w:rPr>
              <w:t xml:space="preserve"> will lead.   </w:t>
            </w:r>
          </w:p>
        </w:tc>
      </w:tr>
      <w:tr w:rsidR="00825E73">
        <w:trPr>
          <w:cantSplit/>
        </w:trPr>
        <w:tc>
          <w:tcPr>
            <w:tcW w:w="4358" w:type="dxa"/>
            <w:vMerge/>
            <w:tcBorders>
              <w:bottom w:val="single" w:sz="4" w:space="0" w:color="000000"/>
            </w:tcBorders>
          </w:tcPr>
          <w:p w:rsidR="00825E73" w:rsidRDefault="00825E73">
            <w:pPr>
              <w:widowControl w:val="0"/>
              <w:pBdr>
                <w:top w:val="nil"/>
                <w:left w:val="nil"/>
                <w:bottom w:val="nil"/>
                <w:right w:val="nil"/>
                <w:between w:val="nil"/>
              </w:pBdr>
              <w:spacing w:line="276" w:lineRule="auto"/>
              <w:ind w:left="1" w:hanging="3"/>
              <w:textDirection w:val="lrTb"/>
              <w:rPr>
                <w:rFonts w:ascii="Comic Sans MS" w:eastAsia="Comic Sans MS" w:hAnsi="Comic Sans MS" w:cs="Comic Sans MS"/>
                <w:color w:val="1F3864"/>
                <w:sz w:val="28"/>
                <w:szCs w:val="28"/>
              </w:rPr>
            </w:pPr>
          </w:p>
        </w:tc>
        <w:tc>
          <w:tcPr>
            <w:tcW w:w="4257" w:type="dxa"/>
          </w:tcPr>
          <w:p w:rsidR="00825E73" w:rsidRDefault="00BB73ED">
            <w:pPr>
              <w:ind w:left="0" w:hanging="2"/>
              <w:jc w:val="center"/>
              <w:textDirection w:val="lrTb"/>
              <w:rPr>
                <w:rFonts w:ascii="Comic Sans MS" w:eastAsia="Comic Sans MS" w:hAnsi="Comic Sans MS" w:cs="Comic Sans MS"/>
                <w:color w:val="1F3864"/>
                <w:u w:val="single"/>
              </w:rPr>
            </w:pPr>
            <w:r>
              <w:rPr>
                <w:rFonts w:ascii="Comic Sans MS" w:eastAsia="Comic Sans MS" w:hAnsi="Comic Sans MS" w:cs="Comic Sans MS"/>
                <w:b/>
                <w:bCs/>
                <w:color w:val="1F3864"/>
                <w:u w:val="single"/>
              </w:rPr>
              <w:t>L.E.A.</w:t>
            </w:r>
            <w:r>
              <w:rPr>
                <w:rFonts w:ascii="Comic Sans MS" w:eastAsia="Comic Sans MS" w:hAnsi="Comic Sans MS" w:cs="Comic Sans MS"/>
                <w:b/>
                <w:bCs/>
                <w:color w:val="1F3864"/>
                <w:u w:val="single"/>
              </w:rPr>
              <w:t>R.N.</w:t>
            </w:r>
          </w:p>
          <w:p w:rsidR="00825E73" w:rsidRDefault="00825E73">
            <w:pPr>
              <w:ind w:left="0" w:hanging="2"/>
              <w:textDirection w:val="lrTb"/>
              <w:rPr>
                <w:rFonts w:ascii="Comic Sans MS" w:eastAsia="Comic Sans MS" w:hAnsi="Comic Sans MS" w:cs="Comic Sans MS"/>
                <w:color w:val="1F3864"/>
              </w:rPr>
            </w:pPr>
          </w:p>
          <w:p w:rsidR="00825E73" w:rsidRDefault="00BB73ED">
            <w:pPr>
              <w:ind w:left="1" w:hanging="3"/>
              <w:textDirection w:val="lrTb"/>
              <w:rPr>
                <w:rFonts w:ascii="Comic Sans MS" w:eastAsia="Comic Sans MS" w:hAnsi="Comic Sans MS" w:cs="Comic Sans MS"/>
                <w:color w:val="1F3864"/>
                <w:sz w:val="28"/>
                <w:szCs w:val="28"/>
              </w:rPr>
            </w:pPr>
            <w:r>
              <w:rPr>
                <w:rFonts w:ascii="Comic Sans MS" w:eastAsia="Comic Sans MS" w:hAnsi="Comic Sans MS" w:cs="Comic Sans MS"/>
                <w:color w:val="1F3864"/>
                <w:sz w:val="28"/>
                <w:szCs w:val="28"/>
              </w:rPr>
              <w:t>This half term we continue to focus on all aspects of LEARN We will promote and celebrate each strand across the curriculum.</w:t>
            </w:r>
          </w:p>
        </w:tc>
        <w:tc>
          <w:tcPr>
            <w:tcW w:w="6307" w:type="dxa"/>
            <w:gridSpan w:val="3"/>
          </w:tcPr>
          <w:p w:rsidR="00825E73" w:rsidRDefault="00BB73ED">
            <w:pPr>
              <w:ind w:left="0" w:hanging="2"/>
              <w:jc w:val="center"/>
              <w:textDirection w:val="lrTb"/>
              <w:rPr>
                <w:rFonts w:ascii="Comic Sans MS" w:eastAsia="Comic Sans MS" w:hAnsi="Comic Sans MS" w:cs="Comic Sans MS"/>
                <w:color w:val="1F3864"/>
                <w:u w:val="single"/>
              </w:rPr>
            </w:pPr>
            <w:r>
              <w:rPr>
                <w:rFonts w:ascii="Comic Sans MS" w:eastAsia="Comic Sans MS" w:hAnsi="Comic Sans MS" w:cs="Comic Sans MS"/>
                <w:b/>
                <w:bCs/>
                <w:color w:val="1F3864"/>
                <w:u w:val="single"/>
              </w:rPr>
              <w:t>How you can help at home</w:t>
            </w:r>
          </w:p>
          <w:p w:rsidR="00825E73" w:rsidRDefault="00BB73ED">
            <w:pPr>
              <w:ind w:left="0" w:hanging="2"/>
              <w:textDirection w:val="lrTb"/>
              <w:rPr>
                <w:rFonts w:ascii="Comic Sans MS" w:eastAsia="Comic Sans MS" w:hAnsi="Comic Sans MS" w:cs="Comic Sans MS"/>
                <w:color w:val="1F3864"/>
              </w:rPr>
            </w:pPr>
            <w:r>
              <w:rPr>
                <w:rFonts w:ascii="Comic Sans MS" w:eastAsia="Comic Sans MS" w:hAnsi="Comic Sans MS" w:cs="Comic Sans MS"/>
                <w:color w:val="1F3864"/>
              </w:rPr>
              <w:t>Please help your child by:</w:t>
            </w:r>
          </w:p>
          <w:p w:rsidR="00825E73" w:rsidRDefault="00BB73ED">
            <w:pPr>
              <w:numPr>
                <w:ilvl w:val="0"/>
                <w:numId w:val="1"/>
              </w:numPr>
              <w:ind w:left="0" w:hanging="2"/>
              <w:textDirection w:val="lrTb"/>
              <w:rPr>
                <w:rFonts w:ascii="Comic Sans MS" w:eastAsia="Comic Sans MS" w:hAnsi="Comic Sans MS" w:cs="Comic Sans MS"/>
                <w:b/>
                <w:bCs/>
                <w:color w:val="1F3864"/>
              </w:rPr>
            </w:pPr>
            <w:r>
              <w:rPr>
                <w:rFonts w:ascii="Comic Sans MS" w:eastAsia="Comic Sans MS" w:hAnsi="Comic Sans MS" w:cs="Comic Sans MS"/>
                <w:b/>
                <w:bCs/>
                <w:color w:val="1F3864"/>
              </w:rPr>
              <w:t>practi</w:t>
            </w:r>
            <w:r w:rsidR="00B92B42">
              <w:rPr>
                <w:rFonts w:ascii="Comic Sans MS" w:eastAsia="Comic Sans MS" w:hAnsi="Comic Sans MS" w:cs="Comic Sans MS"/>
                <w:b/>
                <w:bCs/>
                <w:color w:val="1F3864"/>
              </w:rPr>
              <w:t>ce</w:t>
            </w:r>
            <w:r>
              <w:rPr>
                <w:rFonts w:ascii="Comic Sans MS" w:eastAsia="Comic Sans MS" w:hAnsi="Comic Sans MS" w:cs="Comic Sans MS"/>
                <w:b/>
                <w:bCs/>
                <w:color w:val="1F3864"/>
              </w:rPr>
              <w:t xml:space="preserve"> times tables (these MUST be secured this year)</w:t>
            </w:r>
          </w:p>
          <w:p w:rsidR="00825E73" w:rsidRDefault="00BB73ED">
            <w:pPr>
              <w:numPr>
                <w:ilvl w:val="0"/>
                <w:numId w:val="1"/>
              </w:numPr>
              <w:ind w:left="0" w:hanging="2"/>
              <w:textDirection w:val="lrTb"/>
              <w:rPr>
                <w:rFonts w:ascii="Comic Sans MS" w:eastAsia="Comic Sans MS" w:hAnsi="Comic Sans MS" w:cs="Comic Sans MS"/>
                <w:b/>
                <w:bCs/>
                <w:color w:val="1F3864"/>
              </w:rPr>
            </w:pPr>
            <w:r>
              <w:rPr>
                <w:rFonts w:ascii="Comic Sans MS" w:eastAsia="Comic Sans MS" w:hAnsi="Comic Sans MS" w:cs="Comic Sans MS"/>
                <w:b/>
                <w:bCs/>
                <w:color w:val="1F3864"/>
              </w:rPr>
              <w:t>practi</w:t>
            </w:r>
            <w:r w:rsidR="00B92B42">
              <w:rPr>
                <w:rFonts w:ascii="Comic Sans MS" w:eastAsia="Comic Sans MS" w:hAnsi="Comic Sans MS" w:cs="Comic Sans MS"/>
                <w:b/>
                <w:bCs/>
                <w:color w:val="1F3864"/>
              </w:rPr>
              <w:t xml:space="preserve">ce </w:t>
            </w:r>
            <w:r>
              <w:rPr>
                <w:rFonts w:ascii="Comic Sans MS" w:eastAsia="Comic Sans MS" w:hAnsi="Comic Sans MS" w:cs="Comic Sans MS"/>
                <w:b/>
                <w:bCs/>
                <w:color w:val="1F3864"/>
              </w:rPr>
              <w:t>spellings</w:t>
            </w:r>
            <w:r>
              <w:rPr>
                <w:rFonts w:ascii="Comic Sans MS" w:eastAsia="Comic Sans MS" w:hAnsi="Comic Sans MS" w:cs="Comic Sans MS"/>
                <w:b/>
                <w:bCs/>
                <w:color w:val="1F3864"/>
              </w:rPr>
              <w:t xml:space="preserve"> (on Doodle)</w:t>
            </w:r>
          </w:p>
          <w:p w:rsidR="00825E73" w:rsidRDefault="00BB73ED">
            <w:pPr>
              <w:numPr>
                <w:ilvl w:val="0"/>
                <w:numId w:val="1"/>
              </w:numPr>
              <w:ind w:left="0" w:hanging="2"/>
              <w:textDirection w:val="lrTb"/>
              <w:rPr>
                <w:rFonts w:ascii="Comic Sans MS" w:eastAsia="Comic Sans MS" w:hAnsi="Comic Sans MS" w:cs="Comic Sans MS"/>
                <w:b/>
                <w:bCs/>
                <w:color w:val="1F3864"/>
              </w:rPr>
            </w:pPr>
            <w:r>
              <w:rPr>
                <w:rFonts w:ascii="Comic Sans MS" w:eastAsia="Comic Sans MS" w:hAnsi="Comic Sans MS" w:cs="Comic Sans MS"/>
                <w:b/>
                <w:bCs/>
                <w:color w:val="1F3864"/>
              </w:rPr>
              <w:t xml:space="preserve">reading at home </w:t>
            </w:r>
          </w:p>
          <w:p w:rsidR="00825E73" w:rsidRDefault="00BB73ED">
            <w:pPr>
              <w:numPr>
                <w:ilvl w:val="0"/>
                <w:numId w:val="1"/>
              </w:numPr>
              <w:ind w:left="0" w:hanging="2"/>
              <w:textDirection w:val="lrTb"/>
              <w:rPr>
                <w:rFonts w:ascii="Comic Sans MS" w:eastAsia="Comic Sans MS" w:hAnsi="Comic Sans MS" w:cs="Comic Sans MS"/>
                <w:b/>
                <w:bCs/>
                <w:color w:val="1F3864"/>
              </w:rPr>
            </w:pPr>
            <w:r>
              <w:rPr>
                <w:rFonts w:ascii="Comic Sans MS" w:eastAsia="Comic Sans MS" w:hAnsi="Comic Sans MS" w:cs="Comic Sans MS"/>
                <w:b/>
                <w:bCs/>
                <w:color w:val="1F3864"/>
              </w:rPr>
              <w:t>telling the time</w:t>
            </w:r>
          </w:p>
          <w:p w:rsidR="00825E73" w:rsidRDefault="00B92B42">
            <w:pPr>
              <w:numPr>
                <w:ilvl w:val="0"/>
                <w:numId w:val="1"/>
              </w:numPr>
              <w:ind w:left="0" w:hanging="2"/>
              <w:textDirection w:val="lrTb"/>
              <w:rPr>
                <w:rFonts w:ascii="Comic Sans MS" w:eastAsia="Comic Sans MS" w:hAnsi="Comic Sans MS" w:cs="Comic Sans MS"/>
                <w:b/>
                <w:bCs/>
                <w:color w:val="1F3864"/>
              </w:rPr>
            </w:pPr>
            <w:r>
              <w:rPr>
                <w:rFonts w:ascii="Comic Sans MS" w:eastAsia="Comic Sans MS" w:hAnsi="Comic Sans MS" w:cs="Comic Sans MS"/>
                <w:b/>
                <w:bCs/>
                <w:color w:val="1F3864"/>
              </w:rPr>
              <w:t>practice</w:t>
            </w:r>
            <w:r w:rsidR="00BB73ED">
              <w:rPr>
                <w:rFonts w:ascii="Comic Sans MS" w:eastAsia="Comic Sans MS" w:hAnsi="Comic Sans MS" w:cs="Comic Sans MS"/>
                <w:b/>
                <w:bCs/>
                <w:color w:val="1F3864"/>
              </w:rPr>
              <w:t xml:space="preserve"> handwriting</w:t>
            </w:r>
            <w:r>
              <w:rPr>
                <w:rFonts w:ascii="Comic Sans MS" w:eastAsia="Comic Sans MS" w:hAnsi="Comic Sans MS" w:cs="Comic Sans MS"/>
                <w:b/>
                <w:bCs/>
                <w:color w:val="1F3864"/>
              </w:rPr>
              <w:t xml:space="preserve"> size and joins.</w:t>
            </w:r>
          </w:p>
        </w:tc>
      </w:tr>
      <w:tr w:rsidR="00825E73">
        <w:tc>
          <w:tcPr>
            <w:tcW w:w="14922" w:type="dxa"/>
            <w:gridSpan w:val="5"/>
          </w:tcPr>
          <w:p w:rsidR="00825E73" w:rsidRDefault="00BB73ED">
            <w:pPr>
              <w:ind w:left="1" w:hanging="3"/>
              <w:jc w:val="center"/>
              <w:textDirection w:val="lrTb"/>
              <w:rPr>
                <w:rFonts w:ascii="Comic Sans MS" w:eastAsia="Comic Sans MS" w:hAnsi="Comic Sans MS" w:cs="Comic Sans MS"/>
                <w:color w:val="1F3864"/>
                <w:sz w:val="28"/>
                <w:szCs w:val="28"/>
              </w:rPr>
            </w:pPr>
            <w:r>
              <w:rPr>
                <w:rFonts w:ascii="Comic Sans MS" w:eastAsia="Comic Sans MS" w:hAnsi="Comic Sans MS" w:cs="Comic Sans MS"/>
                <w:color w:val="1F3864"/>
                <w:sz w:val="28"/>
                <w:szCs w:val="28"/>
              </w:rPr>
              <w:t>Our Year 4 Christian value is ‘</w:t>
            </w:r>
            <w:r>
              <w:rPr>
                <w:rFonts w:ascii="Comic Sans MS" w:eastAsia="Comic Sans MS" w:hAnsi="Comic Sans MS" w:cs="Comic Sans MS"/>
                <w:b/>
                <w:bCs/>
                <w:color w:val="1F3864"/>
                <w:sz w:val="32"/>
                <w:szCs w:val="32"/>
              </w:rPr>
              <w:t>Hope’.</w:t>
            </w:r>
          </w:p>
        </w:tc>
      </w:tr>
    </w:tbl>
    <w:p w:rsidR="00825E73" w:rsidRDefault="00825E73">
      <w:pPr>
        <w:ind w:left="0" w:hanging="2"/>
      </w:pPr>
    </w:p>
    <w:sectPr w:rsidR="00825E73">
      <w:pgSz w:w="15840" w:h="12240" w:orient="landscape"/>
      <w:pgMar w:top="567" w:right="567" w:bottom="567"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867B11F6-8533-46AD-9214-A48C03DE728C}"/>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410C9325-E246-4CEA-AF0B-0C71163CCEEE}"/>
  </w:font>
  <w:font w:name="Georgia">
    <w:panose1 w:val="02040502050405020303"/>
    <w:charset w:val="00"/>
    <w:family w:val="roman"/>
    <w:pitch w:val="variable"/>
    <w:sig w:usb0="00000287" w:usb1="00000000" w:usb2="00000000" w:usb3="00000000" w:csb0="0000009F" w:csb1="00000000"/>
    <w:embedItalic r:id="rId3" w:fontKey="{9936C519-8F16-427E-BDBE-0820C6407BA4}"/>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embedRegular r:id="rId4" w:fontKey="{1036C2F0-8380-4DAD-9447-53E20B6A435B}"/>
    <w:embedBold r:id="rId5" w:fontKey="{FC09DB47-7DA1-46E3-BB6A-2893D1B6FBA9}"/>
    <w:embedItalic r:id="rId6" w:fontKey="{109946CB-F6FF-4740-9F03-FCF0C4D79837}"/>
  </w:font>
  <w:font w:name="Quintessential">
    <w:charset w:val="00"/>
    <w:family w:val="auto"/>
    <w:pitch w:val="default"/>
    <w:embedBold r:id="rId7" w:fontKey="{A02BAE92-FBDD-4A05-A46E-4461DAE6ED54}"/>
  </w:font>
  <w:font w:name="Meddon">
    <w:charset w:val="00"/>
    <w:family w:val="auto"/>
    <w:pitch w:val="default"/>
    <w:embedRegular r:id="rId8" w:fontKey="{81758912-1BB3-45AF-9407-84E8ABD52C02}"/>
  </w:font>
  <w:font w:name="Calibri">
    <w:panose1 w:val="020F0502020204030204"/>
    <w:charset w:val="00"/>
    <w:family w:val="swiss"/>
    <w:pitch w:val="variable"/>
    <w:sig w:usb0="E4002EFF" w:usb1="C000247B" w:usb2="00000009" w:usb3="00000000" w:csb0="000001FF" w:csb1="00000000"/>
    <w:embedRegular r:id="rId9" w:fontKey="{D330EB41-FA1D-4CD5-986F-A2E06862A083}"/>
  </w:font>
  <w:font w:name="Cambria">
    <w:panose1 w:val="02040503050406030204"/>
    <w:charset w:val="00"/>
    <w:family w:val="roman"/>
    <w:pitch w:val="variable"/>
    <w:sig w:usb0="E00006FF" w:usb1="420024FF" w:usb2="02000000" w:usb3="00000000" w:csb0="0000019F" w:csb1="00000000"/>
    <w:embedRegular r:id="rId10" w:fontKey="{603301AD-3A91-44ED-9953-A6029CF76D4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7321AA"/>
    <w:multiLevelType w:val="multilevel"/>
    <w:tmpl w:val="3C4C8976"/>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E73"/>
    <w:rsid w:val="00825E73"/>
    <w:rsid w:val="00B92B42"/>
    <w:rsid w:val="00BB73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28C44"/>
  <w15:docId w15:val="{0DFF4B84-D03E-4B5E-A5C4-9DF9C3B70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val="en-US" w:eastAsia="en-US"/>
    </w:rPr>
  </w:style>
  <w:style w:type="paragraph" w:styleId="Heading1">
    <w:name w:val="heading 1"/>
    <w:basedOn w:val="Normal"/>
    <w:next w:val="Normal"/>
    <w:uiPriority w:val="9"/>
    <w:qFormat/>
    <w:pPr>
      <w:keepNext/>
      <w:keepLines/>
      <w:spacing w:before="480" w:after="12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en-US" w:eastAsia="en-US"/>
    </w:rPr>
  </w:style>
  <w:style w:type="paragraph" w:styleId="Header">
    <w:name w:val="header"/>
    <w:basedOn w:val="Normal"/>
    <w:pPr>
      <w:tabs>
        <w:tab w:val="center" w:pos="4513"/>
        <w:tab w:val="right" w:pos="9026"/>
      </w:tabs>
    </w:pPr>
  </w:style>
  <w:style w:type="character" w:customStyle="1" w:styleId="HeaderChar">
    <w:name w:val="Header Char"/>
    <w:rPr>
      <w:w w:val="100"/>
      <w:position w:val="-1"/>
      <w:sz w:val="24"/>
      <w:szCs w:val="24"/>
      <w:effect w:val="none"/>
      <w:vertAlign w:val="baseline"/>
      <w:cs w:val="0"/>
      <w:em w:val="none"/>
      <w:lang w:val="en-US" w:eastAsia="en-US"/>
    </w:rPr>
  </w:style>
  <w:style w:type="paragraph" w:styleId="Footer">
    <w:name w:val="footer"/>
    <w:basedOn w:val="Normal"/>
    <w:pPr>
      <w:tabs>
        <w:tab w:val="center" w:pos="4513"/>
        <w:tab w:val="right" w:pos="9026"/>
      </w:tabs>
    </w:pPr>
  </w:style>
  <w:style w:type="character" w:customStyle="1" w:styleId="FooterChar">
    <w:name w:val="Footer Char"/>
    <w:rPr>
      <w:w w:val="100"/>
      <w:position w:val="-1"/>
      <w:sz w:val="24"/>
      <w:szCs w:val="24"/>
      <w:effect w:val="none"/>
      <w:vertAlign w:val="baseline"/>
      <w:cs w:val="0"/>
      <w:em w:val="none"/>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rgmbbM0TJx0zhoMMxJLnUHzeKA==">CgMxLjA4AHIhMUUxQ2JubWJ5N1Q1dEI2eHdLWmhaSy1fVVJDemxFYk1o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216</Words>
  <Characters>1232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St Luke's Formby</Company>
  <LinksUpToDate>false</LinksUpToDate>
  <CharactersWithSpaces>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c:creator>
  <cp:lastModifiedBy>Mrs R Cocks</cp:lastModifiedBy>
  <cp:revision>2</cp:revision>
  <dcterms:created xsi:type="dcterms:W3CDTF">2026-02-23T15:07:00Z</dcterms:created>
  <dcterms:modified xsi:type="dcterms:W3CDTF">2026-02-23T15:07:00Z</dcterms:modified>
</cp:coreProperties>
</file>