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C11A8" w14:textId="77777777" w:rsidR="002E2FAA" w:rsidRDefault="002E2FAA" w:rsidP="0054138D">
      <w:pPr>
        <w:rPr>
          <w:rFonts w:ascii="Comic Sans MS" w:hAnsi="Comic Sans MS"/>
          <w:b/>
          <w:sz w:val="24"/>
          <w:szCs w:val="24"/>
          <w:u w:val="single"/>
        </w:rPr>
      </w:pPr>
      <w:bookmarkStart w:id="0" w:name="_Hlk175782477"/>
      <w:bookmarkEnd w:id="0"/>
    </w:p>
    <w:p w14:paraId="06FE48A1" w14:textId="77777777" w:rsidR="002E2FAA" w:rsidRDefault="002E2FAA" w:rsidP="0054138D">
      <w:pPr>
        <w:rPr>
          <w:rFonts w:ascii="Comic Sans MS" w:hAnsi="Comic Sans MS"/>
          <w:b/>
          <w:sz w:val="24"/>
          <w:szCs w:val="24"/>
          <w:u w:val="single"/>
        </w:rPr>
      </w:pPr>
    </w:p>
    <w:p w14:paraId="391A33CF" w14:textId="77777777" w:rsidR="00802C5A" w:rsidRPr="00973A7D" w:rsidRDefault="00802C5A" w:rsidP="002A215F">
      <w:pPr>
        <w:rPr>
          <w:rFonts w:asciiTheme="minorHAnsi" w:hAnsiTheme="minorHAnsi" w:cstheme="minorHAnsi"/>
          <w:noProof/>
          <w:sz w:val="32"/>
          <w:lang w:eastAsia="en-GB"/>
        </w:rPr>
      </w:pPr>
    </w:p>
    <w:p w14:paraId="3D425B66" w14:textId="70E1A041" w:rsidR="00802C5A" w:rsidRPr="00666E15" w:rsidRDefault="00897EE5" w:rsidP="00A44D8A">
      <w:pPr>
        <w:jc w:val="center"/>
        <w:rPr>
          <w:rFonts w:ascii="Arial" w:hAnsi="Arial" w:cs="Arial"/>
          <w:b/>
          <w:bCs/>
          <w:sz w:val="22"/>
          <w:szCs w:val="22"/>
        </w:rPr>
      </w:pPr>
      <w:r>
        <w:rPr>
          <w:rFonts w:ascii="Arial" w:hAnsi="Arial" w:cs="Arial"/>
          <w:b/>
          <w:bCs/>
          <w:noProof/>
          <w:sz w:val="22"/>
          <w:szCs w:val="22"/>
          <w:lang w:eastAsia="en-GB"/>
        </w:rPr>
        <w:t>St Jerome’s Catholic Primary School</w:t>
      </w:r>
    </w:p>
    <w:p w14:paraId="02873A9C" w14:textId="59EBB139" w:rsidR="009050FC" w:rsidRPr="00666E15" w:rsidRDefault="009050FC" w:rsidP="001020DB">
      <w:pPr>
        <w:rPr>
          <w:rFonts w:ascii="Arial" w:hAnsi="Arial" w:cs="Arial"/>
          <w:b/>
          <w:bCs/>
          <w:color w:val="365F91" w:themeColor="accent1" w:themeShade="BF"/>
          <w:sz w:val="22"/>
          <w:szCs w:val="22"/>
        </w:rPr>
      </w:pPr>
    </w:p>
    <w:p w14:paraId="5529B3FD" w14:textId="02918648" w:rsidR="00A3171F" w:rsidRPr="00666E15" w:rsidRDefault="00204AED" w:rsidP="007B7B1C">
      <w:pPr>
        <w:spacing w:before="120" w:after="120"/>
        <w:jc w:val="center"/>
        <w:rPr>
          <w:rFonts w:ascii="Arial" w:eastAsia="MS Mincho" w:hAnsi="Arial" w:cs="Arial"/>
          <w:b/>
          <w:bCs/>
          <w:sz w:val="22"/>
          <w:szCs w:val="22"/>
          <w:lang w:val="en-US"/>
        </w:rPr>
      </w:pPr>
      <w:r w:rsidRPr="00666E15">
        <w:rPr>
          <w:rFonts w:ascii="Arial" w:eastAsia="MS Mincho" w:hAnsi="Arial" w:cs="Arial"/>
          <w:b/>
          <w:bCs/>
          <w:sz w:val="22"/>
          <w:szCs w:val="22"/>
          <w:lang w:val="en-US"/>
        </w:rPr>
        <w:t>Attendance and Punctuality Policy</w:t>
      </w:r>
      <w:r w:rsidR="00A3171F" w:rsidRPr="00666E15">
        <w:rPr>
          <w:rFonts w:ascii="Arial" w:eastAsia="MS Mincho" w:hAnsi="Arial" w:cs="Arial"/>
          <w:b/>
          <w:bCs/>
          <w:sz w:val="22"/>
          <w:szCs w:val="22"/>
          <w:lang w:val="en-US"/>
        </w:rPr>
        <w:t xml:space="preserve"> 202</w:t>
      </w:r>
      <w:r w:rsidR="0002291B" w:rsidRPr="00666E15">
        <w:rPr>
          <w:rFonts w:ascii="Arial" w:eastAsia="MS Mincho" w:hAnsi="Arial" w:cs="Arial"/>
          <w:b/>
          <w:bCs/>
          <w:sz w:val="22"/>
          <w:szCs w:val="22"/>
          <w:lang w:val="en-US"/>
        </w:rPr>
        <w:t>6</w:t>
      </w:r>
      <w:r w:rsidR="00A3171F" w:rsidRPr="00666E15">
        <w:rPr>
          <w:rFonts w:ascii="Arial" w:eastAsia="MS Mincho" w:hAnsi="Arial" w:cs="Arial"/>
          <w:b/>
          <w:bCs/>
          <w:sz w:val="22"/>
          <w:szCs w:val="22"/>
          <w:lang w:val="en-US"/>
        </w:rPr>
        <w:t xml:space="preserve"> -202</w:t>
      </w:r>
      <w:r w:rsidR="0002291B" w:rsidRPr="00666E15">
        <w:rPr>
          <w:rFonts w:ascii="Arial" w:eastAsia="MS Mincho" w:hAnsi="Arial" w:cs="Arial"/>
          <w:b/>
          <w:bCs/>
          <w:sz w:val="22"/>
          <w:szCs w:val="22"/>
          <w:lang w:val="en-US"/>
        </w:rPr>
        <w:t>7</w:t>
      </w:r>
    </w:p>
    <w:p w14:paraId="51E210F9" w14:textId="77777777" w:rsidR="007B7B1C" w:rsidRPr="00666E15" w:rsidRDefault="007B7B1C" w:rsidP="00A3171F">
      <w:pPr>
        <w:spacing w:before="120" w:after="120"/>
        <w:rPr>
          <w:rFonts w:ascii="Arial" w:eastAsia="MS Mincho" w:hAnsi="Arial" w:cs="Arial"/>
          <w:b/>
          <w:bCs/>
          <w:sz w:val="22"/>
          <w:szCs w:val="22"/>
          <w:lang w:val="en-US"/>
        </w:rPr>
      </w:pPr>
    </w:p>
    <w:p w14:paraId="511EA9AA" w14:textId="77777777" w:rsidR="00C670F4" w:rsidRPr="00666E15" w:rsidRDefault="00C670F4" w:rsidP="00A3171F">
      <w:pPr>
        <w:spacing w:before="120" w:after="120"/>
        <w:rPr>
          <w:rFonts w:ascii="Arial" w:eastAsia="MS Mincho" w:hAnsi="Arial" w:cs="Arial"/>
          <w:b/>
          <w:bCs/>
          <w:sz w:val="22"/>
          <w:szCs w:val="22"/>
          <w:lang w:val="en-US"/>
        </w:rPr>
      </w:pPr>
    </w:p>
    <w:p w14:paraId="3BEAD158" w14:textId="709B5B4E" w:rsidR="00A3171F" w:rsidRPr="00666E15" w:rsidRDefault="00A3171F" w:rsidP="00A3171F">
      <w:pPr>
        <w:spacing w:before="120" w:after="120"/>
        <w:rPr>
          <w:rFonts w:ascii="Arial" w:eastAsia="MS Mincho" w:hAnsi="Arial" w:cs="Arial"/>
          <w:b/>
          <w:bCs/>
          <w:sz w:val="22"/>
          <w:szCs w:val="22"/>
          <w:lang w:val="en-US"/>
        </w:rPr>
      </w:pPr>
      <w:r w:rsidRPr="00666E15">
        <w:rPr>
          <w:rFonts w:ascii="Arial" w:eastAsia="MS Mincho" w:hAnsi="Arial" w:cs="Arial"/>
          <w:b/>
          <w:bCs/>
          <w:sz w:val="22"/>
          <w:szCs w:val="22"/>
          <w:lang w:val="en-US"/>
        </w:rPr>
        <w:t xml:space="preserve">APPROVED BY GOVERNORS: </w:t>
      </w:r>
      <w:r w:rsidR="00897EE5">
        <w:rPr>
          <w:rFonts w:ascii="Arial" w:eastAsia="MS Mincho" w:hAnsi="Arial" w:cs="Arial"/>
          <w:b/>
          <w:bCs/>
          <w:sz w:val="22"/>
          <w:szCs w:val="22"/>
          <w:lang w:val="en-US"/>
        </w:rPr>
        <w:t>September 2026</w:t>
      </w:r>
    </w:p>
    <w:p w14:paraId="3A6DEE0B" w14:textId="15A05799" w:rsidR="00A3171F" w:rsidRPr="00666E15" w:rsidRDefault="00A3171F" w:rsidP="00A3171F">
      <w:pPr>
        <w:spacing w:before="120" w:after="120"/>
        <w:rPr>
          <w:rFonts w:ascii="Arial" w:eastAsia="MS Mincho" w:hAnsi="Arial" w:cs="Arial"/>
          <w:b/>
          <w:bCs/>
          <w:sz w:val="22"/>
          <w:szCs w:val="22"/>
          <w:lang w:val="en-US"/>
        </w:rPr>
      </w:pPr>
      <w:r w:rsidRPr="00666E15">
        <w:rPr>
          <w:rFonts w:ascii="Arial" w:eastAsia="MS Mincho" w:hAnsi="Arial" w:cs="Arial"/>
          <w:b/>
          <w:bCs/>
          <w:sz w:val="22"/>
          <w:szCs w:val="22"/>
          <w:lang w:val="en-US"/>
        </w:rPr>
        <w:t xml:space="preserve">POLICY TO BE REVIEWED: </w:t>
      </w:r>
      <w:r w:rsidR="00897EE5">
        <w:rPr>
          <w:rFonts w:ascii="Arial" w:eastAsia="MS Mincho" w:hAnsi="Arial" w:cs="Arial"/>
          <w:b/>
          <w:bCs/>
          <w:sz w:val="22"/>
          <w:szCs w:val="22"/>
          <w:lang w:val="en-US"/>
        </w:rPr>
        <w:t>July 2027</w:t>
      </w:r>
    </w:p>
    <w:p w14:paraId="2651E401" w14:textId="77777777" w:rsidR="00A3171F" w:rsidRPr="00666E15" w:rsidRDefault="00A3171F" w:rsidP="00A3171F">
      <w:pPr>
        <w:spacing w:before="120" w:after="120"/>
        <w:rPr>
          <w:rFonts w:ascii="Arial" w:eastAsia="MS Mincho" w:hAnsi="Arial" w:cs="Arial"/>
          <w:b/>
          <w:bCs/>
          <w:sz w:val="22"/>
          <w:szCs w:val="22"/>
          <w:lang w:val="en-US"/>
        </w:rPr>
      </w:pPr>
    </w:p>
    <w:p w14:paraId="6036BEBE" w14:textId="77777777" w:rsidR="00C670F4" w:rsidRPr="00666E15" w:rsidRDefault="00C670F4" w:rsidP="00A3171F">
      <w:pPr>
        <w:spacing w:before="120" w:after="120"/>
        <w:rPr>
          <w:rFonts w:ascii="Arial" w:eastAsia="MS Mincho" w:hAnsi="Arial" w:cs="Arial"/>
          <w:b/>
          <w:bCs/>
          <w:sz w:val="22"/>
          <w:szCs w:val="22"/>
          <w:lang w:val="en-US"/>
        </w:rPr>
      </w:pPr>
    </w:p>
    <w:p w14:paraId="55108BC3" w14:textId="77777777" w:rsidR="00C670F4" w:rsidRPr="00666E15" w:rsidRDefault="00C670F4" w:rsidP="00A3171F">
      <w:pPr>
        <w:spacing w:before="120" w:after="120"/>
        <w:rPr>
          <w:rFonts w:ascii="Arial" w:eastAsia="MS Mincho" w:hAnsi="Arial" w:cs="Arial"/>
          <w:b/>
          <w:bCs/>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7"/>
        <w:gridCol w:w="4155"/>
      </w:tblGrid>
      <w:tr w:rsidR="00A3171F" w:rsidRPr="00666E15" w14:paraId="3445A886" w14:textId="77777777" w:rsidTr="00AF209B">
        <w:tc>
          <w:tcPr>
            <w:tcW w:w="5087" w:type="dxa"/>
          </w:tcPr>
          <w:p w14:paraId="2EA4C332" w14:textId="77777777" w:rsidR="00A3171F" w:rsidRPr="00666E15" w:rsidRDefault="00A3171F" w:rsidP="00A3171F">
            <w:pPr>
              <w:spacing w:before="120" w:after="120"/>
              <w:rPr>
                <w:rFonts w:ascii="Arial" w:eastAsia="MS Mincho" w:hAnsi="Arial" w:cs="Arial"/>
                <w:b/>
                <w:bCs/>
                <w:sz w:val="22"/>
                <w:szCs w:val="22"/>
                <w:lang w:val="en-US"/>
              </w:rPr>
            </w:pPr>
            <w:r w:rsidRPr="00666E15">
              <w:rPr>
                <w:rFonts w:ascii="Arial" w:eastAsia="MS Mincho" w:hAnsi="Arial" w:cs="Arial"/>
                <w:b/>
                <w:bCs/>
                <w:sz w:val="22"/>
                <w:szCs w:val="22"/>
                <w:lang w:val="en-US"/>
              </w:rPr>
              <w:t xml:space="preserve">HEAD TEACHER </w:t>
            </w:r>
          </w:p>
        </w:tc>
        <w:tc>
          <w:tcPr>
            <w:tcW w:w="4155" w:type="dxa"/>
          </w:tcPr>
          <w:p w14:paraId="01E11DEC" w14:textId="3189BC2F" w:rsidR="00A3171F" w:rsidRPr="00666E15" w:rsidRDefault="00897EE5" w:rsidP="00A3171F">
            <w:pPr>
              <w:spacing w:before="120" w:after="120"/>
              <w:rPr>
                <w:rFonts w:ascii="Arial" w:eastAsia="MS Mincho" w:hAnsi="Arial" w:cs="Arial"/>
                <w:b/>
                <w:bCs/>
                <w:sz w:val="22"/>
                <w:szCs w:val="22"/>
                <w:lang w:val="en-US"/>
              </w:rPr>
            </w:pPr>
            <w:r>
              <w:rPr>
                <w:rFonts w:ascii="Arial" w:eastAsia="MS Mincho" w:hAnsi="Arial" w:cs="Arial"/>
                <w:b/>
                <w:bCs/>
                <w:sz w:val="22"/>
                <w:szCs w:val="22"/>
                <w:lang w:val="en-US"/>
              </w:rPr>
              <w:t>Gemma Veevers</w:t>
            </w:r>
          </w:p>
        </w:tc>
      </w:tr>
      <w:tr w:rsidR="00A3171F" w:rsidRPr="00666E15" w14:paraId="57E7BDC1" w14:textId="77777777" w:rsidTr="00AF209B">
        <w:tc>
          <w:tcPr>
            <w:tcW w:w="5087" w:type="dxa"/>
          </w:tcPr>
          <w:p w14:paraId="6F5EE296" w14:textId="77777777" w:rsidR="00A3171F" w:rsidRPr="00666E15" w:rsidRDefault="00A3171F" w:rsidP="00A3171F">
            <w:pPr>
              <w:spacing w:before="120" w:after="120"/>
              <w:rPr>
                <w:rFonts w:ascii="Arial" w:eastAsia="MS Mincho" w:hAnsi="Arial" w:cs="Arial"/>
                <w:b/>
                <w:bCs/>
                <w:sz w:val="22"/>
                <w:szCs w:val="22"/>
                <w:lang w:val="en-US"/>
              </w:rPr>
            </w:pPr>
            <w:r w:rsidRPr="00666E15">
              <w:rPr>
                <w:rFonts w:ascii="Arial" w:eastAsia="MS Mincho" w:hAnsi="Arial" w:cs="Arial"/>
                <w:b/>
                <w:bCs/>
                <w:sz w:val="22"/>
                <w:szCs w:val="22"/>
                <w:lang w:val="en-US"/>
              </w:rPr>
              <w:t>NOMINATED ATTENDANCE GOVERNOR</w:t>
            </w:r>
          </w:p>
        </w:tc>
        <w:tc>
          <w:tcPr>
            <w:tcW w:w="4155" w:type="dxa"/>
          </w:tcPr>
          <w:p w14:paraId="26279765" w14:textId="77777777" w:rsidR="00A3171F" w:rsidRPr="00666E15" w:rsidRDefault="00A3171F" w:rsidP="00A3171F">
            <w:pPr>
              <w:spacing w:before="120" w:after="120"/>
              <w:rPr>
                <w:rFonts w:ascii="Arial" w:eastAsia="MS Mincho" w:hAnsi="Arial" w:cs="Arial"/>
                <w:b/>
                <w:bCs/>
                <w:sz w:val="22"/>
                <w:szCs w:val="22"/>
                <w:lang w:val="en-US"/>
              </w:rPr>
            </w:pPr>
          </w:p>
        </w:tc>
      </w:tr>
      <w:tr w:rsidR="00A3171F" w:rsidRPr="00666E15" w14:paraId="44A2EB94" w14:textId="77777777" w:rsidTr="00AF209B">
        <w:tc>
          <w:tcPr>
            <w:tcW w:w="5087" w:type="dxa"/>
          </w:tcPr>
          <w:p w14:paraId="70677A90" w14:textId="77777777" w:rsidR="00A3171F" w:rsidRPr="00666E15" w:rsidRDefault="00A3171F" w:rsidP="00A3171F">
            <w:pPr>
              <w:spacing w:before="120" w:after="120"/>
              <w:rPr>
                <w:rFonts w:ascii="Arial" w:eastAsia="MS Mincho" w:hAnsi="Arial" w:cs="Arial"/>
                <w:b/>
                <w:bCs/>
                <w:sz w:val="22"/>
                <w:szCs w:val="22"/>
                <w:lang w:val="en-US"/>
              </w:rPr>
            </w:pPr>
            <w:r w:rsidRPr="00666E15">
              <w:rPr>
                <w:rFonts w:ascii="Arial" w:eastAsia="MS Mincho" w:hAnsi="Arial" w:cs="Arial"/>
                <w:b/>
                <w:bCs/>
                <w:sz w:val="22"/>
                <w:szCs w:val="22"/>
                <w:lang w:val="en-US"/>
              </w:rPr>
              <w:t xml:space="preserve">CHAIR OF GOVERNORS </w:t>
            </w:r>
          </w:p>
        </w:tc>
        <w:tc>
          <w:tcPr>
            <w:tcW w:w="4155" w:type="dxa"/>
          </w:tcPr>
          <w:p w14:paraId="4CD5E444" w14:textId="70A8D55D" w:rsidR="00A3171F" w:rsidRPr="00666E15" w:rsidRDefault="00897EE5" w:rsidP="00A3171F">
            <w:pPr>
              <w:spacing w:before="120" w:after="120"/>
              <w:rPr>
                <w:rFonts w:ascii="Arial" w:eastAsia="MS Mincho" w:hAnsi="Arial" w:cs="Arial"/>
                <w:b/>
                <w:bCs/>
                <w:sz w:val="22"/>
                <w:szCs w:val="22"/>
                <w:lang w:val="en-US"/>
              </w:rPr>
            </w:pPr>
            <w:r>
              <w:rPr>
                <w:rFonts w:ascii="Arial" w:eastAsia="MS Mincho" w:hAnsi="Arial" w:cs="Arial"/>
                <w:b/>
                <w:bCs/>
                <w:sz w:val="22"/>
                <w:szCs w:val="22"/>
                <w:lang w:val="en-US"/>
              </w:rPr>
              <w:t xml:space="preserve">Christine </w:t>
            </w:r>
            <w:proofErr w:type="spellStart"/>
            <w:r>
              <w:rPr>
                <w:rFonts w:ascii="Arial" w:eastAsia="MS Mincho" w:hAnsi="Arial" w:cs="Arial"/>
                <w:b/>
                <w:bCs/>
                <w:sz w:val="22"/>
                <w:szCs w:val="22"/>
                <w:lang w:val="en-US"/>
              </w:rPr>
              <w:t>Kneale</w:t>
            </w:r>
            <w:proofErr w:type="spellEnd"/>
          </w:p>
        </w:tc>
      </w:tr>
    </w:tbl>
    <w:p w14:paraId="393475AA" w14:textId="77777777" w:rsidR="00A3171F" w:rsidRPr="00666E15" w:rsidRDefault="00A3171F" w:rsidP="00A3171F">
      <w:pPr>
        <w:rPr>
          <w:rFonts w:ascii="Arial" w:hAnsi="Arial" w:cs="Arial"/>
          <w:b/>
          <w:bCs/>
          <w:sz w:val="22"/>
          <w:szCs w:val="22"/>
          <w:lang w:eastAsia="en-GB"/>
        </w:rPr>
      </w:pPr>
    </w:p>
    <w:p w14:paraId="70FEEC1E" w14:textId="77777777" w:rsidR="00C670F4" w:rsidRPr="00666E15" w:rsidRDefault="00C670F4" w:rsidP="00A3171F">
      <w:pPr>
        <w:rPr>
          <w:rFonts w:ascii="Arial" w:hAnsi="Arial" w:cs="Arial"/>
          <w:b/>
          <w:bCs/>
          <w:sz w:val="22"/>
          <w:szCs w:val="22"/>
          <w:lang w:eastAsia="en-GB"/>
        </w:rPr>
      </w:pPr>
    </w:p>
    <w:p w14:paraId="07813F07" w14:textId="77777777" w:rsidR="00C670F4" w:rsidRPr="00666E15" w:rsidRDefault="00C670F4" w:rsidP="00A3171F">
      <w:pPr>
        <w:rPr>
          <w:rFonts w:ascii="Arial" w:hAnsi="Arial" w:cs="Arial"/>
          <w:b/>
          <w:bCs/>
          <w:sz w:val="22"/>
          <w:szCs w:val="22"/>
          <w:lang w:eastAsia="en-GB"/>
        </w:rPr>
      </w:pPr>
    </w:p>
    <w:p w14:paraId="2C92DFFD" w14:textId="77777777" w:rsidR="00A3171F" w:rsidRPr="00666E15" w:rsidRDefault="00A3171F" w:rsidP="00A3171F">
      <w:pPr>
        <w:rPr>
          <w:rFonts w:ascii="Arial" w:hAnsi="Arial" w:cs="Arial"/>
          <w:b/>
          <w:bCs/>
          <w:sz w:val="22"/>
          <w:szCs w:val="22"/>
          <w:lang w:eastAsia="en-GB"/>
        </w:rPr>
      </w:pPr>
      <w:r w:rsidRPr="00666E15">
        <w:rPr>
          <w:rFonts w:ascii="Arial" w:hAnsi="Arial" w:cs="Arial"/>
          <w:b/>
          <w:bCs/>
          <w:sz w:val="22"/>
          <w:szCs w:val="22"/>
          <w:lang w:eastAsia="en-GB"/>
        </w:rPr>
        <w:t xml:space="preserve">KEY ATTENDANCE STAFF IN SCHOOLS:  </w:t>
      </w:r>
    </w:p>
    <w:p w14:paraId="19A7AF99" w14:textId="77777777" w:rsidR="00A3171F" w:rsidRPr="00666E15" w:rsidRDefault="00A3171F" w:rsidP="00A3171F">
      <w:pPr>
        <w:rPr>
          <w:rFonts w:ascii="Arial" w:hAnsi="Arial" w:cs="Arial"/>
          <w:b/>
          <w:bCs/>
          <w:sz w:val="22"/>
          <w:szCs w:val="22"/>
          <w:lang w:eastAsia="en-GB"/>
        </w:rPr>
      </w:pPr>
    </w:p>
    <w:tbl>
      <w:tblPr>
        <w:tblStyle w:val="TableGrid"/>
        <w:tblW w:w="0" w:type="auto"/>
        <w:tblLook w:val="04A0" w:firstRow="1" w:lastRow="0" w:firstColumn="1" w:lastColumn="0" w:noHBand="0" w:noVBand="1"/>
      </w:tblPr>
      <w:tblGrid>
        <w:gridCol w:w="4621"/>
        <w:gridCol w:w="4621"/>
      </w:tblGrid>
      <w:tr w:rsidR="00A3171F" w:rsidRPr="00666E15" w14:paraId="3EDD4EB2" w14:textId="77777777" w:rsidTr="00AF209B">
        <w:tc>
          <w:tcPr>
            <w:tcW w:w="4621" w:type="dxa"/>
          </w:tcPr>
          <w:p w14:paraId="51084D62" w14:textId="26549A7F" w:rsidR="00A3171F" w:rsidRPr="00666E15" w:rsidRDefault="00A3171F" w:rsidP="00A3171F">
            <w:pPr>
              <w:rPr>
                <w:rFonts w:ascii="Arial" w:hAnsi="Arial" w:cs="Arial"/>
                <w:b/>
                <w:bCs/>
              </w:rPr>
            </w:pPr>
            <w:r w:rsidRPr="00666E15">
              <w:rPr>
                <w:rFonts w:ascii="Arial" w:hAnsi="Arial" w:cs="Arial"/>
                <w:b/>
                <w:bCs/>
              </w:rPr>
              <w:t xml:space="preserve">SENIOR ATTENDANCE CHAMPION </w:t>
            </w:r>
          </w:p>
        </w:tc>
        <w:tc>
          <w:tcPr>
            <w:tcW w:w="4621" w:type="dxa"/>
          </w:tcPr>
          <w:p w14:paraId="468D8969" w14:textId="40C1EDCB" w:rsidR="00A3171F" w:rsidRPr="00666E15" w:rsidRDefault="00897EE5" w:rsidP="00A3171F">
            <w:pPr>
              <w:rPr>
                <w:rFonts w:ascii="Arial" w:hAnsi="Arial" w:cs="Arial"/>
                <w:b/>
                <w:bCs/>
              </w:rPr>
            </w:pPr>
            <w:r>
              <w:rPr>
                <w:rFonts w:ascii="Arial" w:hAnsi="Arial" w:cs="Arial"/>
                <w:b/>
                <w:bCs/>
              </w:rPr>
              <w:t>Kath King</w:t>
            </w:r>
          </w:p>
        </w:tc>
      </w:tr>
      <w:tr w:rsidR="00CC2CB5" w:rsidRPr="00897EE5" w14:paraId="73D0D519" w14:textId="77777777" w:rsidTr="00AF209B">
        <w:tc>
          <w:tcPr>
            <w:tcW w:w="4621" w:type="dxa"/>
          </w:tcPr>
          <w:p w14:paraId="0E1A76F4" w14:textId="14EB89A5" w:rsidR="00CC2CB5" w:rsidRPr="00897EE5" w:rsidRDefault="00CC2CB5" w:rsidP="00A3171F">
            <w:pPr>
              <w:rPr>
                <w:rFonts w:ascii="Arial" w:hAnsi="Arial" w:cs="Arial"/>
                <w:b/>
                <w:bCs/>
              </w:rPr>
            </w:pPr>
            <w:r w:rsidRPr="00897EE5">
              <w:rPr>
                <w:rFonts w:ascii="Arial" w:hAnsi="Arial" w:cs="Arial"/>
                <w:b/>
                <w:bCs/>
              </w:rPr>
              <w:t xml:space="preserve"> ATTENDANCE OFFICER</w:t>
            </w:r>
          </w:p>
        </w:tc>
        <w:tc>
          <w:tcPr>
            <w:tcW w:w="4621" w:type="dxa"/>
          </w:tcPr>
          <w:p w14:paraId="28522E8E" w14:textId="0711A3F6" w:rsidR="00CC2CB5" w:rsidRPr="00897EE5" w:rsidRDefault="00897EE5" w:rsidP="00A3171F">
            <w:pPr>
              <w:rPr>
                <w:rFonts w:ascii="Arial" w:hAnsi="Arial" w:cs="Arial"/>
                <w:b/>
                <w:bCs/>
              </w:rPr>
            </w:pPr>
            <w:r w:rsidRPr="00897EE5">
              <w:rPr>
                <w:rFonts w:ascii="Arial" w:hAnsi="Arial" w:cs="Arial"/>
                <w:b/>
                <w:bCs/>
              </w:rPr>
              <w:t>Mandy Quinn</w:t>
            </w:r>
          </w:p>
        </w:tc>
      </w:tr>
    </w:tbl>
    <w:p w14:paraId="411D01EB" w14:textId="77777777" w:rsidR="00A3171F" w:rsidRPr="00897EE5" w:rsidRDefault="00A3171F" w:rsidP="00A3171F">
      <w:pPr>
        <w:spacing w:after="200" w:line="276" w:lineRule="auto"/>
        <w:rPr>
          <w:rFonts w:ascii="Arial" w:eastAsiaTheme="minorHAnsi" w:hAnsi="Arial" w:cs="Arial"/>
          <w:b/>
          <w:bCs/>
          <w:sz w:val="22"/>
          <w:szCs w:val="22"/>
        </w:rPr>
      </w:pPr>
    </w:p>
    <w:p w14:paraId="5AC45E5D" w14:textId="77777777" w:rsidR="00C670F4" w:rsidRDefault="00C670F4" w:rsidP="00A3171F">
      <w:pPr>
        <w:spacing w:after="200" w:line="276" w:lineRule="auto"/>
        <w:rPr>
          <w:rFonts w:ascii="Arial" w:eastAsiaTheme="minorHAnsi" w:hAnsi="Arial" w:cs="Arial"/>
          <w:b/>
          <w:bCs/>
          <w:color w:val="FF0000"/>
          <w:sz w:val="22"/>
          <w:szCs w:val="22"/>
        </w:rPr>
      </w:pPr>
    </w:p>
    <w:p w14:paraId="5B2981B0" w14:textId="77777777" w:rsidR="009F6ED2" w:rsidRDefault="009F6ED2" w:rsidP="00A3171F">
      <w:pPr>
        <w:autoSpaceDE w:val="0"/>
        <w:autoSpaceDN w:val="0"/>
        <w:adjustRightInd w:val="0"/>
        <w:rPr>
          <w:rFonts w:ascii="Arial" w:eastAsiaTheme="minorHAnsi" w:hAnsi="Arial" w:cs="Arial"/>
          <w:b/>
          <w:bCs/>
          <w:color w:val="FF0000"/>
          <w:sz w:val="22"/>
          <w:szCs w:val="22"/>
        </w:rPr>
      </w:pPr>
    </w:p>
    <w:p w14:paraId="410A0998" w14:textId="77777777" w:rsidR="009F6ED2" w:rsidRDefault="009F6ED2" w:rsidP="00A3171F">
      <w:pPr>
        <w:autoSpaceDE w:val="0"/>
        <w:autoSpaceDN w:val="0"/>
        <w:adjustRightInd w:val="0"/>
        <w:rPr>
          <w:rFonts w:ascii="Arial" w:eastAsiaTheme="minorHAnsi" w:hAnsi="Arial" w:cs="Arial"/>
          <w:b/>
          <w:bCs/>
          <w:color w:val="FF0000"/>
          <w:sz w:val="22"/>
          <w:szCs w:val="22"/>
        </w:rPr>
      </w:pPr>
    </w:p>
    <w:p w14:paraId="3579CC70" w14:textId="4F3A48AE" w:rsidR="0033263C" w:rsidRPr="0033263C" w:rsidRDefault="0033263C" w:rsidP="0033263C">
      <w:pPr>
        <w:autoSpaceDE w:val="0"/>
        <w:autoSpaceDN w:val="0"/>
        <w:adjustRightInd w:val="0"/>
        <w:rPr>
          <w:rFonts w:ascii="Arial" w:eastAsiaTheme="minorHAnsi" w:hAnsi="Arial" w:cs="Arial"/>
          <w:b/>
          <w:bCs/>
          <w:color w:val="FF0000"/>
          <w:sz w:val="22"/>
          <w:szCs w:val="22"/>
        </w:rPr>
      </w:pPr>
    </w:p>
    <w:p w14:paraId="4A2A3B1B" w14:textId="77777777" w:rsidR="0033263C" w:rsidRDefault="0033263C" w:rsidP="0033263C">
      <w:pPr>
        <w:autoSpaceDE w:val="0"/>
        <w:autoSpaceDN w:val="0"/>
        <w:adjustRightInd w:val="0"/>
        <w:rPr>
          <w:rFonts w:ascii="Arial" w:eastAsiaTheme="minorHAnsi" w:hAnsi="Arial" w:cs="Arial"/>
          <w:b/>
          <w:bCs/>
          <w:color w:val="FF0000"/>
          <w:sz w:val="22"/>
          <w:szCs w:val="22"/>
        </w:rPr>
      </w:pPr>
    </w:p>
    <w:p w14:paraId="5AEB1A63" w14:textId="77777777" w:rsidR="001A55BF" w:rsidRPr="00666E15" w:rsidRDefault="001A55BF" w:rsidP="00A3171F">
      <w:pPr>
        <w:autoSpaceDE w:val="0"/>
        <w:autoSpaceDN w:val="0"/>
        <w:adjustRightInd w:val="0"/>
        <w:rPr>
          <w:rFonts w:ascii="Arial" w:eastAsiaTheme="minorHAnsi" w:hAnsi="Arial" w:cs="Arial"/>
          <w:b/>
          <w:bCs/>
          <w:color w:val="FF0000"/>
          <w:sz w:val="22"/>
          <w:szCs w:val="22"/>
        </w:rPr>
      </w:pPr>
    </w:p>
    <w:p w14:paraId="64FE9186" w14:textId="77777777" w:rsidR="00A3171F" w:rsidRPr="00666E15" w:rsidRDefault="00A3171F" w:rsidP="00A3171F">
      <w:pPr>
        <w:autoSpaceDE w:val="0"/>
        <w:autoSpaceDN w:val="0"/>
        <w:adjustRightInd w:val="0"/>
        <w:rPr>
          <w:rFonts w:ascii="Arial" w:eastAsiaTheme="minorHAnsi" w:hAnsi="Arial" w:cs="Arial"/>
          <w:color w:val="FF0000"/>
          <w:sz w:val="22"/>
          <w:szCs w:val="22"/>
        </w:rPr>
      </w:pPr>
    </w:p>
    <w:p w14:paraId="1521A0B1" w14:textId="77777777" w:rsidR="00A3171F" w:rsidRPr="00666E15" w:rsidRDefault="00A3171F" w:rsidP="00A3171F">
      <w:pPr>
        <w:autoSpaceDE w:val="0"/>
        <w:autoSpaceDN w:val="0"/>
        <w:adjustRightInd w:val="0"/>
        <w:rPr>
          <w:rFonts w:ascii="Arial" w:eastAsiaTheme="minorHAnsi" w:hAnsi="Arial" w:cs="Arial"/>
          <w:b/>
          <w:color w:val="FF0000"/>
          <w:sz w:val="22"/>
          <w:szCs w:val="22"/>
        </w:rPr>
      </w:pPr>
    </w:p>
    <w:p w14:paraId="461E6611" w14:textId="77777777" w:rsidR="00A3171F" w:rsidRPr="00666E15" w:rsidRDefault="00A3171F" w:rsidP="00A3171F">
      <w:pPr>
        <w:autoSpaceDE w:val="0"/>
        <w:autoSpaceDN w:val="0"/>
        <w:adjustRightInd w:val="0"/>
        <w:rPr>
          <w:rFonts w:ascii="Arial" w:eastAsiaTheme="minorHAnsi" w:hAnsi="Arial" w:cs="Arial"/>
          <w:b/>
          <w:color w:val="FF0000"/>
          <w:sz w:val="22"/>
          <w:szCs w:val="22"/>
        </w:rPr>
      </w:pPr>
    </w:p>
    <w:p w14:paraId="173E63C2" w14:textId="77777777" w:rsidR="00A3171F" w:rsidRPr="00666E15" w:rsidRDefault="00A3171F" w:rsidP="00A3171F">
      <w:pPr>
        <w:autoSpaceDE w:val="0"/>
        <w:autoSpaceDN w:val="0"/>
        <w:adjustRightInd w:val="0"/>
        <w:rPr>
          <w:rFonts w:ascii="Arial" w:eastAsiaTheme="minorHAnsi" w:hAnsi="Arial" w:cs="Arial"/>
          <w:b/>
          <w:color w:val="FF0000"/>
          <w:sz w:val="22"/>
          <w:szCs w:val="22"/>
        </w:rPr>
      </w:pPr>
    </w:p>
    <w:p w14:paraId="4F85CB30" w14:textId="77777777" w:rsidR="00A3171F" w:rsidRPr="00666E15" w:rsidRDefault="00A3171F" w:rsidP="00A3171F">
      <w:pPr>
        <w:autoSpaceDE w:val="0"/>
        <w:autoSpaceDN w:val="0"/>
        <w:adjustRightInd w:val="0"/>
        <w:rPr>
          <w:rFonts w:ascii="Arial" w:eastAsiaTheme="minorHAnsi" w:hAnsi="Arial" w:cs="Arial"/>
          <w:b/>
          <w:color w:val="FF0000"/>
          <w:sz w:val="22"/>
          <w:szCs w:val="22"/>
        </w:rPr>
      </w:pPr>
    </w:p>
    <w:p w14:paraId="5AD0D5BD" w14:textId="77777777" w:rsidR="00A3171F" w:rsidRPr="00666E15" w:rsidRDefault="00A3171F" w:rsidP="00A3171F">
      <w:pPr>
        <w:autoSpaceDE w:val="0"/>
        <w:autoSpaceDN w:val="0"/>
        <w:adjustRightInd w:val="0"/>
        <w:rPr>
          <w:rFonts w:ascii="Arial" w:eastAsiaTheme="minorHAnsi" w:hAnsi="Arial" w:cs="Arial"/>
          <w:b/>
          <w:color w:val="FF0000"/>
          <w:sz w:val="22"/>
          <w:szCs w:val="22"/>
        </w:rPr>
      </w:pPr>
    </w:p>
    <w:p w14:paraId="18A4A3AE" w14:textId="77777777" w:rsidR="00A3171F" w:rsidRPr="00666E15" w:rsidRDefault="00A3171F" w:rsidP="00A3171F">
      <w:pPr>
        <w:autoSpaceDE w:val="0"/>
        <w:autoSpaceDN w:val="0"/>
        <w:adjustRightInd w:val="0"/>
        <w:rPr>
          <w:rFonts w:ascii="Arial" w:eastAsiaTheme="minorHAnsi" w:hAnsi="Arial" w:cs="Arial"/>
          <w:b/>
          <w:color w:val="FF0000"/>
          <w:sz w:val="22"/>
          <w:szCs w:val="22"/>
        </w:rPr>
      </w:pPr>
    </w:p>
    <w:p w14:paraId="5A2DB725" w14:textId="23ECF122" w:rsidR="002E2FAA" w:rsidRPr="00666E15" w:rsidRDefault="002E2FAA" w:rsidP="008B757F">
      <w:pPr>
        <w:tabs>
          <w:tab w:val="left" w:pos="8700"/>
        </w:tabs>
        <w:rPr>
          <w:rFonts w:ascii="Arial" w:hAnsi="Arial" w:cs="Arial"/>
          <w:color w:val="000080"/>
          <w:sz w:val="22"/>
          <w:szCs w:val="22"/>
        </w:rPr>
      </w:pPr>
    </w:p>
    <w:p w14:paraId="2449581F" w14:textId="77777777" w:rsidR="0010652A" w:rsidRDefault="0010652A" w:rsidP="00D269D9">
      <w:pPr>
        <w:autoSpaceDE w:val="0"/>
        <w:autoSpaceDN w:val="0"/>
        <w:adjustRightInd w:val="0"/>
        <w:rPr>
          <w:rFonts w:ascii="Arial" w:hAnsi="Arial" w:cs="Arial"/>
          <w:bCs/>
          <w:sz w:val="22"/>
          <w:szCs w:val="22"/>
          <w:lang w:val="en-US"/>
        </w:rPr>
      </w:pPr>
    </w:p>
    <w:p w14:paraId="52C309EA" w14:textId="77777777" w:rsidR="0010652A" w:rsidRDefault="0010652A" w:rsidP="00D269D9">
      <w:pPr>
        <w:autoSpaceDE w:val="0"/>
        <w:autoSpaceDN w:val="0"/>
        <w:adjustRightInd w:val="0"/>
        <w:rPr>
          <w:rFonts w:ascii="Arial" w:hAnsi="Arial" w:cs="Arial"/>
          <w:bCs/>
          <w:sz w:val="22"/>
          <w:szCs w:val="22"/>
          <w:lang w:val="en-US"/>
        </w:rPr>
      </w:pPr>
    </w:p>
    <w:p w14:paraId="46AE39CD" w14:textId="77777777" w:rsidR="0010652A" w:rsidRDefault="0010652A" w:rsidP="00D269D9">
      <w:pPr>
        <w:autoSpaceDE w:val="0"/>
        <w:autoSpaceDN w:val="0"/>
        <w:adjustRightInd w:val="0"/>
        <w:rPr>
          <w:rFonts w:ascii="Arial" w:hAnsi="Arial" w:cs="Arial"/>
          <w:bCs/>
          <w:sz w:val="22"/>
          <w:szCs w:val="22"/>
          <w:lang w:val="en-US"/>
        </w:rPr>
      </w:pPr>
    </w:p>
    <w:p w14:paraId="14BB394B" w14:textId="77777777" w:rsidR="0010652A" w:rsidRDefault="0010652A" w:rsidP="00D269D9">
      <w:pPr>
        <w:autoSpaceDE w:val="0"/>
        <w:autoSpaceDN w:val="0"/>
        <w:adjustRightInd w:val="0"/>
        <w:rPr>
          <w:rFonts w:ascii="Arial" w:hAnsi="Arial" w:cs="Arial"/>
          <w:bCs/>
          <w:sz w:val="22"/>
          <w:szCs w:val="22"/>
          <w:lang w:val="en-US"/>
        </w:rPr>
      </w:pPr>
    </w:p>
    <w:p w14:paraId="5760F4E5" w14:textId="77777777" w:rsidR="0010652A" w:rsidRDefault="0010652A" w:rsidP="00D269D9">
      <w:pPr>
        <w:autoSpaceDE w:val="0"/>
        <w:autoSpaceDN w:val="0"/>
        <w:adjustRightInd w:val="0"/>
        <w:rPr>
          <w:rFonts w:ascii="Arial" w:hAnsi="Arial" w:cs="Arial"/>
          <w:bCs/>
          <w:sz w:val="22"/>
          <w:szCs w:val="22"/>
          <w:lang w:val="en-US"/>
        </w:rPr>
      </w:pPr>
    </w:p>
    <w:p w14:paraId="3397927D" w14:textId="77777777" w:rsidR="00850843" w:rsidRDefault="00850843" w:rsidP="00850843">
      <w:pPr>
        <w:autoSpaceDE w:val="0"/>
        <w:autoSpaceDN w:val="0"/>
        <w:adjustRightInd w:val="0"/>
        <w:rPr>
          <w:rFonts w:ascii="Arial" w:hAnsi="Arial" w:cs="Arial"/>
          <w:b/>
          <w:bCs/>
          <w:sz w:val="22"/>
          <w:szCs w:val="22"/>
        </w:rPr>
      </w:pPr>
      <w:r w:rsidRPr="00850843">
        <w:rPr>
          <w:rFonts w:ascii="Arial" w:hAnsi="Arial" w:cs="Arial"/>
          <w:b/>
          <w:bCs/>
          <w:sz w:val="22"/>
          <w:szCs w:val="22"/>
        </w:rPr>
        <w:lastRenderedPageBreak/>
        <w:t>Contents</w:t>
      </w:r>
    </w:p>
    <w:p w14:paraId="31702E0F" w14:textId="77777777" w:rsidR="00DD3CE1" w:rsidRPr="00850843" w:rsidRDefault="00DD3CE1" w:rsidP="00850843">
      <w:pPr>
        <w:autoSpaceDE w:val="0"/>
        <w:autoSpaceDN w:val="0"/>
        <w:adjustRightInd w:val="0"/>
        <w:rPr>
          <w:rFonts w:ascii="Arial" w:hAnsi="Arial" w:cs="Arial"/>
          <w:b/>
          <w:bCs/>
          <w:sz w:val="22"/>
          <w:szCs w:val="22"/>
        </w:rPr>
      </w:pPr>
    </w:p>
    <w:p w14:paraId="31A25CF9" w14:textId="77777777" w:rsidR="00DA1CD8" w:rsidRDefault="00DA1CD8" w:rsidP="005416C1">
      <w:pPr>
        <w:autoSpaceDE w:val="0"/>
        <w:autoSpaceDN w:val="0"/>
        <w:adjustRightInd w:val="0"/>
        <w:spacing w:after="60"/>
        <w:rPr>
          <w:rFonts w:ascii="Arial" w:hAnsi="Arial" w:cs="Arial"/>
          <w:b/>
          <w:bCs/>
          <w:sz w:val="22"/>
          <w:szCs w:val="22"/>
        </w:rPr>
        <w:sectPr w:rsidR="00DA1CD8" w:rsidSect="00054263">
          <w:footerReference w:type="default" r:id="rId11"/>
          <w:pgSz w:w="12240" w:h="15840"/>
          <w:pgMar w:top="1134" w:right="1134" w:bottom="1134" w:left="1134" w:header="709" w:footer="709" w:gutter="0"/>
          <w:cols w:space="708"/>
          <w:docGrid w:linePitch="360"/>
        </w:sectPr>
      </w:pPr>
    </w:p>
    <w:p w14:paraId="58DB8C71"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 Introduction and Background</w:t>
      </w:r>
    </w:p>
    <w:p w14:paraId="79A7AC61"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1.1 Background</w:t>
      </w:r>
    </w:p>
    <w:p w14:paraId="308D0392"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1.2 Attendance, Safeguarding and Wellbeing</w:t>
      </w:r>
    </w:p>
    <w:p w14:paraId="2CCEB51B"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1.3 Legal Duties of Parents and School</w:t>
      </w:r>
    </w:p>
    <w:p w14:paraId="1106A813"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1.4 Policy Development and Review</w:t>
      </w:r>
    </w:p>
    <w:p w14:paraId="476A9D85"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2. Legislative Framework</w:t>
      </w:r>
    </w:p>
    <w:p w14:paraId="6029CF21"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2.1 Statutory Guidance</w:t>
      </w:r>
    </w:p>
    <w:p w14:paraId="3EFC20B2"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2.2 Relevant Legislation</w:t>
      </w:r>
    </w:p>
    <w:p w14:paraId="697F223B"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3. Promoting Regular Attendance</w:t>
      </w:r>
    </w:p>
    <w:p w14:paraId="4D511BE8"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3.1 Whole School Approach</w:t>
      </w:r>
    </w:p>
    <w:p w14:paraId="3BA87164"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3.2 Attendance Expectations</w:t>
      </w:r>
    </w:p>
    <w:p w14:paraId="543A34E0" w14:textId="77777777" w:rsidR="00F20C00" w:rsidRPr="00DA1CD8" w:rsidRDefault="00B21A54" w:rsidP="005416C1">
      <w:pPr>
        <w:autoSpaceDE w:val="0"/>
        <w:autoSpaceDN w:val="0"/>
        <w:adjustRightInd w:val="0"/>
        <w:spacing w:after="60"/>
        <w:rPr>
          <w:rFonts w:ascii="Arial" w:hAnsi="Arial" w:cs="Arial"/>
          <w:b/>
          <w:bCs/>
        </w:rPr>
      </w:pPr>
      <w:r w:rsidRPr="00DA1CD8">
        <w:rPr>
          <w:rFonts w:ascii="Arial" w:hAnsi="Arial" w:cs="Arial"/>
          <w:b/>
          <w:bCs/>
        </w:rPr>
        <w:t xml:space="preserve">3.3 </w:t>
      </w:r>
      <w:r w:rsidR="00F20C00" w:rsidRPr="00DA1CD8">
        <w:rPr>
          <w:rFonts w:ascii="Arial" w:hAnsi="Arial" w:cs="Arial"/>
          <w:b/>
          <w:bCs/>
        </w:rPr>
        <w:t>Attendance Baseline Improvement Expectation (ABIE)</w:t>
      </w:r>
    </w:p>
    <w:p w14:paraId="4812E890" w14:textId="6E5A024E"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3.</w:t>
      </w:r>
      <w:r w:rsidR="00B21A54" w:rsidRPr="00DA1CD8">
        <w:rPr>
          <w:rFonts w:ascii="Arial" w:hAnsi="Arial" w:cs="Arial"/>
          <w:b/>
          <w:bCs/>
        </w:rPr>
        <w:t>4</w:t>
      </w:r>
      <w:r w:rsidRPr="00DA1CD8">
        <w:rPr>
          <w:rFonts w:ascii="Arial" w:hAnsi="Arial" w:cs="Arial"/>
          <w:b/>
          <w:bCs/>
        </w:rPr>
        <w:t xml:space="preserve"> Attendance Improvement Strategies</w:t>
      </w:r>
    </w:p>
    <w:p w14:paraId="1870B0FC"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4. Roles and Responsibilities</w:t>
      </w:r>
    </w:p>
    <w:p w14:paraId="364270C4"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4.1 Governing Board</w:t>
      </w:r>
    </w:p>
    <w:p w14:paraId="2DECD20A"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4.2 Senior Leadership Team (SLT)</w:t>
      </w:r>
    </w:p>
    <w:p w14:paraId="7142A45E"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4.3 Senior Attendance Champion</w:t>
      </w:r>
    </w:p>
    <w:p w14:paraId="24A8A914"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4.4 Attendance Officer and Administrative Staff</w:t>
      </w:r>
    </w:p>
    <w:p w14:paraId="756B32B6"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4.5 All Staff</w:t>
      </w:r>
    </w:p>
    <w:p w14:paraId="2C857724"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4.6 Parents/Carers</w:t>
      </w:r>
    </w:p>
    <w:p w14:paraId="17385FD8"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4.7 Pupils</w:t>
      </w:r>
    </w:p>
    <w:p w14:paraId="68C1AB0C"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4.8 Designated Safeguarding Lead (DSL)</w:t>
      </w:r>
    </w:p>
    <w:p w14:paraId="68CBD36F"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5. Understanding Types of Absence</w:t>
      </w:r>
    </w:p>
    <w:p w14:paraId="6E7B2EA0"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5.1 Authorised Absence</w:t>
      </w:r>
    </w:p>
    <w:p w14:paraId="06B8A026"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5.2 Unauthorised Absence</w:t>
      </w:r>
    </w:p>
    <w:p w14:paraId="73E47432"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5.3 Persistent Absence (PA)</w:t>
      </w:r>
    </w:p>
    <w:p w14:paraId="1E4A8A51"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5.4 Severe Absence (SA)</w:t>
      </w:r>
    </w:p>
    <w:p w14:paraId="64414279" w14:textId="02419B76" w:rsidR="00850843" w:rsidRPr="00DA1CD8" w:rsidRDefault="00850843" w:rsidP="007A1072">
      <w:pPr>
        <w:autoSpaceDE w:val="0"/>
        <w:autoSpaceDN w:val="0"/>
        <w:adjustRightInd w:val="0"/>
        <w:spacing w:after="60"/>
        <w:rPr>
          <w:rFonts w:ascii="Arial" w:hAnsi="Arial" w:cs="Arial"/>
          <w:b/>
          <w:bCs/>
        </w:rPr>
      </w:pPr>
      <w:r w:rsidRPr="00DA1CD8">
        <w:rPr>
          <w:rFonts w:ascii="Arial" w:hAnsi="Arial" w:cs="Arial"/>
          <w:b/>
          <w:bCs/>
        </w:rPr>
        <w:t>6. Attendance Registration and Recording</w:t>
      </w:r>
    </w:p>
    <w:p w14:paraId="1C8839CC" w14:textId="1ABD0B3B" w:rsidR="000E3250" w:rsidRPr="00DA1CD8" w:rsidRDefault="000E3250" w:rsidP="007A1072">
      <w:pPr>
        <w:autoSpaceDE w:val="0"/>
        <w:autoSpaceDN w:val="0"/>
        <w:adjustRightInd w:val="0"/>
        <w:spacing w:after="60"/>
        <w:rPr>
          <w:rFonts w:ascii="Arial" w:hAnsi="Arial" w:cs="Arial"/>
          <w:b/>
          <w:bCs/>
        </w:rPr>
      </w:pPr>
      <w:r w:rsidRPr="00DA1CD8">
        <w:rPr>
          <w:rFonts w:ascii="Arial" w:hAnsi="Arial" w:cs="Arial"/>
          <w:b/>
          <w:bCs/>
        </w:rPr>
        <w:t>6.1 Attendance Registers</w:t>
      </w:r>
    </w:p>
    <w:p w14:paraId="6BEB6035" w14:textId="7ED9B7AD" w:rsidR="000E3250" w:rsidRPr="00DA1CD8" w:rsidRDefault="000E3250" w:rsidP="007A1072">
      <w:pPr>
        <w:autoSpaceDE w:val="0"/>
        <w:autoSpaceDN w:val="0"/>
        <w:adjustRightInd w:val="0"/>
        <w:spacing w:after="60"/>
        <w:rPr>
          <w:rFonts w:ascii="Arial" w:hAnsi="Arial" w:cs="Arial"/>
          <w:b/>
          <w:bCs/>
        </w:rPr>
      </w:pPr>
      <w:r w:rsidRPr="00DA1CD8">
        <w:rPr>
          <w:rFonts w:ascii="Arial" w:hAnsi="Arial" w:cs="Arial"/>
          <w:b/>
          <w:bCs/>
        </w:rPr>
        <w:t>6.2 Attendance Coding</w:t>
      </w:r>
    </w:p>
    <w:p w14:paraId="1ACBEABC" w14:textId="14527D96" w:rsidR="000E3250" w:rsidRPr="00DA1CD8" w:rsidRDefault="000E3250" w:rsidP="007A1072">
      <w:pPr>
        <w:autoSpaceDE w:val="0"/>
        <w:autoSpaceDN w:val="0"/>
        <w:adjustRightInd w:val="0"/>
        <w:spacing w:after="60"/>
        <w:rPr>
          <w:rFonts w:ascii="Arial" w:hAnsi="Arial" w:cs="Arial"/>
          <w:b/>
          <w:bCs/>
        </w:rPr>
      </w:pPr>
      <w:r w:rsidRPr="00DA1CD8">
        <w:rPr>
          <w:rFonts w:ascii="Arial" w:hAnsi="Arial" w:cs="Arial"/>
          <w:b/>
          <w:bCs/>
        </w:rPr>
        <w:t>6.3 Recording Attendance</w:t>
      </w:r>
    </w:p>
    <w:p w14:paraId="4C69E8A3" w14:textId="05D20373" w:rsidR="000E3250" w:rsidRPr="00DA1CD8" w:rsidRDefault="000E3250" w:rsidP="007A1072">
      <w:pPr>
        <w:autoSpaceDE w:val="0"/>
        <w:autoSpaceDN w:val="0"/>
        <w:adjustRightInd w:val="0"/>
        <w:spacing w:after="60"/>
        <w:rPr>
          <w:rFonts w:ascii="Arial" w:hAnsi="Arial" w:cs="Arial"/>
          <w:b/>
          <w:bCs/>
        </w:rPr>
      </w:pPr>
      <w:r w:rsidRPr="00DA1CD8">
        <w:rPr>
          <w:rFonts w:ascii="Arial" w:hAnsi="Arial" w:cs="Arial"/>
          <w:b/>
          <w:bCs/>
        </w:rPr>
        <w:t>6.4 Maintaining Accurate Records</w:t>
      </w:r>
    </w:p>
    <w:p w14:paraId="31ED418D"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7. Attendance Procedures</w:t>
      </w:r>
    </w:p>
    <w:p w14:paraId="75F87D4F"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7.1 Reporting an Absence</w:t>
      </w:r>
    </w:p>
    <w:p w14:paraId="58EC3DA7"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7.2 First Day Response Procedures</w:t>
      </w:r>
    </w:p>
    <w:p w14:paraId="7A06168B"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7.3 Medical Evidence</w:t>
      </w:r>
    </w:p>
    <w:p w14:paraId="569BBB65"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7.4 Graduated Attendance Support Process</w:t>
      </w:r>
    </w:p>
    <w:p w14:paraId="2F70F6EC"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7.5 Attendance Support Plans</w:t>
      </w:r>
    </w:p>
    <w:p w14:paraId="1BBD7E6C"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7.6 Reintegration Following Absence</w:t>
      </w:r>
    </w:p>
    <w:p w14:paraId="4FA7C209"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8. Punctuality and Lateness</w:t>
      </w:r>
    </w:p>
    <w:p w14:paraId="71CBB413"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8.1 Importance of Punctuality</w:t>
      </w:r>
    </w:p>
    <w:p w14:paraId="2EC830D1"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8.2 Registration Arrangements</w:t>
      </w:r>
    </w:p>
    <w:p w14:paraId="51059BC4"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8.3 Managing Late Arrivals</w:t>
      </w:r>
    </w:p>
    <w:p w14:paraId="5F357FE0"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8.4 Persistent Lateness</w:t>
      </w:r>
    </w:p>
    <w:p w14:paraId="22778DC4"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9. Understanding Barriers to Attendance</w:t>
      </w:r>
    </w:p>
    <w:p w14:paraId="5F86666D"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9.1 Early Identification and Support</w:t>
      </w:r>
    </w:p>
    <w:p w14:paraId="421455B7"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9.2 Multi-Agency Working</w:t>
      </w:r>
    </w:p>
    <w:p w14:paraId="21291976"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9.3 Medical Needs and Long-Term Illness</w:t>
      </w:r>
    </w:p>
    <w:p w14:paraId="40C27E63"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9.4 Mental Health and Attendance</w:t>
      </w:r>
    </w:p>
    <w:p w14:paraId="0077707D"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9.5 SEND and Attendance</w:t>
      </w:r>
    </w:p>
    <w:p w14:paraId="01231AB2"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9.6 Alternative Provision</w:t>
      </w:r>
    </w:p>
    <w:p w14:paraId="3AC3C361"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9.7 Part-Time Timetables</w:t>
      </w:r>
    </w:p>
    <w:p w14:paraId="032B45BB"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9.8 Young Carers</w:t>
      </w:r>
    </w:p>
    <w:p w14:paraId="2E1EC7DD"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9.9 Children with a Social Worker</w:t>
      </w:r>
    </w:p>
    <w:p w14:paraId="6DE63437"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9.10 Children in Care and Previously Looked After Children</w:t>
      </w:r>
    </w:p>
    <w:p w14:paraId="336E0509"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9.11 Cross-Border Pupils with EHCPs</w:t>
      </w:r>
    </w:p>
    <w:p w14:paraId="1EC40935"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10. Remote Learning and Attendance</w:t>
      </w:r>
    </w:p>
    <w:p w14:paraId="61A1EF0C"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11. Local Authority Attendance Support</w:t>
      </w:r>
    </w:p>
    <w:p w14:paraId="1C5C936D"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11.1 School Attendance Support Team (SAST)</w:t>
      </w:r>
    </w:p>
    <w:p w14:paraId="26907DF0"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11.2 Attendance Panels</w:t>
      </w:r>
    </w:p>
    <w:p w14:paraId="103C22A7"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11.3 Attendance Contracts</w:t>
      </w:r>
    </w:p>
    <w:p w14:paraId="6E0A1890"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11.4 Education Supervision Orders (ESO)</w:t>
      </w:r>
    </w:p>
    <w:p w14:paraId="145D397C"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12. School Attendance and the Law</w:t>
      </w:r>
    </w:p>
    <w:p w14:paraId="5773168C"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12.1 Parental Responsibility</w:t>
      </w:r>
    </w:p>
    <w:p w14:paraId="7534E427"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12.2 National Framework for Penalty Notices</w:t>
      </w:r>
    </w:p>
    <w:p w14:paraId="0921B092"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12.3 Notice to Improve</w:t>
      </w:r>
    </w:p>
    <w:p w14:paraId="6C7F8304"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12.4 Leave of Absence During Term Time</w:t>
      </w:r>
    </w:p>
    <w:p w14:paraId="72D21035"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12.5 Exceptional Circumstances</w:t>
      </w:r>
    </w:p>
    <w:p w14:paraId="7FC4C6D9"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13. Deletion from Roll and Children Missing Education</w:t>
      </w:r>
    </w:p>
    <w:p w14:paraId="3B0D6DF1"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13.1 Removal from School Roll</w:t>
      </w:r>
    </w:p>
    <w:p w14:paraId="0D3F7AD0"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13.2 Statutory Notifications</w:t>
      </w:r>
    </w:p>
    <w:p w14:paraId="5757433F"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13.3 Children Missing Education (CME)</w:t>
      </w:r>
    </w:p>
    <w:p w14:paraId="49BB9EE1"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14. Elective Home Education (EHE)</w:t>
      </w:r>
    </w:p>
    <w:p w14:paraId="3DCAF328"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15. Attendance Data, Monitoring and Reporting</w:t>
      </w:r>
    </w:p>
    <w:p w14:paraId="2DDF2212"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15.1 Data Collection and Analysis</w:t>
      </w:r>
    </w:p>
    <w:p w14:paraId="642ACC87"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15.2 Vulnerable Groups Monitoring</w:t>
      </w:r>
    </w:p>
    <w:p w14:paraId="58F53587" w14:textId="77777777" w:rsidR="00850843" w:rsidRPr="00DA1CD8" w:rsidRDefault="00850843" w:rsidP="005416C1">
      <w:pPr>
        <w:autoSpaceDE w:val="0"/>
        <w:autoSpaceDN w:val="0"/>
        <w:adjustRightInd w:val="0"/>
        <w:spacing w:after="60"/>
        <w:rPr>
          <w:rFonts w:ascii="Arial" w:hAnsi="Arial" w:cs="Arial"/>
          <w:b/>
          <w:bCs/>
        </w:rPr>
      </w:pPr>
      <w:r w:rsidRPr="00DA1CD8">
        <w:rPr>
          <w:rFonts w:ascii="Arial" w:hAnsi="Arial" w:cs="Arial"/>
          <w:b/>
          <w:bCs/>
        </w:rPr>
        <w:t>15.3 Information Sharing and Returns</w:t>
      </w:r>
    </w:p>
    <w:p w14:paraId="3CD57DDF" w14:textId="77777777" w:rsidR="00DA1CD8" w:rsidRDefault="00DA1CD8" w:rsidP="00850843">
      <w:pPr>
        <w:autoSpaceDE w:val="0"/>
        <w:autoSpaceDN w:val="0"/>
        <w:adjustRightInd w:val="0"/>
        <w:rPr>
          <w:rFonts w:ascii="Arial" w:hAnsi="Arial" w:cs="Arial"/>
          <w:b/>
          <w:bCs/>
          <w:sz w:val="22"/>
          <w:szCs w:val="22"/>
        </w:rPr>
        <w:sectPr w:rsidR="00DA1CD8" w:rsidSect="00DA1CD8">
          <w:type w:val="continuous"/>
          <w:pgSz w:w="12240" w:h="15840"/>
          <w:pgMar w:top="1134" w:right="1134" w:bottom="1134" w:left="1134" w:header="709" w:footer="709" w:gutter="0"/>
          <w:cols w:num="2" w:space="708"/>
          <w:docGrid w:linePitch="360"/>
        </w:sectPr>
      </w:pPr>
    </w:p>
    <w:p w14:paraId="78BF02DE" w14:textId="77777777" w:rsidR="00790A1B" w:rsidRDefault="00790A1B" w:rsidP="00850843">
      <w:pPr>
        <w:autoSpaceDE w:val="0"/>
        <w:autoSpaceDN w:val="0"/>
        <w:adjustRightInd w:val="0"/>
        <w:rPr>
          <w:rFonts w:ascii="Arial" w:hAnsi="Arial" w:cs="Arial"/>
          <w:b/>
          <w:bCs/>
          <w:sz w:val="22"/>
          <w:szCs w:val="22"/>
        </w:rPr>
      </w:pPr>
    </w:p>
    <w:p w14:paraId="521357C1" w14:textId="64AA6A5B" w:rsidR="00850843" w:rsidRPr="00850843" w:rsidRDefault="00850843" w:rsidP="00850843">
      <w:pPr>
        <w:autoSpaceDE w:val="0"/>
        <w:autoSpaceDN w:val="0"/>
        <w:adjustRightInd w:val="0"/>
        <w:rPr>
          <w:rFonts w:ascii="Arial" w:hAnsi="Arial" w:cs="Arial"/>
          <w:b/>
          <w:bCs/>
          <w:sz w:val="22"/>
          <w:szCs w:val="22"/>
        </w:rPr>
      </w:pPr>
      <w:r w:rsidRPr="00850843">
        <w:rPr>
          <w:rFonts w:ascii="Arial" w:hAnsi="Arial" w:cs="Arial"/>
          <w:b/>
          <w:bCs/>
          <w:sz w:val="22"/>
          <w:szCs w:val="22"/>
        </w:rPr>
        <w:t>Appendices</w:t>
      </w:r>
    </w:p>
    <w:p w14:paraId="01E2FC61" w14:textId="0610BE2D" w:rsidR="0047393B" w:rsidRPr="00DA1CD8" w:rsidRDefault="00850843" w:rsidP="000E3250">
      <w:pPr>
        <w:autoSpaceDE w:val="0"/>
        <w:autoSpaceDN w:val="0"/>
        <w:adjustRightInd w:val="0"/>
        <w:rPr>
          <w:rFonts w:ascii="Arial" w:hAnsi="Arial" w:cs="Arial"/>
          <w:bCs/>
          <w:sz w:val="22"/>
          <w:szCs w:val="22"/>
        </w:rPr>
      </w:pPr>
      <w:r w:rsidRPr="00850843">
        <w:rPr>
          <w:rFonts w:ascii="Arial" w:hAnsi="Arial" w:cs="Arial"/>
          <w:b/>
          <w:bCs/>
          <w:sz w:val="22"/>
          <w:szCs w:val="22"/>
        </w:rPr>
        <w:t>Appendix 1:</w:t>
      </w:r>
      <w:r w:rsidRPr="00850843">
        <w:rPr>
          <w:rFonts w:ascii="Arial" w:hAnsi="Arial" w:cs="Arial"/>
          <w:bCs/>
          <w:sz w:val="22"/>
          <w:szCs w:val="22"/>
        </w:rPr>
        <w:t xml:space="preserve"> Guidance in Relation to Attendance</w:t>
      </w:r>
      <w:r w:rsidRPr="00850843">
        <w:rPr>
          <w:rFonts w:ascii="Arial" w:hAnsi="Arial" w:cs="Arial"/>
          <w:bCs/>
          <w:sz w:val="22"/>
          <w:szCs w:val="22"/>
        </w:rPr>
        <w:br/>
      </w:r>
      <w:r w:rsidRPr="00850843">
        <w:rPr>
          <w:rFonts w:ascii="Arial" w:hAnsi="Arial" w:cs="Arial"/>
          <w:b/>
          <w:bCs/>
          <w:sz w:val="22"/>
          <w:szCs w:val="22"/>
        </w:rPr>
        <w:t>Appendix 2:</w:t>
      </w:r>
      <w:r w:rsidRPr="00850843">
        <w:rPr>
          <w:rFonts w:ascii="Arial" w:hAnsi="Arial" w:cs="Arial"/>
          <w:bCs/>
          <w:sz w:val="22"/>
          <w:szCs w:val="22"/>
        </w:rPr>
        <w:t xml:space="preserve"> Attendance Codes</w:t>
      </w:r>
      <w:r w:rsidRPr="00850843">
        <w:rPr>
          <w:rFonts w:ascii="Arial" w:hAnsi="Arial" w:cs="Arial"/>
          <w:bCs/>
          <w:sz w:val="22"/>
          <w:szCs w:val="22"/>
        </w:rPr>
        <w:br/>
      </w:r>
      <w:r w:rsidRPr="00850843">
        <w:rPr>
          <w:rFonts w:ascii="Arial" w:hAnsi="Arial" w:cs="Arial"/>
          <w:b/>
          <w:bCs/>
          <w:sz w:val="22"/>
          <w:szCs w:val="22"/>
        </w:rPr>
        <w:t>Appendix 3:</w:t>
      </w:r>
      <w:r w:rsidRPr="00850843">
        <w:rPr>
          <w:rFonts w:ascii="Arial" w:hAnsi="Arial" w:cs="Arial"/>
          <w:bCs/>
          <w:sz w:val="22"/>
          <w:szCs w:val="22"/>
        </w:rPr>
        <w:t xml:space="preserve"> Understanding Penalty Notices</w:t>
      </w:r>
      <w:r w:rsidRPr="00850843">
        <w:rPr>
          <w:rFonts w:ascii="Arial" w:hAnsi="Arial" w:cs="Arial"/>
          <w:bCs/>
          <w:sz w:val="22"/>
          <w:szCs w:val="22"/>
        </w:rPr>
        <w:br/>
      </w:r>
      <w:r w:rsidRPr="00850843">
        <w:rPr>
          <w:rFonts w:ascii="Arial" w:hAnsi="Arial" w:cs="Arial"/>
          <w:b/>
          <w:bCs/>
          <w:sz w:val="22"/>
          <w:szCs w:val="22"/>
        </w:rPr>
        <w:t>Appendix 4:</w:t>
      </w:r>
      <w:r w:rsidRPr="00850843">
        <w:rPr>
          <w:rFonts w:ascii="Arial" w:hAnsi="Arial" w:cs="Arial"/>
          <w:bCs/>
          <w:sz w:val="22"/>
          <w:szCs w:val="22"/>
        </w:rPr>
        <w:t xml:space="preserve"> Working with Cross-Border Pupils</w:t>
      </w:r>
    </w:p>
    <w:p w14:paraId="757420F8" w14:textId="77777777" w:rsidR="002B15EF" w:rsidRDefault="002B15EF" w:rsidP="009436FD">
      <w:pPr>
        <w:autoSpaceDE w:val="0"/>
        <w:autoSpaceDN w:val="0"/>
        <w:adjustRightInd w:val="0"/>
        <w:rPr>
          <w:rFonts w:ascii="Arial" w:hAnsi="Arial" w:cs="Arial"/>
          <w:color w:val="FF0000"/>
          <w:sz w:val="22"/>
          <w:szCs w:val="22"/>
        </w:rPr>
      </w:pPr>
    </w:p>
    <w:p w14:paraId="4263370B" w14:textId="5ACDFD15" w:rsidR="002B15EF" w:rsidRPr="005416C1" w:rsidRDefault="002B15EF" w:rsidP="005416C1">
      <w:pPr>
        <w:pStyle w:val="ListParagraph"/>
        <w:numPr>
          <w:ilvl w:val="0"/>
          <w:numId w:val="48"/>
        </w:numPr>
        <w:autoSpaceDE w:val="0"/>
        <w:autoSpaceDN w:val="0"/>
        <w:adjustRightInd w:val="0"/>
        <w:ind w:left="426" w:hanging="426"/>
        <w:rPr>
          <w:rFonts w:ascii="Arial" w:hAnsi="Arial" w:cs="Arial"/>
          <w:b/>
          <w:bCs/>
          <w:color w:val="000000" w:themeColor="text1"/>
        </w:rPr>
      </w:pPr>
      <w:r w:rsidRPr="005416C1">
        <w:rPr>
          <w:rFonts w:ascii="Arial" w:hAnsi="Arial" w:cs="Arial"/>
          <w:b/>
          <w:bCs/>
          <w:color w:val="000000" w:themeColor="text1"/>
        </w:rPr>
        <w:t xml:space="preserve">Introduction and background </w:t>
      </w:r>
    </w:p>
    <w:p w14:paraId="2E319131" w14:textId="3430AA86" w:rsidR="00D3551A" w:rsidRPr="005416C1" w:rsidRDefault="005416C1" w:rsidP="009436FD">
      <w:pPr>
        <w:autoSpaceDE w:val="0"/>
        <w:autoSpaceDN w:val="0"/>
        <w:adjustRightInd w:val="0"/>
        <w:rPr>
          <w:rFonts w:ascii="Arial" w:hAnsi="Arial" w:cs="Arial"/>
          <w:b/>
          <w:bCs/>
          <w:color w:val="000000" w:themeColor="text1"/>
          <w:sz w:val="22"/>
          <w:szCs w:val="22"/>
        </w:rPr>
      </w:pPr>
      <w:r w:rsidRPr="005416C1">
        <w:rPr>
          <w:rFonts w:ascii="Arial" w:hAnsi="Arial" w:cs="Arial"/>
          <w:b/>
          <w:bCs/>
          <w:color w:val="000000" w:themeColor="text1"/>
          <w:sz w:val="22"/>
          <w:szCs w:val="22"/>
        </w:rPr>
        <w:t xml:space="preserve">1.1 </w:t>
      </w:r>
      <w:r>
        <w:rPr>
          <w:rFonts w:ascii="Arial" w:hAnsi="Arial" w:cs="Arial"/>
          <w:b/>
          <w:bCs/>
          <w:color w:val="000000" w:themeColor="text1"/>
          <w:sz w:val="22"/>
          <w:szCs w:val="22"/>
        </w:rPr>
        <w:t xml:space="preserve"> </w:t>
      </w:r>
      <w:r w:rsidR="003B2282" w:rsidRPr="005416C1">
        <w:rPr>
          <w:rFonts w:ascii="Arial" w:hAnsi="Arial" w:cs="Arial"/>
          <w:b/>
          <w:bCs/>
          <w:color w:val="000000" w:themeColor="text1"/>
          <w:sz w:val="22"/>
          <w:szCs w:val="22"/>
        </w:rPr>
        <w:t xml:space="preserve">Background </w:t>
      </w:r>
    </w:p>
    <w:p w14:paraId="3125B86C" w14:textId="77777777" w:rsidR="003B2282" w:rsidRPr="005416C1" w:rsidRDefault="003B2282" w:rsidP="003B2282">
      <w:pPr>
        <w:autoSpaceDE w:val="0"/>
        <w:autoSpaceDN w:val="0"/>
        <w:adjustRightInd w:val="0"/>
        <w:rPr>
          <w:rFonts w:ascii="Arial" w:hAnsi="Arial" w:cs="Arial"/>
          <w:color w:val="000000" w:themeColor="text1"/>
          <w:sz w:val="22"/>
          <w:szCs w:val="22"/>
        </w:rPr>
      </w:pPr>
    </w:p>
    <w:p w14:paraId="7BC694F2" w14:textId="7E74E77B" w:rsidR="003B2282" w:rsidRPr="005416C1" w:rsidRDefault="003B2282" w:rsidP="003B2282">
      <w:pPr>
        <w:autoSpaceDE w:val="0"/>
        <w:autoSpaceDN w:val="0"/>
        <w:adjustRightInd w:val="0"/>
        <w:rPr>
          <w:rFonts w:ascii="Arial" w:hAnsi="Arial" w:cs="Arial"/>
          <w:color w:val="000000" w:themeColor="text1"/>
          <w:sz w:val="22"/>
          <w:szCs w:val="22"/>
        </w:rPr>
      </w:pPr>
      <w:r w:rsidRPr="005416C1">
        <w:rPr>
          <w:rFonts w:ascii="Arial" w:hAnsi="Arial" w:cs="Arial"/>
          <w:color w:val="000000" w:themeColor="text1"/>
          <w:sz w:val="22"/>
          <w:szCs w:val="22"/>
        </w:rPr>
        <w:t xml:space="preserve">At </w:t>
      </w:r>
      <w:r w:rsidR="00897EE5">
        <w:rPr>
          <w:rFonts w:ascii="Arial" w:hAnsi="Arial" w:cs="Arial"/>
          <w:color w:val="000000" w:themeColor="text1"/>
          <w:sz w:val="22"/>
          <w:szCs w:val="22"/>
        </w:rPr>
        <w:t>St Jerome’s</w:t>
      </w:r>
      <w:r w:rsidRPr="005416C1">
        <w:rPr>
          <w:rFonts w:ascii="Arial" w:hAnsi="Arial" w:cs="Arial"/>
          <w:color w:val="000000" w:themeColor="text1"/>
          <w:sz w:val="22"/>
          <w:szCs w:val="22"/>
        </w:rPr>
        <w:t>, we believe that regular attendance is fundamental to pupils' educational achievement, wellbeing, safeguarding and future success. This policy sets out how the school will promote, monitor and support good attendance in partnership with pupils, parents/carers, governors, the Local Authority and other agencies.</w:t>
      </w:r>
    </w:p>
    <w:p w14:paraId="5047A499" w14:textId="77777777" w:rsidR="003B2282" w:rsidRPr="001E7091" w:rsidRDefault="003B2282" w:rsidP="009436FD">
      <w:pPr>
        <w:autoSpaceDE w:val="0"/>
        <w:autoSpaceDN w:val="0"/>
        <w:adjustRightInd w:val="0"/>
        <w:rPr>
          <w:rFonts w:ascii="Arial" w:hAnsi="Arial" w:cs="Arial"/>
          <w:color w:val="FF0000"/>
          <w:sz w:val="22"/>
          <w:szCs w:val="22"/>
        </w:rPr>
      </w:pPr>
    </w:p>
    <w:p w14:paraId="1034B841" w14:textId="5F9AD8A9" w:rsidR="00D40CD5" w:rsidRPr="001E7091" w:rsidRDefault="00D40CD5" w:rsidP="00D40CD5">
      <w:pPr>
        <w:autoSpaceDE w:val="0"/>
        <w:autoSpaceDN w:val="0"/>
        <w:adjustRightInd w:val="0"/>
        <w:rPr>
          <w:rFonts w:ascii="Arial" w:hAnsi="Arial" w:cs="Arial"/>
          <w:sz w:val="22"/>
          <w:szCs w:val="22"/>
        </w:rPr>
      </w:pPr>
      <w:r w:rsidRPr="001E7091">
        <w:rPr>
          <w:rFonts w:ascii="Arial" w:hAnsi="Arial" w:cs="Arial"/>
          <w:sz w:val="22"/>
          <w:szCs w:val="22"/>
        </w:rPr>
        <w:t>The aims of this policy are to:</w:t>
      </w:r>
    </w:p>
    <w:p w14:paraId="518D432B" w14:textId="77777777" w:rsidR="00D40CD5" w:rsidRPr="001E7091" w:rsidRDefault="00D40CD5">
      <w:pPr>
        <w:numPr>
          <w:ilvl w:val="0"/>
          <w:numId w:val="7"/>
        </w:numPr>
        <w:autoSpaceDE w:val="0"/>
        <w:autoSpaceDN w:val="0"/>
        <w:adjustRightInd w:val="0"/>
        <w:rPr>
          <w:rFonts w:ascii="Arial" w:hAnsi="Arial" w:cs="Arial"/>
          <w:sz w:val="22"/>
          <w:szCs w:val="22"/>
        </w:rPr>
      </w:pPr>
      <w:r w:rsidRPr="001E7091">
        <w:rPr>
          <w:rFonts w:ascii="Arial" w:hAnsi="Arial" w:cs="Arial"/>
          <w:sz w:val="22"/>
          <w:szCs w:val="22"/>
        </w:rPr>
        <w:t>Promote a culture where good attendance and punctuality are expected and valued.</w:t>
      </w:r>
    </w:p>
    <w:p w14:paraId="3356B33F" w14:textId="77777777" w:rsidR="00D40CD5" w:rsidRPr="001E7091" w:rsidRDefault="00D40CD5">
      <w:pPr>
        <w:numPr>
          <w:ilvl w:val="0"/>
          <w:numId w:val="7"/>
        </w:numPr>
        <w:autoSpaceDE w:val="0"/>
        <w:autoSpaceDN w:val="0"/>
        <w:adjustRightInd w:val="0"/>
        <w:rPr>
          <w:rFonts w:ascii="Arial" w:hAnsi="Arial" w:cs="Arial"/>
          <w:sz w:val="22"/>
          <w:szCs w:val="22"/>
        </w:rPr>
      </w:pPr>
      <w:r w:rsidRPr="001E7091">
        <w:rPr>
          <w:rFonts w:ascii="Arial" w:hAnsi="Arial" w:cs="Arial"/>
          <w:sz w:val="22"/>
          <w:szCs w:val="22"/>
        </w:rPr>
        <w:t>Encourage regular attendance and identify concerns early.</w:t>
      </w:r>
    </w:p>
    <w:p w14:paraId="20273D93" w14:textId="77777777" w:rsidR="00D40CD5" w:rsidRPr="001E7091" w:rsidRDefault="00D40CD5">
      <w:pPr>
        <w:numPr>
          <w:ilvl w:val="0"/>
          <w:numId w:val="7"/>
        </w:numPr>
        <w:autoSpaceDE w:val="0"/>
        <w:autoSpaceDN w:val="0"/>
        <w:adjustRightInd w:val="0"/>
        <w:rPr>
          <w:rFonts w:ascii="Arial" w:hAnsi="Arial" w:cs="Arial"/>
          <w:sz w:val="22"/>
          <w:szCs w:val="22"/>
        </w:rPr>
      </w:pPr>
      <w:r w:rsidRPr="001E7091">
        <w:rPr>
          <w:rFonts w:ascii="Arial" w:hAnsi="Arial" w:cs="Arial"/>
          <w:sz w:val="22"/>
          <w:szCs w:val="22"/>
        </w:rPr>
        <w:t>Address barriers to attendance and provide support for pupils and families.</w:t>
      </w:r>
    </w:p>
    <w:p w14:paraId="1C71E109" w14:textId="77777777" w:rsidR="00D40CD5" w:rsidRPr="001E7091" w:rsidRDefault="00D40CD5">
      <w:pPr>
        <w:numPr>
          <w:ilvl w:val="0"/>
          <w:numId w:val="7"/>
        </w:numPr>
        <w:autoSpaceDE w:val="0"/>
        <w:autoSpaceDN w:val="0"/>
        <w:adjustRightInd w:val="0"/>
        <w:rPr>
          <w:rFonts w:ascii="Arial" w:hAnsi="Arial" w:cs="Arial"/>
          <w:sz w:val="22"/>
          <w:szCs w:val="22"/>
        </w:rPr>
      </w:pPr>
      <w:r w:rsidRPr="001E7091">
        <w:rPr>
          <w:rFonts w:ascii="Arial" w:hAnsi="Arial" w:cs="Arial"/>
          <w:sz w:val="22"/>
          <w:szCs w:val="22"/>
        </w:rPr>
        <w:t>Meet legal attendance requirements.</w:t>
      </w:r>
    </w:p>
    <w:p w14:paraId="57D2C553" w14:textId="77777777" w:rsidR="00D40CD5" w:rsidRPr="001E7091" w:rsidRDefault="00D40CD5">
      <w:pPr>
        <w:numPr>
          <w:ilvl w:val="0"/>
          <w:numId w:val="7"/>
        </w:numPr>
        <w:autoSpaceDE w:val="0"/>
        <w:autoSpaceDN w:val="0"/>
        <w:adjustRightInd w:val="0"/>
        <w:rPr>
          <w:rFonts w:ascii="Arial" w:hAnsi="Arial" w:cs="Arial"/>
          <w:sz w:val="22"/>
          <w:szCs w:val="22"/>
        </w:rPr>
      </w:pPr>
      <w:r w:rsidRPr="001E7091">
        <w:rPr>
          <w:rFonts w:ascii="Arial" w:hAnsi="Arial" w:cs="Arial"/>
          <w:sz w:val="22"/>
          <w:szCs w:val="22"/>
        </w:rPr>
        <w:t>Safeguard pupils and support their wellbeing and educational progress.</w:t>
      </w:r>
    </w:p>
    <w:p w14:paraId="4BE8DDB0" w14:textId="77777777" w:rsidR="00D40CD5" w:rsidRPr="001E7091" w:rsidRDefault="00D40CD5">
      <w:pPr>
        <w:numPr>
          <w:ilvl w:val="0"/>
          <w:numId w:val="7"/>
        </w:numPr>
        <w:autoSpaceDE w:val="0"/>
        <w:autoSpaceDN w:val="0"/>
        <w:adjustRightInd w:val="0"/>
        <w:rPr>
          <w:rFonts w:ascii="Arial" w:hAnsi="Arial" w:cs="Arial"/>
          <w:sz w:val="22"/>
          <w:szCs w:val="22"/>
        </w:rPr>
      </w:pPr>
      <w:r w:rsidRPr="001E7091">
        <w:rPr>
          <w:rFonts w:ascii="Arial" w:hAnsi="Arial" w:cs="Arial"/>
          <w:sz w:val="22"/>
          <w:szCs w:val="22"/>
        </w:rPr>
        <w:t>Explain how attendance is monitored, recorded and improved.</w:t>
      </w:r>
    </w:p>
    <w:p w14:paraId="509B7502" w14:textId="77777777" w:rsidR="00D40CD5" w:rsidRPr="001E7091" w:rsidRDefault="00D40CD5" w:rsidP="00D40CD5">
      <w:pPr>
        <w:autoSpaceDE w:val="0"/>
        <w:autoSpaceDN w:val="0"/>
        <w:adjustRightInd w:val="0"/>
        <w:rPr>
          <w:rFonts w:ascii="Arial" w:hAnsi="Arial" w:cs="Arial"/>
          <w:color w:val="FF0000"/>
          <w:sz w:val="22"/>
          <w:szCs w:val="22"/>
        </w:rPr>
      </w:pPr>
    </w:p>
    <w:p w14:paraId="53E2CE97" w14:textId="22F226C9" w:rsidR="00151984" w:rsidRPr="001E7091" w:rsidRDefault="00151984" w:rsidP="001E7091">
      <w:pPr>
        <w:autoSpaceDE w:val="0"/>
        <w:autoSpaceDN w:val="0"/>
        <w:adjustRightInd w:val="0"/>
        <w:rPr>
          <w:rFonts w:ascii="Arial" w:hAnsi="Arial" w:cs="Arial"/>
          <w:sz w:val="22"/>
          <w:szCs w:val="22"/>
          <w:lang w:eastAsia="en-GB"/>
        </w:rPr>
      </w:pPr>
      <w:r w:rsidRPr="001E7091">
        <w:rPr>
          <w:rFonts w:ascii="Arial" w:hAnsi="Arial" w:cs="Arial"/>
          <w:sz w:val="22"/>
          <w:szCs w:val="22"/>
          <w:lang w:eastAsia="en-GB"/>
        </w:rPr>
        <w:t>We believe every child has the right to a full-time education and that good attendance is a shared responsibility. We are committed to providing a safe, inclusive environment where pupils want to attend, working with families to maintain high expectations, identify concerns early and provide support when needed. Good and improving attendance will be recognised and celebrated.</w:t>
      </w:r>
    </w:p>
    <w:p w14:paraId="3F1C5BDC" w14:textId="6E2DEECE" w:rsidR="00151984" w:rsidRPr="001E7091" w:rsidRDefault="00151984" w:rsidP="00466662">
      <w:pPr>
        <w:rPr>
          <w:rFonts w:ascii="Arial" w:hAnsi="Arial" w:cs="Arial"/>
          <w:sz w:val="22"/>
          <w:szCs w:val="22"/>
          <w:lang w:eastAsia="en-GB"/>
        </w:rPr>
      </w:pPr>
      <w:r w:rsidRPr="001E7091">
        <w:rPr>
          <w:rFonts w:ascii="Arial" w:hAnsi="Arial" w:cs="Arial"/>
          <w:sz w:val="22"/>
          <w:szCs w:val="22"/>
          <w:lang w:eastAsia="en-GB"/>
        </w:rPr>
        <w:t>Pupils are expected to attend whenever school is open unless there is a valid reason for absence. The Headteacher, or an authorised member of staff, will determine whether an absence is authorised.</w:t>
      </w:r>
    </w:p>
    <w:p w14:paraId="5A852911" w14:textId="77777777" w:rsidR="001E7091" w:rsidRPr="001E7091" w:rsidRDefault="001E7091" w:rsidP="001E7091">
      <w:pPr>
        <w:autoSpaceDE w:val="0"/>
        <w:autoSpaceDN w:val="0"/>
        <w:adjustRightInd w:val="0"/>
        <w:rPr>
          <w:rFonts w:ascii="Arial" w:hAnsi="Arial" w:cs="Arial"/>
          <w:color w:val="FF0000"/>
          <w:sz w:val="22"/>
          <w:szCs w:val="22"/>
        </w:rPr>
      </w:pPr>
    </w:p>
    <w:p w14:paraId="37727D8E" w14:textId="439E0C22" w:rsidR="008158CE" w:rsidRPr="00F65BC8" w:rsidRDefault="009A4C7D" w:rsidP="00F65BC8">
      <w:pPr>
        <w:pStyle w:val="ListParagraph"/>
        <w:numPr>
          <w:ilvl w:val="1"/>
          <w:numId w:val="48"/>
        </w:numPr>
        <w:autoSpaceDE w:val="0"/>
        <w:autoSpaceDN w:val="0"/>
        <w:adjustRightInd w:val="0"/>
        <w:ind w:left="426" w:hanging="426"/>
        <w:rPr>
          <w:rFonts w:ascii="Arial" w:hAnsi="Arial" w:cs="Arial"/>
          <w:b/>
          <w:bCs/>
        </w:rPr>
      </w:pPr>
      <w:r w:rsidRPr="00F65BC8">
        <w:rPr>
          <w:rFonts w:ascii="Arial" w:hAnsi="Arial" w:cs="Arial"/>
          <w:b/>
          <w:bCs/>
        </w:rPr>
        <w:t>Attendance, Safeguarding and Wellbeing</w:t>
      </w:r>
      <w:r w:rsidR="009979E8" w:rsidRPr="00F65BC8">
        <w:rPr>
          <w:rFonts w:ascii="Arial" w:hAnsi="Arial" w:cs="Arial"/>
          <w:b/>
          <w:bCs/>
        </w:rPr>
        <w:t xml:space="preserve"> </w:t>
      </w:r>
    </w:p>
    <w:p w14:paraId="0EE35E1C" w14:textId="77777777" w:rsidR="00F65BC8" w:rsidRPr="00F65BC8" w:rsidRDefault="00F65BC8" w:rsidP="00F65BC8">
      <w:pPr>
        <w:autoSpaceDE w:val="0"/>
        <w:autoSpaceDN w:val="0"/>
        <w:adjustRightInd w:val="0"/>
        <w:rPr>
          <w:rFonts w:ascii="Arial" w:hAnsi="Arial" w:cs="Arial"/>
          <w:b/>
          <w:bCs/>
        </w:rPr>
      </w:pPr>
    </w:p>
    <w:p w14:paraId="5EF413D7" w14:textId="2FBE6D43" w:rsidR="0072656C" w:rsidRPr="001E7091" w:rsidRDefault="0072656C" w:rsidP="001E7091">
      <w:pPr>
        <w:autoSpaceDE w:val="0"/>
        <w:autoSpaceDN w:val="0"/>
        <w:adjustRightInd w:val="0"/>
        <w:rPr>
          <w:rFonts w:ascii="Arial" w:hAnsi="Arial" w:cs="Arial"/>
          <w:sz w:val="22"/>
          <w:szCs w:val="22"/>
        </w:rPr>
      </w:pPr>
      <w:r w:rsidRPr="001E7091">
        <w:rPr>
          <w:rFonts w:ascii="Arial" w:hAnsi="Arial" w:cs="Arial"/>
          <w:sz w:val="22"/>
          <w:szCs w:val="22"/>
        </w:rPr>
        <w:t>Regular attendance supports children's safety, wellbeing and success in school. If a child is absent regularly or for extended periods, we will work with parents/carers to understand the reasons and provide support where needed. Attendance concerns will be considered alongside wellbeing, safeguarding and SEND needs, and safeguarding procedures will be followed where there are concerns that a child may be at risk of harm.</w:t>
      </w:r>
    </w:p>
    <w:p w14:paraId="3FA90CAE" w14:textId="77777777" w:rsidR="00204C02" w:rsidRPr="001E7091" w:rsidRDefault="00204C02" w:rsidP="00204C02">
      <w:pPr>
        <w:pStyle w:val="ListParagraph"/>
        <w:autoSpaceDE w:val="0"/>
        <w:autoSpaceDN w:val="0"/>
        <w:adjustRightInd w:val="0"/>
        <w:ind w:left="370"/>
        <w:rPr>
          <w:rFonts w:ascii="Arial" w:hAnsi="Arial" w:cs="Arial"/>
        </w:rPr>
      </w:pPr>
    </w:p>
    <w:p w14:paraId="1986E7BA" w14:textId="21759E0D" w:rsidR="00F65BC8" w:rsidRPr="00F65BC8" w:rsidRDefault="009A4C7D" w:rsidP="00F65BC8">
      <w:pPr>
        <w:pStyle w:val="ListParagraph"/>
        <w:numPr>
          <w:ilvl w:val="1"/>
          <w:numId w:val="48"/>
        </w:numPr>
        <w:autoSpaceDE w:val="0"/>
        <w:autoSpaceDN w:val="0"/>
        <w:adjustRightInd w:val="0"/>
        <w:ind w:left="426" w:hanging="426"/>
        <w:rPr>
          <w:rFonts w:ascii="Arial" w:hAnsi="Arial" w:cs="Arial"/>
          <w:b/>
          <w:bCs/>
        </w:rPr>
      </w:pPr>
      <w:r w:rsidRPr="00F65BC8">
        <w:rPr>
          <w:rFonts w:ascii="Arial" w:hAnsi="Arial" w:cs="Arial"/>
          <w:b/>
          <w:bCs/>
        </w:rPr>
        <w:t>Legal Duties of Parents and School</w:t>
      </w:r>
    </w:p>
    <w:p w14:paraId="7D6C74EB" w14:textId="20B62FD5" w:rsidR="00C47446" w:rsidRPr="001E7091" w:rsidRDefault="008158CE" w:rsidP="001E7091">
      <w:pPr>
        <w:autoSpaceDE w:val="0"/>
        <w:autoSpaceDN w:val="0"/>
        <w:adjustRightInd w:val="0"/>
        <w:rPr>
          <w:rFonts w:ascii="Arial" w:hAnsi="Arial" w:cs="Arial"/>
          <w:sz w:val="22"/>
          <w:szCs w:val="22"/>
        </w:rPr>
      </w:pPr>
      <w:r w:rsidRPr="001E7091">
        <w:rPr>
          <w:rFonts w:ascii="Arial" w:hAnsi="Arial" w:cs="Arial"/>
          <w:sz w:val="22"/>
          <w:szCs w:val="22"/>
        </w:rPr>
        <w:t>P</w:t>
      </w:r>
      <w:r w:rsidR="00C47446" w:rsidRPr="001E7091">
        <w:rPr>
          <w:rFonts w:ascii="Arial" w:hAnsi="Arial" w:cs="Arial"/>
          <w:sz w:val="22"/>
          <w:szCs w:val="22"/>
        </w:rPr>
        <w:t xml:space="preserve">arents/carers have a legal duty to ensure their child receives a full-time education and attends regularly. The school monitors attendance follows up unexplained </w:t>
      </w:r>
      <w:r w:rsidR="001E7091" w:rsidRPr="001E7091">
        <w:rPr>
          <w:rFonts w:ascii="Arial" w:hAnsi="Arial" w:cs="Arial"/>
          <w:sz w:val="22"/>
          <w:szCs w:val="22"/>
        </w:rPr>
        <w:t>absences and</w:t>
      </w:r>
      <w:r w:rsidR="00C47446" w:rsidRPr="001E7091">
        <w:rPr>
          <w:rFonts w:ascii="Arial" w:hAnsi="Arial" w:cs="Arial"/>
          <w:sz w:val="22"/>
          <w:szCs w:val="22"/>
        </w:rPr>
        <w:t xml:space="preserve"> works with families to address concerns.</w:t>
      </w:r>
      <w:r w:rsidR="00204C02" w:rsidRPr="001E7091">
        <w:rPr>
          <w:rFonts w:ascii="Arial" w:hAnsi="Arial" w:cs="Arial"/>
          <w:sz w:val="22"/>
          <w:szCs w:val="22"/>
        </w:rPr>
        <w:t xml:space="preserve"> </w:t>
      </w:r>
    </w:p>
    <w:p w14:paraId="77FE195A" w14:textId="74F5312D" w:rsidR="00C47446" w:rsidRPr="001E7091" w:rsidRDefault="00C47446" w:rsidP="007A40AD">
      <w:pPr>
        <w:autoSpaceDE w:val="0"/>
        <w:autoSpaceDN w:val="0"/>
        <w:adjustRightInd w:val="0"/>
        <w:rPr>
          <w:rFonts w:ascii="Arial" w:hAnsi="Arial" w:cs="Arial"/>
          <w:sz w:val="22"/>
          <w:szCs w:val="22"/>
        </w:rPr>
      </w:pPr>
      <w:r w:rsidRPr="001E7091">
        <w:rPr>
          <w:rFonts w:ascii="Arial" w:hAnsi="Arial" w:cs="Arial"/>
          <w:sz w:val="22"/>
          <w:szCs w:val="22"/>
        </w:rPr>
        <w:t>We work with parents/carers to remove barriers to attendance, provide support and, where needed, involve relevant services. If attendance does not improve, further action may be taken in line with legal requirements.</w:t>
      </w:r>
    </w:p>
    <w:p w14:paraId="74365250" w14:textId="77777777" w:rsidR="00EB7E6C" w:rsidRPr="001E7091" w:rsidRDefault="00EB7E6C" w:rsidP="007A40AD">
      <w:pPr>
        <w:autoSpaceDE w:val="0"/>
        <w:autoSpaceDN w:val="0"/>
        <w:adjustRightInd w:val="0"/>
        <w:rPr>
          <w:rFonts w:ascii="Arial" w:hAnsi="Arial" w:cs="Arial"/>
          <w:sz w:val="22"/>
          <w:szCs w:val="22"/>
        </w:rPr>
      </w:pPr>
    </w:p>
    <w:p w14:paraId="11A2A00F" w14:textId="2F2039C5" w:rsidR="00F65BC8" w:rsidRPr="00F65BC8" w:rsidRDefault="00DB7276" w:rsidP="00F65BC8">
      <w:pPr>
        <w:pStyle w:val="ListParagraph"/>
        <w:numPr>
          <w:ilvl w:val="1"/>
          <w:numId w:val="48"/>
        </w:numPr>
        <w:autoSpaceDE w:val="0"/>
        <w:autoSpaceDN w:val="0"/>
        <w:adjustRightInd w:val="0"/>
        <w:ind w:left="426" w:hanging="426"/>
        <w:rPr>
          <w:rFonts w:ascii="Arial" w:hAnsi="Arial" w:cs="Arial"/>
          <w:b/>
          <w:bCs/>
        </w:rPr>
      </w:pPr>
      <w:r w:rsidRPr="00F65BC8">
        <w:rPr>
          <w:rFonts w:ascii="Arial" w:hAnsi="Arial" w:cs="Arial"/>
          <w:b/>
          <w:bCs/>
        </w:rPr>
        <w:t>Policy Development and Review</w:t>
      </w:r>
      <w:r w:rsidR="00F958D4" w:rsidRPr="00F65BC8">
        <w:rPr>
          <w:rFonts w:ascii="Arial" w:hAnsi="Arial" w:cs="Arial"/>
          <w:b/>
          <w:bCs/>
        </w:rPr>
        <w:t xml:space="preserve"> </w:t>
      </w:r>
    </w:p>
    <w:p w14:paraId="61788DA7" w14:textId="22E19712" w:rsidR="00F958D4" w:rsidRPr="00F65BC8" w:rsidRDefault="00E076EA" w:rsidP="001E7091">
      <w:pPr>
        <w:autoSpaceDE w:val="0"/>
        <w:autoSpaceDN w:val="0"/>
        <w:adjustRightInd w:val="0"/>
        <w:rPr>
          <w:rFonts w:ascii="Arial" w:hAnsi="Arial" w:cs="Arial"/>
          <w:color w:val="000000" w:themeColor="text1"/>
          <w:sz w:val="22"/>
          <w:szCs w:val="22"/>
        </w:rPr>
      </w:pPr>
      <w:r w:rsidRPr="00F65BC8">
        <w:rPr>
          <w:rFonts w:ascii="Arial" w:hAnsi="Arial" w:cs="Arial"/>
          <w:color w:val="000000" w:themeColor="text1"/>
          <w:sz w:val="22"/>
          <w:szCs w:val="22"/>
        </w:rPr>
        <w:t>This attendance policy is based on current government guidance and best practice and has been developed with input from education and attendance professionals to support pupils and families effectively.</w:t>
      </w:r>
      <w:r w:rsidR="00F958D4" w:rsidRPr="00F65BC8">
        <w:rPr>
          <w:rFonts w:ascii="Arial" w:hAnsi="Arial" w:cs="Arial"/>
          <w:color w:val="000000" w:themeColor="text1"/>
          <w:sz w:val="22"/>
          <w:szCs w:val="22"/>
        </w:rPr>
        <w:t xml:space="preserve"> </w:t>
      </w:r>
    </w:p>
    <w:p w14:paraId="00FDB496" w14:textId="77777777" w:rsidR="00F65BC8" w:rsidRDefault="00F65BC8" w:rsidP="00F65BC8">
      <w:pPr>
        <w:pStyle w:val="ListParagraph"/>
        <w:autoSpaceDE w:val="0"/>
        <w:autoSpaceDN w:val="0"/>
        <w:adjustRightInd w:val="0"/>
        <w:ind w:left="0"/>
        <w:rPr>
          <w:rFonts w:ascii="Arial" w:hAnsi="Arial" w:cs="Arial"/>
          <w:color w:val="000000" w:themeColor="text1"/>
        </w:rPr>
      </w:pPr>
    </w:p>
    <w:p w14:paraId="43519EDE" w14:textId="2628A990" w:rsidR="00E076EA" w:rsidRPr="00F65BC8" w:rsidRDefault="00E076EA" w:rsidP="00F65BC8">
      <w:pPr>
        <w:pStyle w:val="ListParagraph"/>
        <w:autoSpaceDE w:val="0"/>
        <w:autoSpaceDN w:val="0"/>
        <w:adjustRightInd w:val="0"/>
        <w:ind w:left="0"/>
        <w:rPr>
          <w:rFonts w:ascii="Arial" w:hAnsi="Arial" w:cs="Arial"/>
          <w:color w:val="000000" w:themeColor="text1"/>
        </w:rPr>
      </w:pPr>
      <w:r w:rsidRPr="00F65BC8">
        <w:rPr>
          <w:rFonts w:ascii="Arial" w:hAnsi="Arial" w:cs="Arial"/>
          <w:color w:val="000000" w:themeColor="text1"/>
        </w:rPr>
        <w:t>The policy is reviewed annually, or sooner if requirements change. The Governing Board monitors implementation and ensures attendance remains a school priority. It is informed by Working Together to Improve School Attendance (2026) and Keeping Children Safe in Education.</w:t>
      </w:r>
    </w:p>
    <w:p w14:paraId="3D58A7C1" w14:textId="77777777" w:rsidR="000E229E" w:rsidRPr="00E076EA" w:rsidRDefault="000E229E" w:rsidP="00E076EA">
      <w:pPr>
        <w:autoSpaceDE w:val="0"/>
        <w:autoSpaceDN w:val="0"/>
        <w:adjustRightInd w:val="0"/>
        <w:rPr>
          <w:rFonts w:ascii="Arial" w:hAnsi="Arial" w:cs="Arial"/>
          <w:color w:val="FF0000"/>
          <w:sz w:val="22"/>
          <w:szCs w:val="22"/>
        </w:rPr>
      </w:pPr>
    </w:p>
    <w:p w14:paraId="38696A15" w14:textId="371D54F7" w:rsidR="00577BF2" w:rsidRPr="0073158A" w:rsidRDefault="00577BF2" w:rsidP="0073158A">
      <w:pPr>
        <w:pStyle w:val="ListParagraph"/>
        <w:numPr>
          <w:ilvl w:val="0"/>
          <w:numId w:val="48"/>
        </w:numPr>
        <w:autoSpaceDE w:val="0"/>
        <w:autoSpaceDN w:val="0"/>
        <w:adjustRightInd w:val="0"/>
        <w:ind w:left="426" w:hanging="437"/>
        <w:rPr>
          <w:rFonts w:ascii="Arial" w:hAnsi="Arial" w:cs="Arial"/>
          <w:b/>
          <w:bCs/>
        </w:rPr>
      </w:pPr>
      <w:r w:rsidRPr="0073158A">
        <w:rPr>
          <w:rFonts w:ascii="Arial" w:hAnsi="Arial" w:cs="Arial"/>
          <w:b/>
          <w:bCs/>
        </w:rPr>
        <w:t>Legislative Framework</w:t>
      </w:r>
    </w:p>
    <w:p w14:paraId="3DCE187D" w14:textId="77777777" w:rsidR="000E229E" w:rsidRDefault="000E229E" w:rsidP="00577BF2">
      <w:pPr>
        <w:autoSpaceDE w:val="0"/>
        <w:autoSpaceDN w:val="0"/>
        <w:adjustRightInd w:val="0"/>
        <w:rPr>
          <w:rFonts w:ascii="Arial" w:hAnsi="Arial" w:cs="Arial"/>
          <w:sz w:val="22"/>
          <w:szCs w:val="22"/>
        </w:rPr>
      </w:pPr>
    </w:p>
    <w:p w14:paraId="7F4DD553" w14:textId="0C25068A" w:rsidR="0073158A" w:rsidRDefault="0073158A" w:rsidP="00577BF2">
      <w:pPr>
        <w:autoSpaceDE w:val="0"/>
        <w:autoSpaceDN w:val="0"/>
        <w:adjustRightInd w:val="0"/>
        <w:rPr>
          <w:rFonts w:ascii="Arial" w:hAnsi="Arial" w:cs="Arial"/>
          <w:b/>
          <w:bCs/>
          <w:sz w:val="22"/>
          <w:szCs w:val="22"/>
        </w:rPr>
      </w:pPr>
      <w:r>
        <w:rPr>
          <w:rFonts w:ascii="Arial" w:hAnsi="Arial" w:cs="Arial"/>
          <w:b/>
          <w:bCs/>
          <w:sz w:val="22"/>
          <w:szCs w:val="22"/>
        </w:rPr>
        <w:t xml:space="preserve">2.1  </w:t>
      </w:r>
      <w:r w:rsidR="00577BF2" w:rsidRPr="007C7232">
        <w:rPr>
          <w:rFonts w:ascii="Arial" w:hAnsi="Arial" w:cs="Arial"/>
          <w:b/>
          <w:bCs/>
          <w:sz w:val="22"/>
          <w:szCs w:val="22"/>
        </w:rPr>
        <w:t>Statutory Guidance</w:t>
      </w:r>
    </w:p>
    <w:p w14:paraId="414FDAAF" w14:textId="77777777" w:rsidR="0073158A" w:rsidRPr="0073158A" w:rsidRDefault="0073158A" w:rsidP="00577BF2">
      <w:pPr>
        <w:autoSpaceDE w:val="0"/>
        <w:autoSpaceDN w:val="0"/>
        <w:adjustRightInd w:val="0"/>
        <w:rPr>
          <w:rFonts w:ascii="Arial" w:hAnsi="Arial" w:cs="Arial"/>
          <w:b/>
          <w:bCs/>
          <w:sz w:val="22"/>
          <w:szCs w:val="22"/>
        </w:rPr>
      </w:pPr>
    </w:p>
    <w:p w14:paraId="6F33A688" w14:textId="77777777" w:rsidR="00FB6DB8" w:rsidRDefault="00FB6DB8" w:rsidP="007C7232">
      <w:pPr>
        <w:autoSpaceDE w:val="0"/>
        <w:autoSpaceDN w:val="0"/>
        <w:adjustRightInd w:val="0"/>
        <w:rPr>
          <w:rFonts w:ascii="Arial" w:hAnsi="Arial" w:cs="Arial"/>
          <w:sz w:val="22"/>
          <w:szCs w:val="22"/>
        </w:rPr>
      </w:pPr>
      <w:r w:rsidRPr="00FB6DB8">
        <w:rPr>
          <w:rFonts w:ascii="Arial" w:hAnsi="Arial" w:cs="Arial"/>
          <w:sz w:val="22"/>
          <w:szCs w:val="22"/>
        </w:rPr>
        <w:t>This policy is based on Working Together to Improve School Attendance (2026) and Keeping Children Safe in Education (KCSIE). The school promotes good attendance through early identification, partnership working, appropriate support, consistent procedures, accurate records, and consideration of safeguarding, SEND, mental health and wellbeing.</w:t>
      </w:r>
    </w:p>
    <w:p w14:paraId="4BCBAC6B" w14:textId="77777777" w:rsidR="00371B50" w:rsidRDefault="00371B50" w:rsidP="007C7232">
      <w:pPr>
        <w:autoSpaceDE w:val="0"/>
        <w:autoSpaceDN w:val="0"/>
        <w:adjustRightInd w:val="0"/>
        <w:rPr>
          <w:rFonts w:ascii="Arial" w:hAnsi="Arial" w:cs="Arial"/>
          <w:sz w:val="22"/>
          <w:szCs w:val="22"/>
        </w:rPr>
      </w:pPr>
    </w:p>
    <w:p w14:paraId="1DCF5352" w14:textId="45787E1F" w:rsidR="00D5054B" w:rsidRPr="00371B50" w:rsidRDefault="00371B50" w:rsidP="00371B50">
      <w:pPr>
        <w:autoSpaceDE w:val="0"/>
        <w:autoSpaceDN w:val="0"/>
        <w:adjustRightInd w:val="0"/>
        <w:rPr>
          <w:rFonts w:ascii="Arial" w:hAnsi="Arial" w:cs="Arial"/>
          <w:b/>
          <w:bCs/>
          <w:sz w:val="22"/>
          <w:szCs w:val="22"/>
        </w:rPr>
      </w:pPr>
      <w:r w:rsidRPr="00371B50">
        <w:rPr>
          <w:rFonts w:ascii="Arial" w:hAnsi="Arial" w:cs="Arial"/>
          <w:b/>
          <w:bCs/>
          <w:sz w:val="22"/>
          <w:szCs w:val="22"/>
        </w:rPr>
        <w:t>2.2</w:t>
      </w:r>
      <w:r>
        <w:rPr>
          <w:rFonts w:ascii="Arial" w:hAnsi="Arial" w:cs="Arial"/>
          <w:sz w:val="22"/>
          <w:szCs w:val="22"/>
        </w:rPr>
        <w:t xml:space="preserve"> </w:t>
      </w:r>
      <w:r w:rsidR="00577BF2" w:rsidRPr="00371B50">
        <w:rPr>
          <w:rFonts w:ascii="Arial" w:hAnsi="Arial" w:cs="Arial"/>
          <w:b/>
          <w:bCs/>
          <w:sz w:val="22"/>
          <w:szCs w:val="22"/>
        </w:rPr>
        <w:t>Relevant Legislation</w:t>
      </w:r>
    </w:p>
    <w:p w14:paraId="0A9F16DD" w14:textId="77777777" w:rsidR="00371B50" w:rsidRDefault="00371B50" w:rsidP="00371B50">
      <w:pPr>
        <w:spacing w:line="300" w:lineRule="atLeast"/>
        <w:rPr>
          <w:rFonts w:ascii="Arial" w:hAnsi="Arial" w:cs="Arial"/>
          <w:sz w:val="22"/>
          <w:szCs w:val="22"/>
          <w:lang w:eastAsia="en-GB"/>
        </w:rPr>
      </w:pPr>
    </w:p>
    <w:p w14:paraId="6BEF1074" w14:textId="3A8B3C8F" w:rsidR="00371B50" w:rsidRPr="00371B50" w:rsidRDefault="00371B50" w:rsidP="00371B50">
      <w:pPr>
        <w:spacing w:line="300" w:lineRule="atLeast"/>
        <w:rPr>
          <w:rFonts w:ascii="Arial" w:hAnsi="Arial" w:cs="Arial"/>
          <w:sz w:val="22"/>
          <w:szCs w:val="22"/>
          <w:lang w:eastAsia="en-GB"/>
        </w:rPr>
      </w:pPr>
      <w:r w:rsidRPr="00371B50">
        <w:rPr>
          <w:rFonts w:ascii="Arial" w:hAnsi="Arial" w:cs="Arial"/>
          <w:sz w:val="22"/>
          <w:szCs w:val="22"/>
          <w:lang w:eastAsia="en-GB"/>
        </w:rPr>
        <w:t xml:space="preserve">This policy is based on the Department for Education's statutory guidance, Working Together to Improve School Attendance and School Attendance: Parental Responsibility Measures. It reflects the requirements of the </w:t>
      </w:r>
      <w:r w:rsidRPr="00371B50">
        <w:rPr>
          <w:rFonts w:ascii="Arial" w:hAnsi="Arial" w:cs="Arial"/>
          <w:b/>
          <w:bCs/>
          <w:sz w:val="22"/>
          <w:szCs w:val="22"/>
          <w:lang w:eastAsia="en-GB"/>
        </w:rPr>
        <w:t>Education Act 1996</w:t>
      </w:r>
      <w:r w:rsidRPr="00371B50">
        <w:rPr>
          <w:rFonts w:ascii="Arial" w:hAnsi="Arial" w:cs="Arial"/>
          <w:sz w:val="22"/>
          <w:szCs w:val="22"/>
          <w:lang w:eastAsia="en-GB"/>
        </w:rPr>
        <w:t xml:space="preserve">, </w:t>
      </w:r>
      <w:r w:rsidRPr="00371B50">
        <w:rPr>
          <w:rFonts w:ascii="Arial" w:hAnsi="Arial" w:cs="Arial"/>
          <w:b/>
          <w:bCs/>
          <w:sz w:val="22"/>
          <w:szCs w:val="22"/>
          <w:lang w:eastAsia="en-GB"/>
        </w:rPr>
        <w:t>Education Act 2002</w:t>
      </w:r>
      <w:r w:rsidRPr="00371B50">
        <w:rPr>
          <w:rFonts w:ascii="Arial" w:hAnsi="Arial" w:cs="Arial"/>
          <w:sz w:val="22"/>
          <w:szCs w:val="22"/>
          <w:lang w:eastAsia="en-GB"/>
        </w:rPr>
        <w:t xml:space="preserve">, </w:t>
      </w:r>
      <w:r w:rsidRPr="00371B50">
        <w:rPr>
          <w:rFonts w:ascii="Arial" w:hAnsi="Arial" w:cs="Arial"/>
          <w:b/>
          <w:bCs/>
          <w:sz w:val="22"/>
          <w:szCs w:val="22"/>
          <w:lang w:eastAsia="en-GB"/>
        </w:rPr>
        <w:t>Education and Inspections Act 2006</w:t>
      </w:r>
      <w:r w:rsidRPr="00371B50">
        <w:rPr>
          <w:rFonts w:ascii="Arial" w:hAnsi="Arial" w:cs="Arial"/>
          <w:sz w:val="22"/>
          <w:szCs w:val="22"/>
          <w:lang w:eastAsia="en-GB"/>
        </w:rPr>
        <w:t xml:space="preserve">, </w:t>
      </w:r>
      <w:r w:rsidRPr="00371B50">
        <w:rPr>
          <w:rFonts w:ascii="Arial" w:hAnsi="Arial" w:cs="Arial"/>
          <w:b/>
          <w:bCs/>
          <w:sz w:val="22"/>
          <w:szCs w:val="22"/>
          <w:lang w:eastAsia="en-GB"/>
        </w:rPr>
        <w:t>School Attendance (Pupil Registration) (England) Regulations 2024</w:t>
      </w:r>
      <w:r w:rsidRPr="00371B50">
        <w:rPr>
          <w:rFonts w:ascii="Arial" w:hAnsi="Arial" w:cs="Arial"/>
          <w:sz w:val="22"/>
          <w:szCs w:val="22"/>
          <w:lang w:eastAsia="en-GB"/>
        </w:rPr>
        <w:t xml:space="preserve">, </w:t>
      </w:r>
      <w:r w:rsidRPr="00371B50">
        <w:rPr>
          <w:rFonts w:ascii="Arial" w:hAnsi="Arial" w:cs="Arial"/>
          <w:b/>
          <w:bCs/>
          <w:sz w:val="22"/>
          <w:szCs w:val="22"/>
          <w:lang w:eastAsia="en-GB"/>
        </w:rPr>
        <w:t>Education (Penalty Notices) (England) (Amendment) Regulations 2013</w:t>
      </w:r>
      <w:r w:rsidRPr="00371B50">
        <w:rPr>
          <w:rFonts w:ascii="Arial" w:hAnsi="Arial" w:cs="Arial"/>
          <w:sz w:val="22"/>
          <w:szCs w:val="22"/>
          <w:lang w:eastAsia="en-GB"/>
        </w:rPr>
        <w:t xml:space="preserve">, and the </w:t>
      </w:r>
      <w:r w:rsidRPr="00371B50">
        <w:rPr>
          <w:rFonts w:ascii="Arial" w:hAnsi="Arial" w:cs="Arial"/>
          <w:b/>
          <w:bCs/>
          <w:sz w:val="22"/>
          <w:szCs w:val="22"/>
          <w:lang w:eastAsia="en-GB"/>
        </w:rPr>
        <w:t>Equality Act 2010</w:t>
      </w:r>
      <w:r w:rsidRPr="00371B50">
        <w:rPr>
          <w:rFonts w:ascii="Arial" w:hAnsi="Arial" w:cs="Arial"/>
          <w:sz w:val="22"/>
          <w:szCs w:val="22"/>
          <w:lang w:eastAsia="en-GB"/>
        </w:rPr>
        <w:t>, which set out the legal responsibilities of schools, parents and local authorities in promoting attendance, safeguarding pupils and ensuring every child receives a full-time education.</w:t>
      </w:r>
    </w:p>
    <w:p w14:paraId="5B8373FD" w14:textId="77777777" w:rsidR="00326388" w:rsidRPr="00326388" w:rsidRDefault="00326388" w:rsidP="00326388">
      <w:pPr>
        <w:autoSpaceDE w:val="0"/>
        <w:autoSpaceDN w:val="0"/>
        <w:adjustRightInd w:val="0"/>
        <w:rPr>
          <w:rFonts w:ascii="Arial" w:hAnsi="Arial" w:cs="Arial"/>
          <w:sz w:val="22"/>
          <w:szCs w:val="22"/>
        </w:rPr>
      </w:pPr>
    </w:p>
    <w:p w14:paraId="2B197417" w14:textId="009E7F3A" w:rsidR="00326388" w:rsidRPr="00326388" w:rsidRDefault="00326388" w:rsidP="00326388">
      <w:pPr>
        <w:autoSpaceDE w:val="0"/>
        <w:autoSpaceDN w:val="0"/>
        <w:adjustRightInd w:val="0"/>
        <w:rPr>
          <w:rFonts w:ascii="Arial" w:hAnsi="Arial" w:cs="Arial"/>
          <w:sz w:val="22"/>
          <w:szCs w:val="22"/>
        </w:rPr>
      </w:pPr>
      <w:r w:rsidRPr="00326388">
        <w:rPr>
          <w:rFonts w:ascii="Arial" w:hAnsi="Arial" w:cs="Arial"/>
          <w:sz w:val="22"/>
          <w:szCs w:val="22"/>
        </w:rPr>
        <w:t>Parents/carers are legally responsible for ensuring children of compulsory school age receive a suitable full-time education and attend regularly. Schools must maintain registers, monitor attendance, support pupils at risk of poor attendance, share information where required, and work with families and partners to improve attendance.</w:t>
      </w:r>
    </w:p>
    <w:p w14:paraId="03A88AC6" w14:textId="77777777" w:rsidR="005120BB" w:rsidRPr="00B041C4" w:rsidRDefault="005120BB" w:rsidP="00577BF2">
      <w:pPr>
        <w:autoSpaceDE w:val="0"/>
        <w:autoSpaceDN w:val="0"/>
        <w:adjustRightInd w:val="0"/>
        <w:rPr>
          <w:rFonts w:ascii="Arial" w:hAnsi="Arial" w:cs="Arial"/>
          <w:sz w:val="22"/>
          <w:szCs w:val="22"/>
        </w:rPr>
      </w:pPr>
    </w:p>
    <w:p w14:paraId="414A081D" w14:textId="6821D104" w:rsidR="00DC207C" w:rsidRPr="00DB251C" w:rsidRDefault="00DC207C" w:rsidP="00DC207C">
      <w:pPr>
        <w:autoSpaceDE w:val="0"/>
        <w:autoSpaceDN w:val="0"/>
        <w:adjustRightInd w:val="0"/>
        <w:rPr>
          <w:rFonts w:asciiTheme="minorHAnsi" w:hAnsiTheme="minorHAnsi" w:cstheme="minorHAnsi"/>
          <w:b/>
          <w:bCs/>
          <w:sz w:val="24"/>
          <w:szCs w:val="24"/>
        </w:rPr>
      </w:pPr>
      <w:r w:rsidRPr="0073158A">
        <w:rPr>
          <w:rFonts w:ascii="Arial" w:hAnsi="Arial" w:cs="Arial"/>
          <w:b/>
          <w:bCs/>
          <w:sz w:val="22"/>
          <w:szCs w:val="22"/>
        </w:rPr>
        <w:t>3</w:t>
      </w:r>
      <w:r w:rsidRPr="00DB251C">
        <w:rPr>
          <w:rFonts w:asciiTheme="minorHAnsi" w:hAnsiTheme="minorHAnsi" w:cstheme="minorHAnsi"/>
          <w:b/>
          <w:bCs/>
          <w:sz w:val="24"/>
          <w:szCs w:val="24"/>
        </w:rPr>
        <w:t xml:space="preserve">. </w:t>
      </w:r>
      <w:r w:rsidRPr="00047FF0">
        <w:rPr>
          <w:rFonts w:ascii="Arial" w:hAnsi="Arial" w:cs="Arial"/>
          <w:b/>
          <w:bCs/>
          <w:sz w:val="22"/>
          <w:szCs w:val="22"/>
        </w:rPr>
        <w:t>Promoting Regular Attendance</w:t>
      </w:r>
    </w:p>
    <w:p w14:paraId="7B11A3ED" w14:textId="77777777" w:rsidR="00484FEF" w:rsidRDefault="00484FEF" w:rsidP="00DC207C">
      <w:pPr>
        <w:autoSpaceDE w:val="0"/>
        <w:autoSpaceDN w:val="0"/>
        <w:adjustRightInd w:val="0"/>
        <w:rPr>
          <w:rFonts w:asciiTheme="minorHAnsi" w:hAnsiTheme="minorHAnsi" w:cstheme="minorHAnsi"/>
          <w:b/>
          <w:bCs/>
          <w:sz w:val="24"/>
          <w:szCs w:val="24"/>
        </w:rPr>
      </w:pPr>
    </w:p>
    <w:p w14:paraId="50260984" w14:textId="0DAE8DFD" w:rsidR="00DC207C" w:rsidRDefault="0073158A" w:rsidP="00DC207C">
      <w:pPr>
        <w:autoSpaceDE w:val="0"/>
        <w:autoSpaceDN w:val="0"/>
        <w:adjustRightInd w:val="0"/>
        <w:rPr>
          <w:rFonts w:ascii="Arial" w:hAnsi="Arial" w:cs="Arial"/>
          <w:b/>
          <w:bCs/>
          <w:sz w:val="22"/>
          <w:szCs w:val="22"/>
        </w:rPr>
      </w:pPr>
      <w:r>
        <w:rPr>
          <w:rFonts w:ascii="Arial" w:hAnsi="Arial" w:cs="Arial"/>
          <w:b/>
          <w:bCs/>
          <w:sz w:val="22"/>
          <w:szCs w:val="22"/>
        </w:rPr>
        <w:t xml:space="preserve">3.1  </w:t>
      </w:r>
      <w:r w:rsidR="00DC207C" w:rsidRPr="00024A72">
        <w:rPr>
          <w:rFonts w:ascii="Arial" w:hAnsi="Arial" w:cs="Arial"/>
          <w:b/>
          <w:bCs/>
          <w:sz w:val="22"/>
          <w:szCs w:val="22"/>
        </w:rPr>
        <w:t>Whole School Approach</w:t>
      </w:r>
    </w:p>
    <w:p w14:paraId="4E402DA8" w14:textId="77777777" w:rsidR="0073158A" w:rsidRDefault="0073158A" w:rsidP="00DC207C">
      <w:pPr>
        <w:autoSpaceDE w:val="0"/>
        <w:autoSpaceDN w:val="0"/>
        <w:adjustRightInd w:val="0"/>
        <w:rPr>
          <w:rFonts w:ascii="Arial" w:hAnsi="Arial" w:cs="Arial"/>
          <w:b/>
          <w:bCs/>
          <w:sz w:val="22"/>
          <w:szCs w:val="22"/>
        </w:rPr>
      </w:pPr>
    </w:p>
    <w:p w14:paraId="7CDBB5B2" w14:textId="172DFA2D" w:rsidR="00616526" w:rsidRPr="00616526" w:rsidRDefault="00616526" w:rsidP="00616526">
      <w:pPr>
        <w:autoSpaceDE w:val="0"/>
        <w:autoSpaceDN w:val="0"/>
        <w:adjustRightInd w:val="0"/>
        <w:rPr>
          <w:rFonts w:ascii="Arial" w:hAnsi="Arial" w:cs="Arial"/>
          <w:sz w:val="22"/>
          <w:szCs w:val="22"/>
        </w:rPr>
      </w:pPr>
      <w:r w:rsidRPr="00616526">
        <w:rPr>
          <w:rFonts w:ascii="Arial" w:hAnsi="Arial" w:cs="Arial"/>
          <w:sz w:val="22"/>
          <w:szCs w:val="22"/>
        </w:rPr>
        <w:t xml:space="preserve">At </w:t>
      </w:r>
      <w:r w:rsidR="00897EE5">
        <w:rPr>
          <w:rFonts w:ascii="Arial" w:hAnsi="Arial" w:cs="Arial"/>
          <w:sz w:val="22"/>
          <w:szCs w:val="22"/>
        </w:rPr>
        <w:t>St Jerome’s</w:t>
      </w:r>
      <w:r w:rsidRPr="00616526">
        <w:rPr>
          <w:rFonts w:ascii="Arial" w:hAnsi="Arial" w:cs="Arial"/>
          <w:sz w:val="22"/>
          <w:szCs w:val="22"/>
        </w:rPr>
        <w:t>, good attendance is a shared responsibility and is essential to pupils' learning, wellbeing, safety and future success. We work with pupils, parents/carers, staff and governors to promote regular attendance, providing a positive and inclusive environment where every child can engage fully in education and achieve their potential.</w:t>
      </w:r>
    </w:p>
    <w:p w14:paraId="6797EAB0" w14:textId="77777777" w:rsidR="00C13894" w:rsidRDefault="00C13894" w:rsidP="00DC207C">
      <w:pPr>
        <w:autoSpaceDE w:val="0"/>
        <w:autoSpaceDN w:val="0"/>
        <w:adjustRightInd w:val="0"/>
        <w:rPr>
          <w:rFonts w:asciiTheme="minorHAnsi" w:hAnsiTheme="minorHAnsi" w:cstheme="minorHAnsi"/>
          <w:b/>
          <w:bCs/>
          <w:sz w:val="24"/>
          <w:szCs w:val="24"/>
        </w:rPr>
      </w:pPr>
    </w:p>
    <w:p w14:paraId="7F7956F5" w14:textId="6D0A01A4" w:rsidR="0073158A" w:rsidRPr="001D65D4" w:rsidRDefault="005C1290" w:rsidP="0073158A">
      <w:pPr>
        <w:autoSpaceDE w:val="0"/>
        <w:autoSpaceDN w:val="0"/>
        <w:adjustRightInd w:val="0"/>
        <w:spacing w:after="120"/>
        <w:rPr>
          <w:rFonts w:ascii="Arial" w:hAnsi="Arial" w:cs="Arial"/>
          <w:b/>
          <w:bCs/>
          <w:sz w:val="22"/>
          <w:szCs w:val="22"/>
        </w:rPr>
      </w:pPr>
      <w:r w:rsidRPr="001D65D4">
        <w:rPr>
          <w:rFonts w:ascii="Arial" w:hAnsi="Arial" w:cs="Arial"/>
          <w:b/>
          <w:bCs/>
          <w:sz w:val="22"/>
          <w:szCs w:val="22"/>
        </w:rPr>
        <w:t>Our whole-school approach includes:</w:t>
      </w:r>
    </w:p>
    <w:p w14:paraId="4C59662D" w14:textId="77777777" w:rsidR="005C1290" w:rsidRPr="005C1290" w:rsidRDefault="005C1290">
      <w:pPr>
        <w:numPr>
          <w:ilvl w:val="0"/>
          <w:numId w:val="8"/>
        </w:numPr>
        <w:autoSpaceDE w:val="0"/>
        <w:autoSpaceDN w:val="0"/>
        <w:adjustRightInd w:val="0"/>
        <w:rPr>
          <w:rFonts w:ascii="Arial" w:hAnsi="Arial" w:cs="Arial"/>
          <w:sz w:val="22"/>
          <w:szCs w:val="22"/>
        </w:rPr>
      </w:pPr>
      <w:r w:rsidRPr="005C1290">
        <w:rPr>
          <w:rFonts w:ascii="Arial" w:hAnsi="Arial" w:cs="Arial"/>
          <w:sz w:val="22"/>
          <w:szCs w:val="22"/>
        </w:rPr>
        <w:t>Promoting high expectations for attendance and punctuality through the curriculum, assemblies, communications and daily school routines.</w:t>
      </w:r>
    </w:p>
    <w:p w14:paraId="1CB1B6F9" w14:textId="77777777" w:rsidR="005C1290" w:rsidRPr="005C1290" w:rsidRDefault="005C1290">
      <w:pPr>
        <w:numPr>
          <w:ilvl w:val="0"/>
          <w:numId w:val="8"/>
        </w:numPr>
        <w:autoSpaceDE w:val="0"/>
        <w:autoSpaceDN w:val="0"/>
        <w:adjustRightInd w:val="0"/>
        <w:rPr>
          <w:rFonts w:ascii="Arial" w:hAnsi="Arial" w:cs="Arial"/>
          <w:sz w:val="22"/>
          <w:szCs w:val="22"/>
        </w:rPr>
      </w:pPr>
      <w:r w:rsidRPr="005C1290">
        <w:rPr>
          <w:rFonts w:ascii="Arial" w:hAnsi="Arial" w:cs="Arial"/>
          <w:sz w:val="22"/>
          <w:szCs w:val="22"/>
        </w:rPr>
        <w:t>Building positive relationships with pupils and families and working collaboratively with parents/carers, the Local Authority and partner agencies to achieve the best outcomes.</w:t>
      </w:r>
    </w:p>
    <w:p w14:paraId="68C53423" w14:textId="77777777" w:rsidR="005C1290" w:rsidRPr="005C1290" w:rsidRDefault="005C1290">
      <w:pPr>
        <w:numPr>
          <w:ilvl w:val="0"/>
          <w:numId w:val="8"/>
        </w:numPr>
        <w:autoSpaceDE w:val="0"/>
        <w:autoSpaceDN w:val="0"/>
        <w:adjustRightInd w:val="0"/>
        <w:rPr>
          <w:rFonts w:ascii="Arial" w:hAnsi="Arial" w:cs="Arial"/>
          <w:sz w:val="22"/>
          <w:szCs w:val="22"/>
        </w:rPr>
      </w:pPr>
      <w:r w:rsidRPr="005C1290">
        <w:rPr>
          <w:rFonts w:ascii="Arial" w:hAnsi="Arial" w:cs="Arial"/>
          <w:sz w:val="22"/>
          <w:szCs w:val="22"/>
        </w:rPr>
        <w:t>Identifying attendance concerns early, understanding and addressing barriers to attendance, and responding proactively with appropriate support.</w:t>
      </w:r>
    </w:p>
    <w:p w14:paraId="706E2011" w14:textId="77777777" w:rsidR="005C1290" w:rsidRPr="005C1290" w:rsidRDefault="005C1290">
      <w:pPr>
        <w:numPr>
          <w:ilvl w:val="0"/>
          <w:numId w:val="8"/>
        </w:numPr>
        <w:autoSpaceDE w:val="0"/>
        <w:autoSpaceDN w:val="0"/>
        <w:adjustRightInd w:val="0"/>
        <w:rPr>
          <w:rFonts w:ascii="Arial" w:hAnsi="Arial" w:cs="Arial"/>
          <w:sz w:val="22"/>
          <w:szCs w:val="22"/>
        </w:rPr>
      </w:pPr>
      <w:r w:rsidRPr="005C1290">
        <w:rPr>
          <w:rFonts w:ascii="Arial" w:hAnsi="Arial" w:cs="Arial"/>
          <w:sz w:val="22"/>
          <w:szCs w:val="22"/>
        </w:rPr>
        <w:t>Embedding attendance within safeguarding, pastoral care, behaviour, wellbeing and SEND processes.</w:t>
      </w:r>
    </w:p>
    <w:p w14:paraId="4BD127F5" w14:textId="77777777" w:rsidR="005C1290" w:rsidRPr="005C1290" w:rsidRDefault="005C1290">
      <w:pPr>
        <w:numPr>
          <w:ilvl w:val="0"/>
          <w:numId w:val="8"/>
        </w:numPr>
        <w:autoSpaceDE w:val="0"/>
        <w:autoSpaceDN w:val="0"/>
        <w:adjustRightInd w:val="0"/>
        <w:rPr>
          <w:rFonts w:ascii="Arial" w:hAnsi="Arial" w:cs="Arial"/>
          <w:sz w:val="22"/>
          <w:szCs w:val="22"/>
        </w:rPr>
      </w:pPr>
      <w:r w:rsidRPr="005C1290">
        <w:rPr>
          <w:rFonts w:ascii="Arial" w:hAnsi="Arial" w:cs="Arial"/>
          <w:sz w:val="22"/>
          <w:szCs w:val="22"/>
        </w:rPr>
        <w:t>Recognising and celebrating positive attendance and improvements in attendance</w:t>
      </w:r>
    </w:p>
    <w:p w14:paraId="15116ACB" w14:textId="77777777" w:rsidR="0063514C" w:rsidRDefault="0063514C" w:rsidP="00DC207C">
      <w:pPr>
        <w:autoSpaceDE w:val="0"/>
        <w:autoSpaceDN w:val="0"/>
        <w:adjustRightInd w:val="0"/>
        <w:rPr>
          <w:rFonts w:asciiTheme="minorHAnsi" w:hAnsiTheme="minorHAnsi" w:cstheme="minorHAnsi"/>
          <w:b/>
          <w:bCs/>
          <w:sz w:val="24"/>
          <w:szCs w:val="24"/>
        </w:rPr>
      </w:pPr>
    </w:p>
    <w:p w14:paraId="01B3748B" w14:textId="3AE96D1D" w:rsidR="00DD27BA" w:rsidRDefault="0073158A" w:rsidP="0073158A">
      <w:pPr>
        <w:autoSpaceDE w:val="0"/>
        <w:autoSpaceDN w:val="0"/>
        <w:adjustRightInd w:val="0"/>
        <w:spacing w:after="120"/>
        <w:rPr>
          <w:rFonts w:ascii="Arial" w:hAnsi="Arial" w:cs="Arial"/>
          <w:b/>
          <w:bCs/>
          <w:sz w:val="22"/>
          <w:szCs w:val="22"/>
        </w:rPr>
      </w:pPr>
      <w:r>
        <w:rPr>
          <w:rFonts w:ascii="Arial" w:hAnsi="Arial" w:cs="Arial"/>
          <w:b/>
          <w:bCs/>
          <w:sz w:val="22"/>
          <w:szCs w:val="22"/>
        </w:rPr>
        <w:t xml:space="preserve">3.2  </w:t>
      </w:r>
      <w:r w:rsidR="00DD27BA" w:rsidRPr="00DD27BA">
        <w:rPr>
          <w:rFonts w:ascii="Arial" w:hAnsi="Arial" w:cs="Arial"/>
          <w:b/>
          <w:bCs/>
          <w:sz w:val="22"/>
          <w:szCs w:val="22"/>
        </w:rPr>
        <w:t>Attendance Expectations</w:t>
      </w:r>
      <w:r w:rsidR="00674427">
        <w:rPr>
          <w:rFonts w:ascii="Arial" w:hAnsi="Arial" w:cs="Arial"/>
          <w:b/>
          <w:bCs/>
          <w:sz w:val="22"/>
          <w:szCs w:val="22"/>
        </w:rPr>
        <w:t xml:space="preserve"> </w:t>
      </w:r>
    </w:p>
    <w:p w14:paraId="21A161CE" w14:textId="49BA0DE2" w:rsidR="00DD27BA" w:rsidRPr="001A625E" w:rsidRDefault="00DD27BA">
      <w:pPr>
        <w:pStyle w:val="ListParagraph"/>
        <w:numPr>
          <w:ilvl w:val="0"/>
          <w:numId w:val="44"/>
        </w:numPr>
        <w:autoSpaceDE w:val="0"/>
        <w:autoSpaceDN w:val="0"/>
        <w:adjustRightInd w:val="0"/>
        <w:rPr>
          <w:rFonts w:ascii="Arial" w:hAnsi="Arial" w:cs="Arial"/>
        </w:rPr>
      </w:pPr>
      <w:r w:rsidRPr="001A625E">
        <w:rPr>
          <w:rFonts w:ascii="Arial" w:hAnsi="Arial" w:cs="Arial"/>
        </w:rPr>
        <w:t>The school expects pupils to attend every day it is open unless there is a genuine and unavoidable reason for absence.</w:t>
      </w:r>
    </w:p>
    <w:p w14:paraId="4731DFCC" w14:textId="5597AB87" w:rsidR="00DD27BA" w:rsidRPr="00DD27BA" w:rsidRDefault="00DD27BA" w:rsidP="0073158A">
      <w:pPr>
        <w:autoSpaceDE w:val="0"/>
        <w:autoSpaceDN w:val="0"/>
        <w:adjustRightInd w:val="0"/>
        <w:spacing w:after="120"/>
        <w:rPr>
          <w:rFonts w:ascii="Arial" w:hAnsi="Arial" w:cs="Arial"/>
          <w:b/>
          <w:bCs/>
          <w:sz w:val="22"/>
          <w:szCs w:val="22"/>
        </w:rPr>
      </w:pPr>
      <w:r w:rsidRPr="00DD27BA">
        <w:rPr>
          <w:rFonts w:ascii="Arial" w:hAnsi="Arial" w:cs="Arial"/>
          <w:b/>
          <w:bCs/>
          <w:sz w:val="22"/>
          <w:szCs w:val="22"/>
        </w:rPr>
        <w:lastRenderedPageBreak/>
        <w:t>We expect all pupils to:</w:t>
      </w:r>
    </w:p>
    <w:p w14:paraId="5F636548" w14:textId="77777777" w:rsidR="00DD27BA" w:rsidRPr="00DD27BA" w:rsidRDefault="00DD27BA">
      <w:pPr>
        <w:numPr>
          <w:ilvl w:val="0"/>
          <w:numId w:val="9"/>
        </w:numPr>
        <w:autoSpaceDE w:val="0"/>
        <w:autoSpaceDN w:val="0"/>
        <w:adjustRightInd w:val="0"/>
        <w:rPr>
          <w:rFonts w:ascii="Arial" w:hAnsi="Arial" w:cs="Arial"/>
          <w:sz w:val="22"/>
          <w:szCs w:val="22"/>
        </w:rPr>
      </w:pPr>
      <w:r w:rsidRPr="00DD27BA">
        <w:rPr>
          <w:rFonts w:ascii="Arial" w:hAnsi="Arial" w:cs="Arial"/>
          <w:sz w:val="22"/>
          <w:szCs w:val="22"/>
        </w:rPr>
        <w:t>Attend regularly, arrive on time, participate fully in lessons and school life, and engage with any support provided to improve attendance.</w:t>
      </w:r>
    </w:p>
    <w:p w14:paraId="42A7D790" w14:textId="77777777" w:rsidR="00DE3397" w:rsidRDefault="00DE3397" w:rsidP="00DD27BA">
      <w:pPr>
        <w:autoSpaceDE w:val="0"/>
        <w:autoSpaceDN w:val="0"/>
        <w:adjustRightInd w:val="0"/>
        <w:rPr>
          <w:rFonts w:asciiTheme="minorHAnsi" w:hAnsiTheme="minorHAnsi" w:cstheme="minorHAnsi"/>
          <w:b/>
          <w:bCs/>
          <w:sz w:val="24"/>
          <w:szCs w:val="24"/>
        </w:rPr>
      </w:pPr>
    </w:p>
    <w:p w14:paraId="378CB132" w14:textId="77777777" w:rsidR="0073158A" w:rsidRDefault="0073158A" w:rsidP="0073158A">
      <w:pPr>
        <w:autoSpaceDE w:val="0"/>
        <w:autoSpaceDN w:val="0"/>
        <w:adjustRightInd w:val="0"/>
        <w:spacing w:after="120"/>
        <w:rPr>
          <w:rFonts w:ascii="Arial" w:hAnsi="Arial" w:cs="Arial"/>
          <w:b/>
          <w:bCs/>
          <w:sz w:val="22"/>
          <w:szCs w:val="22"/>
        </w:rPr>
      </w:pPr>
    </w:p>
    <w:p w14:paraId="033162A3" w14:textId="25012247" w:rsidR="00DD27BA" w:rsidRPr="00DE3397" w:rsidRDefault="00DD27BA" w:rsidP="0073158A">
      <w:pPr>
        <w:autoSpaceDE w:val="0"/>
        <w:autoSpaceDN w:val="0"/>
        <w:adjustRightInd w:val="0"/>
        <w:spacing w:after="120"/>
        <w:rPr>
          <w:rFonts w:ascii="Arial" w:hAnsi="Arial" w:cs="Arial"/>
          <w:b/>
          <w:bCs/>
          <w:sz w:val="22"/>
          <w:szCs w:val="22"/>
        </w:rPr>
      </w:pPr>
      <w:r w:rsidRPr="00DE3397">
        <w:rPr>
          <w:rFonts w:ascii="Arial" w:hAnsi="Arial" w:cs="Arial"/>
          <w:b/>
          <w:bCs/>
          <w:sz w:val="22"/>
          <w:szCs w:val="22"/>
        </w:rPr>
        <w:t>We expect parents/carers to:</w:t>
      </w:r>
    </w:p>
    <w:p w14:paraId="18A1B4C6" w14:textId="77777777" w:rsidR="00DD27BA" w:rsidRPr="00DE3397" w:rsidRDefault="00DD27BA" w:rsidP="0073158A">
      <w:pPr>
        <w:numPr>
          <w:ilvl w:val="0"/>
          <w:numId w:val="10"/>
        </w:numPr>
        <w:autoSpaceDE w:val="0"/>
        <w:autoSpaceDN w:val="0"/>
        <w:adjustRightInd w:val="0"/>
        <w:spacing w:after="60"/>
        <w:rPr>
          <w:rFonts w:ascii="Arial" w:hAnsi="Arial" w:cs="Arial"/>
          <w:sz w:val="22"/>
          <w:szCs w:val="22"/>
        </w:rPr>
      </w:pPr>
      <w:r w:rsidRPr="00DE3397">
        <w:rPr>
          <w:rFonts w:ascii="Arial" w:hAnsi="Arial" w:cs="Arial"/>
          <w:sz w:val="22"/>
          <w:szCs w:val="22"/>
        </w:rPr>
        <w:t>Ensure their child attends regularly and punctually and report absences in line with school procedures.</w:t>
      </w:r>
    </w:p>
    <w:p w14:paraId="0EA0D432" w14:textId="77777777" w:rsidR="00DD27BA" w:rsidRPr="00DE3397" w:rsidRDefault="00DD27BA" w:rsidP="0073158A">
      <w:pPr>
        <w:numPr>
          <w:ilvl w:val="0"/>
          <w:numId w:val="10"/>
        </w:numPr>
        <w:autoSpaceDE w:val="0"/>
        <w:autoSpaceDN w:val="0"/>
        <w:adjustRightInd w:val="0"/>
        <w:spacing w:after="60"/>
        <w:rPr>
          <w:rFonts w:ascii="Arial" w:hAnsi="Arial" w:cs="Arial"/>
          <w:sz w:val="22"/>
          <w:szCs w:val="22"/>
        </w:rPr>
      </w:pPr>
      <w:r w:rsidRPr="00DE3397">
        <w:rPr>
          <w:rFonts w:ascii="Arial" w:hAnsi="Arial" w:cs="Arial"/>
          <w:sz w:val="22"/>
          <w:szCs w:val="22"/>
        </w:rPr>
        <w:t>Provide explanations or evidence when requested and work with the school to address attendance concerns.</w:t>
      </w:r>
    </w:p>
    <w:p w14:paraId="4AF9387D" w14:textId="77777777" w:rsidR="00DD27BA" w:rsidRPr="00DE3397" w:rsidRDefault="00DD27BA" w:rsidP="0073158A">
      <w:pPr>
        <w:numPr>
          <w:ilvl w:val="0"/>
          <w:numId w:val="10"/>
        </w:numPr>
        <w:autoSpaceDE w:val="0"/>
        <w:autoSpaceDN w:val="0"/>
        <w:adjustRightInd w:val="0"/>
        <w:spacing w:after="60"/>
        <w:rPr>
          <w:rFonts w:ascii="Arial" w:hAnsi="Arial" w:cs="Arial"/>
          <w:sz w:val="22"/>
          <w:szCs w:val="22"/>
        </w:rPr>
      </w:pPr>
      <w:r w:rsidRPr="00DE3397">
        <w:rPr>
          <w:rFonts w:ascii="Arial" w:hAnsi="Arial" w:cs="Arial"/>
          <w:sz w:val="22"/>
          <w:szCs w:val="22"/>
        </w:rPr>
        <w:t>Avoid arranging holidays, leisure activities or non-essential appointments during term time.</w:t>
      </w:r>
    </w:p>
    <w:p w14:paraId="3D84F6A8" w14:textId="77777777" w:rsidR="00DE3397" w:rsidRPr="00DE3397" w:rsidRDefault="00DE3397" w:rsidP="00DD27BA">
      <w:pPr>
        <w:autoSpaceDE w:val="0"/>
        <w:autoSpaceDN w:val="0"/>
        <w:adjustRightInd w:val="0"/>
        <w:rPr>
          <w:rFonts w:ascii="Arial" w:hAnsi="Arial" w:cs="Arial"/>
          <w:sz w:val="22"/>
          <w:szCs w:val="22"/>
        </w:rPr>
      </w:pPr>
    </w:p>
    <w:p w14:paraId="55F8E156" w14:textId="686F13F7" w:rsidR="00DD27BA" w:rsidRPr="00DE3397" w:rsidRDefault="00DD27BA" w:rsidP="00DD27BA">
      <w:pPr>
        <w:autoSpaceDE w:val="0"/>
        <w:autoSpaceDN w:val="0"/>
        <w:adjustRightInd w:val="0"/>
        <w:rPr>
          <w:rFonts w:ascii="Arial" w:hAnsi="Arial" w:cs="Arial"/>
          <w:sz w:val="22"/>
          <w:szCs w:val="22"/>
        </w:rPr>
      </w:pPr>
      <w:r w:rsidRPr="00DE3397">
        <w:rPr>
          <w:rFonts w:ascii="Arial" w:hAnsi="Arial" w:cs="Arial"/>
          <w:sz w:val="22"/>
          <w:szCs w:val="22"/>
        </w:rPr>
        <w:t>The school promotes a minimum attendance expectation of 9</w:t>
      </w:r>
      <w:r w:rsidR="00DE3397">
        <w:rPr>
          <w:rFonts w:ascii="Arial" w:hAnsi="Arial" w:cs="Arial"/>
          <w:sz w:val="22"/>
          <w:szCs w:val="22"/>
        </w:rPr>
        <w:t>7</w:t>
      </w:r>
      <w:r w:rsidRPr="00DE3397">
        <w:rPr>
          <w:rFonts w:ascii="Arial" w:hAnsi="Arial" w:cs="Arial"/>
          <w:sz w:val="22"/>
          <w:szCs w:val="22"/>
        </w:rPr>
        <w:t>% or above, recognising that lower attendance can significantly affect learning, progress and social development.</w:t>
      </w:r>
    </w:p>
    <w:p w14:paraId="159889DC" w14:textId="77777777" w:rsidR="00DD27BA" w:rsidRDefault="00DD27BA" w:rsidP="00DC207C">
      <w:pPr>
        <w:autoSpaceDE w:val="0"/>
        <w:autoSpaceDN w:val="0"/>
        <w:adjustRightInd w:val="0"/>
        <w:rPr>
          <w:rFonts w:asciiTheme="minorHAnsi" w:hAnsiTheme="minorHAnsi" w:cstheme="minorHAnsi"/>
          <w:b/>
          <w:bCs/>
          <w:sz w:val="24"/>
          <w:szCs w:val="24"/>
        </w:rPr>
      </w:pPr>
    </w:p>
    <w:p w14:paraId="4F178F4D" w14:textId="77777777" w:rsidR="002C2478" w:rsidRDefault="002C2478" w:rsidP="002C2478">
      <w:pPr>
        <w:autoSpaceDE w:val="0"/>
        <w:autoSpaceDN w:val="0"/>
        <w:adjustRightInd w:val="0"/>
        <w:rPr>
          <w:rFonts w:ascii="Arial" w:hAnsi="Arial" w:cs="Arial"/>
          <w:sz w:val="22"/>
          <w:szCs w:val="22"/>
        </w:rPr>
      </w:pPr>
      <w:r w:rsidRPr="002C2478">
        <w:rPr>
          <w:rFonts w:ascii="Arial" w:hAnsi="Arial" w:cs="Arial"/>
          <w:sz w:val="22"/>
          <w:szCs w:val="22"/>
        </w:rPr>
        <w:t>Attendance below 90% is Persistent Absence (PA) and below 50% is Severe Absence (SA). The school monitors attendance and provides additional support where needed.</w:t>
      </w:r>
    </w:p>
    <w:p w14:paraId="7F604328" w14:textId="77777777" w:rsidR="0073158A" w:rsidRDefault="0073158A" w:rsidP="004F08FE">
      <w:pPr>
        <w:autoSpaceDE w:val="0"/>
        <w:autoSpaceDN w:val="0"/>
        <w:adjustRightInd w:val="0"/>
        <w:rPr>
          <w:rFonts w:ascii="Arial" w:hAnsi="Arial" w:cs="Arial"/>
          <w:b/>
          <w:bCs/>
          <w:sz w:val="22"/>
          <w:szCs w:val="22"/>
        </w:rPr>
      </w:pPr>
    </w:p>
    <w:p w14:paraId="136C38BD" w14:textId="2B7695DF" w:rsidR="004F08FE" w:rsidRPr="004F08FE" w:rsidRDefault="004F08FE" w:rsidP="0073158A">
      <w:pPr>
        <w:autoSpaceDE w:val="0"/>
        <w:autoSpaceDN w:val="0"/>
        <w:adjustRightInd w:val="0"/>
        <w:spacing w:after="120"/>
        <w:rPr>
          <w:rFonts w:ascii="Arial" w:hAnsi="Arial" w:cs="Arial"/>
          <w:sz w:val="22"/>
          <w:szCs w:val="22"/>
        </w:rPr>
      </w:pPr>
      <w:r w:rsidRPr="004F08FE">
        <w:rPr>
          <w:rFonts w:ascii="Arial" w:hAnsi="Arial" w:cs="Arial"/>
          <w:b/>
          <w:bCs/>
          <w:sz w:val="22"/>
          <w:szCs w:val="22"/>
        </w:rPr>
        <w:t>The school uses attendance thresholds to help identify concerns early and provide timely support:</w:t>
      </w:r>
    </w:p>
    <w:p w14:paraId="39C95A9D" w14:textId="77777777" w:rsidR="004F08FE" w:rsidRPr="004F08FE" w:rsidRDefault="004F08FE" w:rsidP="0073158A">
      <w:pPr>
        <w:numPr>
          <w:ilvl w:val="0"/>
          <w:numId w:val="47"/>
        </w:numPr>
        <w:autoSpaceDE w:val="0"/>
        <w:autoSpaceDN w:val="0"/>
        <w:adjustRightInd w:val="0"/>
        <w:spacing w:after="60"/>
        <w:rPr>
          <w:rFonts w:ascii="Arial" w:hAnsi="Arial" w:cs="Arial"/>
          <w:sz w:val="22"/>
          <w:szCs w:val="22"/>
        </w:rPr>
      </w:pPr>
      <w:r w:rsidRPr="004F08FE">
        <w:rPr>
          <w:rFonts w:ascii="Arial" w:hAnsi="Arial" w:cs="Arial"/>
          <w:sz w:val="22"/>
          <w:szCs w:val="22"/>
        </w:rPr>
        <w:t>97% and above: Expected attendance.</w:t>
      </w:r>
    </w:p>
    <w:p w14:paraId="7CA61C76" w14:textId="77777777" w:rsidR="004F08FE" w:rsidRPr="004F08FE" w:rsidRDefault="004F08FE" w:rsidP="0073158A">
      <w:pPr>
        <w:numPr>
          <w:ilvl w:val="0"/>
          <w:numId w:val="47"/>
        </w:numPr>
        <w:autoSpaceDE w:val="0"/>
        <w:autoSpaceDN w:val="0"/>
        <w:adjustRightInd w:val="0"/>
        <w:spacing w:after="60"/>
        <w:rPr>
          <w:rFonts w:ascii="Arial" w:hAnsi="Arial" w:cs="Arial"/>
          <w:sz w:val="22"/>
          <w:szCs w:val="22"/>
        </w:rPr>
      </w:pPr>
      <w:r w:rsidRPr="004F08FE">
        <w:rPr>
          <w:rFonts w:ascii="Arial" w:hAnsi="Arial" w:cs="Arial"/>
          <w:sz w:val="22"/>
          <w:szCs w:val="22"/>
        </w:rPr>
        <w:t>95% to 96.9%: Early monitoring and discussion where concerns arise.</w:t>
      </w:r>
    </w:p>
    <w:p w14:paraId="0B9EDC7F" w14:textId="77777777" w:rsidR="004F08FE" w:rsidRPr="004F08FE" w:rsidRDefault="004F08FE" w:rsidP="0073158A">
      <w:pPr>
        <w:numPr>
          <w:ilvl w:val="0"/>
          <w:numId w:val="47"/>
        </w:numPr>
        <w:autoSpaceDE w:val="0"/>
        <w:autoSpaceDN w:val="0"/>
        <w:adjustRightInd w:val="0"/>
        <w:spacing w:after="60"/>
        <w:rPr>
          <w:rFonts w:ascii="Arial" w:hAnsi="Arial" w:cs="Arial"/>
          <w:sz w:val="22"/>
          <w:szCs w:val="22"/>
        </w:rPr>
      </w:pPr>
      <w:r w:rsidRPr="004F08FE">
        <w:rPr>
          <w:rFonts w:ascii="Arial" w:hAnsi="Arial" w:cs="Arial"/>
          <w:sz w:val="22"/>
          <w:szCs w:val="22"/>
        </w:rPr>
        <w:t>90% to 94.9%: Additional support and Attendance Support Plan may be considered.</w:t>
      </w:r>
    </w:p>
    <w:p w14:paraId="687DB0E7" w14:textId="77777777" w:rsidR="004F08FE" w:rsidRPr="004F08FE" w:rsidRDefault="004F08FE" w:rsidP="0073158A">
      <w:pPr>
        <w:numPr>
          <w:ilvl w:val="0"/>
          <w:numId w:val="47"/>
        </w:numPr>
        <w:autoSpaceDE w:val="0"/>
        <w:autoSpaceDN w:val="0"/>
        <w:adjustRightInd w:val="0"/>
        <w:spacing w:after="60"/>
        <w:rPr>
          <w:rFonts w:ascii="Arial" w:hAnsi="Arial" w:cs="Arial"/>
          <w:sz w:val="22"/>
          <w:szCs w:val="22"/>
        </w:rPr>
      </w:pPr>
      <w:r w:rsidRPr="004F08FE">
        <w:rPr>
          <w:rFonts w:ascii="Arial" w:hAnsi="Arial" w:cs="Arial"/>
          <w:sz w:val="22"/>
          <w:szCs w:val="22"/>
        </w:rPr>
        <w:t>Below 90%: Persistent Absence procedures and targeted intervention.</w:t>
      </w:r>
    </w:p>
    <w:p w14:paraId="38F873AC" w14:textId="77777777" w:rsidR="004F08FE" w:rsidRPr="004F08FE" w:rsidRDefault="004F08FE" w:rsidP="0073158A">
      <w:pPr>
        <w:numPr>
          <w:ilvl w:val="0"/>
          <w:numId w:val="47"/>
        </w:numPr>
        <w:autoSpaceDE w:val="0"/>
        <w:autoSpaceDN w:val="0"/>
        <w:adjustRightInd w:val="0"/>
        <w:spacing w:after="60"/>
        <w:rPr>
          <w:rFonts w:ascii="Arial" w:hAnsi="Arial" w:cs="Arial"/>
          <w:sz w:val="22"/>
          <w:szCs w:val="22"/>
        </w:rPr>
      </w:pPr>
      <w:r w:rsidRPr="004F08FE">
        <w:rPr>
          <w:rFonts w:ascii="Arial" w:hAnsi="Arial" w:cs="Arial"/>
          <w:sz w:val="22"/>
          <w:szCs w:val="22"/>
        </w:rPr>
        <w:t>Below 50%: Severe Absence procedures and multi-agency involvement.</w:t>
      </w:r>
    </w:p>
    <w:p w14:paraId="3EC333B6" w14:textId="77777777" w:rsidR="00E03BC7" w:rsidRPr="002C2478" w:rsidRDefault="00E03BC7" w:rsidP="002C2478">
      <w:pPr>
        <w:autoSpaceDE w:val="0"/>
        <w:autoSpaceDN w:val="0"/>
        <w:adjustRightInd w:val="0"/>
        <w:rPr>
          <w:rFonts w:ascii="Arial" w:hAnsi="Arial" w:cs="Arial"/>
          <w:sz w:val="22"/>
          <w:szCs w:val="22"/>
        </w:rPr>
      </w:pPr>
    </w:p>
    <w:p w14:paraId="55E164E6" w14:textId="77777777" w:rsidR="002C2478" w:rsidRPr="002C2478" w:rsidRDefault="002C2478" w:rsidP="002C2478">
      <w:pPr>
        <w:autoSpaceDE w:val="0"/>
        <w:autoSpaceDN w:val="0"/>
        <w:adjustRightInd w:val="0"/>
        <w:rPr>
          <w:rFonts w:ascii="Arial" w:hAnsi="Arial" w:cs="Arial"/>
          <w:sz w:val="22"/>
          <w:szCs w:val="22"/>
        </w:rPr>
      </w:pPr>
      <w:r w:rsidRPr="002C2478">
        <w:rPr>
          <w:rFonts w:ascii="Arial" w:hAnsi="Arial" w:cs="Arial"/>
          <w:sz w:val="22"/>
          <w:szCs w:val="22"/>
        </w:rPr>
        <w:t>The Headteacher, or an authorised member of staff, decides whether absences are authorised in line with statutory guidance and school procedures.</w:t>
      </w:r>
    </w:p>
    <w:p w14:paraId="5A75FE6F" w14:textId="77777777" w:rsidR="00D17687" w:rsidRDefault="00D17687" w:rsidP="001876EE">
      <w:pPr>
        <w:autoSpaceDE w:val="0"/>
        <w:autoSpaceDN w:val="0"/>
        <w:adjustRightInd w:val="0"/>
        <w:rPr>
          <w:rFonts w:ascii="Arial" w:hAnsi="Arial" w:cs="Arial"/>
          <w:b/>
          <w:bCs/>
          <w:sz w:val="22"/>
          <w:szCs w:val="22"/>
        </w:rPr>
      </w:pPr>
    </w:p>
    <w:p w14:paraId="60AAC517" w14:textId="3AEBA659" w:rsidR="002B31D0" w:rsidRPr="002B31D0" w:rsidRDefault="0073158A" w:rsidP="002B31D0">
      <w:pPr>
        <w:autoSpaceDE w:val="0"/>
        <w:autoSpaceDN w:val="0"/>
        <w:adjustRightInd w:val="0"/>
        <w:rPr>
          <w:rFonts w:ascii="Arial" w:hAnsi="Arial" w:cs="Arial"/>
          <w:b/>
          <w:bCs/>
          <w:sz w:val="22"/>
          <w:szCs w:val="22"/>
        </w:rPr>
      </w:pPr>
      <w:r>
        <w:rPr>
          <w:rFonts w:ascii="Arial" w:hAnsi="Arial" w:cs="Arial"/>
          <w:b/>
          <w:bCs/>
          <w:sz w:val="22"/>
          <w:szCs w:val="22"/>
        </w:rPr>
        <w:t xml:space="preserve">3.3  </w:t>
      </w:r>
      <w:r w:rsidR="002B31D0" w:rsidRPr="002B31D0">
        <w:rPr>
          <w:rFonts w:ascii="Arial" w:hAnsi="Arial" w:cs="Arial"/>
          <w:b/>
          <w:bCs/>
          <w:sz w:val="22"/>
          <w:szCs w:val="22"/>
        </w:rPr>
        <w:t>Attendance Baseline Improvement Expectation (ABIE)</w:t>
      </w:r>
    </w:p>
    <w:p w14:paraId="4DFB2A6D" w14:textId="77777777" w:rsidR="002B31D0" w:rsidRDefault="002B31D0" w:rsidP="002B31D0">
      <w:pPr>
        <w:autoSpaceDE w:val="0"/>
        <w:autoSpaceDN w:val="0"/>
        <w:adjustRightInd w:val="0"/>
        <w:rPr>
          <w:rFonts w:ascii="Arial" w:hAnsi="Arial" w:cs="Arial"/>
          <w:sz w:val="22"/>
          <w:szCs w:val="22"/>
        </w:rPr>
      </w:pPr>
    </w:p>
    <w:p w14:paraId="1257ECC9" w14:textId="581EFEF3" w:rsidR="002B31D0" w:rsidRPr="00F20C00" w:rsidRDefault="002B31D0" w:rsidP="002B31D0">
      <w:pPr>
        <w:autoSpaceDE w:val="0"/>
        <w:autoSpaceDN w:val="0"/>
        <w:adjustRightInd w:val="0"/>
        <w:rPr>
          <w:rFonts w:ascii="Arial" w:hAnsi="Arial" w:cs="Arial"/>
          <w:color w:val="FF0000"/>
          <w:sz w:val="22"/>
          <w:szCs w:val="22"/>
        </w:rPr>
      </w:pPr>
      <w:r w:rsidRPr="002B31D0">
        <w:rPr>
          <w:rFonts w:ascii="Arial" w:hAnsi="Arial" w:cs="Arial"/>
          <w:sz w:val="22"/>
          <w:szCs w:val="22"/>
        </w:rPr>
        <w:t>The school will work towards its annual Attendance Baseline Improvement Expectation (ABIE), a school-specific attendance improvement target set by the Department for Education. Progress towards the target will be monitored regularly by school leaders and governors and used to inform attendance improvement strategies and support</w:t>
      </w:r>
    </w:p>
    <w:p w14:paraId="11BD8D13" w14:textId="77777777" w:rsidR="002B31D0" w:rsidRDefault="002B31D0" w:rsidP="001876EE">
      <w:pPr>
        <w:autoSpaceDE w:val="0"/>
        <w:autoSpaceDN w:val="0"/>
        <w:adjustRightInd w:val="0"/>
        <w:rPr>
          <w:rFonts w:ascii="Arial" w:hAnsi="Arial" w:cs="Arial"/>
          <w:b/>
          <w:bCs/>
          <w:sz w:val="22"/>
          <w:szCs w:val="22"/>
        </w:rPr>
      </w:pPr>
    </w:p>
    <w:p w14:paraId="5CCBA081" w14:textId="0AD94D35" w:rsidR="0073158A" w:rsidRPr="000442B1" w:rsidRDefault="0073158A" w:rsidP="0073158A">
      <w:pPr>
        <w:autoSpaceDE w:val="0"/>
        <w:autoSpaceDN w:val="0"/>
        <w:adjustRightInd w:val="0"/>
        <w:spacing w:after="120"/>
        <w:rPr>
          <w:rFonts w:ascii="Arial" w:hAnsi="Arial" w:cs="Arial"/>
          <w:b/>
          <w:bCs/>
          <w:sz w:val="22"/>
          <w:szCs w:val="22"/>
        </w:rPr>
      </w:pPr>
      <w:r>
        <w:rPr>
          <w:rFonts w:ascii="Arial" w:hAnsi="Arial" w:cs="Arial"/>
          <w:b/>
          <w:bCs/>
          <w:sz w:val="22"/>
          <w:szCs w:val="22"/>
        </w:rPr>
        <w:t xml:space="preserve">3.4  </w:t>
      </w:r>
      <w:r w:rsidR="001876EE" w:rsidRPr="000442B1">
        <w:rPr>
          <w:rFonts w:ascii="Arial" w:hAnsi="Arial" w:cs="Arial"/>
          <w:b/>
          <w:bCs/>
          <w:sz w:val="22"/>
          <w:szCs w:val="22"/>
        </w:rPr>
        <w:t>Attendance Improvement Strategies</w:t>
      </w:r>
    </w:p>
    <w:p w14:paraId="1EECF0B2" w14:textId="28C9B675" w:rsidR="001876EE" w:rsidRPr="000442B1" w:rsidRDefault="001876EE" w:rsidP="001876EE">
      <w:pPr>
        <w:autoSpaceDE w:val="0"/>
        <w:autoSpaceDN w:val="0"/>
        <w:adjustRightInd w:val="0"/>
        <w:rPr>
          <w:rFonts w:ascii="Arial" w:hAnsi="Arial" w:cs="Arial"/>
          <w:sz w:val="22"/>
          <w:szCs w:val="22"/>
        </w:rPr>
      </w:pPr>
      <w:r w:rsidRPr="000442B1">
        <w:rPr>
          <w:rFonts w:ascii="Arial" w:hAnsi="Arial" w:cs="Arial"/>
          <w:sz w:val="22"/>
          <w:szCs w:val="22"/>
        </w:rPr>
        <w:t>The school adopts a graduated and supportive approach to improving attendance, working with pupils and families to understand absence and remove barriers to attendance.</w:t>
      </w:r>
    </w:p>
    <w:p w14:paraId="02DA8EF2" w14:textId="77777777" w:rsidR="001876EE" w:rsidRPr="000442B1" w:rsidRDefault="001876EE" w:rsidP="0073158A">
      <w:pPr>
        <w:autoSpaceDE w:val="0"/>
        <w:autoSpaceDN w:val="0"/>
        <w:adjustRightInd w:val="0"/>
        <w:spacing w:after="120"/>
        <w:rPr>
          <w:rFonts w:ascii="Arial" w:hAnsi="Arial" w:cs="Arial"/>
          <w:sz w:val="22"/>
          <w:szCs w:val="22"/>
        </w:rPr>
      </w:pPr>
      <w:r w:rsidRPr="000442B1">
        <w:rPr>
          <w:rFonts w:ascii="Arial" w:hAnsi="Arial" w:cs="Arial"/>
          <w:sz w:val="22"/>
          <w:szCs w:val="22"/>
        </w:rPr>
        <w:t>To improve and maintain high attendance, the school will:</w:t>
      </w:r>
    </w:p>
    <w:p w14:paraId="15AA88D2" w14:textId="77777777" w:rsidR="001876EE" w:rsidRPr="000442B1" w:rsidRDefault="001876EE" w:rsidP="0073158A">
      <w:pPr>
        <w:numPr>
          <w:ilvl w:val="0"/>
          <w:numId w:val="11"/>
        </w:numPr>
        <w:autoSpaceDE w:val="0"/>
        <w:autoSpaceDN w:val="0"/>
        <w:adjustRightInd w:val="0"/>
        <w:spacing w:after="60"/>
        <w:rPr>
          <w:rFonts w:ascii="Arial" w:hAnsi="Arial" w:cs="Arial"/>
          <w:sz w:val="22"/>
          <w:szCs w:val="22"/>
        </w:rPr>
      </w:pPr>
      <w:r w:rsidRPr="000442B1">
        <w:rPr>
          <w:rFonts w:ascii="Arial" w:hAnsi="Arial" w:cs="Arial"/>
          <w:sz w:val="22"/>
          <w:szCs w:val="22"/>
        </w:rPr>
        <w:t>Monitor and analyse attendance and punctuality, identifying trends, patterns and vulnerable groups.</w:t>
      </w:r>
    </w:p>
    <w:p w14:paraId="4A4FAEE4" w14:textId="77777777" w:rsidR="001876EE" w:rsidRPr="000442B1" w:rsidRDefault="001876EE" w:rsidP="0073158A">
      <w:pPr>
        <w:numPr>
          <w:ilvl w:val="0"/>
          <w:numId w:val="11"/>
        </w:numPr>
        <w:autoSpaceDE w:val="0"/>
        <w:autoSpaceDN w:val="0"/>
        <w:adjustRightInd w:val="0"/>
        <w:spacing w:after="60"/>
        <w:rPr>
          <w:rFonts w:ascii="Arial" w:hAnsi="Arial" w:cs="Arial"/>
          <w:sz w:val="22"/>
          <w:szCs w:val="22"/>
        </w:rPr>
      </w:pPr>
      <w:r w:rsidRPr="000442B1">
        <w:rPr>
          <w:rFonts w:ascii="Arial" w:hAnsi="Arial" w:cs="Arial"/>
          <w:sz w:val="22"/>
          <w:szCs w:val="22"/>
        </w:rPr>
        <w:t>Communicate attendance expectations and provide information to pupils and parents/carers through routine communications, reports and meetings.</w:t>
      </w:r>
    </w:p>
    <w:p w14:paraId="6DF5400F" w14:textId="77777777" w:rsidR="001876EE" w:rsidRPr="000442B1" w:rsidRDefault="001876EE" w:rsidP="0073158A">
      <w:pPr>
        <w:numPr>
          <w:ilvl w:val="0"/>
          <w:numId w:val="11"/>
        </w:numPr>
        <w:autoSpaceDE w:val="0"/>
        <w:autoSpaceDN w:val="0"/>
        <w:adjustRightInd w:val="0"/>
        <w:spacing w:after="60"/>
        <w:rPr>
          <w:rFonts w:ascii="Arial" w:hAnsi="Arial" w:cs="Arial"/>
          <w:sz w:val="22"/>
          <w:szCs w:val="22"/>
        </w:rPr>
      </w:pPr>
      <w:r w:rsidRPr="000442B1">
        <w:rPr>
          <w:rFonts w:ascii="Arial" w:hAnsi="Arial" w:cs="Arial"/>
          <w:sz w:val="22"/>
          <w:szCs w:val="22"/>
        </w:rPr>
        <w:t>Recognise and celebrate excellent and improved attendance and punctuality.</w:t>
      </w:r>
    </w:p>
    <w:p w14:paraId="74A77A7B" w14:textId="77777777" w:rsidR="001876EE" w:rsidRPr="000442B1" w:rsidRDefault="001876EE" w:rsidP="0073158A">
      <w:pPr>
        <w:numPr>
          <w:ilvl w:val="0"/>
          <w:numId w:val="11"/>
        </w:numPr>
        <w:autoSpaceDE w:val="0"/>
        <w:autoSpaceDN w:val="0"/>
        <w:adjustRightInd w:val="0"/>
        <w:spacing w:after="60"/>
        <w:rPr>
          <w:rFonts w:ascii="Arial" w:hAnsi="Arial" w:cs="Arial"/>
          <w:sz w:val="22"/>
          <w:szCs w:val="22"/>
        </w:rPr>
      </w:pPr>
      <w:r w:rsidRPr="000442B1">
        <w:rPr>
          <w:rFonts w:ascii="Arial" w:hAnsi="Arial" w:cs="Arial"/>
          <w:sz w:val="22"/>
          <w:szCs w:val="22"/>
        </w:rPr>
        <w:t>Follow up unexplained absences, hold attendance meetings where concerns arise, and develop Attendance Support Plans where appropriate.</w:t>
      </w:r>
    </w:p>
    <w:p w14:paraId="5812A469" w14:textId="77777777" w:rsidR="001876EE" w:rsidRPr="000442B1" w:rsidRDefault="001876EE" w:rsidP="0073158A">
      <w:pPr>
        <w:numPr>
          <w:ilvl w:val="0"/>
          <w:numId w:val="11"/>
        </w:numPr>
        <w:autoSpaceDE w:val="0"/>
        <w:autoSpaceDN w:val="0"/>
        <w:adjustRightInd w:val="0"/>
        <w:spacing w:after="60"/>
        <w:rPr>
          <w:rFonts w:ascii="Arial" w:hAnsi="Arial" w:cs="Arial"/>
          <w:sz w:val="22"/>
          <w:szCs w:val="22"/>
        </w:rPr>
      </w:pPr>
      <w:r w:rsidRPr="000442B1">
        <w:rPr>
          <w:rFonts w:ascii="Arial" w:hAnsi="Arial" w:cs="Arial"/>
          <w:sz w:val="22"/>
          <w:szCs w:val="22"/>
        </w:rPr>
        <w:lastRenderedPageBreak/>
        <w:t>Provide pastoral, emotional and wellbeing support, working with the SENDCO, safeguarding team, Early Help services and external agencies to address barriers to attendance.</w:t>
      </w:r>
    </w:p>
    <w:p w14:paraId="5E3A475B" w14:textId="77777777" w:rsidR="001876EE" w:rsidRPr="000442B1" w:rsidRDefault="001876EE" w:rsidP="0073158A">
      <w:pPr>
        <w:numPr>
          <w:ilvl w:val="0"/>
          <w:numId w:val="11"/>
        </w:numPr>
        <w:autoSpaceDE w:val="0"/>
        <w:autoSpaceDN w:val="0"/>
        <w:adjustRightInd w:val="0"/>
        <w:spacing w:after="60"/>
        <w:rPr>
          <w:rFonts w:ascii="Arial" w:hAnsi="Arial" w:cs="Arial"/>
          <w:sz w:val="22"/>
          <w:szCs w:val="22"/>
        </w:rPr>
      </w:pPr>
      <w:r w:rsidRPr="000442B1">
        <w:rPr>
          <w:rFonts w:ascii="Arial" w:hAnsi="Arial" w:cs="Arial"/>
          <w:sz w:val="22"/>
          <w:szCs w:val="22"/>
        </w:rPr>
        <w:t>Review support and interventions regularly to ensure they remain effective and proportionate.</w:t>
      </w:r>
    </w:p>
    <w:p w14:paraId="568F4202" w14:textId="77777777" w:rsidR="00512CCD" w:rsidRDefault="00512CCD" w:rsidP="00DD302A">
      <w:pPr>
        <w:autoSpaceDE w:val="0"/>
        <w:autoSpaceDN w:val="0"/>
        <w:adjustRightInd w:val="0"/>
        <w:rPr>
          <w:rFonts w:asciiTheme="minorHAnsi" w:hAnsiTheme="minorHAnsi" w:cstheme="minorHAnsi"/>
          <w:b/>
          <w:bCs/>
          <w:sz w:val="24"/>
          <w:szCs w:val="24"/>
        </w:rPr>
      </w:pPr>
    </w:p>
    <w:p w14:paraId="6981951E" w14:textId="77777777" w:rsidR="00F01AE4" w:rsidRDefault="00F01AE4" w:rsidP="00E33BBD">
      <w:pPr>
        <w:autoSpaceDE w:val="0"/>
        <w:autoSpaceDN w:val="0"/>
        <w:adjustRightInd w:val="0"/>
        <w:rPr>
          <w:rFonts w:ascii="Arial" w:hAnsi="Arial" w:cs="Arial"/>
          <w:b/>
          <w:bCs/>
          <w:sz w:val="22"/>
          <w:szCs w:val="22"/>
        </w:rPr>
      </w:pPr>
    </w:p>
    <w:p w14:paraId="35FC3782" w14:textId="77777777" w:rsidR="00F01AE4" w:rsidRDefault="00F01AE4" w:rsidP="00E33BBD">
      <w:pPr>
        <w:autoSpaceDE w:val="0"/>
        <w:autoSpaceDN w:val="0"/>
        <w:adjustRightInd w:val="0"/>
        <w:rPr>
          <w:rFonts w:ascii="Arial" w:hAnsi="Arial" w:cs="Arial"/>
          <w:b/>
          <w:bCs/>
          <w:sz w:val="22"/>
          <w:szCs w:val="22"/>
        </w:rPr>
      </w:pPr>
    </w:p>
    <w:p w14:paraId="256CD313" w14:textId="2B429FE1" w:rsidR="00E33BBD" w:rsidRPr="003D3154" w:rsidRDefault="00E33BBD" w:rsidP="00E33BBD">
      <w:pPr>
        <w:autoSpaceDE w:val="0"/>
        <w:autoSpaceDN w:val="0"/>
        <w:adjustRightInd w:val="0"/>
        <w:rPr>
          <w:rFonts w:ascii="Arial" w:hAnsi="Arial" w:cs="Arial"/>
          <w:b/>
          <w:bCs/>
          <w:sz w:val="22"/>
          <w:szCs w:val="22"/>
        </w:rPr>
      </w:pPr>
      <w:r w:rsidRPr="003D3154">
        <w:rPr>
          <w:rFonts w:ascii="Arial" w:hAnsi="Arial" w:cs="Arial"/>
          <w:b/>
          <w:bCs/>
          <w:sz w:val="22"/>
          <w:szCs w:val="22"/>
        </w:rPr>
        <w:t xml:space="preserve">4. </w:t>
      </w:r>
      <w:r w:rsidR="0073158A" w:rsidRPr="003D3154">
        <w:rPr>
          <w:rFonts w:ascii="Arial" w:hAnsi="Arial" w:cs="Arial"/>
          <w:b/>
          <w:bCs/>
          <w:sz w:val="22"/>
          <w:szCs w:val="22"/>
        </w:rPr>
        <w:t xml:space="preserve">   </w:t>
      </w:r>
      <w:r w:rsidRPr="003D3154">
        <w:rPr>
          <w:rFonts w:ascii="Arial" w:hAnsi="Arial" w:cs="Arial"/>
          <w:b/>
          <w:bCs/>
          <w:sz w:val="22"/>
          <w:szCs w:val="22"/>
        </w:rPr>
        <w:t>Roles and Responsibilities</w:t>
      </w:r>
    </w:p>
    <w:p w14:paraId="7CBCFE9C" w14:textId="77777777" w:rsidR="00E33BBD" w:rsidRPr="003D3154" w:rsidRDefault="00E33BBD" w:rsidP="00E33BBD">
      <w:pPr>
        <w:autoSpaceDE w:val="0"/>
        <w:autoSpaceDN w:val="0"/>
        <w:adjustRightInd w:val="0"/>
        <w:rPr>
          <w:rFonts w:ascii="Arial" w:hAnsi="Arial" w:cs="Arial"/>
          <w:bCs/>
          <w:sz w:val="22"/>
          <w:szCs w:val="22"/>
        </w:rPr>
      </w:pPr>
    </w:p>
    <w:p w14:paraId="656FD846" w14:textId="5EC0DD0F" w:rsidR="00CC5383" w:rsidRPr="003D3154" w:rsidRDefault="0073158A" w:rsidP="003D3154">
      <w:pPr>
        <w:autoSpaceDE w:val="0"/>
        <w:autoSpaceDN w:val="0"/>
        <w:adjustRightInd w:val="0"/>
        <w:spacing w:after="120"/>
        <w:rPr>
          <w:rFonts w:ascii="Arial" w:hAnsi="Arial" w:cs="Arial"/>
          <w:b/>
          <w:sz w:val="22"/>
          <w:szCs w:val="22"/>
        </w:rPr>
      </w:pPr>
      <w:r w:rsidRPr="003D3154">
        <w:rPr>
          <w:rFonts w:ascii="Arial" w:hAnsi="Arial" w:cs="Arial"/>
          <w:b/>
          <w:bCs/>
          <w:sz w:val="22"/>
          <w:szCs w:val="22"/>
        </w:rPr>
        <w:t xml:space="preserve">4.1 </w:t>
      </w:r>
      <w:r w:rsidR="00CC5383" w:rsidRPr="003D3154">
        <w:rPr>
          <w:rFonts w:ascii="Arial" w:hAnsi="Arial" w:cs="Arial"/>
          <w:b/>
          <w:bCs/>
          <w:sz w:val="22"/>
          <w:szCs w:val="22"/>
        </w:rPr>
        <w:t>The Governing Board will:</w:t>
      </w:r>
    </w:p>
    <w:p w14:paraId="0EC8EB12" w14:textId="77777777" w:rsidR="00CC5383" w:rsidRPr="003D3154" w:rsidRDefault="00CC5383" w:rsidP="003D3154">
      <w:pPr>
        <w:numPr>
          <w:ilvl w:val="0"/>
          <w:numId w:val="45"/>
        </w:numPr>
        <w:autoSpaceDE w:val="0"/>
        <w:autoSpaceDN w:val="0"/>
        <w:adjustRightInd w:val="0"/>
        <w:spacing w:after="120"/>
        <w:rPr>
          <w:rFonts w:ascii="Arial" w:hAnsi="Arial" w:cs="Arial"/>
          <w:sz w:val="22"/>
          <w:szCs w:val="22"/>
        </w:rPr>
      </w:pPr>
      <w:r w:rsidRPr="003D3154">
        <w:rPr>
          <w:rFonts w:ascii="Arial" w:hAnsi="Arial" w:cs="Arial"/>
          <w:sz w:val="22"/>
          <w:szCs w:val="22"/>
        </w:rPr>
        <w:t>Promote the importance of attendance and ensure it is reflected within the school's culture, policies, improvement priorities and statutory responsibilities.</w:t>
      </w:r>
    </w:p>
    <w:p w14:paraId="4CEECBC2" w14:textId="77777777" w:rsidR="00CC5383" w:rsidRPr="003D3154" w:rsidRDefault="00CC5383" w:rsidP="003D3154">
      <w:pPr>
        <w:numPr>
          <w:ilvl w:val="0"/>
          <w:numId w:val="45"/>
        </w:numPr>
        <w:autoSpaceDE w:val="0"/>
        <w:autoSpaceDN w:val="0"/>
        <w:adjustRightInd w:val="0"/>
        <w:spacing w:after="120"/>
        <w:rPr>
          <w:rFonts w:ascii="Arial" w:hAnsi="Arial" w:cs="Arial"/>
          <w:sz w:val="22"/>
          <w:szCs w:val="22"/>
        </w:rPr>
      </w:pPr>
      <w:r w:rsidRPr="003D3154">
        <w:rPr>
          <w:rFonts w:ascii="Arial" w:hAnsi="Arial" w:cs="Arial"/>
          <w:sz w:val="22"/>
          <w:szCs w:val="22"/>
        </w:rPr>
        <w:t>Monitor attendance data, including Persistent Absence (PA), Severe Absence (SA) and vulnerable groups, and hold the Headteacher and Senior Attendance Champion to account for attendance outcomes and improvement.</w:t>
      </w:r>
    </w:p>
    <w:p w14:paraId="000BB07D" w14:textId="77777777" w:rsidR="00CC5383" w:rsidRPr="003D3154" w:rsidRDefault="00CC5383" w:rsidP="003D3154">
      <w:pPr>
        <w:numPr>
          <w:ilvl w:val="0"/>
          <w:numId w:val="45"/>
        </w:numPr>
        <w:autoSpaceDE w:val="0"/>
        <w:autoSpaceDN w:val="0"/>
        <w:adjustRightInd w:val="0"/>
        <w:spacing w:after="120"/>
        <w:rPr>
          <w:rFonts w:ascii="Arial" w:hAnsi="Arial" w:cs="Arial"/>
          <w:sz w:val="22"/>
          <w:szCs w:val="22"/>
        </w:rPr>
      </w:pPr>
      <w:r w:rsidRPr="003D3154">
        <w:rPr>
          <w:rFonts w:ascii="Arial" w:hAnsi="Arial" w:cs="Arial"/>
          <w:sz w:val="22"/>
          <w:szCs w:val="22"/>
        </w:rPr>
        <w:t>Ensure effective attendance systems, policies, resources, staff training and interventions are in place, implemented consistently and reviewed regularly.</w:t>
      </w:r>
    </w:p>
    <w:p w14:paraId="5B7E6B2C" w14:textId="77777777" w:rsidR="00CC5383" w:rsidRPr="003D3154" w:rsidRDefault="00CC5383" w:rsidP="003D3154">
      <w:pPr>
        <w:numPr>
          <w:ilvl w:val="0"/>
          <w:numId w:val="45"/>
        </w:numPr>
        <w:autoSpaceDE w:val="0"/>
        <w:autoSpaceDN w:val="0"/>
        <w:adjustRightInd w:val="0"/>
        <w:spacing w:after="120"/>
        <w:rPr>
          <w:rFonts w:ascii="Arial" w:hAnsi="Arial" w:cs="Arial"/>
          <w:sz w:val="22"/>
          <w:szCs w:val="22"/>
        </w:rPr>
      </w:pPr>
      <w:r w:rsidRPr="003D3154">
        <w:rPr>
          <w:rFonts w:ascii="Arial" w:hAnsi="Arial" w:cs="Arial"/>
          <w:sz w:val="22"/>
          <w:szCs w:val="22"/>
        </w:rPr>
        <w:t>Support the Senior Attendance Champion in driving attendance improvement and promoting effective partnership working with families, the Local Authority and other agencies.</w:t>
      </w:r>
    </w:p>
    <w:p w14:paraId="485DF5BF" w14:textId="588FAD90" w:rsidR="00CC5383" w:rsidRDefault="00156E6A" w:rsidP="003D3154">
      <w:pPr>
        <w:pStyle w:val="ListParagraph"/>
        <w:numPr>
          <w:ilvl w:val="0"/>
          <w:numId w:val="45"/>
        </w:numPr>
        <w:spacing w:after="120" w:line="300" w:lineRule="atLeast"/>
        <w:rPr>
          <w:rFonts w:ascii="Arial" w:hAnsi="Arial" w:cs="Arial"/>
          <w:lang w:eastAsia="en-GB"/>
        </w:rPr>
      </w:pPr>
      <w:r w:rsidRPr="003D3154">
        <w:rPr>
          <w:rFonts w:ascii="Arial" w:hAnsi="Arial" w:cs="Arial"/>
          <w:lang w:eastAsia="en-GB"/>
        </w:rPr>
        <w:t>Receive regular attendance reports, including whole-school attendance, Persistent Absence, Severe Absence, attendance of vulnerable groups, emerging trends and the impact of attendance improvement strategies.</w:t>
      </w:r>
    </w:p>
    <w:p w14:paraId="42DD846A" w14:textId="77777777" w:rsidR="003D3154" w:rsidRPr="003D3154" w:rsidRDefault="003D3154" w:rsidP="003D3154">
      <w:pPr>
        <w:spacing w:after="120" w:line="300" w:lineRule="atLeast"/>
        <w:ind w:left="360"/>
        <w:rPr>
          <w:rFonts w:ascii="Arial" w:hAnsi="Arial" w:cs="Arial"/>
          <w:lang w:eastAsia="en-GB"/>
        </w:rPr>
      </w:pPr>
    </w:p>
    <w:p w14:paraId="12699D61" w14:textId="2151A2C9" w:rsidR="00DD302A" w:rsidRDefault="003D3154" w:rsidP="003D3154">
      <w:pPr>
        <w:tabs>
          <w:tab w:val="left" w:pos="284"/>
        </w:tabs>
        <w:autoSpaceDE w:val="0"/>
        <w:autoSpaceDN w:val="0"/>
        <w:adjustRightInd w:val="0"/>
        <w:ind w:left="426" w:hanging="426"/>
        <w:rPr>
          <w:rFonts w:ascii="Arial" w:hAnsi="Arial" w:cs="Arial"/>
          <w:b/>
          <w:bCs/>
          <w:sz w:val="22"/>
          <w:szCs w:val="22"/>
        </w:rPr>
      </w:pPr>
      <w:r>
        <w:rPr>
          <w:rFonts w:ascii="Arial" w:hAnsi="Arial" w:cs="Arial"/>
          <w:b/>
          <w:bCs/>
          <w:sz w:val="22"/>
          <w:szCs w:val="22"/>
        </w:rPr>
        <w:t xml:space="preserve">4.2  </w:t>
      </w:r>
      <w:r w:rsidR="00F54DD6">
        <w:rPr>
          <w:rFonts w:ascii="Arial" w:hAnsi="Arial" w:cs="Arial"/>
          <w:b/>
          <w:bCs/>
          <w:sz w:val="22"/>
          <w:szCs w:val="22"/>
        </w:rPr>
        <w:t>T</w:t>
      </w:r>
      <w:r w:rsidR="00DD302A" w:rsidRPr="00D26C32">
        <w:rPr>
          <w:rFonts w:ascii="Arial" w:hAnsi="Arial" w:cs="Arial"/>
          <w:b/>
          <w:bCs/>
          <w:sz w:val="22"/>
          <w:szCs w:val="22"/>
        </w:rPr>
        <w:t xml:space="preserve">he Senior Leadership Team (SLT) leads and promotes a strong attendance culture across the school. The SLT will: </w:t>
      </w:r>
    </w:p>
    <w:p w14:paraId="51ABDF6F" w14:textId="77777777" w:rsidR="003D3154" w:rsidRPr="00D26C32" w:rsidRDefault="003D3154" w:rsidP="003D3154">
      <w:pPr>
        <w:tabs>
          <w:tab w:val="left" w:pos="284"/>
        </w:tabs>
        <w:autoSpaceDE w:val="0"/>
        <w:autoSpaceDN w:val="0"/>
        <w:adjustRightInd w:val="0"/>
        <w:ind w:left="426" w:hanging="426"/>
        <w:rPr>
          <w:rFonts w:ascii="Arial" w:hAnsi="Arial" w:cs="Arial"/>
          <w:b/>
          <w:bCs/>
          <w:sz w:val="22"/>
          <w:szCs w:val="22"/>
        </w:rPr>
      </w:pPr>
    </w:p>
    <w:p w14:paraId="15A69A19" w14:textId="1227B245" w:rsidR="0023273A" w:rsidRPr="00D26C32" w:rsidRDefault="0023273A">
      <w:pPr>
        <w:pStyle w:val="ListParagraph"/>
        <w:numPr>
          <w:ilvl w:val="0"/>
          <w:numId w:val="2"/>
        </w:numPr>
        <w:autoSpaceDE w:val="0"/>
        <w:autoSpaceDN w:val="0"/>
        <w:adjustRightInd w:val="0"/>
        <w:rPr>
          <w:rFonts w:ascii="Arial" w:hAnsi="Arial" w:cs="Arial"/>
        </w:rPr>
      </w:pPr>
      <w:r w:rsidRPr="00D26C32">
        <w:rPr>
          <w:rFonts w:ascii="Arial" w:hAnsi="Arial" w:cs="Arial"/>
        </w:rPr>
        <w:t xml:space="preserve">Promote high expectations for attendance and punctuality through a whole-school attendance strategy and school improvement planning. </w:t>
      </w:r>
    </w:p>
    <w:p w14:paraId="337277AA" w14:textId="5CEB56BD" w:rsidR="0023273A" w:rsidRPr="00D26C32" w:rsidRDefault="0023273A">
      <w:pPr>
        <w:pStyle w:val="ListParagraph"/>
        <w:numPr>
          <w:ilvl w:val="0"/>
          <w:numId w:val="2"/>
        </w:numPr>
        <w:autoSpaceDE w:val="0"/>
        <w:autoSpaceDN w:val="0"/>
        <w:adjustRightInd w:val="0"/>
        <w:rPr>
          <w:rFonts w:ascii="Arial" w:hAnsi="Arial" w:cs="Arial"/>
        </w:rPr>
      </w:pPr>
      <w:r w:rsidRPr="00D26C32">
        <w:rPr>
          <w:rFonts w:ascii="Arial" w:hAnsi="Arial" w:cs="Arial"/>
        </w:rPr>
        <w:t xml:space="preserve">Implement and monitor this policy, ensuring compliance with statutory requirements and effective attendance systems and reporting. </w:t>
      </w:r>
    </w:p>
    <w:p w14:paraId="496592A5" w14:textId="5185BF77" w:rsidR="0023273A" w:rsidRPr="00D26C32" w:rsidRDefault="0023273A">
      <w:pPr>
        <w:pStyle w:val="ListParagraph"/>
        <w:numPr>
          <w:ilvl w:val="0"/>
          <w:numId w:val="2"/>
        </w:numPr>
        <w:autoSpaceDE w:val="0"/>
        <w:autoSpaceDN w:val="0"/>
        <w:adjustRightInd w:val="0"/>
        <w:rPr>
          <w:rFonts w:ascii="Arial" w:hAnsi="Arial" w:cs="Arial"/>
        </w:rPr>
      </w:pPr>
      <w:r w:rsidRPr="00D26C32">
        <w:rPr>
          <w:rFonts w:ascii="Arial" w:hAnsi="Arial" w:cs="Arial"/>
        </w:rPr>
        <w:t xml:space="preserve">Monitor attendance data, trends and interventions, and support the Senior Attendance Champion to drive improvement. </w:t>
      </w:r>
    </w:p>
    <w:p w14:paraId="549AB30F" w14:textId="3E7BCB4A" w:rsidR="00E33BBD" w:rsidRPr="00C76327" w:rsidRDefault="0023273A">
      <w:pPr>
        <w:pStyle w:val="ListParagraph"/>
        <w:numPr>
          <w:ilvl w:val="0"/>
          <w:numId w:val="2"/>
        </w:numPr>
        <w:autoSpaceDE w:val="0"/>
        <w:autoSpaceDN w:val="0"/>
        <w:adjustRightInd w:val="0"/>
        <w:rPr>
          <w:rFonts w:cstheme="minorHAnsi"/>
          <w:b/>
          <w:bCs/>
          <w:sz w:val="24"/>
          <w:szCs w:val="24"/>
        </w:rPr>
      </w:pPr>
      <w:r w:rsidRPr="00C76327">
        <w:rPr>
          <w:rFonts w:ascii="Arial" w:hAnsi="Arial" w:cs="Arial"/>
        </w:rPr>
        <w:t>Work with governors, families and external agencies, ensuring attendance is considered alongside safeguarding, SEND, behaviour and wellbeing.</w:t>
      </w:r>
      <w:r w:rsidR="00C76327" w:rsidRPr="00C76327">
        <w:rPr>
          <w:rFonts w:ascii="Arial" w:hAnsi="Arial" w:cs="Arial"/>
        </w:rPr>
        <w:t xml:space="preserve"> </w:t>
      </w:r>
    </w:p>
    <w:p w14:paraId="4113F420" w14:textId="77777777" w:rsidR="00C76327" w:rsidRDefault="00C76327" w:rsidP="00C76327">
      <w:pPr>
        <w:autoSpaceDE w:val="0"/>
        <w:autoSpaceDN w:val="0"/>
        <w:adjustRightInd w:val="0"/>
        <w:rPr>
          <w:rFonts w:ascii="Arial" w:hAnsi="Arial" w:cs="Arial"/>
          <w:sz w:val="24"/>
          <w:szCs w:val="24"/>
        </w:rPr>
      </w:pPr>
    </w:p>
    <w:p w14:paraId="07890E66" w14:textId="13716E6B" w:rsidR="00C76327" w:rsidRPr="003A5273" w:rsidRDefault="003D3154" w:rsidP="003D3154">
      <w:pPr>
        <w:autoSpaceDE w:val="0"/>
        <w:autoSpaceDN w:val="0"/>
        <w:adjustRightInd w:val="0"/>
        <w:spacing w:after="120"/>
        <w:rPr>
          <w:rFonts w:ascii="Arial" w:hAnsi="Arial" w:cs="Arial"/>
          <w:b/>
          <w:bCs/>
          <w:sz w:val="22"/>
          <w:szCs w:val="22"/>
        </w:rPr>
      </w:pPr>
      <w:r>
        <w:rPr>
          <w:rFonts w:ascii="Arial" w:hAnsi="Arial" w:cs="Arial"/>
          <w:b/>
          <w:bCs/>
          <w:sz w:val="22"/>
          <w:szCs w:val="22"/>
        </w:rPr>
        <w:t xml:space="preserve">4.3  </w:t>
      </w:r>
      <w:r w:rsidR="00C76327" w:rsidRPr="003A5273">
        <w:rPr>
          <w:rFonts w:ascii="Arial" w:hAnsi="Arial" w:cs="Arial"/>
          <w:b/>
          <w:bCs/>
          <w:sz w:val="22"/>
          <w:szCs w:val="22"/>
        </w:rPr>
        <w:t>The Senior Attendance Champion provides strategic leadership for attendance and will:</w:t>
      </w:r>
    </w:p>
    <w:p w14:paraId="2FFA06B1" w14:textId="77777777" w:rsidR="00C76327" w:rsidRPr="00C76327" w:rsidRDefault="00C76327" w:rsidP="003D3154">
      <w:pPr>
        <w:numPr>
          <w:ilvl w:val="0"/>
          <w:numId w:val="12"/>
        </w:numPr>
        <w:autoSpaceDE w:val="0"/>
        <w:autoSpaceDN w:val="0"/>
        <w:adjustRightInd w:val="0"/>
        <w:spacing w:after="120"/>
        <w:rPr>
          <w:rFonts w:ascii="Arial" w:hAnsi="Arial" w:cs="Arial"/>
          <w:sz w:val="22"/>
          <w:szCs w:val="22"/>
        </w:rPr>
      </w:pPr>
      <w:r w:rsidRPr="00C76327">
        <w:rPr>
          <w:rFonts w:ascii="Arial" w:hAnsi="Arial" w:cs="Arial"/>
          <w:sz w:val="22"/>
          <w:szCs w:val="22"/>
        </w:rPr>
        <w:t>Lead attendance improvement, promote excellent attendance and ensure staff understand their responsibilities.</w:t>
      </w:r>
    </w:p>
    <w:p w14:paraId="25DF9183" w14:textId="77777777" w:rsidR="00C76327" w:rsidRPr="00C76327" w:rsidRDefault="00C76327" w:rsidP="003D3154">
      <w:pPr>
        <w:numPr>
          <w:ilvl w:val="0"/>
          <w:numId w:val="12"/>
        </w:numPr>
        <w:autoSpaceDE w:val="0"/>
        <w:autoSpaceDN w:val="0"/>
        <w:adjustRightInd w:val="0"/>
        <w:spacing w:after="120"/>
        <w:rPr>
          <w:rFonts w:ascii="Arial" w:hAnsi="Arial" w:cs="Arial"/>
          <w:sz w:val="22"/>
          <w:szCs w:val="22"/>
        </w:rPr>
      </w:pPr>
      <w:r w:rsidRPr="00C76327">
        <w:rPr>
          <w:rFonts w:ascii="Arial" w:hAnsi="Arial" w:cs="Arial"/>
          <w:sz w:val="22"/>
          <w:szCs w:val="22"/>
        </w:rPr>
        <w:t>Monitor attendance, absence and punctuality data, identifying trends and coordinating support for pupils facing barriers to attendance.</w:t>
      </w:r>
    </w:p>
    <w:p w14:paraId="0CDE26EF" w14:textId="77777777" w:rsidR="00C76327" w:rsidRPr="00C76327" w:rsidRDefault="00C76327" w:rsidP="003D3154">
      <w:pPr>
        <w:numPr>
          <w:ilvl w:val="0"/>
          <w:numId w:val="12"/>
        </w:numPr>
        <w:autoSpaceDE w:val="0"/>
        <w:autoSpaceDN w:val="0"/>
        <w:adjustRightInd w:val="0"/>
        <w:spacing w:after="120"/>
        <w:rPr>
          <w:rFonts w:ascii="Arial" w:hAnsi="Arial" w:cs="Arial"/>
          <w:sz w:val="22"/>
          <w:szCs w:val="22"/>
        </w:rPr>
      </w:pPr>
      <w:r w:rsidRPr="00C76327">
        <w:rPr>
          <w:rFonts w:ascii="Arial" w:hAnsi="Arial" w:cs="Arial"/>
          <w:sz w:val="22"/>
          <w:szCs w:val="22"/>
        </w:rPr>
        <w:t>Oversee and evaluate attendance interventions, working closely with safeguarding, SEND, pastoral and wellbeing teams, the Local Authority and partner agencies.</w:t>
      </w:r>
    </w:p>
    <w:p w14:paraId="05BBD434" w14:textId="17E04521" w:rsidR="003D3154" w:rsidRPr="0047393B" w:rsidRDefault="00C76327" w:rsidP="00DD302A">
      <w:pPr>
        <w:numPr>
          <w:ilvl w:val="0"/>
          <w:numId w:val="12"/>
        </w:numPr>
        <w:autoSpaceDE w:val="0"/>
        <w:autoSpaceDN w:val="0"/>
        <w:adjustRightInd w:val="0"/>
        <w:spacing w:after="120"/>
        <w:rPr>
          <w:rFonts w:ascii="Arial" w:hAnsi="Arial" w:cs="Arial"/>
          <w:sz w:val="22"/>
          <w:szCs w:val="22"/>
        </w:rPr>
      </w:pPr>
      <w:r w:rsidRPr="00C76327">
        <w:rPr>
          <w:rFonts w:ascii="Arial" w:hAnsi="Arial" w:cs="Arial"/>
          <w:sz w:val="22"/>
          <w:szCs w:val="22"/>
        </w:rPr>
        <w:t>Report attendance priorities and outcomes to leaders and governors and support staff training and development.</w:t>
      </w:r>
    </w:p>
    <w:p w14:paraId="40895FF1" w14:textId="535212D7" w:rsidR="009A66E1" w:rsidRPr="009A66E1" w:rsidRDefault="009A66E1" w:rsidP="00253A20">
      <w:pPr>
        <w:autoSpaceDE w:val="0"/>
        <w:autoSpaceDN w:val="0"/>
        <w:adjustRightInd w:val="0"/>
        <w:rPr>
          <w:rFonts w:ascii="Arial" w:hAnsi="Arial" w:cs="Arial"/>
          <w:sz w:val="22"/>
          <w:szCs w:val="22"/>
        </w:rPr>
      </w:pPr>
    </w:p>
    <w:p w14:paraId="694D950B" w14:textId="34B881D7" w:rsidR="00253A20" w:rsidRDefault="003D3154" w:rsidP="003D3154">
      <w:pPr>
        <w:autoSpaceDE w:val="0"/>
        <w:autoSpaceDN w:val="0"/>
        <w:adjustRightInd w:val="0"/>
        <w:ind w:left="426" w:hanging="426"/>
        <w:rPr>
          <w:rFonts w:ascii="Arial" w:hAnsi="Arial" w:cs="Arial"/>
          <w:b/>
          <w:bCs/>
          <w:sz w:val="22"/>
          <w:szCs w:val="22"/>
        </w:rPr>
      </w:pPr>
      <w:r>
        <w:rPr>
          <w:rFonts w:ascii="Arial" w:hAnsi="Arial" w:cs="Arial"/>
          <w:b/>
          <w:bCs/>
          <w:sz w:val="22"/>
          <w:szCs w:val="22"/>
        </w:rPr>
        <w:lastRenderedPageBreak/>
        <w:t xml:space="preserve">4.4  </w:t>
      </w:r>
      <w:r w:rsidR="00253A20" w:rsidRPr="003A5273">
        <w:rPr>
          <w:rFonts w:ascii="Arial" w:hAnsi="Arial" w:cs="Arial"/>
          <w:b/>
          <w:bCs/>
          <w:sz w:val="22"/>
          <w:szCs w:val="22"/>
        </w:rPr>
        <w:t>The Attendance Officer and Administrative Staff manage the school's day-to-day attendance processes and will:</w:t>
      </w:r>
    </w:p>
    <w:p w14:paraId="3D277901" w14:textId="77777777" w:rsidR="003D3154" w:rsidRPr="003A5273" w:rsidRDefault="003D3154" w:rsidP="00253A20">
      <w:pPr>
        <w:autoSpaceDE w:val="0"/>
        <w:autoSpaceDN w:val="0"/>
        <w:adjustRightInd w:val="0"/>
        <w:rPr>
          <w:rFonts w:ascii="Arial" w:hAnsi="Arial" w:cs="Arial"/>
          <w:b/>
          <w:bCs/>
          <w:sz w:val="22"/>
          <w:szCs w:val="22"/>
        </w:rPr>
      </w:pPr>
    </w:p>
    <w:p w14:paraId="605BC6D2" w14:textId="77777777" w:rsidR="00253A20" w:rsidRPr="009A66E1" w:rsidRDefault="00253A20" w:rsidP="003D3154">
      <w:pPr>
        <w:numPr>
          <w:ilvl w:val="0"/>
          <w:numId w:val="13"/>
        </w:numPr>
        <w:autoSpaceDE w:val="0"/>
        <w:autoSpaceDN w:val="0"/>
        <w:adjustRightInd w:val="0"/>
        <w:spacing w:after="120"/>
        <w:rPr>
          <w:rFonts w:ascii="Arial" w:hAnsi="Arial" w:cs="Arial"/>
          <w:sz w:val="22"/>
          <w:szCs w:val="22"/>
        </w:rPr>
      </w:pPr>
      <w:r w:rsidRPr="009A66E1">
        <w:rPr>
          <w:rFonts w:ascii="Arial" w:hAnsi="Arial" w:cs="Arial"/>
          <w:sz w:val="22"/>
          <w:szCs w:val="22"/>
        </w:rPr>
        <w:t>Maintain accurate admission, attendance and intervention records; monitor attendance and punctuality; complete first-day response procedures; and follow up unexplained absences, ensuring compliance with statutory and data protection requirements.</w:t>
      </w:r>
    </w:p>
    <w:p w14:paraId="3BE761D9" w14:textId="77777777" w:rsidR="00253A20" w:rsidRPr="009A66E1" w:rsidRDefault="00253A20" w:rsidP="003D3154">
      <w:pPr>
        <w:numPr>
          <w:ilvl w:val="0"/>
          <w:numId w:val="13"/>
        </w:numPr>
        <w:autoSpaceDE w:val="0"/>
        <w:autoSpaceDN w:val="0"/>
        <w:adjustRightInd w:val="0"/>
        <w:spacing w:after="120"/>
        <w:rPr>
          <w:rFonts w:ascii="Arial" w:hAnsi="Arial" w:cs="Arial"/>
          <w:sz w:val="22"/>
          <w:szCs w:val="22"/>
        </w:rPr>
      </w:pPr>
      <w:r w:rsidRPr="009A66E1">
        <w:rPr>
          <w:rFonts w:ascii="Arial" w:hAnsi="Arial" w:cs="Arial"/>
          <w:sz w:val="22"/>
          <w:szCs w:val="22"/>
        </w:rPr>
        <w:t>Coordinate attendance meetings, support plans and interventions; work with staff, safeguarding leads and external agencies; analyse attendance data, produce reports, promote attendance initiatives, and record concerns, interventions and communications.</w:t>
      </w:r>
    </w:p>
    <w:p w14:paraId="36A18977" w14:textId="1B256C99" w:rsidR="00253A20" w:rsidRPr="00253A20" w:rsidRDefault="00253A20" w:rsidP="00253A20">
      <w:pPr>
        <w:autoSpaceDE w:val="0"/>
        <w:autoSpaceDN w:val="0"/>
        <w:adjustRightInd w:val="0"/>
        <w:rPr>
          <w:rFonts w:asciiTheme="minorHAnsi" w:hAnsiTheme="minorHAnsi" w:cstheme="minorHAnsi"/>
          <w:b/>
          <w:bCs/>
          <w:sz w:val="24"/>
          <w:szCs w:val="24"/>
        </w:rPr>
      </w:pPr>
    </w:p>
    <w:p w14:paraId="280DCA24" w14:textId="4BF2704C" w:rsidR="00DD302A" w:rsidRDefault="003D3154" w:rsidP="00DD302A">
      <w:pPr>
        <w:autoSpaceDE w:val="0"/>
        <w:autoSpaceDN w:val="0"/>
        <w:adjustRightInd w:val="0"/>
        <w:rPr>
          <w:rFonts w:ascii="Arial" w:hAnsi="Arial" w:cs="Arial"/>
          <w:b/>
          <w:bCs/>
          <w:sz w:val="22"/>
          <w:szCs w:val="22"/>
        </w:rPr>
      </w:pPr>
      <w:r w:rsidRPr="003D3154">
        <w:rPr>
          <w:rFonts w:ascii="Arial" w:hAnsi="Arial" w:cs="Arial"/>
          <w:b/>
          <w:bCs/>
          <w:sz w:val="22"/>
          <w:szCs w:val="22"/>
        </w:rPr>
        <w:t>4.5</w:t>
      </w:r>
      <w:r w:rsidR="00DD302A" w:rsidRPr="009B178F">
        <w:rPr>
          <w:rFonts w:ascii="Arial" w:hAnsi="Arial" w:cs="Arial"/>
          <w:sz w:val="22"/>
          <w:szCs w:val="22"/>
        </w:rPr>
        <w:t xml:space="preserve"> </w:t>
      </w:r>
      <w:r>
        <w:rPr>
          <w:rFonts w:ascii="Arial" w:hAnsi="Arial" w:cs="Arial"/>
          <w:b/>
          <w:bCs/>
          <w:sz w:val="22"/>
          <w:szCs w:val="22"/>
        </w:rPr>
        <w:t xml:space="preserve"> </w:t>
      </w:r>
      <w:r w:rsidR="00DD302A" w:rsidRPr="00776D5A">
        <w:rPr>
          <w:rFonts w:ascii="Arial" w:hAnsi="Arial" w:cs="Arial"/>
          <w:b/>
          <w:bCs/>
          <w:sz w:val="22"/>
          <w:szCs w:val="22"/>
        </w:rPr>
        <w:t xml:space="preserve">All staff will: </w:t>
      </w:r>
    </w:p>
    <w:p w14:paraId="24FED6B5" w14:textId="77777777" w:rsidR="003D3154" w:rsidRPr="00776D5A" w:rsidRDefault="003D3154" w:rsidP="00DD302A">
      <w:pPr>
        <w:autoSpaceDE w:val="0"/>
        <w:autoSpaceDN w:val="0"/>
        <w:adjustRightInd w:val="0"/>
        <w:rPr>
          <w:rFonts w:ascii="Arial" w:hAnsi="Arial" w:cs="Arial"/>
          <w:b/>
          <w:bCs/>
          <w:sz w:val="22"/>
          <w:szCs w:val="22"/>
        </w:rPr>
      </w:pPr>
    </w:p>
    <w:p w14:paraId="7A0FE2F4" w14:textId="6DE0E785" w:rsidR="00510121" w:rsidRPr="009B178F" w:rsidRDefault="00510121" w:rsidP="003D3154">
      <w:pPr>
        <w:pStyle w:val="ListParagraph"/>
        <w:numPr>
          <w:ilvl w:val="0"/>
          <w:numId w:val="5"/>
        </w:numPr>
        <w:autoSpaceDE w:val="0"/>
        <w:autoSpaceDN w:val="0"/>
        <w:adjustRightInd w:val="0"/>
        <w:spacing w:after="120" w:line="240" w:lineRule="auto"/>
        <w:ind w:left="714" w:hanging="357"/>
        <w:rPr>
          <w:rFonts w:ascii="Arial" w:hAnsi="Arial" w:cs="Arial"/>
        </w:rPr>
      </w:pPr>
      <w:r w:rsidRPr="009B178F">
        <w:rPr>
          <w:rFonts w:ascii="Arial" w:hAnsi="Arial" w:cs="Arial"/>
        </w:rPr>
        <w:t xml:space="preserve">Promote attendance and punctuality through positive relationships with pupils and families, creating inclusive and engaging learning environments and recognising good and improving attendance. </w:t>
      </w:r>
    </w:p>
    <w:p w14:paraId="4E82A3F3" w14:textId="2F5CE1AE" w:rsidR="00510121" w:rsidRPr="009B178F" w:rsidRDefault="00510121" w:rsidP="003D3154">
      <w:pPr>
        <w:pStyle w:val="ListParagraph"/>
        <w:numPr>
          <w:ilvl w:val="0"/>
          <w:numId w:val="5"/>
        </w:numPr>
        <w:autoSpaceDE w:val="0"/>
        <w:autoSpaceDN w:val="0"/>
        <w:adjustRightInd w:val="0"/>
        <w:spacing w:after="120" w:line="240" w:lineRule="auto"/>
        <w:ind w:left="714" w:hanging="357"/>
        <w:rPr>
          <w:rFonts w:ascii="Arial" w:hAnsi="Arial" w:cs="Arial"/>
        </w:rPr>
      </w:pPr>
      <w:r w:rsidRPr="009B178F">
        <w:rPr>
          <w:rFonts w:ascii="Arial" w:hAnsi="Arial" w:cs="Arial"/>
        </w:rPr>
        <w:t>Identify, report and respond to attendance concerns, follow procedures consistently, and work collaboratively to deliver attendance support, interventions and plans for pupils experiencing attendance difficulties.</w:t>
      </w:r>
    </w:p>
    <w:p w14:paraId="0E1006BD" w14:textId="77777777" w:rsidR="00490A4B" w:rsidRDefault="00490A4B" w:rsidP="00DD302A">
      <w:pPr>
        <w:autoSpaceDE w:val="0"/>
        <w:autoSpaceDN w:val="0"/>
        <w:adjustRightInd w:val="0"/>
        <w:rPr>
          <w:rFonts w:asciiTheme="minorHAnsi" w:hAnsiTheme="minorHAnsi" w:cstheme="minorHAnsi"/>
          <w:b/>
          <w:bCs/>
          <w:sz w:val="24"/>
          <w:szCs w:val="24"/>
        </w:rPr>
      </w:pPr>
    </w:p>
    <w:p w14:paraId="10362F92" w14:textId="5BEF5A38" w:rsidR="007938E8" w:rsidRPr="00776D5A" w:rsidRDefault="003D3154" w:rsidP="003D3154">
      <w:pPr>
        <w:autoSpaceDE w:val="0"/>
        <w:autoSpaceDN w:val="0"/>
        <w:adjustRightInd w:val="0"/>
        <w:ind w:left="426" w:hanging="426"/>
        <w:rPr>
          <w:rFonts w:ascii="Arial" w:hAnsi="Arial" w:cs="Arial"/>
          <w:b/>
          <w:bCs/>
          <w:sz w:val="22"/>
          <w:szCs w:val="22"/>
        </w:rPr>
      </w:pPr>
      <w:r>
        <w:rPr>
          <w:rFonts w:ascii="Arial" w:hAnsi="Arial" w:cs="Arial"/>
          <w:b/>
          <w:bCs/>
          <w:sz w:val="22"/>
          <w:szCs w:val="22"/>
        </w:rPr>
        <w:t xml:space="preserve">4.6  </w:t>
      </w:r>
      <w:r w:rsidR="007938E8" w:rsidRPr="00776D5A">
        <w:rPr>
          <w:rFonts w:ascii="Arial" w:hAnsi="Arial" w:cs="Arial"/>
          <w:b/>
          <w:bCs/>
          <w:sz w:val="22"/>
          <w:szCs w:val="22"/>
        </w:rPr>
        <w:t>Parents/carers have a legal responsibility to ensure their child receives a suitable full-time education and attends school regularly. Parents/carers are expected to:</w:t>
      </w:r>
    </w:p>
    <w:p w14:paraId="62F4641A" w14:textId="77777777" w:rsidR="00776D5A" w:rsidRDefault="00776D5A" w:rsidP="003D3154">
      <w:pPr>
        <w:autoSpaceDE w:val="0"/>
        <w:autoSpaceDN w:val="0"/>
        <w:adjustRightInd w:val="0"/>
        <w:rPr>
          <w:rFonts w:ascii="Arial" w:hAnsi="Arial" w:cs="Arial"/>
          <w:sz w:val="22"/>
          <w:szCs w:val="22"/>
        </w:rPr>
      </w:pPr>
    </w:p>
    <w:p w14:paraId="09CBAB91" w14:textId="706161DE" w:rsidR="007938E8" w:rsidRPr="007938E8" w:rsidRDefault="007938E8" w:rsidP="003D3154">
      <w:pPr>
        <w:numPr>
          <w:ilvl w:val="0"/>
          <w:numId w:val="14"/>
        </w:numPr>
        <w:autoSpaceDE w:val="0"/>
        <w:autoSpaceDN w:val="0"/>
        <w:adjustRightInd w:val="0"/>
        <w:spacing w:after="120"/>
        <w:rPr>
          <w:rFonts w:ascii="Arial" w:hAnsi="Arial" w:cs="Arial"/>
          <w:sz w:val="22"/>
          <w:szCs w:val="22"/>
        </w:rPr>
      </w:pPr>
      <w:r w:rsidRPr="007938E8">
        <w:rPr>
          <w:rFonts w:ascii="Arial" w:hAnsi="Arial" w:cs="Arial"/>
          <w:sz w:val="22"/>
          <w:szCs w:val="22"/>
        </w:rPr>
        <w:t>Ensure their child attends regularly and punctually by establishing routines that support attendance, wellbeing and learning, and notify the school of absences, providing reasons, evidence and updated contact details where required.</w:t>
      </w:r>
    </w:p>
    <w:p w14:paraId="65817DA4" w14:textId="77777777" w:rsidR="007938E8" w:rsidRPr="007938E8" w:rsidRDefault="007938E8" w:rsidP="003D3154">
      <w:pPr>
        <w:numPr>
          <w:ilvl w:val="0"/>
          <w:numId w:val="14"/>
        </w:numPr>
        <w:autoSpaceDE w:val="0"/>
        <w:autoSpaceDN w:val="0"/>
        <w:adjustRightInd w:val="0"/>
        <w:spacing w:after="120"/>
        <w:rPr>
          <w:rFonts w:ascii="Arial" w:hAnsi="Arial" w:cs="Arial"/>
          <w:sz w:val="22"/>
          <w:szCs w:val="22"/>
        </w:rPr>
      </w:pPr>
      <w:r w:rsidRPr="007938E8">
        <w:rPr>
          <w:rFonts w:ascii="Arial" w:hAnsi="Arial" w:cs="Arial"/>
          <w:sz w:val="22"/>
          <w:szCs w:val="22"/>
        </w:rPr>
        <w:t>Work positively with the school and relevant agencies, attend meetings and support plans when required, arrange appointments outside school hours where possible, and avoid term-time leave unless exceptional circumstances apply.</w:t>
      </w:r>
    </w:p>
    <w:p w14:paraId="144DDB75" w14:textId="77777777" w:rsidR="008867C3" w:rsidRPr="008867C3" w:rsidRDefault="008867C3" w:rsidP="00DD302A">
      <w:pPr>
        <w:autoSpaceDE w:val="0"/>
        <w:autoSpaceDN w:val="0"/>
        <w:adjustRightInd w:val="0"/>
        <w:rPr>
          <w:rFonts w:ascii="Arial" w:hAnsi="Arial" w:cs="Arial"/>
          <w:b/>
          <w:bCs/>
          <w:sz w:val="22"/>
          <w:szCs w:val="22"/>
        </w:rPr>
      </w:pPr>
    </w:p>
    <w:p w14:paraId="04833311" w14:textId="5384461F" w:rsidR="00DD302A" w:rsidRPr="008867C3" w:rsidRDefault="00DD302A" w:rsidP="00DD302A">
      <w:pPr>
        <w:autoSpaceDE w:val="0"/>
        <w:autoSpaceDN w:val="0"/>
        <w:adjustRightInd w:val="0"/>
        <w:rPr>
          <w:rFonts w:ascii="Arial" w:hAnsi="Arial" w:cs="Arial"/>
          <w:b/>
          <w:bCs/>
          <w:sz w:val="22"/>
          <w:szCs w:val="22"/>
        </w:rPr>
      </w:pPr>
      <w:r w:rsidRPr="008867C3">
        <w:rPr>
          <w:rFonts w:ascii="Arial" w:hAnsi="Arial" w:cs="Arial"/>
          <w:b/>
          <w:bCs/>
          <w:sz w:val="22"/>
          <w:szCs w:val="22"/>
        </w:rPr>
        <w:t xml:space="preserve"> </w:t>
      </w:r>
      <w:r w:rsidR="003D3154">
        <w:rPr>
          <w:rFonts w:ascii="Arial" w:hAnsi="Arial" w:cs="Arial"/>
          <w:b/>
          <w:bCs/>
          <w:sz w:val="22"/>
          <w:szCs w:val="22"/>
        </w:rPr>
        <w:t xml:space="preserve">4.7  </w:t>
      </w:r>
      <w:r w:rsidRPr="008867C3">
        <w:rPr>
          <w:rFonts w:ascii="Arial" w:hAnsi="Arial" w:cs="Arial"/>
          <w:b/>
          <w:bCs/>
          <w:sz w:val="22"/>
          <w:szCs w:val="22"/>
        </w:rPr>
        <w:t xml:space="preserve">Pupils are expected to: </w:t>
      </w:r>
    </w:p>
    <w:p w14:paraId="736B3D0D" w14:textId="77777777" w:rsidR="00226461" w:rsidRPr="00542B07" w:rsidRDefault="00226461" w:rsidP="00DD302A">
      <w:pPr>
        <w:autoSpaceDE w:val="0"/>
        <w:autoSpaceDN w:val="0"/>
        <w:adjustRightInd w:val="0"/>
        <w:rPr>
          <w:rFonts w:ascii="Arial" w:hAnsi="Arial" w:cs="Arial"/>
          <w:sz w:val="22"/>
          <w:szCs w:val="22"/>
        </w:rPr>
      </w:pPr>
    </w:p>
    <w:p w14:paraId="27BA14E4" w14:textId="6320FC4C" w:rsidR="003D3154" w:rsidRDefault="003D3154" w:rsidP="003D3154">
      <w:pPr>
        <w:pStyle w:val="ListParagraph"/>
        <w:numPr>
          <w:ilvl w:val="0"/>
          <w:numId w:val="6"/>
        </w:numPr>
        <w:autoSpaceDE w:val="0"/>
        <w:autoSpaceDN w:val="0"/>
        <w:adjustRightInd w:val="0"/>
        <w:spacing w:after="0" w:line="240" w:lineRule="auto"/>
        <w:ind w:left="714" w:hanging="357"/>
        <w:rPr>
          <w:rFonts w:ascii="Arial" w:hAnsi="Arial" w:cs="Arial"/>
        </w:rPr>
      </w:pPr>
      <w:r>
        <w:rPr>
          <w:rFonts w:ascii="Arial" w:hAnsi="Arial" w:cs="Arial"/>
        </w:rPr>
        <w:t>R</w:t>
      </w:r>
      <w:r w:rsidR="00226461" w:rsidRPr="00542B07">
        <w:rPr>
          <w:rFonts w:ascii="Arial" w:hAnsi="Arial" w:cs="Arial"/>
        </w:rPr>
        <w:t xml:space="preserve">egularly, arrive on time, be prepared to learn, engage positively in lessons and school life, and follow late arrival procedures. </w:t>
      </w:r>
    </w:p>
    <w:p w14:paraId="3655EB9C" w14:textId="77777777" w:rsidR="003D3154" w:rsidRPr="003D3154" w:rsidRDefault="003D3154" w:rsidP="003D3154">
      <w:pPr>
        <w:pStyle w:val="ListParagraph"/>
        <w:autoSpaceDE w:val="0"/>
        <w:autoSpaceDN w:val="0"/>
        <w:adjustRightInd w:val="0"/>
        <w:spacing w:after="0" w:line="240" w:lineRule="auto"/>
        <w:ind w:left="714"/>
        <w:rPr>
          <w:rFonts w:ascii="Arial" w:hAnsi="Arial" w:cs="Arial"/>
        </w:rPr>
      </w:pPr>
    </w:p>
    <w:p w14:paraId="2B33CED9" w14:textId="037BDD62" w:rsidR="00226461" w:rsidRPr="003D3154" w:rsidRDefault="00226461" w:rsidP="003D3154">
      <w:pPr>
        <w:pStyle w:val="ListParagraph"/>
        <w:numPr>
          <w:ilvl w:val="0"/>
          <w:numId w:val="6"/>
        </w:numPr>
        <w:autoSpaceDE w:val="0"/>
        <w:autoSpaceDN w:val="0"/>
        <w:adjustRightInd w:val="0"/>
        <w:spacing w:after="120" w:line="240" w:lineRule="auto"/>
        <w:ind w:left="714" w:hanging="357"/>
        <w:rPr>
          <w:rFonts w:ascii="Arial" w:hAnsi="Arial" w:cs="Arial"/>
        </w:rPr>
      </w:pPr>
      <w:r w:rsidRPr="003D3154">
        <w:rPr>
          <w:rFonts w:ascii="Arial" w:hAnsi="Arial" w:cs="Arial"/>
        </w:rPr>
        <w:t>Speak to a trusted adult about attendance difficulties, engage with support and interventions, develop positive attendance habits and routines, and understand the importance of attendance for learning, wellbeing and future success.</w:t>
      </w:r>
    </w:p>
    <w:p w14:paraId="75DC3B85" w14:textId="77777777" w:rsidR="00432628" w:rsidRDefault="00432628" w:rsidP="005D37F9">
      <w:pPr>
        <w:autoSpaceDE w:val="0"/>
        <w:autoSpaceDN w:val="0"/>
        <w:adjustRightInd w:val="0"/>
        <w:rPr>
          <w:rFonts w:ascii="Arial" w:hAnsi="Arial" w:cs="Arial"/>
          <w:sz w:val="22"/>
          <w:szCs w:val="22"/>
        </w:rPr>
      </w:pPr>
    </w:p>
    <w:p w14:paraId="37C06F8C" w14:textId="0A967BCD" w:rsidR="005D37F9" w:rsidRDefault="003D3154" w:rsidP="003D3154">
      <w:pPr>
        <w:autoSpaceDE w:val="0"/>
        <w:autoSpaceDN w:val="0"/>
        <w:adjustRightInd w:val="0"/>
        <w:ind w:left="426" w:hanging="426"/>
        <w:rPr>
          <w:rFonts w:ascii="Arial" w:hAnsi="Arial" w:cs="Arial"/>
          <w:b/>
          <w:bCs/>
          <w:sz w:val="22"/>
          <w:szCs w:val="22"/>
        </w:rPr>
      </w:pPr>
      <w:r>
        <w:rPr>
          <w:rFonts w:ascii="Arial" w:hAnsi="Arial" w:cs="Arial"/>
          <w:b/>
          <w:bCs/>
          <w:sz w:val="22"/>
          <w:szCs w:val="22"/>
        </w:rPr>
        <w:t xml:space="preserve">4.8  </w:t>
      </w:r>
      <w:r w:rsidR="005D37F9" w:rsidRPr="008867C3">
        <w:rPr>
          <w:rFonts w:ascii="Arial" w:hAnsi="Arial" w:cs="Arial"/>
          <w:b/>
          <w:bCs/>
          <w:sz w:val="22"/>
          <w:szCs w:val="22"/>
        </w:rPr>
        <w:t>The Designated Safeguarding Lead (DSL) ensures attendance concerns are considered within safeguarding processes and will:</w:t>
      </w:r>
    </w:p>
    <w:p w14:paraId="6677659F" w14:textId="77777777" w:rsidR="003D3154" w:rsidRPr="008867C3" w:rsidRDefault="003D3154" w:rsidP="003D3154">
      <w:pPr>
        <w:autoSpaceDE w:val="0"/>
        <w:autoSpaceDN w:val="0"/>
        <w:adjustRightInd w:val="0"/>
        <w:ind w:left="426" w:hanging="426"/>
        <w:rPr>
          <w:rFonts w:ascii="Arial" w:hAnsi="Arial" w:cs="Arial"/>
          <w:b/>
          <w:bCs/>
          <w:sz w:val="22"/>
          <w:szCs w:val="22"/>
        </w:rPr>
      </w:pPr>
    </w:p>
    <w:p w14:paraId="6C842872" w14:textId="77777777" w:rsidR="005D37F9" w:rsidRPr="005D37F9" w:rsidRDefault="005D37F9" w:rsidP="003D3154">
      <w:pPr>
        <w:numPr>
          <w:ilvl w:val="0"/>
          <w:numId w:val="15"/>
        </w:numPr>
        <w:autoSpaceDE w:val="0"/>
        <w:autoSpaceDN w:val="0"/>
        <w:adjustRightInd w:val="0"/>
        <w:spacing w:after="120"/>
        <w:rPr>
          <w:rFonts w:ascii="Arial" w:hAnsi="Arial" w:cs="Arial"/>
          <w:sz w:val="22"/>
          <w:szCs w:val="22"/>
        </w:rPr>
      </w:pPr>
      <w:r w:rsidRPr="005D37F9">
        <w:rPr>
          <w:rFonts w:ascii="Arial" w:hAnsi="Arial" w:cs="Arial"/>
          <w:sz w:val="22"/>
          <w:szCs w:val="22"/>
        </w:rPr>
        <w:t>Monitor attendance as a safeguarding indicator, working with attendance staff to identify vulnerable pupils and investigate unexplained, persistent or severe absence.</w:t>
      </w:r>
    </w:p>
    <w:p w14:paraId="25108E68" w14:textId="77777777" w:rsidR="005D37F9" w:rsidRPr="005D37F9" w:rsidRDefault="005D37F9" w:rsidP="003D3154">
      <w:pPr>
        <w:numPr>
          <w:ilvl w:val="0"/>
          <w:numId w:val="15"/>
        </w:numPr>
        <w:autoSpaceDE w:val="0"/>
        <w:autoSpaceDN w:val="0"/>
        <w:adjustRightInd w:val="0"/>
        <w:spacing w:after="120"/>
        <w:rPr>
          <w:rFonts w:ascii="Arial" w:hAnsi="Arial" w:cs="Arial"/>
          <w:sz w:val="22"/>
          <w:szCs w:val="22"/>
        </w:rPr>
      </w:pPr>
      <w:r w:rsidRPr="005D37F9">
        <w:rPr>
          <w:rFonts w:ascii="Arial" w:hAnsi="Arial" w:cs="Arial"/>
          <w:sz w:val="22"/>
          <w:szCs w:val="22"/>
        </w:rPr>
        <w:t>Ensure attendance concerns inform safeguarding assessments and support, working with Children's Social Care, Early Help and partner agencies, following Children Missing Education procedures, and maintaining effective records, information sharing and a joined-up approach across attendance, safeguarding, wellbeing and inclusion services.</w:t>
      </w:r>
    </w:p>
    <w:p w14:paraId="3B5ED144" w14:textId="64F7F4D9" w:rsidR="00DD302A" w:rsidRDefault="00DD302A" w:rsidP="00DD302A">
      <w:pPr>
        <w:autoSpaceDE w:val="0"/>
        <w:autoSpaceDN w:val="0"/>
        <w:adjustRightInd w:val="0"/>
        <w:rPr>
          <w:rFonts w:ascii="Arial" w:hAnsi="Arial" w:cs="Arial"/>
          <w:sz w:val="22"/>
          <w:szCs w:val="22"/>
        </w:rPr>
      </w:pPr>
    </w:p>
    <w:p w14:paraId="4F371968" w14:textId="77777777" w:rsidR="0047393B" w:rsidRDefault="0047393B" w:rsidP="00DD302A">
      <w:pPr>
        <w:autoSpaceDE w:val="0"/>
        <w:autoSpaceDN w:val="0"/>
        <w:adjustRightInd w:val="0"/>
        <w:rPr>
          <w:rFonts w:ascii="Arial" w:hAnsi="Arial" w:cs="Arial"/>
          <w:sz w:val="22"/>
          <w:szCs w:val="22"/>
        </w:rPr>
      </w:pPr>
    </w:p>
    <w:p w14:paraId="34629128" w14:textId="77777777" w:rsidR="0047393B" w:rsidRDefault="0047393B" w:rsidP="00DD302A">
      <w:pPr>
        <w:autoSpaceDE w:val="0"/>
        <w:autoSpaceDN w:val="0"/>
        <w:adjustRightInd w:val="0"/>
        <w:rPr>
          <w:rFonts w:ascii="Arial" w:hAnsi="Arial" w:cs="Arial"/>
          <w:sz w:val="22"/>
          <w:szCs w:val="22"/>
        </w:rPr>
      </w:pPr>
    </w:p>
    <w:p w14:paraId="5CC1DCC1" w14:textId="77777777" w:rsidR="0047393B" w:rsidRDefault="0047393B" w:rsidP="00DD302A">
      <w:pPr>
        <w:autoSpaceDE w:val="0"/>
        <w:autoSpaceDN w:val="0"/>
        <w:adjustRightInd w:val="0"/>
        <w:rPr>
          <w:rFonts w:ascii="Arial" w:hAnsi="Arial" w:cs="Arial"/>
          <w:sz w:val="22"/>
          <w:szCs w:val="22"/>
        </w:rPr>
      </w:pPr>
    </w:p>
    <w:p w14:paraId="458280B3" w14:textId="77777777" w:rsidR="0047393B" w:rsidRDefault="0047393B" w:rsidP="00DD302A">
      <w:pPr>
        <w:autoSpaceDE w:val="0"/>
        <w:autoSpaceDN w:val="0"/>
        <w:adjustRightInd w:val="0"/>
        <w:rPr>
          <w:rFonts w:ascii="Arial" w:hAnsi="Arial" w:cs="Arial"/>
          <w:sz w:val="22"/>
          <w:szCs w:val="22"/>
        </w:rPr>
      </w:pPr>
    </w:p>
    <w:p w14:paraId="4738BC47" w14:textId="77777777" w:rsidR="0047393B" w:rsidRDefault="0047393B" w:rsidP="00DD302A">
      <w:pPr>
        <w:autoSpaceDE w:val="0"/>
        <w:autoSpaceDN w:val="0"/>
        <w:adjustRightInd w:val="0"/>
        <w:rPr>
          <w:rFonts w:ascii="Arial" w:hAnsi="Arial" w:cs="Arial"/>
          <w:sz w:val="22"/>
          <w:szCs w:val="22"/>
        </w:rPr>
      </w:pPr>
    </w:p>
    <w:p w14:paraId="531B17AF" w14:textId="77777777" w:rsidR="0047393B" w:rsidRPr="005D37F9" w:rsidRDefault="0047393B" w:rsidP="00DD302A">
      <w:pPr>
        <w:autoSpaceDE w:val="0"/>
        <w:autoSpaceDN w:val="0"/>
        <w:adjustRightInd w:val="0"/>
        <w:rPr>
          <w:rFonts w:ascii="Arial" w:hAnsi="Arial" w:cs="Arial"/>
          <w:sz w:val="22"/>
          <w:szCs w:val="22"/>
        </w:rPr>
      </w:pPr>
    </w:p>
    <w:p w14:paraId="517676D1" w14:textId="77777777" w:rsidR="00502CC2" w:rsidRDefault="00502CC2" w:rsidP="00727894">
      <w:pPr>
        <w:autoSpaceDE w:val="0"/>
        <w:autoSpaceDN w:val="0"/>
        <w:adjustRightInd w:val="0"/>
        <w:rPr>
          <w:rFonts w:ascii="Arial" w:hAnsi="Arial" w:cs="Arial"/>
          <w:b/>
          <w:bCs/>
          <w:sz w:val="22"/>
          <w:szCs w:val="22"/>
        </w:rPr>
      </w:pPr>
    </w:p>
    <w:p w14:paraId="7FCD7175" w14:textId="0E01CF4D" w:rsidR="00502CC2" w:rsidRPr="00502CC2" w:rsidRDefault="00502CC2" w:rsidP="00502CC2">
      <w:pPr>
        <w:autoSpaceDE w:val="0"/>
        <w:autoSpaceDN w:val="0"/>
        <w:adjustRightInd w:val="0"/>
        <w:rPr>
          <w:rFonts w:ascii="Arial" w:hAnsi="Arial" w:cs="Arial"/>
          <w:b/>
          <w:bCs/>
          <w:sz w:val="22"/>
          <w:szCs w:val="22"/>
        </w:rPr>
      </w:pPr>
      <w:r w:rsidRPr="00502CC2">
        <w:rPr>
          <w:rFonts w:ascii="Arial" w:hAnsi="Arial" w:cs="Arial"/>
          <w:b/>
          <w:bCs/>
          <w:sz w:val="22"/>
          <w:szCs w:val="22"/>
        </w:rPr>
        <w:t xml:space="preserve">5. </w:t>
      </w:r>
      <w:r w:rsidR="00E015ED">
        <w:rPr>
          <w:rFonts w:ascii="Arial" w:hAnsi="Arial" w:cs="Arial"/>
          <w:b/>
          <w:bCs/>
          <w:sz w:val="22"/>
          <w:szCs w:val="22"/>
        </w:rPr>
        <w:t xml:space="preserve">   </w:t>
      </w:r>
      <w:r w:rsidRPr="00502CC2">
        <w:rPr>
          <w:rFonts w:ascii="Arial" w:hAnsi="Arial" w:cs="Arial"/>
          <w:b/>
          <w:bCs/>
          <w:sz w:val="22"/>
          <w:szCs w:val="22"/>
        </w:rPr>
        <w:t>Understanding Types of Absence</w:t>
      </w:r>
    </w:p>
    <w:p w14:paraId="10D88C76" w14:textId="77777777" w:rsidR="00502CC2" w:rsidRDefault="00502CC2" w:rsidP="00502CC2">
      <w:pPr>
        <w:autoSpaceDE w:val="0"/>
        <w:autoSpaceDN w:val="0"/>
        <w:adjustRightInd w:val="0"/>
        <w:rPr>
          <w:rFonts w:ascii="Arial" w:hAnsi="Arial" w:cs="Arial"/>
          <w:b/>
          <w:bCs/>
          <w:sz w:val="22"/>
          <w:szCs w:val="22"/>
        </w:rPr>
      </w:pPr>
    </w:p>
    <w:p w14:paraId="07868680" w14:textId="77ABB1FF" w:rsidR="00502CC2" w:rsidRPr="008867C3" w:rsidRDefault="00502CC2" w:rsidP="00502CC2">
      <w:pPr>
        <w:autoSpaceDE w:val="0"/>
        <w:autoSpaceDN w:val="0"/>
        <w:adjustRightInd w:val="0"/>
        <w:rPr>
          <w:rFonts w:ascii="Arial" w:hAnsi="Arial" w:cs="Arial"/>
          <w:sz w:val="22"/>
          <w:szCs w:val="22"/>
        </w:rPr>
      </w:pPr>
      <w:r w:rsidRPr="008867C3">
        <w:rPr>
          <w:rFonts w:ascii="Arial" w:hAnsi="Arial" w:cs="Arial"/>
          <w:sz w:val="22"/>
          <w:szCs w:val="22"/>
        </w:rPr>
        <w:t>Regular attendance is essential for education, wellbeing, social development and future opportunities. The school monitors attendance and works with families to promote regular and punctual attendance. The school determines whether absences are authorised or unauthorised in line with statutory guidance, and all absences are recorded using the appropriate attendance code.</w:t>
      </w:r>
    </w:p>
    <w:p w14:paraId="033A1CDB" w14:textId="77777777" w:rsidR="00502CC2" w:rsidRDefault="00502CC2" w:rsidP="00502CC2">
      <w:pPr>
        <w:autoSpaceDE w:val="0"/>
        <w:autoSpaceDN w:val="0"/>
        <w:adjustRightInd w:val="0"/>
        <w:rPr>
          <w:rFonts w:ascii="Arial" w:hAnsi="Arial" w:cs="Arial"/>
          <w:b/>
          <w:bCs/>
          <w:sz w:val="22"/>
          <w:szCs w:val="22"/>
        </w:rPr>
      </w:pPr>
    </w:p>
    <w:p w14:paraId="4EE28CAE" w14:textId="48FF2DE2" w:rsidR="00502CC2" w:rsidRDefault="00E015ED" w:rsidP="00502CC2">
      <w:pPr>
        <w:autoSpaceDE w:val="0"/>
        <w:autoSpaceDN w:val="0"/>
        <w:adjustRightInd w:val="0"/>
        <w:rPr>
          <w:rFonts w:ascii="Arial" w:hAnsi="Arial" w:cs="Arial"/>
          <w:b/>
          <w:bCs/>
          <w:sz w:val="22"/>
          <w:szCs w:val="22"/>
        </w:rPr>
      </w:pPr>
      <w:r>
        <w:rPr>
          <w:rFonts w:ascii="Arial" w:hAnsi="Arial" w:cs="Arial"/>
          <w:b/>
          <w:bCs/>
          <w:sz w:val="22"/>
          <w:szCs w:val="22"/>
        </w:rPr>
        <w:t xml:space="preserve">5.1  </w:t>
      </w:r>
      <w:r w:rsidR="00502CC2" w:rsidRPr="00502CC2">
        <w:rPr>
          <w:rFonts w:ascii="Arial" w:hAnsi="Arial" w:cs="Arial"/>
          <w:b/>
          <w:bCs/>
          <w:sz w:val="22"/>
          <w:szCs w:val="22"/>
        </w:rPr>
        <w:t>Authorised Absence</w:t>
      </w:r>
    </w:p>
    <w:p w14:paraId="2F741B6B" w14:textId="77777777" w:rsidR="00E015ED" w:rsidRPr="00502CC2" w:rsidRDefault="00E015ED" w:rsidP="00502CC2">
      <w:pPr>
        <w:autoSpaceDE w:val="0"/>
        <w:autoSpaceDN w:val="0"/>
        <w:adjustRightInd w:val="0"/>
        <w:rPr>
          <w:rFonts w:ascii="Arial" w:hAnsi="Arial" w:cs="Arial"/>
          <w:b/>
          <w:bCs/>
          <w:sz w:val="22"/>
          <w:szCs w:val="22"/>
        </w:rPr>
      </w:pPr>
    </w:p>
    <w:p w14:paraId="643BC12E" w14:textId="77777777" w:rsidR="00502CC2" w:rsidRPr="008867C3" w:rsidRDefault="00502CC2" w:rsidP="00E015ED">
      <w:pPr>
        <w:autoSpaceDE w:val="0"/>
        <w:autoSpaceDN w:val="0"/>
        <w:adjustRightInd w:val="0"/>
        <w:spacing w:after="120"/>
        <w:rPr>
          <w:rFonts w:ascii="Arial" w:hAnsi="Arial" w:cs="Arial"/>
          <w:sz w:val="22"/>
          <w:szCs w:val="22"/>
        </w:rPr>
      </w:pPr>
      <w:r w:rsidRPr="008867C3">
        <w:rPr>
          <w:rFonts w:ascii="Arial" w:hAnsi="Arial" w:cs="Arial"/>
          <w:sz w:val="22"/>
          <w:szCs w:val="22"/>
        </w:rPr>
        <w:t>An authorised absence is one the Headteacher, or authorised delegate, considers reasonable and unavoidable. Examples include:</w:t>
      </w:r>
    </w:p>
    <w:p w14:paraId="636EF6F9" w14:textId="77777777" w:rsidR="00502CC2" w:rsidRPr="008867C3" w:rsidRDefault="00502CC2" w:rsidP="00E015ED">
      <w:pPr>
        <w:numPr>
          <w:ilvl w:val="0"/>
          <w:numId w:val="16"/>
        </w:numPr>
        <w:autoSpaceDE w:val="0"/>
        <w:autoSpaceDN w:val="0"/>
        <w:adjustRightInd w:val="0"/>
        <w:spacing w:after="120"/>
        <w:rPr>
          <w:rFonts w:ascii="Arial" w:hAnsi="Arial" w:cs="Arial"/>
          <w:sz w:val="22"/>
          <w:szCs w:val="22"/>
        </w:rPr>
      </w:pPr>
      <w:r w:rsidRPr="008867C3">
        <w:rPr>
          <w:rFonts w:ascii="Arial" w:hAnsi="Arial" w:cs="Arial"/>
          <w:sz w:val="22"/>
          <w:szCs w:val="22"/>
        </w:rPr>
        <w:t>Illness, injury, medical appointments, religious observance, approved educational activities, exclusions/suspensions, exceptional circumstances approved by the Headteacher, and other absences permitted by attendance regulations.</w:t>
      </w:r>
    </w:p>
    <w:p w14:paraId="33059290" w14:textId="77777777" w:rsidR="00502CC2" w:rsidRPr="008867C3" w:rsidRDefault="00502CC2" w:rsidP="00502CC2">
      <w:pPr>
        <w:autoSpaceDE w:val="0"/>
        <w:autoSpaceDN w:val="0"/>
        <w:adjustRightInd w:val="0"/>
        <w:rPr>
          <w:rFonts w:ascii="Arial" w:hAnsi="Arial" w:cs="Arial"/>
          <w:sz w:val="22"/>
          <w:szCs w:val="22"/>
        </w:rPr>
      </w:pPr>
      <w:r w:rsidRPr="008867C3">
        <w:rPr>
          <w:rFonts w:ascii="Arial" w:hAnsi="Arial" w:cs="Arial"/>
          <w:sz w:val="22"/>
          <w:szCs w:val="22"/>
        </w:rPr>
        <w:t>The school may request evidence where absences are frequent, prolonged or cause concern. Authorisation remains at the school's discretion.</w:t>
      </w:r>
    </w:p>
    <w:p w14:paraId="0D5CD212" w14:textId="77777777" w:rsidR="00502CC2" w:rsidRDefault="00502CC2" w:rsidP="00502CC2">
      <w:pPr>
        <w:autoSpaceDE w:val="0"/>
        <w:autoSpaceDN w:val="0"/>
        <w:adjustRightInd w:val="0"/>
        <w:rPr>
          <w:rFonts w:ascii="Arial" w:hAnsi="Arial" w:cs="Arial"/>
          <w:b/>
          <w:bCs/>
          <w:sz w:val="22"/>
          <w:szCs w:val="22"/>
        </w:rPr>
      </w:pPr>
    </w:p>
    <w:p w14:paraId="77D46B8F" w14:textId="31B70707" w:rsidR="00502CC2" w:rsidRDefault="00E015ED" w:rsidP="00502CC2">
      <w:pPr>
        <w:autoSpaceDE w:val="0"/>
        <w:autoSpaceDN w:val="0"/>
        <w:adjustRightInd w:val="0"/>
        <w:rPr>
          <w:rFonts w:ascii="Arial" w:hAnsi="Arial" w:cs="Arial"/>
          <w:b/>
          <w:bCs/>
          <w:sz w:val="22"/>
          <w:szCs w:val="22"/>
        </w:rPr>
      </w:pPr>
      <w:r>
        <w:rPr>
          <w:rFonts w:ascii="Arial" w:hAnsi="Arial" w:cs="Arial"/>
          <w:b/>
          <w:bCs/>
          <w:sz w:val="22"/>
          <w:szCs w:val="22"/>
        </w:rPr>
        <w:t xml:space="preserve">5.2  </w:t>
      </w:r>
      <w:r w:rsidR="00502CC2" w:rsidRPr="00502CC2">
        <w:rPr>
          <w:rFonts w:ascii="Arial" w:hAnsi="Arial" w:cs="Arial"/>
          <w:b/>
          <w:bCs/>
          <w:sz w:val="22"/>
          <w:szCs w:val="22"/>
        </w:rPr>
        <w:t>Unauthorised Absence</w:t>
      </w:r>
    </w:p>
    <w:p w14:paraId="5DB6361B" w14:textId="77777777" w:rsidR="00E015ED" w:rsidRPr="00502CC2" w:rsidRDefault="00E015ED" w:rsidP="00502CC2">
      <w:pPr>
        <w:autoSpaceDE w:val="0"/>
        <w:autoSpaceDN w:val="0"/>
        <w:adjustRightInd w:val="0"/>
        <w:rPr>
          <w:rFonts w:ascii="Arial" w:hAnsi="Arial" w:cs="Arial"/>
          <w:b/>
          <w:bCs/>
          <w:sz w:val="22"/>
          <w:szCs w:val="22"/>
        </w:rPr>
      </w:pPr>
    </w:p>
    <w:p w14:paraId="2B2F5791" w14:textId="77777777" w:rsidR="00502CC2" w:rsidRPr="008867C3" w:rsidRDefault="00502CC2" w:rsidP="00502CC2">
      <w:pPr>
        <w:autoSpaceDE w:val="0"/>
        <w:autoSpaceDN w:val="0"/>
        <w:adjustRightInd w:val="0"/>
        <w:rPr>
          <w:rFonts w:ascii="Arial" w:hAnsi="Arial" w:cs="Arial"/>
          <w:sz w:val="22"/>
          <w:szCs w:val="22"/>
        </w:rPr>
      </w:pPr>
      <w:r w:rsidRPr="008867C3">
        <w:rPr>
          <w:rFonts w:ascii="Arial" w:hAnsi="Arial" w:cs="Arial"/>
          <w:sz w:val="22"/>
          <w:szCs w:val="22"/>
        </w:rPr>
        <w:t>An unauthorised absence occurs where no valid reason is provided, the reason is not accepted, or permission has not been granted. Such absences are recorded in line with statutory guidance and may result in attendance interventions or legal action. The school will seek to understand and address any barriers to attendance, but parents/carers should be aware of their legal responsibility to secure regular attendance.</w:t>
      </w:r>
    </w:p>
    <w:p w14:paraId="47E5C7E3" w14:textId="77777777" w:rsidR="004E5A02" w:rsidRDefault="004E5A02" w:rsidP="00502CC2">
      <w:pPr>
        <w:autoSpaceDE w:val="0"/>
        <w:autoSpaceDN w:val="0"/>
        <w:adjustRightInd w:val="0"/>
        <w:rPr>
          <w:rFonts w:ascii="Arial" w:hAnsi="Arial" w:cs="Arial"/>
          <w:b/>
          <w:bCs/>
          <w:sz w:val="22"/>
          <w:szCs w:val="22"/>
        </w:rPr>
      </w:pPr>
    </w:p>
    <w:p w14:paraId="5D482A09" w14:textId="33C6E6D3" w:rsidR="00502CC2" w:rsidRPr="00502CC2" w:rsidRDefault="00502CC2" w:rsidP="00E015ED">
      <w:pPr>
        <w:autoSpaceDE w:val="0"/>
        <w:autoSpaceDN w:val="0"/>
        <w:adjustRightInd w:val="0"/>
        <w:spacing w:after="240"/>
        <w:rPr>
          <w:rFonts w:ascii="Arial" w:hAnsi="Arial" w:cs="Arial"/>
          <w:b/>
          <w:bCs/>
          <w:sz w:val="22"/>
          <w:szCs w:val="22"/>
        </w:rPr>
      </w:pPr>
      <w:r w:rsidRPr="00502CC2">
        <w:rPr>
          <w:rFonts w:ascii="Arial" w:hAnsi="Arial" w:cs="Arial"/>
          <w:b/>
          <w:bCs/>
          <w:sz w:val="22"/>
          <w:szCs w:val="22"/>
        </w:rPr>
        <w:t>Examples of Unauthorised Absence</w:t>
      </w:r>
      <w:r w:rsidR="00CD6C59">
        <w:rPr>
          <w:rFonts w:ascii="Arial" w:hAnsi="Arial" w:cs="Arial"/>
          <w:b/>
          <w:bCs/>
          <w:sz w:val="22"/>
          <w:szCs w:val="22"/>
        </w:rPr>
        <w:t xml:space="preserve"> </w:t>
      </w:r>
      <w:r w:rsidRPr="00502CC2">
        <w:rPr>
          <w:rFonts w:ascii="Arial" w:hAnsi="Arial" w:cs="Arial"/>
          <w:b/>
          <w:bCs/>
          <w:sz w:val="22"/>
          <w:szCs w:val="22"/>
        </w:rPr>
        <w:t>include:</w:t>
      </w:r>
    </w:p>
    <w:p w14:paraId="34819554" w14:textId="77777777" w:rsidR="00502CC2" w:rsidRPr="00CD6C59" w:rsidRDefault="00502CC2">
      <w:pPr>
        <w:numPr>
          <w:ilvl w:val="0"/>
          <w:numId w:val="17"/>
        </w:numPr>
        <w:autoSpaceDE w:val="0"/>
        <w:autoSpaceDN w:val="0"/>
        <w:adjustRightInd w:val="0"/>
        <w:rPr>
          <w:rFonts w:ascii="Arial" w:hAnsi="Arial" w:cs="Arial"/>
          <w:sz w:val="22"/>
          <w:szCs w:val="22"/>
        </w:rPr>
      </w:pPr>
      <w:r w:rsidRPr="00CD6C59">
        <w:rPr>
          <w:rFonts w:ascii="Arial" w:hAnsi="Arial" w:cs="Arial"/>
          <w:sz w:val="22"/>
          <w:szCs w:val="22"/>
        </w:rPr>
        <w:t>Unauthorised term-time holidays, shopping or social outings, family events, childcare for siblings, accompanying relatives to appointments, oversleeping, transport issues, minor ailments, unexplained absences, late arrival after registration closes, and any absence that does not meet authorisation criteria.</w:t>
      </w:r>
    </w:p>
    <w:p w14:paraId="03588521" w14:textId="77777777" w:rsidR="004E5A02" w:rsidRPr="00CD6C59" w:rsidRDefault="004E5A02" w:rsidP="00502CC2">
      <w:pPr>
        <w:autoSpaceDE w:val="0"/>
        <w:autoSpaceDN w:val="0"/>
        <w:adjustRightInd w:val="0"/>
        <w:rPr>
          <w:rFonts w:ascii="Arial" w:hAnsi="Arial" w:cs="Arial"/>
          <w:sz w:val="22"/>
          <w:szCs w:val="22"/>
        </w:rPr>
      </w:pPr>
    </w:p>
    <w:p w14:paraId="6A4A8D3B" w14:textId="55323CEF" w:rsidR="00502CC2" w:rsidRPr="00CD6C59" w:rsidRDefault="00502CC2" w:rsidP="00502CC2">
      <w:pPr>
        <w:autoSpaceDE w:val="0"/>
        <w:autoSpaceDN w:val="0"/>
        <w:adjustRightInd w:val="0"/>
        <w:rPr>
          <w:rFonts w:ascii="Arial" w:hAnsi="Arial" w:cs="Arial"/>
          <w:sz w:val="22"/>
          <w:szCs w:val="22"/>
        </w:rPr>
      </w:pPr>
      <w:r w:rsidRPr="00CD6C59">
        <w:rPr>
          <w:rFonts w:ascii="Arial" w:hAnsi="Arial" w:cs="Arial"/>
          <w:sz w:val="22"/>
          <w:szCs w:val="22"/>
        </w:rPr>
        <w:t>The school recognises that attendance difficulties may arise from complex circumstances and will take a supportive, child-centred approach to addressing barriers. Where unauthorised absence continues despite support, the school may refer the case to the Local Authority in line with the National Framework for School Attendance.</w:t>
      </w:r>
    </w:p>
    <w:p w14:paraId="7F84612E" w14:textId="77777777" w:rsidR="00502CC2" w:rsidRPr="00AC224A" w:rsidRDefault="00502CC2" w:rsidP="00727894">
      <w:pPr>
        <w:autoSpaceDE w:val="0"/>
        <w:autoSpaceDN w:val="0"/>
        <w:adjustRightInd w:val="0"/>
        <w:rPr>
          <w:rFonts w:ascii="Arial" w:hAnsi="Arial" w:cs="Arial"/>
          <w:b/>
          <w:bCs/>
          <w:sz w:val="22"/>
          <w:szCs w:val="22"/>
        </w:rPr>
      </w:pPr>
    </w:p>
    <w:p w14:paraId="45F986CC" w14:textId="10B51229" w:rsidR="00E015ED" w:rsidRDefault="00E015ED" w:rsidP="00446AC9">
      <w:pPr>
        <w:autoSpaceDE w:val="0"/>
        <w:autoSpaceDN w:val="0"/>
        <w:adjustRightInd w:val="0"/>
        <w:rPr>
          <w:rFonts w:ascii="Arial" w:hAnsi="Arial" w:cs="Arial"/>
          <w:b/>
          <w:bCs/>
          <w:sz w:val="22"/>
          <w:szCs w:val="22"/>
        </w:rPr>
      </w:pPr>
      <w:r>
        <w:rPr>
          <w:rFonts w:ascii="Arial" w:hAnsi="Arial" w:cs="Arial"/>
          <w:b/>
          <w:bCs/>
          <w:sz w:val="22"/>
          <w:szCs w:val="22"/>
        </w:rPr>
        <w:t xml:space="preserve">5.4  </w:t>
      </w:r>
      <w:r w:rsidR="00446AC9" w:rsidRPr="00446AC9">
        <w:rPr>
          <w:rFonts w:ascii="Arial" w:hAnsi="Arial" w:cs="Arial"/>
          <w:b/>
          <w:bCs/>
          <w:sz w:val="22"/>
          <w:szCs w:val="22"/>
        </w:rPr>
        <w:t>Persistent and Severe Absence</w:t>
      </w:r>
    </w:p>
    <w:p w14:paraId="76E04F09" w14:textId="77777777" w:rsidR="00E015ED" w:rsidRPr="00446AC9" w:rsidRDefault="00E015ED" w:rsidP="00446AC9">
      <w:pPr>
        <w:autoSpaceDE w:val="0"/>
        <w:autoSpaceDN w:val="0"/>
        <w:adjustRightInd w:val="0"/>
        <w:rPr>
          <w:rFonts w:ascii="Arial" w:hAnsi="Arial" w:cs="Arial"/>
          <w:b/>
          <w:bCs/>
          <w:sz w:val="22"/>
          <w:szCs w:val="22"/>
        </w:rPr>
      </w:pPr>
    </w:p>
    <w:p w14:paraId="1075891E" w14:textId="77777777" w:rsidR="00446AC9" w:rsidRDefault="00446AC9" w:rsidP="00446AC9">
      <w:pPr>
        <w:autoSpaceDE w:val="0"/>
        <w:autoSpaceDN w:val="0"/>
        <w:adjustRightInd w:val="0"/>
        <w:rPr>
          <w:rFonts w:ascii="Arial" w:hAnsi="Arial" w:cs="Arial"/>
          <w:sz w:val="22"/>
          <w:szCs w:val="22"/>
        </w:rPr>
      </w:pPr>
      <w:r w:rsidRPr="004317B5">
        <w:rPr>
          <w:rFonts w:ascii="Arial" w:hAnsi="Arial" w:cs="Arial"/>
          <w:sz w:val="22"/>
          <w:szCs w:val="22"/>
        </w:rPr>
        <w:t>The school recognises that absence can affect educational achievement, wellbeing, safeguarding and future opportunities. Attendance is monitored regularly to identify concerns early and provide timely support in partnership with pupils, parents/carers, the Local Authority and other agencies.</w:t>
      </w:r>
    </w:p>
    <w:p w14:paraId="7027C4B5" w14:textId="77777777" w:rsidR="00E015ED" w:rsidRPr="004317B5" w:rsidRDefault="00E015ED" w:rsidP="00446AC9">
      <w:pPr>
        <w:autoSpaceDE w:val="0"/>
        <w:autoSpaceDN w:val="0"/>
        <w:adjustRightInd w:val="0"/>
        <w:rPr>
          <w:rFonts w:ascii="Arial" w:hAnsi="Arial" w:cs="Arial"/>
          <w:sz w:val="22"/>
          <w:szCs w:val="22"/>
        </w:rPr>
      </w:pPr>
    </w:p>
    <w:p w14:paraId="081A1041" w14:textId="007CCEB8" w:rsidR="00446AC9" w:rsidRPr="00E015ED" w:rsidRDefault="00446AC9" w:rsidP="00E015ED">
      <w:pPr>
        <w:autoSpaceDE w:val="0"/>
        <w:autoSpaceDN w:val="0"/>
        <w:adjustRightInd w:val="0"/>
        <w:spacing w:after="120"/>
        <w:rPr>
          <w:rFonts w:ascii="Arial" w:hAnsi="Arial" w:cs="Arial"/>
          <w:b/>
          <w:bCs/>
          <w:sz w:val="22"/>
          <w:szCs w:val="22"/>
        </w:rPr>
      </w:pPr>
      <w:r w:rsidRPr="00E015ED">
        <w:rPr>
          <w:rFonts w:ascii="Arial" w:hAnsi="Arial" w:cs="Arial"/>
          <w:b/>
          <w:bCs/>
          <w:sz w:val="22"/>
          <w:szCs w:val="22"/>
        </w:rPr>
        <w:t>Persistent Absence (PA)</w:t>
      </w:r>
    </w:p>
    <w:p w14:paraId="6AEE449C" w14:textId="77777777" w:rsidR="00446AC9" w:rsidRPr="004317B5" w:rsidRDefault="00446AC9" w:rsidP="00446AC9">
      <w:pPr>
        <w:autoSpaceDE w:val="0"/>
        <w:autoSpaceDN w:val="0"/>
        <w:adjustRightInd w:val="0"/>
        <w:rPr>
          <w:rFonts w:ascii="Arial" w:hAnsi="Arial" w:cs="Arial"/>
          <w:sz w:val="22"/>
          <w:szCs w:val="22"/>
        </w:rPr>
      </w:pPr>
      <w:r w:rsidRPr="004317B5">
        <w:rPr>
          <w:rFonts w:ascii="Arial" w:hAnsi="Arial" w:cs="Arial"/>
          <w:sz w:val="22"/>
          <w:szCs w:val="22"/>
        </w:rPr>
        <w:t>A pupil is Persistently Absent (PA) when attendance falls below 90%. Persistent absence can affect learning, wellbeing, social development, engagement and future opportunities.</w:t>
      </w:r>
    </w:p>
    <w:p w14:paraId="51CAFAF3" w14:textId="77777777" w:rsidR="00446AC9" w:rsidRPr="004317B5" w:rsidRDefault="00446AC9" w:rsidP="00E015ED">
      <w:pPr>
        <w:autoSpaceDE w:val="0"/>
        <w:autoSpaceDN w:val="0"/>
        <w:adjustRightInd w:val="0"/>
        <w:spacing w:after="120"/>
        <w:rPr>
          <w:rFonts w:ascii="Arial" w:hAnsi="Arial" w:cs="Arial"/>
          <w:sz w:val="22"/>
          <w:szCs w:val="22"/>
        </w:rPr>
      </w:pPr>
      <w:r w:rsidRPr="004317B5">
        <w:rPr>
          <w:rFonts w:ascii="Arial" w:hAnsi="Arial" w:cs="Arial"/>
          <w:sz w:val="22"/>
          <w:szCs w:val="22"/>
        </w:rPr>
        <w:lastRenderedPageBreak/>
        <w:t>Where attendance is approaching or below 90%, the school will:</w:t>
      </w:r>
    </w:p>
    <w:p w14:paraId="730A13DE" w14:textId="77777777" w:rsidR="00446AC9" w:rsidRPr="004317B5" w:rsidRDefault="00446AC9" w:rsidP="00E015ED">
      <w:pPr>
        <w:numPr>
          <w:ilvl w:val="0"/>
          <w:numId w:val="18"/>
        </w:numPr>
        <w:autoSpaceDE w:val="0"/>
        <w:autoSpaceDN w:val="0"/>
        <w:adjustRightInd w:val="0"/>
        <w:spacing w:after="120"/>
        <w:rPr>
          <w:rFonts w:ascii="Arial" w:hAnsi="Arial" w:cs="Arial"/>
          <w:sz w:val="22"/>
          <w:szCs w:val="22"/>
        </w:rPr>
      </w:pPr>
      <w:r w:rsidRPr="004317B5">
        <w:rPr>
          <w:rFonts w:ascii="Arial" w:hAnsi="Arial" w:cs="Arial"/>
          <w:sz w:val="22"/>
          <w:szCs w:val="22"/>
        </w:rPr>
        <w:t>Identify concerns early, work with families to understand barriers, and implement appropriate support, including attendance meetings and Attendance Support Plans.</w:t>
      </w:r>
    </w:p>
    <w:p w14:paraId="0DD76505" w14:textId="0F5359F0" w:rsidR="004317B5" w:rsidRPr="00E015ED" w:rsidRDefault="00446AC9" w:rsidP="00446AC9">
      <w:pPr>
        <w:numPr>
          <w:ilvl w:val="0"/>
          <w:numId w:val="18"/>
        </w:numPr>
        <w:autoSpaceDE w:val="0"/>
        <w:autoSpaceDN w:val="0"/>
        <w:adjustRightInd w:val="0"/>
        <w:spacing w:after="120"/>
        <w:rPr>
          <w:rFonts w:ascii="Arial" w:hAnsi="Arial" w:cs="Arial"/>
          <w:sz w:val="22"/>
          <w:szCs w:val="22"/>
        </w:rPr>
      </w:pPr>
      <w:r w:rsidRPr="004317B5">
        <w:rPr>
          <w:rFonts w:ascii="Arial" w:hAnsi="Arial" w:cs="Arial"/>
          <w:sz w:val="22"/>
          <w:szCs w:val="22"/>
        </w:rPr>
        <w:t>Provide pastoral, SEND, safeguarding and external agency support where required, and regularly review progress.</w:t>
      </w:r>
    </w:p>
    <w:p w14:paraId="4535A7B5" w14:textId="270A3678" w:rsidR="00446AC9" w:rsidRDefault="00E015ED" w:rsidP="00446AC9">
      <w:pPr>
        <w:autoSpaceDE w:val="0"/>
        <w:autoSpaceDN w:val="0"/>
        <w:adjustRightInd w:val="0"/>
        <w:rPr>
          <w:rFonts w:ascii="Arial" w:hAnsi="Arial" w:cs="Arial"/>
          <w:b/>
          <w:bCs/>
          <w:sz w:val="22"/>
          <w:szCs w:val="22"/>
        </w:rPr>
      </w:pPr>
      <w:r>
        <w:rPr>
          <w:rFonts w:ascii="Arial" w:hAnsi="Arial" w:cs="Arial"/>
          <w:b/>
          <w:bCs/>
          <w:sz w:val="22"/>
          <w:szCs w:val="22"/>
        </w:rPr>
        <w:t xml:space="preserve">5.5  </w:t>
      </w:r>
      <w:r w:rsidR="00446AC9" w:rsidRPr="00446AC9">
        <w:rPr>
          <w:rFonts w:ascii="Arial" w:hAnsi="Arial" w:cs="Arial"/>
          <w:b/>
          <w:bCs/>
          <w:sz w:val="22"/>
          <w:szCs w:val="22"/>
        </w:rPr>
        <w:t>Severe Absence (SA)</w:t>
      </w:r>
    </w:p>
    <w:p w14:paraId="0297E919" w14:textId="77777777" w:rsidR="00E015ED" w:rsidRPr="00446AC9" w:rsidRDefault="00E015ED" w:rsidP="00446AC9">
      <w:pPr>
        <w:autoSpaceDE w:val="0"/>
        <w:autoSpaceDN w:val="0"/>
        <w:adjustRightInd w:val="0"/>
        <w:rPr>
          <w:rFonts w:ascii="Arial" w:hAnsi="Arial" w:cs="Arial"/>
          <w:b/>
          <w:bCs/>
          <w:sz w:val="22"/>
          <w:szCs w:val="22"/>
        </w:rPr>
      </w:pPr>
    </w:p>
    <w:p w14:paraId="366FB41B" w14:textId="77777777" w:rsidR="00446AC9" w:rsidRDefault="00446AC9" w:rsidP="00446AC9">
      <w:pPr>
        <w:autoSpaceDE w:val="0"/>
        <w:autoSpaceDN w:val="0"/>
        <w:adjustRightInd w:val="0"/>
        <w:rPr>
          <w:rFonts w:ascii="Arial" w:hAnsi="Arial" w:cs="Arial"/>
          <w:sz w:val="22"/>
          <w:szCs w:val="22"/>
        </w:rPr>
      </w:pPr>
      <w:r w:rsidRPr="004317B5">
        <w:rPr>
          <w:rFonts w:ascii="Arial" w:hAnsi="Arial" w:cs="Arial"/>
          <w:sz w:val="22"/>
          <w:szCs w:val="22"/>
        </w:rPr>
        <w:t>A pupil is Severely Absent (SA) when attendance falls below 50%. Severe absence is often linked to complex barriers and increased risks to learning, wellbeing, engagement, safeguarding and becoming a Child Missing Education (CME).</w:t>
      </w:r>
    </w:p>
    <w:p w14:paraId="66950EAB" w14:textId="77777777" w:rsidR="00E015ED" w:rsidRPr="004317B5" w:rsidRDefault="00E015ED" w:rsidP="00446AC9">
      <w:pPr>
        <w:autoSpaceDE w:val="0"/>
        <w:autoSpaceDN w:val="0"/>
        <w:adjustRightInd w:val="0"/>
        <w:rPr>
          <w:rFonts w:ascii="Arial" w:hAnsi="Arial" w:cs="Arial"/>
          <w:sz w:val="22"/>
          <w:szCs w:val="22"/>
        </w:rPr>
      </w:pPr>
    </w:p>
    <w:p w14:paraId="765D321E" w14:textId="77777777" w:rsidR="00446AC9" w:rsidRPr="004317B5" w:rsidRDefault="00446AC9" w:rsidP="00E015ED">
      <w:pPr>
        <w:autoSpaceDE w:val="0"/>
        <w:autoSpaceDN w:val="0"/>
        <w:adjustRightInd w:val="0"/>
        <w:spacing w:after="120"/>
        <w:rPr>
          <w:rFonts w:ascii="Arial" w:hAnsi="Arial" w:cs="Arial"/>
          <w:sz w:val="22"/>
          <w:szCs w:val="22"/>
        </w:rPr>
      </w:pPr>
      <w:r w:rsidRPr="004317B5">
        <w:rPr>
          <w:rFonts w:ascii="Arial" w:hAnsi="Arial" w:cs="Arial"/>
          <w:sz w:val="22"/>
          <w:szCs w:val="22"/>
        </w:rPr>
        <w:t>Where severe absence is identified, the school will:</w:t>
      </w:r>
    </w:p>
    <w:p w14:paraId="70589F95" w14:textId="77777777" w:rsidR="00446AC9" w:rsidRPr="004317B5" w:rsidRDefault="00446AC9" w:rsidP="00E015ED">
      <w:pPr>
        <w:numPr>
          <w:ilvl w:val="0"/>
          <w:numId w:val="19"/>
        </w:numPr>
        <w:autoSpaceDE w:val="0"/>
        <w:autoSpaceDN w:val="0"/>
        <w:adjustRightInd w:val="0"/>
        <w:spacing w:after="60"/>
        <w:rPr>
          <w:rFonts w:ascii="Arial" w:hAnsi="Arial" w:cs="Arial"/>
          <w:sz w:val="22"/>
          <w:szCs w:val="22"/>
        </w:rPr>
      </w:pPr>
      <w:r w:rsidRPr="004317B5">
        <w:rPr>
          <w:rFonts w:ascii="Arial" w:hAnsi="Arial" w:cs="Arial"/>
          <w:sz w:val="22"/>
          <w:szCs w:val="22"/>
        </w:rPr>
        <w:t>Undertake an urgent review, work with the pupil and family to understand barriers, and implement a personalised Attendance Support Plan.</w:t>
      </w:r>
    </w:p>
    <w:p w14:paraId="12EF0C8B" w14:textId="77777777" w:rsidR="00446AC9" w:rsidRPr="004317B5" w:rsidRDefault="00446AC9" w:rsidP="00E015ED">
      <w:pPr>
        <w:numPr>
          <w:ilvl w:val="0"/>
          <w:numId w:val="19"/>
        </w:numPr>
        <w:autoSpaceDE w:val="0"/>
        <w:autoSpaceDN w:val="0"/>
        <w:adjustRightInd w:val="0"/>
        <w:spacing w:after="120"/>
        <w:rPr>
          <w:rFonts w:ascii="Arial" w:hAnsi="Arial" w:cs="Arial"/>
          <w:sz w:val="22"/>
          <w:szCs w:val="22"/>
        </w:rPr>
      </w:pPr>
      <w:r w:rsidRPr="004317B5">
        <w:rPr>
          <w:rFonts w:ascii="Arial" w:hAnsi="Arial" w:cs="Arial"/>
          <w:sz w:val="22"/>
          <w:szCs w:val="22"/>
        </w:rPr>
        <w:t>Coordinate safeguarding and multi-agency support, maintain close monitoring, involve the Local Authority where appropriate, and consider statutory interventions where support has not secured improvement.</w:t>
      </w:r>
    </w:p>
    <w:p w14:paraId="77C0FC3F" w14:textId="77777777" w:rsidR="00446AC9" w:rsidRPr="004317B5" w:rsidRDefault="00446AC9" w:rsidP="00446AC9">
      <w:pPr>
        <w:autoSpaceDE w:val="0"/>
        <w:autoSpaceDN w:val="0"/>
        <w:adjustRightInd w:val="0"/>
        <w:rPr>
          <w:rFonts w:ascii="Arial" w:hAnsi="Arial" w:cs="Arial"/>
          <w:sz w:val="22"/>
          <w:szCs w:val="22"/>
        </w:rPr>
      </w:pPr>
      <w:r w:rsidRPr="004317B5">
        <w:rPr>
          <w:rFonts w:ascii="Arial" w:hAnsi="Arial" w:cs="Arial"/>
          <w:sz w:val="22"/>
          <w:szCs w:val="22"/>
        </w:rPr>
        <w:t>The school is committed to ensuring pupils who are persistently or severely absent receive timely support to overcome barriers, re-engage with education and achieve sustainable improvements in attendance.</w:t>
      </w:r>
    </w:p>
    <w:p w14:paraId="71ACC1BE" w14:textId="77777777" w:rsidR="00BA224E" w:rsidRPr="00AC224A" w:rsidRDefault="00BA224E" w:rsidP="00727894">
      <w:pPr>
        <w:autoSpaceDE w:val="0"/>
        <w:autoSpaceDN w:val="0"/>
        <w:adjustRightInd w:val="0"/>
        <w:rPr>
          <w:rFonts w:ascii="Arial" w:hAnsi="Arial" w:cs="Arial"/>
          <w:b/>
          <w:bCs/>
          <w:sz w:val="22"/>
          <w:szCs w:val="22"/>
        </w:rPr>
      </w:pPr>
    </w:p>
    <w:p w14:paraId="5C607FE6" w14:textId="6E15CFC1" w:rsidR="009A6E6C" w:rsidRPr="009A6E6C" w:rsidRDefault="009A6E6C" w:rsidP="009A6E6C">
      <w:pPr>
        <w:autoSpaceDE w:val="0"/>
        <w:autoSpaceDN w:val="0"/>
        <w:adjustRightInd w:val="0"/>
        <w:rPr>
          <w:rFonts w:ascii="Arial" w:hAnsi="Arial" w:cs="Arial"/>
          <w:b/>
          <w:bCs/>
          <w:sz w:val="22"/>
          <w:szCs w:val="22"/>
        </w:rPr>
      </w:pPr>
      <w:r w:rsidRPr="009A6E6C">
        <w:rPr>
          <w:rFonts w:ascii="Arial" w:hAnsi="Arial" w:cs="Arial"/>
          <w:b/>
          <w:bCs/>
          <w:sz w:val="22"/>
          <w:szCs w:val="22"/>
        </w:rPr>
        <w:t>6</w:t>
      </w:r>
      <w:r w:rsidR="00E015ED">
        <w:rPr>
          <w:rFonts w:ascii="Arial" w:hAnsi="Arial" w:cs="Arial"/>
          <w:b/>
          <w:bCs/>
          <w:sz w:val="22"/>
          <w:szCs w:val="22"/>
        </w:rPr>
        <w:t xml:space="preserve">.   </w:t>
      </w:r>
      <w:r w:rsidRPr="009A6E6C">
        <w:rPr>
          <w:rFonts w:ascii="Arial" w:hAnsi="Arial" w:cs="Arial"/>
          <w:b/>
          <w:bCs/>
          <w:sz w:val="22"/>
          <w:szCs w:val="22"/>
        </w:rPr>
        <w:t xml:space="preserve"> Attendance Registration and Recording </w:t>
      </w:r>
    </w:p>
    <w:p w14:paraId="2BCAADC8" w14:textId="77777777" w:rsidR="004317B5" w:rsidRDefault="004317B5" w:rsidP="00BA224E">
      <w:pPr>
        <w:autoSpaceDE w:val="0"/>
        <w:autoSpaceDN w:val="0"/>
        <w:adjustRightInd w:val="0"/>
        <w:rPr>
          <w:rFonts w:ascii="Arial" w:hAnsi="Arial" w:cs="Arial"/>
          <w:b/>
          <w:bCs/>
          <w:sz w:val="22"/>
          <w:szCs w:val="22"/>
        </w:rPr>
      </w:pPr>
    </w:p>
    <w:p w14:paraId="1305F507" w14:textId="1B4B1E00" w:rsidR="00BA224E" w:rsidRDefault="00BA224E" w:rsidP="00BA224E">
      <w:pPr>
        <w:autoSpaceDE w:val="0"/>
        <w:autoSpaceDN w:val="0"/>
        <w:adjustRightInd w:val="0"/>
        <w:rPr>
          <w:rFonts w:ascii="Arial" w:hAnsi="Arial" w:cs="Arial"/>
          <w:sz w:val="22"/>
          <w:szCs w:val="22"/>
        </w:rPr>
      </w:pPr>
      <w:r w:rsidRPr="004317B5">
        <w:rPr>
          <w:rFonts w:ascii="Arial" w:hAnsi="Arial" w:cs="Arial"/>
          <w:sz w:val="22"/>
          <w:szCs w:val="22"/>
        </w:rPr>
        <w:t>The school is committed to maintaining accurate attendance records and ensuring that all absences are followed up promptly. Effective attendance procedures help safeguard pupils, promote regular attendance and enable the school to identify and address barriers to attendance at the earliest opportunity.</w:t>
      </w:r>
    </w:p>
    <w:p w14:paraId="7A6BCC88" w14:textId="77777777" w:rsidR="000C6BBB" w:rsidRDefault="000C6BBB" w:rsidP="00BA224E">
      <w:pPr>
        <w:autoSpaceDE w:val="0"/>
        <w:autoSpaceDN w:val="0"/>
        <w:adjustRightInd w:val="0"/>
        <w:rPr>
          <w:rFonts w:ascii="Arial" w:hAnsi="Arial" w:cs="Arial"/>
          <w:sz w:val="22"/>
          <w:szCs w:val="22"/>
        </w:rPr>
      </w:pPr>
    </w:p>
    <w:p w14:paraId="1089C66F" w14:textId="77777777" w:rsidR="000C6BBB" w:rsidRPr="000C6BBB" w:rsidRDefault="000C6BBB" w:rsidP="000C6BBB">
      <w:pPr>
        <w:autoSpaceDE w:val="0"/>
        <w:autoSpaceDN w:val="0"/>
        <w:adjustRightInd w:val="0"/>
        <w:rPr>
          <w:rFonts w:ascii="Arial" w:hAnsi="Arial" w:cs="Arial"/>
          <w:b/>
          <w:bCs/>
          <w:sz w:val="22"/>
          <w:szCs w:val="22"/>
        </w:rPr>
      </w:pPr>
      <w:r w:rsidRPr="000C6BBB">
        <w:rPr>
          <w:rFonts w:ascii="Arial" w:hAnsi="Arial" w:cs="Arial"/>
          <w:b/>
          <w:bCs/>
          <w:sz w:val="22"/>
          <w:szCs w:val="22"/>
        </w:rPr>
        <w:t>6.1 Attendance Registers</w:t>
      </w:r>
    </w:p>
    <w:p w14:paraId="108E3D36" w14:textId="3D76E5B5" w:rsidR="000C6BBB" w:rsidRPr="000C6BBB" w:rsidRDefault="000C6BBB" w:rsidP="000C6BBB">
      <w:pPr>
        <w:autoSpaceDE w:val="0"/>
        <w:autoSpaceDN w:val="0"/>
        <w:adjustRightInd w:val="0"/>
        <w:rPr>
          <w:rFonts w:ascii="Arial" w:hAnsi="Arial" w:cs="Arial"/>
          <w:sz w:val="22"/>
          <w:szCs w:val="22"/>
        </w:rPr>
      </w:pPr>
      <w:r w:rsidRPr="000C6BBB">
        <w:rPr>
          <w:rFonts w:ascii="Arial" w:hAnsi="Arial" w:cs="Arial"/>
          <w:sz w:val="22"/>
          <w:szCs w:val="22"/>
        </w:rPr>
        <w:t xml:space="preserve">The school takes attendance registers twice daily and records attendance for every pupil using the Department for Education's national attendance codes. </w:t>
      </w:r>
    </w:p>
    <w:p w14:paraId="4A6BED83" w14:textId="77777777" w:rsidR="000C6BBB" w:rsidRDefault="000C6BBB" w:rsidP="000C6BBB">
      <w:pPr>
        <w:autoSpaceDE w:val="0"/>
        <w:autoSpaceDN w:val="0"/>
        <w:adjustRightInd w:val="0"/>
        <w:rPr>
          <w:rFonts w:ascii="Arial" w:hAnsi="Arial" w:cs="Arial"/>
          <w:b/>
          <w:bCs/>
          <w:sz w:val="22"/>
          <w:szCs w:val="22"/>
        </w:rPr>
      </w:pPr>
    </w:p>
    <w:p w14:paraId="3BCEEC87" w14:textId="15571FCE" w:rsidR="000C6BBB" w:rsidRPr="000C6BBB" w:rsidRDefault="000C6BBB" w:rsidP="000C6BBB">
      <w:pPr>
        <w:autoSpaceDE w:val="0"/>
        <w:autoSpaceDN w:val="0"/>
        <w:adjustRightInd w:val="0"/>
        <w:rPr>
          <w:rFonts w:ascii="Arial" w:hAnsi="Arial" w:cs="Arial"/>
          <w:b/>
          <w:bCs/>
          <w:sz w:val="22"/>
          <w:szCs w:val="22"/>
        </w:rPr>
      </w:pPr>
      <w:r w:rsidRPr="000C6BBB">
        <w:rPr>
          <w:rFonts w:ascii="Arial" w:hAnsi="Arial" w:cs="Arial"/>
          <w:b/>
          <w:bCs/>
          <w:sz w:val="22"/>
          <w:szCs w:val="22"/>
        </w:rPr>
        <w:t>6.2 Attendance Coding</w:t>
      </w:r>
    </w:p>
    <w:p w14:paraId="0C54BB75" w14:textId="0258E73A" w:rsidR="000C6BBB" w:rsidRPr="000C6BBB" w:rsidRDefault="000C6BBB" w:rsidP="000C6BBB">
      <w:pPr>
        <w:autoSpaceDE w:val="0"/>
        <w:autoSpaceDN w:val="0"/>
        <w:adjustRightInd w:val="0"/>
        <w:rPr>
          <w:rFonts w:ascii="Arial" w:hAnsi="Arial" w:cs="Arial"/>
          <w:sz w:val="22"/>
          <w:szCs w:val="22"/>
        </w:rPr>
      </w:pPr>
      <w:r w:rsidRPr="000C6BBB">
        <w:rPr>
          <w:rFonts w:ascii="Arial" w:hAnsi="Arial" w:cs="Arial"/>
          <w:sz w:val="22"/>
          <w:szCs w:val="22"/>
        </w:rPr>
        <w:t>The school uses national attendance codes to record attendance consistently</w:t>
      </w:r>
      <w:r>
        <w:rPr>
          <w:rFonts w:ascii="Arial" w:hAnsi="Arial" w:cs="Arial"/>
          <w:sz w:val="22"/>
          <w:szCs w:val="22"/>
        </w:rPr>
        <w:t xml:space="preserve"> as outlined in Appendix </w:t>
      </w:r>
      <w:r w:rsidR="00223534">
        <w:rPr>
          <w:rFonts w:ascii="Arial" w:hAnsi="Arial" w:cs="Arial"/>
          <w:sz w:val="22"/>
          <w:szCs w:val="22"/>
        </w:rPr>
        <w:t>2</w:t>
      </w:r>
    </w:p>
    <w:p w14:paraId="3A82B35F" w14:textId="77777777" w:rsidR="000C6BBB" w:rsidRDefault="000C6BBB" w:rsidP="000C6BBB">
      <w:pPr>
        <w:autoSpaceDE w:val="0"/>
        <w:autoSpaceDN w:val="0"/>
        <w:adjustRightInd w:val="0"/>
        <w:rPr>
          <w:rFonts w:ascii="Arial" w:hAnsi="Arial" w:cs="Arial"/>
          <w:b/>
          <w:bCs/>
          <w:sz w:val="22"/>
          <w:szCs w:val="22"/>
        </w:rPr>
      </w:pPr>
    </w:p>
    <w:p w14:paraId="0AA48EFE" w14:textId="2983A5F7" w:rsidR="000C6BBB" w:rsidRPr="000C6BBB" w:rsidRDefault="000C6BBB" w:rsidP="000C6BBB">
      <w:pPr>
        <w:autoSpaceDE w:val="0"/>
        <w:autoSpaceDN w:val="0"/>
        <w:adjustRightInd w:val="0"/>
        <w:rPr>
          <w:rFonts w:ascii="Arial" w:hAnsi="Arial" w:cs="Arial"/>
          <w:b/>
          <w:bCs/>
          <w:sz w:val="22"/>
          <w:szCs w:val="22"/>
        </w:rPr>
      </w:pPr>
      <w:r w:rsidRPr="000C6BBB">
        <w:rPr>
          <w:rFonts w:ascii="Arial" w:hAnsi="Arial" w:cs="Arial"/>
          <w:b/>
          <w:bCs/>
          <w:sz w:val="22"/>
          <w:szCs w:val="22"/>
        </w:rPr>
        <w:t>6.3 Recording Attendance</w:t>
      </w:r>
    </w:p>
    <w:p w14:paraId="660E6224" w14:textId="3E1B42AE" w:rsidR="000C6BBB" w:rsidRPr="000C6BBB" w:rsidRDefault="000C6BBB" w:rsidP="000C6BBB">
      <w:pPr>
        <w:autoSpaceDE w:val="0"/>
        <w:autoSpaceDN w:val="0"/>
        <w:adjustRightInd w:val="0"/>
        <w:rPr>
          <w:rFonts w:ascii="Arial" w:hAnsi="Arial" w:cs="Arial"/>
          <w:sz w:val="22"/>
          <w:szCs w:val="22"/>
        </w:rPr>
      </w:pPr>
      <w:r w:rsidRPr="000C6BBB">
        <w:rPr>
          <w:rFonts w:ascii="Arial" w:hAnsi="Arial" w:cs="Arial"/>
          <w:sz w:val="22"/>
          <w:szCs w:val="22"/>
        </w:rPr>
        <w:t xml:space="preserve">Attendance is recorded accurately at each session using the appropriate code. Any unexplained absence recorded as </w:t>
      </w:r>
      <w:r w:rsidRPr="000C6BBB">
        <w:rPr>
          <w:rFonts w:ascii="Arial" w:hAnsi="Arial" w:cs="Arial"/>
          <w:b/>
          <w:bCs/>
          <w:sz w:val="22"/>
          <w:szCs w:val="22"/>
        </w:rPr>
        <w:t>N</w:t>
      </w:r>
      <w:r w:rsidRPr="000C6BBB">
        <w:rPr>
          <w:rFonts w:ascii="Arial" w:hAnsi="Arial" w:cs="Arial"/>
          <w:sz w:val="22"/>
          <w:szCs w:val="22"/>
        </w:rPr>
        <w:t xml:space="preserve"> will be reviewed and updated once the reason for absence is confirmed. </w:t>
      </w:r>
    </w:p>
    <w:p w14:paraId="6230DBFE" w14:textId="77777777" w:rsidR="000C6BBB" w:rsidRDefault="000C6BBB" w:rsidP="000C6BBB">
      <w:pPr>
        <w:autoSpaceDE w:val="0"/>
        <w:autoSpaceDN w:val="0"/>
        <w:adjustRightInd w:val="0"/>
        <w:rPr>
          <w:rFonts w:ascii="Arial" w:hAnsi="Arial" w:cs="Arial"/>
          <w:b/>
          <w:bCs/>
          <w:sz w:val="22"/>
          <w:szCs w:val="22"/>
        </w:rPr>
      </w:pPr>
    </w:p>
    <w:p w14:paraId="50D7DDF0" w14:textId="36D9F24A" w:rsidR="000C6BBB" w:rsidRPr="000C6BBB" w:rsidRDefault="000C6BBB" w:rsidP="000C6BBB">
      <w:pPr>
        <w:autoSpaceDE w:val="0"/>
        <w:autoSpaceDN w:val="0"/>
        <w:adjustRightInd w:val="0"/>
        <w:rPr>
          <w:rFonts w:ascii="Arial" w:hAnsi="Arial" w:cs="Arial"/>
          <w:b/>
          <w:bCs/>
          <w:sz w:val="22"/>
          <w:szCs w:val="22"/>
        </w:rPr>
      </w:pPr>
      <w:r w:rsidRPr="000C6BBB">
        <w:rPr>
          <w:rFonts w:ascii="Arial" w:hAnsi="Arial" w:cs="Arial"/>
          <w:b/>
          <w:bCs/>
          <w:sz w:val="22"/>
          <w:szCs w:val="22"/>
        </w:rPr>
        <w:t>6.4 Maintaining Accurate Records</w:t>
      </w:r>
    </w:p>
    <w:p w14:paraId="046A1862" w14:textId="77777777" w:rsidR="000C6BBB" w:rsidRPr="000C6BBB" w:rsidRDefault="000C6BBB" w:rsidP="000C6BBB">
      <w:pPr>
        <w:autoSpaceDE w:val="0"/>
        <w:autoSpaceDN w:val="0"/>
        <w:adjustRightInd w:val="0"/>
        <w:rPr>
          <w:rFonts w:ascii="Arial" w:hAnsi="Arial" w:cs="Arial"/>
          <w:sz w:val="22"/>
          <w:szCs w:val="22"/>
        </w:rPr>
      </w:pPr>
      <w:r w:rsidRPr="000C6BBB">
        <w:rPr>
          <w:rFonts w:ascii="Arial" w:hAnsi="Arial" w:cs="Arial"/>
          <w:sz w:val="22"/>
          <w:szCs w:val="22"/>
        </w:rPr>
        <w:t>The school monitors and updates attendance records regularly to ensure accuracy, support safeguarding, identify pupils needing support, and meet statutory attendance requirements.</w:t>
      </w:r>
    </w:p>
    <w:p w14:paraId="50714ECC" w14:textId="77777777" w:rsidR="000C6BBB" w:rsidRPr="004317B5" w:rsidRDefault="000C6BBB" w:rsidP="00BA224E">
      <w:pPr>
        <w:autoSpaceDE w:val="0"/>
        <w:autoSpaceDN w:val="0"/>
        <w:adjustRightInd w:val="0"/>
        <w:rPr>
          <w:rFonts w:ascii="Arial" w:hAnsi="Arial" w:cs="Arial"/>
          <w:sz w:val="22"/>
          <w:szCs w:val="22"/>
        </w:rPr>
      </w:pPr>
    </w:p>
    <w:p w14:paraId="1FD15678" w14:textId="77777777" w:rsidR="004317B5" w:rsidRDefault="004317B5" w:rsidP="00BA224E">
      <w:pPr>
        <w:autoSpaceDE w:val="0"/>
        <w:autoSpaceDN w:val="0"/>
        <w:adjustRightInd w:val="0"/>
        <w:rPr>
          <w:rFonts w:ascii="Arial" w:hAnsi="Arial" w:cs="Arial"/>
          <w:b/>
          <w:bCs/>
          <w:sz w:val="22"/>
          <w:szCs w:val="22"/>
        </w:rPr>
      </w:pPr>
    </w:p>
    <w:p w14:paraId="2B6282C7" w14:textId="21FE3F68" w:rsidR="003E6E8E" w:rsidRDefault="003E6E8E" w:rsidP="00BA224E">
      <w:pPr>
        <w:autoSpaceDE w:val="0"/>
        <w:autoSpaceDN w:val="0"/>
        <w:adjustRightInd w:val="0"/>
        <w:rPr>
          <w:rFonts w:ascii="Arial" w:hAnsi="Arial" w:cs="Arial"/>
          <w:b/>
          <w:bCs/>
          <w:sz w:val="22"/>
          <w:szCs w:val="22"/>
        </w:rPr>
      </w:pPr>
      <w:r>
        <w:rPr>
          <w:rFonts w:ascii="Arial" w:hAnsi="Arial" w:cs="Arial"/>
          <w:b/>
          <w:bCs/>
          <w:sz w:val="22"/>
          <w:szCs w:val="22"/>
        </w:rPr>
        <w:t>7. Attendance Procedures</w:t>
      </w:r>
    </w:p>
    <w:p w14:paraId="174CD973" w14:textId="77777777" w:rsidR="003E6E8E" w:rsidRDefault="003E6E8E" w:rsidP="00BA224E">
      <w:pPr>
        <w:autoSpaceDE w:val="0"/>
        <w:autoSpaceDN w:val="0"/>
        <w:adjustRightInd w:val="0"/>
        <w:rPr>
          <w:rFonts w:ascii="Arial" w:hAnsi="Arial" w:cs="Arial"/>
          <w:b/>
          <w:bCs/>
          <w:sz w:val="22"/>
          <w:szCs w:val="22"/>
        </w:rPr>
      </w:pPr>
    </w:p>
    <w:p w14:paraId="6695C3F0" w14:textId="6C499ED7" w:rsidR="00BA224E" w:rsidRDefault="003E6E8E" w:rsidP="00BA224E">
      <w:pPr>
        <w:autoSpaceDE w:val="0"/>
        <w:autoSpaceDN w:val="0"/>
        <w:adjustRightInd w:val="0"/>
        <w:rPr>
          <w:rFonts w:ascii="Arial" w:hAnsi="Arial" w:cs="Arial"/>
          <w:b/>
          <w:bCs/>
          <w:sz w:val="22"/>
          <w:szCs w:val="22"/>
        </w:rPr>
      </w:pPr>
      <w:r>
        <w:rPr>
          <w:rFonts w:ascii="Arial" w:hAnsi="Arial" w:cs="Arial"/>
          <w:b/>
          <w:bCs/>
          <w:sz w:val="22"/>
          <w:szCs w:val="22"/>
        </w:rPr>
        <w:t xml:space="preserve">7.1  </w:t>
      </w:r>
      <w:r w:rsidR="00BA224E" w:rsidRPr="00AC224A">
        <w:rPr>
          <w:rFonts w:ascii="Arial" w:hAnsi="Arial" w:cs="Arial"/>
          <w:b/>
          <w:bCs/>
          <w:sz w:val="22"/>
          <w:szCs w:val="22"/>
        </w:rPr>
        <w:t>Reporting an Absence</w:t>
      </w:r>
    </w:p>
    <w:p w14:paraId="70A84145" w14:textId="77777777" w:rsidR="003E6E8E" w:rsidRPr="00AC224A" w:rsidRDefault="003E6E8E" w:rsidP="00BA224E">
      <w:pPr>
        <w:autoSpaceDE w:val="0"/>
        <w:autoSpaceDN w:val="0"/>
        <w:adjustRightInd w:val="0"/>
        <w:rPr>
          <w:rFonts w:ascii="Arial" w:hAnsi="Arial" w:cs="Arial"/>
          <w:b/>
          <w:bCs/>
          <w:sz w:val="22"/>
          <w:szCs w:val="22"/>
        </w:rPr>
      </w:pPr>
    </w:p>
    <w:p w14:paraId="1A8AC972" w14:textId="77777777" w:rsidR="00BA224E" w:rsidRDefault="00BA224E" w:rsidP="00BA224E">
      <w:pPr>
        <w:autoSpaceDE w:val="0"/>
        <w:autoSpaceDN w:val="0"/>
        <w:adjustRightInd w:val="0"/>
        <w:rPr>
          <w:rFonts w:ascii="Arial" w:hAnsi="Arial" w:cs="Arial"/>
          <w:sz w:val="22"/>
          <w:szCs w:val="22"/>
        </w:rPr>
      </w:pPr>
      <w:r w:rsidRPr="004317B5">
        <w:rPr>
          <w:rFonts w:ascii="Arial" w:hAnsi="Arial" w:cs="Arial"/>
          <w:sz w:val="22"/>
          <w:szCs w:val="22"/>
        </w:rPr>
        <w:t>Parents/carers are responsible for notifying the school whenever their child is unable to attend.</w:t>
      </w:r>
    </w:p>
    <w:p w14:paraId="142971AD" w14:textId="77777777" w:rsidR="003E6E8E" w:rsidRPr="004317B5" w:rsidRDefault="003E6E8E" w:rsidP="00BA224E">
      <w:pPr>
        <w:autoSpaceDE w:val="0"/>
        <w:autoSpaceDN w:val="0"/>
        <w:adjustRightInd w:val="0"/>
        <w:rPr>
          <w:rFonts w:ascii="Arial" w:hAnsi="Arial" w:cs="Arial"/>
          <w:sz w:val="22"/>
          <w:szCs w:val="22"/>
        </w:rPr>
      </w:pPr>
    </w:p>
    <w:p w14:paraId="595EEC89" w14:textId="77777777" w:rsidR="00BA224E" w:rsidRPr="00AC224A" w:rsidRDefault="00BA224E" w:rsidP="003E6E8E">
      <w:pPr>
        <w:autoSpaceDE w:val="0"/>
        <w:autoSpaceDN w:val="0"/>
        <w:adjustRightInd w:val="0"/>
        <w:spacing w:after="120"/>
        <w:rPr>
          <w:rFonts w:ascii="Arial" w:hAnsi="Arial" w:cs="Arial"/>
          <w:b/>
          <w:bCs/>
          <w:sz w:val="22"/>
          <w:szCs w:val="22"/>
        </w:rPr>
      </w:pPr>
      <w:r w:rsidRPr="00AC224A">
        <w:rPr>
          <w:rFonts w:ascii="Arial" w:hAnsi="Arial" w:cs="Arial"/>
          <w:b/>
          <w:bCs/>
          <w:sz w:val="22"/>
          <w:szCs w:val="22"/>
        </w:rPr>
        <w:lastRenderedPageBreak/>
        <w:t>Parents/carers must:</w:t>
      </w:r>
    </w:p>
    <w:p w14:paraId="29A5209B" w14:textId="77777777" w:rsidR="00BA224E" w:rsidRPr="005A6F9D" w:rsidRDefault="00BA224E" w:rsidP="003E6E8E">
      <w:pPr>
        <w:numPr>
          <w:ilvl w:val="0"/>
          <w:numId w:val="3"/>
        </w:numPr>
        <w:autoSpaceDE w:val="0"/>
        <w:autoSpaceDN w:val="0"/>
        <w:adjustRightInd w:val="0"/>
        <w:spacing w:after="60"/>
        <w:rPr>
          <w:rFonts w:ascii="Arial" w:hAnsi="Arial" w:cs="Arial"/>
          <w:sz w:val="22"/>
          <w:szCs w:val="22"/>
        </w:rPr>
      </w:pPr>
      <w:r w:rsidRPr="005A6F9D">
        <w:rPr>
          <w:rFonts w:ascii="Arial" w:hAnsi="Arial" w:cs="Arial"/>
          <w:sz w:val="22"/>
          <w:szCs w:val="22"/>
        </w:rPr>
        <w:t>Contact the school on the first day of absence before [insert time] using the school's agreed reporting procedure.</w:t>
      </w:r>
    </w:p>
    <w:p w14:paraId="3EE0B62C" w14:textId="77777777" w:rsidR="00BA224E" w:rsidRPr="005A6F9D" w:rsidRDefault="00BA224E" w:rsidP="003E6E8E">
      <w:pPr>
        <w:numPr>
          <w:ilvl w:val="0"/>
          <w:numId w:val="3"/>
        </w:numPr>
        <w:autoSpaceDE w:val="0"/>
        <w:autoSpaceDN w:val="0"/>
        <w:adjustRightInd w:val="0"/>
        <w:spacing w:after="60"/>
        <w:rPr>
          <w:rFonts w:ascii="Arial" w:hAnsi="Arial" w:cs="Arial"/>
          <w:sz w:val="22"/>
          <w:szCs w:val="22"/>
        </w:rPr>
      </w:pPr>
      <w:r w:rsidRPr="005A6F9D">
        <w:rPr>
          <w:rFonts w:ascii="Arial" w:hAnsi="Arial" w:cs="Arial"/>
          <w:sz w:val="22"/>
          <w:szCs w:val="22"/>
        </w:rPr>
        <w:t>Provide the child's name, class/form and the reason for absence.</w:t>
      </w:r>
    </w:p>
    <w:p w14:paraId="4DB983FC" w14:textId="77777777" w:rsidR="00BA224E" w:rsidRPr="005A6F9D" w:rsidRDefault="00BA224E" w:rsidP="003E6E8E">
      <w:pPr>
        <w:numPr>
          <w:ilvl w:val="0"/>
          <w:numId w:val="3"/>
        </w:numPr>
        <w:autoSpaceDE w:val="0"/>
        <w:autoSpaceDN w:val="0"/>
        <w:adjustRightInd w:val="0"/>
        <w:spacing w:after="60"/>
        <w:rPr>
          <w:rFonts w:ascii="Arial" w:hAnsi="Arial" w:cs="Arial"/>
          <w:sz w:val="22"/>
          <w:szCs w:val="22"/>
        </w:rPr>
      </w:pPr>
      <w:r w:rsidRPr="005A6F9D">
        <w:rPr>
          <w:rFonts w:ascii="Arial" w:hAnsi="Arial" w:cs="Arial"/>
          <w:sz w:val="22"/>
          <w:szCs w:val="22"/>
        </w:rPr>
        <w:t>Maintain contact with the school for each subsequent day of absence unless otherwise agreed.</w:t>
      </w:r>
    </w:p>
    <w:p w14:paraId="610937C2" w14:textId="77777777" w:rsidR="00BA224E" w:rsidRPr="005A6F9D" w:rsidRDefault="00BA224E" w:rsidP="003E6E8E">
      <w:pPr>
        <w:numPr>
          <w:ilvl w:val="0"/>
          <w:numId w:val="3"/>
        </w:numPr>
        <w:autoSpaceDE w:val="0"/>
        <w:autoSpaceDN w:val="0"/>
        <w:adjustRightInd w:val="0"/>
        <w:spacing w:after="60"/>
        <w:rPr>
          <w:rFonts w:ascii="Arial" w:hAnsi="Arial" w:cs="Arial"/>
          <w:sz w:val="22"/>
          <w:szCs w:val="22"/>
        </w:rPr>
      </w:pPr>
      <w:r w:rsidRPr="005A6F9D">
        <w:rPr>
          <w:rFonts w:ascii="Arial" w:hAnsi="Arial" w:cs="Arial"/>
          <w:sz w:val="22"/>
          <w:szCs w:val="22"/>
        </w:rPr>
        <w:t>Inform the school of the expected date of return where known.</w:t>
      </w:r>
    </w:p>
    <w:p w14:paraId="39ACE5D1" w14:textId="77777777" w:rsidR="00BA224E" w:rsidRPr="005A6F9D" w:rsidRDefault="00BA224E" w:rsidP="003E6E8E">
      <w:pPr>
        <w:numPr>
          <w:ilvl w:val="0"/>
          <w:numId w:val="3"/>
        </w:numPr>
        <w:autoSpaceDE w:val="0"/>
        <w:autoSpaceDN w:val="0"/>
        <w:adjustRightInd w:val="0"/>
        <w:spacing w:after="60"/>
        <w:rPr>
          <w:rFonts w:ascii="Arial" w:hAnsi="Arial" w:cs="Arial"/>
          <w:sz w:val="22"/>
          <w:szCs w:val="22"/>
        </w:rPr>
      </w:pPr>
      <w:r w:rsidRPr="005A6F9D">
        <w:rPr>
          <w:rFonts w:ascii="Arial" w:hAnsi="Arial" w:cs="Arial"/>
          <w:sz w:val="22"/>
          <w:szCs w:val="22"/>
        </w:rPr>
        <w:t>Provide any supporting evidence requested by the school.</w:t>
      </w:r>
    </w:p>
    <w:p w14:paraId="24874FC0" w14:textId="77777777" w:rsidR="005A6F9D" w:rsidRDefault="005A6F9D" w:rsidP="00BA224E">
      <w:pPr>
        <w:autoSpaceDE w:val="0"/>
        <w:autoSpaceDN w:val="0"/>
        <w:adjustRightInd w:val="0"/>
        <w:rPr>
          <w:rFonts w:ascii="Arial" w:hAnsi="Arial" w:cs="Arial"/>
          <w:b/>
          <w:bCs/>
          <w:sz w:val="22"/>
          <w:szCs w:val="22"/>
        </w:rPr>
      </w:pPr>
    </w:p>
    <w:p w14:paraId="38F962AF" w14:textId="2F2E7690" w:rsidR="00BA224E" w:rsidRPr="00AC224A" w:rsidRDefault="00BA224E" w:rsidP="003E6E8E">
      <w:pPr>
        <w:autoSpaceDE w:val="0"/>
        <w:autoSpaceDN w:val="0"/>
        <w:adjustRightInd w:val="0"/>
        <w:spacing w:after="120"/>
        <w:rPr>
          <w:rFonts w:ascii="Arial" w:hAnsi="Arial" w:cs="Arial"/>
          <w:b/>
          <w:bCs/>
          <w:sz w:val="22"/>
          <w:szCs w:val="22"/>
        </w:rPr>
      </w:pPr>
      <w:r w:rsidRPr="00AC224A">
        <w:rPr>
          <w:rFonts w:ascii="Arial" w:hAnsi="Arial" w:cs="Arial"/>
          <w:b/>
          <w:bCs/>
          <w:sz w:val="22"/>
          <w:szCs w:val="22"/>
        </w:rPr>
        <w:t>Absence can be reported via:</w:t>
      </w:r>
    </w:p>
    <w:p w14:paraId="524BB2A8" w14:textId="30FABF3E" w:rsidR="00BA224E" w:rsidRPr="005A6F9D" w:rsidRDefault="00BA224E" w:rsidP="003E6E8E">
      <w:pPr>
        <w:numPr>
          <w:ilvl w:val="0"/>
          <w:numId w:val="4"/>
        </w:numPr>
        <w:autoSpaceDE w:val="0"/>
        <w:autoSpaceDN w:val="0"/>
        <w:adjustRightInd w:val="0"/>
        <w:spacing w:after="60"/>
        <w:rPr>
          <w:rFonts w:ascii="Arial" w:hAnsi="Arial" w:cs="Arial"/>
          <w:sz w:val="22"/>
          <w:szCs w:val="22"/>
        </w:rPr>
      </w:pPr>
      <w:r w:rsidRPr="005A6F9D">
        <w:rPr>
          <w:rFonts w:ascii="Arial" w:hAnsi="Arial" w:cs="Arial"/>
          <w:sz w:val="22"/>
          <w:szCs w:val="22"/>
        </w:rPr>
        <w:t xml:space="preserve">Telephone: </w:t>
      </w:r>
      <w:r w:rsidR="009B4B6D">
        <w:rPr>
          <w:rFonts w:ascii="Arial" w:hAnsi="Arial" w:cs="Arial"/>
          <w:sz w:val="22"/>
          <w:szCs w:val="22"/>
        </w:rPr>
        <w:t>01704 833 211</w:t>
      </w:r>
    </w:p>
    <w:p w14:paraId="3D11C421" w14:textId="6AFF5733" w:rsidR="00BA224E" w:rsidRPr="005A6F9D" w:rsidRDefault="00BA224E" w:rsidP="003E6E8E">
      <w:pPr>
        <w:numPr>
          <w:ilvl w:val="0"/>
          <w:numId w:val="4"/>
        </w:numPr>
        <w:autoSpaceDE w:val="0"/>
        <w:autoSpaceDN w:val="0"/>
        <w:adjustRightInd w:val="0"/>
        <w:spacing w:after="60"/>
        <w:rPr>
          <w:rFonts w:ascii="Arial" w:hAnsi="Arial" w:cs="Arial"/>
          <w:sz w:val="22"/>
          <w:szCs w:val="22"/>
        </w:rPr>
      </w:pPr>
      <w:r w:rsidRPr="005A6F9D">
        <w:rPr>
          <w:rFonts w:ascii="Arial" w:hAnsi="Arial" w:cs="Arial"/>
          <w:sz w:val="22"/>
          <w:szCs w:val="22"/>
        </w:rPr>
        <w:t xml:space="preserve">Email: </w:t>
      </w:r>
      <w:r w:rsidR="009B4B6D">
        <w:rPr>
          <w:rFonts w:ascii="Arial" w:hAnsi="Arial" w:cs="Arial"/>
          <w:sz w:val="22"/>
          <w:szCs w:val="22"/>
        </w:rPr>
        <w:t>admin@stjeromes.net</w:t>
      </w:r>
    </w:p>
    <w:p w14:paraId="6D9DEB72" w14:textId="6826D7B7" w:rsidR="00BA224E" w:rsidRPr="005A6F9D" w:rsidRDefault="00BA224E" w:rsidP="003E6E8E">
      <w:pPr>
        <w:numPr>
          <w:ilvl w:val="0"/>
          <w:numId w:val="4"/>
        </w:numPr>
        <w:autoSpaceDE w:val="0"/>
        <w:autoSpaceDN w:val="0"/>
        <w:adjustRightInd w:val="0"/>
        <w:spacing w:after="60"/>
        <w:rPr>
          <w:rFonts w:ascii="Arial" w:hAnsi="Arial" w:cs="Arial"/>
          <w:sz w:val="22"/>
          <w:szCs w:val="22"/>
        </w:rPr>
      </w:pPr>
      <w:r w:rsidRPr="005A6F9D">
        <w:rPr>
          <w:rFonts w:ascii="Arial" w:hAnsi="Arial" w:cs="Arial"/>
          <w:sz w:val="22"/>
          <w:szCs w:val="22"/>
        </w:rPr>
        <w:t xml:space="preserve">School communication platform/app: </w:t>
      </w:r>
      <w:r w:rsidR="009B4B6D">
        <w:rPr>
          <w:rFonts w:ascii="Arial" w:hAnsi="Arial" w:cs="Arial"/>
          <w:sz w:val="22"/>
          <w:szCs w:val="22"/>
        </w:rPr>
        <w:t>via login on School Spider</w:t>
      </w:r>
    </w:p>
    <w:p w14:paraId="5E5E5CDD" w14:textId="77777777" w:rsidR="00BA224E" w:rsidRPr="005A6F9D" w:rsidRDefault="00BA224E" w:rsidP="00BA224E">
      <w:pPr>
        <w:autoSpaceDE w:val="0"/>
        <w:autoSpaceDN w:val="0"/>
        <w:adjustRightInd w:val="0"/>
        <w:rPr>
          <w:rFonts w:ascii="Arial" w:hAnsi="Arial" w:cs="Arial"/>
          <w:sz w:val="22"/>
          <w:szCs w:val="22"/>
        </w:rPr>
      </w:pPr>
      <w:r w:rsidRPr="005A6F9D">
        <w:rPr>
          <w:rFonts w:ascii="Arial" w:hAnsi="Arial" w:cs="Arial"/>
          <w:sz w:val="22"/>
          <w:szCs w:val="22"/>
        </w:rPr>
        <w:t>The school expects parents/carers to communicate honestly and openly regarding the reasons for absence so that appropriate support can be offered where necessary.</w:t>
      </w:r>
    </w:p>
    <w:p w14:paraId="651D6C37" w14:textId="77777777" w:rsidR="00BA224E" w:rsidRPr="005A6F9D" w:rsidRDefault="00BA224E" w:rsidP="00BA224E">
      <w:pPr>
        <w:autoSpaceDE w:val="0"/>
        <w:autoSpaceDN w:val="0"/>
        <w:adjustRightInd w:val="0"/>
        <w:rPr>
          <w:rFonts w:ascii="Arial" w:hAnsi="Arial" w:cs="Arial"/>
          <w:sz w:val="22"/>
          <w:szCs w:val="22"/>
        </w:rPr>
      </w:pPr>
      <w:r w:rsidRPr="005A6F9D">
        <w:rPr>
          <w:rFonts w:ascii="Arial" w:hAnsi="Arial" w:cs="Arial"/>
          <w:sz w:val="22"/>
          <w:szCs w:val="22"/>
        </w:rPr>
        <w:t>Where no reason for absence is provided, the absence will be recorded as unexplained until satisfactory information has been received and considered by the school.</w:t>
      </w:r>
    </w:p>
    <w:p w14:paraId="1BE393D5" w14:textId="77777777" w:rsidR="00AB32ED" w:rsidRDefault="00AB32ED" w:rsidP="00BA224E">
      <w:pPr>
        <w:autoSpaceDE w:val="0"/>
        <w:autoSpaceDN w:val="0"/>
        <w:adjustRightInd w:val="0"/>
        <w:rPr>
          <w:rFonts w:ascii="Arial" w:hAnsi="Arial" w:cs="Arial"/>
          <w:b/>
          <w:bCs/>
          <w:sz w:val="22"/>
          <w:szCs w:val="22"/>
        </w:rPr>
      </w:pPr>
    </w:p>
    <w:p w14:paraId="71B83C3A" w14:textId="77777777" w:rsidR="003E6E8E" w:rsidRDefault="003E6E8E" w:rsidP="00AB32ED">
      <w:pPr>
        <w:autoSpaceDE w:val="0"/>
        <w:autoSpaceDN w:val="0"/>
        <w:adjustRightInd w:val="0"/>
        <w:rPr>
          <w:rFonts w:ascii="Arial" w:hAnsi="Arial" w:cs="Arial"/>
          <w:b/>
          <w:bCs/>
          <w:sz w:val="22"/>
          <w:szCs w:val="22"/>
        </w:rPr>
      </w:pPr>
    </w:p>
    <w:p w14:paraId="3B1DC498" w14:textId="77777777" w:rsidR="003E6E8E" w:rsidRDefault="003E6E8E" w:rsidP="00AB32ED">
      <w:pPr>
        <w:autoSpaceDE w:val="0"/>
        <w:autoSpaceDN w:val="0"/>
        <w:adjustRightInd w:val="0"/>
        <w:rPr>
          <w:rFonts w:ascii="Arial" w:hAnsi="Arial" w:cs="Arial"/>
          <w:b/>
          <w:bCs/>
          <w:sz w:val="22"/>
          <w:szCs w:val="22"/>
        </w:rPr>
      </w:pPr>
    </w:p>
    <w:p w14:paraId="5DFFB464" w14:textId="77777777" w:rsidR="003E6E8E" w:rsidRDefault="003E6E8E" w:rsidP="00AB32ED">
      <w:pPr>
        <w:autoSpaceDE w:val="0"/>
        <w:autoSpaceDN w:val="0"/>
        <w:adjustRightInd w:val="0"/>
        <w:rPr>
          <w:rFonts w:ascii="Arial" w:hAnsi="Arial" w:cs="Arial"/>
          <w:b/>
          <w:bCs/>
          <w:sz w:val="22"/>
          <w:szCs w:val="22"/>
        </w:rPr>
      </w:pPr>
    </w:p>
    <w:p w14:paraId="39E5C29C" w14:textId="5EA822AE" w:rsidR="00AB32ED" w:rsidRDefault="003E6E8E" w:rsidP="00AB32ED">
      <w:pPr>
        <w:autoSpaceDE w:val="0"/>
        <w:autoSpaceDN w:val="0"/>
        <w:adjustRightInd w:val="0"/>
        <w:rPr>
          <w:rFonts w:ascii="Arial" w:hAnsi="Arial" w:cs="Arial"/>
          <w:b/>
          <w:bCs/>
          <w:sz w:val="22"/>
          <w:szCs w:val="22"/>
        </w:rPr>
      </w:pPr>
      <w:r>
        <w:rPr>
          <w:rFonts w:ascii="Arial" w:hAnsi="Arial" w:cs="Arial"/>
          <w:b/>
          <w:bCs/>
          <w:sz w:val="22"/>
          <w:szCs w:val="22"/>
        </w:rPr>
        <w:t xml:space="preserve">7.2  </w:t>
      </w:r>
      <w:r w:rsidR="00AB32ED" w:rsidRPr="00AB32ED">
        <w:rPr>
          <w:rFonts w:ascii="Arial" w:hAnsi="Arial" w:cs="Arial"/>
          <w:b/>
          <w:bCs/>
          <w:sz w:val="22"/>
          <w:szCs w:val="22"/>
        </w:rPr>
        <w:t>First Day Response Procedures</w:t>
      </w:r>
    </w:p>
    <w:p w14:paraId="15011B69" w14:textId="77777777" w:rsidR="003E6E8E" w:rsidRPr="00AB32ED" w:rsidRDefault="003E6E8E" w:rsidP="00AB32ED">
      <w:pPr>
        <w:autoSpaceDE w:val="0"/>
        <w:autoSpaceDN w:val="0"/>
        <w:adjustRightInd w:val="0"/>
        <w:rPr>
          <w:rFonts w:ascii="Arial" w:hAnsi="Arial" w:cs="Arial"/>
          <w:b/>
          <w:bCs/>
          <w:sz w:val="22"/>
          <w:szCs w:val="22"/>
        </w:rPr>
      </w:pPr>
    </w:p>
    <w:p w14:paraId="3E67BCFA" w14:textId="77777777" w:rsidR="00AB32ED" w:rsidRDefault="00AB32ED" w:rsidP="00AB32ED">
      <w:pPr>
        <w:autoSpaceDE w:val="0"/>
        <w:autoSpaceDN w:val="0"/>
        <w:adjustRightInd w:val="0"/>
        <w:rPr>
          <w:rFonts w:ascii="Arial" w:hAnsi="Arial" w:cs="Arial"/>
          <w:sz w:val="22"/>
          <w:szCs w:val="22"/>
        </w:rPr>
      </w:pPr>
      <w:r w:rsidRPr="006C2D8E">
        <w:rPr>
          <w:rFonts w:ascii="Arial" w:hAnsi="Arial" w:cs="Arial"/>
          <w:sz w:val="22"/>
          <w:szCs w:val="22"/>
        </w:rPr>
        <w:t>The safety and welfare of pupils is a priority. The school operates first-day response procedures to investigate unexplained absences promptly.</w:t>
      </w:r>
    </w:p>
    <w:p w14:paraId="1FA0B85E" w14:textId="77777777" w:rsidR="003E6E8E" w:rsidRPr="006C2D8E" w:rsidRDefault="003E6E8E" w:rsidP="00AB32ED">
      <w:pPr>
        <w:autoSpaceDE w:val="0"/>
        <w:autoSpaceDN w:val="0"/>
        <w:adjustRightInd w:val="0"/>
        <w:rPr>
          <w:rFonts w:ascii="Arial" w:hAnsi="Arial" w:cs="Arial"/>
          <w:sz w:val="22"/>
          <w:szCs w:val="22"/>
        </w:rPr>
      </w:pPr>
    </w:p>
    <w:p w14:paraId="2CC9A8A6" w14:textId="77777777" w:rsidR="00AB32ED" w:rsidRPr="006C2D8E" w:rsidRDefault="00AB32ED" w:rsidP="003E6E8E">
      <w:pPr>
        <w:autoSpaceDE w:val="0"/>
        <w:autoSpaceDN w:val="0"/>
        <w:adjustRightInd w:val="0"/>
        <w:spacing w:after="120"/>
        <w:rPr>
          <w:rFonts w:ascii="Arial" w:hAnsi="Arial" w:cs="Arial"/>
          <w:sz w:val="22"/>
          <w:szCs w:val="22"/>
        </w:rPr>
      </w:pPr>
      <w:r w:rsidRPr="006C2D8E">
        <w:rPr>
          <w:rFonts w:ascii="Arial" w:hAnsi="Arial" w:cs="Arial"/>
          <w:sz w:val="22"/>
          <w:szCs w:val="22"/>
        </w:rPr>
        <w:t>Where a pupil is absent without explanation, the school will:</w:t>
      </w:r>
    </w:p>
    <w:p w14:paraId="4F57BC60" w14:textId="77777777" w:rsidR="00AB32ED" w:rsidRPr="006C2D8E" w:rsidRDefault="00AB32ED" w:rsidP="003E6E8E">
      <w:pPr>
        <w:numPr>
          <w:ilvl w:val="0"/>
          <w:numId w:val="20"/>
        </w:numPr>
        <w:autoSpaceDE w:val="0"/>
        <w:autoSpaceDN w:val="0"/>
        <w:adjustRightInd w:val="0"/>
        <w:spacing w:after="60"/>
        <w:rPr>
          <w:rFonts w:ascii="Arial" w:hAnsi="Arial" w:cs="Arial"/>
          <w:sz w:val="22"/>
          <w:szCs w:val="22"/>
        </w:rPr>
      </w:pPr>
      <w:r w:rsidRPr="006C2D8E">
        <w:rPr>
          <w:rFonts w:ascii="Arial" w:hAnsi="Arial" w:cs="Arial"/>
          <w:sz w:val="22"/>
          <w:szCs w:val="22"/>
        </w:rPr>
        <w:t>Check attendance records, contact parents/carers using agreed communication methods, and make reasonable attempts to establish the reason for absence, including contacting emergency contacts where appropriate.</w:t>
      </w:r>
    </w:p>
    <w:p w14:paraId="73E28112" w14:textId="77777777" w:rsidR="00AB32ED" w:rsidRPr="006C2D8E" w:rsidRDefault="00AB32ED" w:rsidP="003E6E8E">
      <w:pPr>
        <w:numPr>
          <w:ilvl w:val="0"/>
          <w:numId w:val="20"/>
        </w:numPr>
        <w:autoSpaceDE w:val="0"/>
        <w:autoSpaceDN w:val="0"/>
        <w:adjustRightInd w:val="0"/>
        <w:spacing w:after="60"/>
        <w:rPr>
          <w:rFonts w:ascii="Arial" w:hAnsi="Arial" w:cs="Arial"/>
          <w:sz w:val="22"/>
          <w:szCs w:val="22"/>
        </w:rPr>
      </w:pPr>
      <w:r w:rsidRPr="006C2D8E">
        <w:rPr>
          <w:rFonts w:ascii="Arial" w:hAnsi="Arial" w:cs="Arial"/>
          <w:sz w:val="22"/>
          <w:szCs w:val="22"/>
        </w:rPr>
        <w:t>Consider welfare checks, involve the DSL where safeguarding concerns arise, contact cannot be established, attendance indicates vulnerability, or there is a risk of the pupil becoming a Child Missing Education (CME), and follow Local Authority CME procedures where required.</w:t>
      </w:r>
    </w:p>
    <w:p w14:paraId="7E0BAA5C" w14:textId="77777777" w:rsidR="006C2D8E" w:rsidRDefault="006C2D8E" w:rsidP="00AB32ED">
      <w:pPr>
        <w:autoSpaceDE w:val="0"/>
        <w:autoSpaceDN w:val="0"/>
        <w:adjustRightInd w:val="0"/>
        <w:rPr>
          <w:rFonts w:ascii="Arial" w:hAnsi="Arial" w:cs="Arial"/>
          <w:sz w:val="22"/>
          <w:szCs w:val="22"/>
        </w:rPr>
      </w:pPr>
    </w:p>
    <w:p w14:paraId="168D3156" w14:textId="77777777" w:rsidR="002C3562" w:rsidRPr="002C3562" w:rsidRDefault="00AB32ED" w:rsidP="002C3562">
      <w:pPr>
        <w:autoSpaceDE w:val="0"/>
        <w:autoSpaceDN w:val="0"/>
        <w:adjustRightInd w:val="0"/>
        <w:rPr>
          <w:rFonts w:ascii="Arial" w:hAnsi="Arial" w:cs="Arial"/>
          <w:sz w:val="22"/>
          <w:szCs w:val="22"/>
        </w:rPr>
      </w:pPr>
      <w:r w:rsidRPr="006C2D8E">
        <w:rPr>
          <w:rFonts w:ascii="Arial" w:hAnsi="Arial" w:cs="Arial"/>
          <w:sz w:val="22"/>
          <w:szCs w:val="22"/>
        </w:rPr>
        <w:t>Where a pupil has been absent for ten consecutive school days without authorisation and their whereabouts remain unknown, the school will follow Local Authority Children Missing Education procedures.</w:t>
      </w:r>
      <w:r w:rsidR="002C3562">
        <w:rPr>
          <w:rFonts w:ascii="Arial" w:hAnsi="Arial" w:cs="Arial"/>
          <w:sz w:val="22"/>
          <w:szCs w:val="22"/>
        </w:rPr>
        <w:t xml:space="preserve"> </w:t>
      </w:r>
      <w:r w:rsidR="002C3562" w:rsidRPr="002C3562">
        <w:rPr>
          <w:rFonts w:ascii="Arial" w:hAnsi="Arial" w:cs="Arial"/>
          <w:sz w:val="22"/>
          <w:szCs w:val="22"/>
        </w:rPr>
        <w:t>The school will not wait until ten days have elapsed where safeguarding concerns exist and will make appropriate referrals immediately where a child may be at risk.</w:t>
      </w:r>
    </w:p>
    <w:p w14:paraId="537E7358" w14:textId="41AA6272" w:rsidR="00AB32ED" w:rsidRPr="006C2D8E" w:rsidRDefault="00AB32ED" w:rsidP="00AB32ED">
      <w:pPr>
        <w:autoSpaceDE w:val="0"/>
        <w:autoSpaceDN w:val="0"/>
        <w:adjustRightInd w:val="0"/>
        <w:rPr>
          <w:rFonts w:ascii="Arial" w:hAnsi="Arial" w:cs="Arial"/>
          <w:sz w:val="22"/>
          <w:szCs w:val="22"/>
        </w:rPr>
      </w:pPr>
    </w:p>
    <w:p w14:paraId="30687018" w14:textId="77777777" w:rsidR="00AB32ED" w:rsidRPr="006C2D8E" w:rsidRDefault="00AB32ED" w:rsidP="00BA224E">
      <w:pPr>
        <w:autoSpaceDE w:val="0"/>
        <w:autoSpaceDN w:val="0"/>
        <w:adjustRightInd w:val="0"/>
        <w:rPr>
          <w:rFonts w:ascii="Arial" w:hAnsi="Arial" w:cs="Arial"/>
          <w:sz w:val="22"/>
          <w:szCs w:val="22"/>
        </w:rPr>
      </w:pPr>
    </w:p>
    <w:p w14:paraId="1984073A" w14:textId="1A374654" w:rsidR="00C236A2" w:rsidRDefault="003E6E8E" w:rsidP="00C236A2">
      <w:pPr>
        <w:autoSpaceDE w:val="0"/>
        <w:autoSpaceDN w:val="0"/>
        <w:adjustRightInd w:val="0"/>
        <w:rPr>
          <w:rFonts w:ascii="Arial" w:hAnsi="Arial" w:cs="Arial"/>
          <w:b/>
          <w:bCs/>
          <w:sz w:val="22"/>
          <w:szCs w:val="22"/>
        </w:rPr>
      </w:pPr>
      <w:r>
        <w:rPr>
          <w:rFonts w:ascii="Arial" w:hAnsi="Arial" w:cs="Arial"/>
          <w:b/>
          <w:bCs/>
          <w:sz w:val="22"/>
          <w:szCs w:val="22"/>
        </w:rPr>
        <w:t xml:space="preserve">7.3  </w:t>
      </w:r>
      <w:r w:rsidR="00C236A2" w:rsidRPr="00C236A2">
        <w:rPr>
          <w:rFonts w:ascii="Arial" w:hAnsi="Arial" w:cs="Arial"/>
          <w:b/>
          <w:bCs/>
          <w:sz w:val="22"/>
          <w:szCs w:val="22"/>
        </w:rPr>
        <w:t>Medical Evidence</w:t>
      </w:r>
    </w:p>
    <w:p w14:paraId="56AA8AA3" w14:textId="77777777" w:rsidR="003E6E8E" w:rsidRPr="00C236A2" w:rsidRDefault="003E6E8E" w:rsidP="00C236A2">
      <w:pPr>
        <w:autoSpaceDE w:val="0"/>
        <w:autoSpaceDN w:val="0"/>
        <w:adjustRightInd w:val="0"/>
        <w:rPr>
          <w:rFonts w:ascii="Arial" w:hAnsi="Arial" w:cs="Arial"/>
          <w:b/>
          <w:bCs/>
          <w:sz w:val="22"/>
          <w:szCs w:val="22"/>
        </w:rPr>
      </w:pPr>
    </w:p>
    <w:p w14:paraId="79160C2A" w14:textId="77777777" w:rsidR="00C236A2" w:rsidRPr="006C2D8E" w:rsidRDefault="00C236A2" w:rsidP="00C236A2">
      <w:pPr>
        <w:autoSpaceDE w:val="0"/>
        <w:autoSpaceDN w:val="0"/>
        <w:adjustRightInd w:val="0"/>
        <w:rPr>
          <w:rFonts w:ascii="Arial" w:hAnsi="Arial" w:cs="Arial"/>
          <w:sz w:val="22"/>
          <w:szCs w:val="22"/>
        </w:rPr>
      </w:pPr>
      <w:r w:rsidRPr="006C2D8E">
        <w:rPr>
          <w:rFonts w:ascii="Arial" w:hAnsi="Arial" w:cs="Arial"/>
          <w:sz w:val="22"/>
          <w:szCs w:val="22"/>
        </w:rPr>
        <w:t>The school will generally accept a parent's/carer's explanation for short-term illness. However, medical evidence may be requested where illness absence is frequent, recurring, prolonged, follows a pattern, raises attendance concerns, or where the authenticity of the illness is in doubt.</w:t>
      </w:r>
    </w:p>
    <w:p w14:paraId="75094509" w14:textId="77777777" w:rsidR="006C2D8E" w:rsidRDefault="006C2D8E" w:rsidP="00C236A2">
      <w:pPr>
        <w:autoSpaceDE w:val="0"/>
        <w:autoSpaceDN w:val="0"/>
        <w:adjustRightInd w:val="0"/>
        <w:rPr>
          <w:rFonts w:ascii="Arial" w:hAnsi="Arial" w:cs="Arial"/>
          <w:sz w:val="22"/>
          <w:szCs w:val="22"/>
        </w:rPr>
      </w:pPr>
    </w:p>
    <w:p w14:paraId="5DDDAE21" w14:textId="5FB67091" w:rsidR="00C236A2" w:rsidRPr="006C2D8E" w:rsidRDefault="00C236A2" w:rsidP="00C236A2">
      <w:pPr>
        <w:autoSpaceDE w:val="0"/>
        <w:autoSpaceDN w:val="0"/>
        <w:adjustRightInd w:val="0"/>
        <w:rPr>
          <w:rFonts w:ascii="Arial" w:hAnsi="Arial" w:cs="Arial"/>
          <w:sz w:val="22"/>
          <w:szCs w:val="22"/>
        </w:rPr>
      </w:pPr>
      <w:r w:rsidRPr="006C2D8E">
        <w:rPr>
          <w:rFonts w:ascii="Arial" w:hAnsi="Arial" w:cs="Arial"/>
          <w:sz w:val="22"/>
          <w:szCs w:val="22"/>
        </w:rPr>
        <w:t>Evidence may include appointment letters, prescription or pharmacy records, hospital notifications, medical reports or confirmation from a healthcare professional. Requests for evidence will be proportionate and sensitive, recognising that obtaining evidence can be difficult for some families.</w:t>
      </w:r>
    </w:p>
    <w:p w14:paraId="1C6E0008" w14:textId="77777777" w:rsidR="00C236A2" w:rsidRPr="006C2D8E" w:rsidRDefault="00C236A2" w:rsidP="00C236A2">
      <w:pPr>
        <w:autoSpaceDE w:val="0"/>
        <w:autoSpaceDN w:val="0"/>
        <w:adjustRightInd w:val="0"/>
        <w:rPr>
          <w:rFonts w:ascii="Arial" w:hAnsi="Arial" w:cs="Arial"/>
          <w:sz w:val="22"/>
          <w:szCs w:val="22"/>
        </w:rPr>
      </w:pPr>
      <w:r w:rsidRPr="006C2D8E">
        <w:rPr>
          <w:rFonts w:ascii="Arial" w:hAnsi="Arial" w:cs="Arial"/>
          <w:sz w:val="22"/>
          <w:szCs w:val="22"/>
        </w:rPr>
        <w:lastRenderedPageBreak/>
        <w:t>Parents/carers may find NHS and UK Health Security Agency guidance helpful when deciding whether a child is well enough to attend school. The provision of medical evidence does not automatically result in an absence being authorised; this decision remains with the Headteacher or delegated representative.</w:t>
      </w:r>
    </w:p>
    <w:p w14:paraId="506C2DE1" w14:textId="77777777" w:rsidR="007937AB" w:rsidRDefault="007937AB" w:rsidP="00BA224E">
      <w:pPr>
        <w:autoSpaceDE w:val="0"/>
        <w:autoSpaceDN w:val="0"/>
        <w:adjustRightInd w:val="0"/>
        <w:rPr>
          <w:rFonts w:ascii="Arial" w:hAnsi="Arial" w:cs="Arial"/>
          <w:b/>
          <w:bCs/>
          <w:sz w:val="22"/>
          <w:szCs w:val="22"/>
        </w:rPr>
      </w:pPr>
    </w:p>
    <w:p w14:paraId="1E2123C6" w14:textId="77777777" w:rsidR="000E3250" w:rsidRDefault="000E3250" w:rsidP="00EC4F65">
      <w:pPr>
        <w:autoSpaceDE w:val="0"/>
        <w:autoSpaceDN w:val="0"/>
        <w:adjustRightInd w:val="0"/>
        <w:rPr>
          <w:rFonts w:ascii="Arial" w:hAnsi="Arial" w:cs="Arial"/>
          <w:b/>
          <w:bCs/>
          <w:sz w:val="22"/>
          <w:szCs w:val="22"/>
        </w:rPr>
      </w:pPr>
    </w:p>
    <w:p w14:paraId="7FEF2005" w14:textId="77777777" w:rsidR="000E3250" w:rsidRDefault="000E3250" w:rsidP="00EC4F65">
      <w:pPr>
        <w:autoSpaceDE w:val="0"/>
        <w:autoSpaceDN w:val="0"/>
        <w:adjustRightInd w:val="0"/>
        <w:rPr>
          <w:rFonts w:ascii="Arial" w:hAnsi="Arial" w:cs="Arial"/>
          <w:b/>
          <w:bCs/>
          <w:sz w:val="22"/>
          <w:szCs w:val="22"/>
        </w:rPr>
      </w:pPr>
    </w:p>
    <w:p w14:paraId="53EA1439" w14:textId="77777777" w:rsidR="000E3250" w:rsidRDefault="000E3250" w:rsidP="00EC4F65">
      <w:pPr>
        <w:autoSpaceDE w:val="0"/>
        <w:autoSpaceDN w:val="0"/>
        <w:adjustRightInd w:val="0"/>
        <w:rPr>
          <w:rFonts w:ascii="Arial" w:hAnsi="Arial" w:cs="Arial"/>
          <w:b/>
          <w:bCs/>
          <w:sz w:val="22"/>
          <w:szCs w:val="22"/>
        </w:rPr>
      </w:pPr>
    </w:p>
    <w:p w14:paraId="518C8C29" w14:textId="13AC4BF1" w:rsidR="00EC4F65" w:rsidRPr="00EC4F65" w:rsidRDefault="003E6E8E" w:rsidP="00EC4F65">
      <w:pPr>
        <w:autoSpaceDE w:val="0"/>
        <w:autoSpaceDN w:val="0"/>
        <w:adjustRightInd w:val="0"/>
        <w:rPr>
          <w:rFonts w:ascii="Arial" w:hAnsi="Arial" w:cs="Arial"/>
          <w:b/>
          <w:bCs/>
          <w:sz w:val="22"/>
          <w:szCs w:val="22"/>
        </w:rPr>
      </w:pPr>
      <w:r>
        <w:rPr>
          <w:rFonts w:ascii="Arial" w:hAnsi="Arial" w:cs="Arial"/>
          <w:b/>
          <w:bCs/>
          <w:sz w:val="22"/>
          <w:szCs w:val="22"/>
        </w:rPr>
        <w:t xml:space="preserve">7.4  </w:t>
      </w:r>
      <w:r w:rsidR="00EC4F65" w:rsidRPr="00EC4F65">
        <w:rPr>
          <w:rFonts w:ascii="Arial" w:hAnsi="Arial" w:cs="Arial"/>
          <w:b/>
          <w:bCs/>
          <w:sz w:val="22"/>
          <w:szCs w:val="22"/>
        </w:rPr>
        <w:t>Graduated Attendance Support Process</w:t>
      </w:r>
    </w:p>
    <w:p w14:paraId="1050D9BC" w14:textId="77777777" w:rsidR="00EC4F65" w:rsidRDefault="00EC4F65" w:rsidP="00EC4F65">
      <w:pPr>
        <w:autoSpaceDE w:val="0"/>
        <w:autoSpaceDN w:val="0"/>
        <w:adjustRightInd w:val="0"/>
        <w:rPr>
          <w:rFonts w:ascii="Arial" w:hAnsi="Arial" w:cs="Arial"/>
          <w:sz w:val="22"/>
          <w:szCs w:val="22"/>
        </w:rPr>
      </w:pPr>
    </w:p>
    <w:p w14:paraId="17E9EF91" w14:textId="48556D59" w:rsidR="00EC4F65" w:rsidRDefault="00EC4F65" w:rsidP="00EC4F65">
      <w:pPr>
        <w:autoSpaceDE w:val="0"/>
        <w:autoSpaceDN w:val="0"/>
        <w:adjustRightInd w:val="0"/>
        <w:rPr>
          <w:rFonts w:ascii="Arial" w:hAnsi="Arial" w:cs="Arial"/>
          <w:sz w:val="22"/>
          <w:szCs w:val="22"/>
        </w:rPr>
      </w:pPr>
      <w:r w:rsidRPr="00EC4F65">
        <w:rPr>
          <w:rFonts w:ascii="Arial" w:hAnsi="Arial" w:cs="Arial"/>
          <w:sz w:val="22"/>
          <w:szCs w:val="22"/>
        </w:rPr>
        <w:t>The school uses a graduated approach to attendance, recognising that early intervention is the most effective way to improve attendance. Support will be tailored to the needs of the pupil and family and focused on removing barriers to attendance.</w:t>
      </w:r>
    </w:p>
    <w:p w14:paraId="5EAB6490" w14:textId="77777777" w:rsidR="003E6E8E" w:rsidRPr="00EC4F65" w:rsidRDefault="003E6E8E" w:rsidP="00EC4F65">
      <w:pPr>
        <w:autoSpaceDE w:val="0"/>
        <w:autoSpaceDN w:val="0"/>
        <w:adjustRightInd w:val="0"/>
        <w:rPr>
          <w:rFonts w:ascii="Arial" w:hAnsi="Arial" w:cs="Arial"/>
          <w:sz w:val="22"/>
          <w:szCs w:val="22"/>
        </w:rPr>
      </w:pPr>
    </w:p>
    <w:p w14:paraId="04984C05" w14:textId="77777777" w:rsidR="00EC4F65" w:rsidRPr="00EC4F65" w:rsidRDefault="00EC4F65" w:rsidP="003E6E8E">
      <w:pPr>
        <w:numPr>
          <w:ilvl w:val="0"/>
          <w:numId w:val="46"/>
        </w:numPr>
        <w:autoSpaceDE w:val="0"/>
        <w:autoSpaceDN w:val="0"/>
        <w:adjustRightInd w:val="0"/>
        <w:spacing w:after="120"/>
        <w:rPr>
          <w:rFonts w:ascii="Arial" w:hAnsi="Arial" w:cs="Arial"/>
          <w:sz w:val="22"/>
          <w:szCs w:val="22"/>
        </w:rPr>
      </w:pPr>
      <w:r w:rsidRPr="00EC4F65">
        <w:rPr>
          <w:rFonts w:ascii="Arial" w:hAnsi="Arial" w:cs="Arial"/>
          <w:b/>
          <w:bCs/>
          <w:sz w:val="22"/>
          <w:szCs w:val="22"/>
        </w:rPr>
        <w:t>Stage 1</w:t>
      </w:r>
      <w:r w:rsidRPr="00EC4F65">
        <w:rPr>
          <w:rFonts w:ascii="Arial" w:hAnsi="Arial" w:cs="Arial"/>
          <w:sz w:val="22"/>
          <w:szCs w:val="22"/>
        </w:rPr>
        <w:t>: Universal Support - A positive attendance culture, clear expectations, attendance promotion, recognition and routine monitoring.</w:t>
      </w:r>
    </w:p>
    <w:p w14:paraId="61A91416" w14:textId="77777777" w:rsidR="00EC4F65" w:rsidRPr="00EC4F65" w:rsidRDefault="00EC4F65" w:rsidP="003E6E8E">
      <w:pPr>
        <w:numPr>
          <w:ilvl w:val="0"/>
          <w:numId w:val="46"/>
        </w:numPr>
        <w:autoSpaceDE w:val="0"/>
        <w:autoSpaceDN w:val="0"/>
        <w:adjustRightInd w:val="0"/>
        <w:spacing w:after="120"/>
        <w:rPr>
          <w:rFonts w:ascii="Arial" w:hAnsi="Arial" w:cs="Arial"/>
          <w:sz w:val="22"/>
          <w:szCs w:val="22"/>
        </w:rPr>
      </w:pPr>
      <w:r w:rsidRPr="00EC4F65">
        <w:rPr>
          <w:rFonts w:ascii="Arial" w:hAnsi="Arial" w:cs="Arial"/>
          <w:b/>
          <w:bCs/>
          <w:sz w:val="22"/>
          <w:szCs w:val="22"/>
        </w:rPr>
        <w:t>Stage 2:</w:t>
      </w:r>
      <w:r w:rsidRPr="00EC4F65">
        <w:rPr>
          <w:rFonts w:ascii="Arial" w:hAnsi="Arial" w:cs="Arial"/>
          <w:sz w:val="22"/>
          <w:szCs w:val="22"/>
        </w:rPr>
        <w:t xml:space="preserve"> Early Intervention - Increased monitoring, communication with parents/carers, attendance discussions, and early support to address emerging concerns.</w:t>
      </w:r>
    </w:p>
    <w:p w14:paraId="2E7479A4" w14:textId="77777777" w:rsidR="00EC4F65" w:rsidRPr="00EC4F65" w:rsidRDefault="00EC4F65" w:rsidP="003E6E8E">
      <w:pPr>
        <w:numPr>
          <w:ilvl w:val="0"/>
          <w:numId w:val="46"/>
        </w:numPr>
        <w:autoSpaceDE w:val="0"/>
        <w:autoSpaceDN w:val="0"/>
        <w:adjustRightInd w:val="0"/>
        <w:spacing w:after="120"/>
        <w:rPr>
          <w:rFonts w:ascii="Arial" w:hAnsi="Arial" w:cs="Arial"/>
          <w:sz w:val="22"/>
          <w:szCs w:val="22"/>
        </w:rPr>
      </w:pPr>
      <w:r w:rsidRPr="00EC4F65">
        <w:rPr>
          <w:rFonts w:ascii="Arial" w:hAnsi="Arial" w:cs="Arial"/>
          <w:b/>
          <w:bCs/>
          <w:sz w:val="22"/>
          <w:szCs w:val="22"/>
        </w:rPr>
        <w:t>Stage 3</w:t>
      </w:r>
      <w:r w:rsidRPr="00EC4F65">
        <w:rPr>
          <w:rFonts w:ascii="Arial" w:hAnsi="Arial" w:cs="Arial"/>
          <w:sz w:val="22"/>
          <w:szCs w:val="22"/>
        </w:rPr>
        <w:t>: Attendance Support Plan - Formal meetings, agreed targets and actions, regular reviews, and additional pastoral, wellbeing or SEND support.</w:t>
      </w:r>
    </w:p>
    <w:p w14:paraId="456B66C3" w14:textId="77777777" w:rsidR="00EC4F65" w:rsidRPr="00EC4F65" w:rsidRDefault="00EC4F65" w:rsidP="003E6E8E">
      <w:pPr>
        <w:numPr>
          <w:ilvl w:val="0"/>
          <w:numId w:val="46"/>
        </w:numPr>
        <w:autoSpaceDE w:val="0"/>
        <w:autoSpaceDN w:val="0"/>
        <w:adjustRightInd w:val="0"/>
        <w:spacing w:after="120"/>
        <w:rPr>
          <w:rFonts w:ascii="Arial" w:hAnsi="Arial" w:cs="Arial"/>
          <w:sz w:val="22"/>
          <w:szCs w:val="22"/>
        </w:rPr>
      </w:pPr>
      <w:r w:rsidRPr="00EC4F65">
        <w:rPr>
          <w:rFonts w:ascii="Arial" w:hAnsi="Arial" w:cs="Arial"/>
          <w:b/>
          <w:bCs/>
          <w:sz w:val="22"/>
          <w:szCs w:val="22"/>
        </w:rPr>
        <w:t>Stage 4:</w:t>
      </w:r>
      <w:r w:rsidRPr="00EC4F65">
        <w:rPr>
          <w:rFonts w:ascii="Arial" w:hAnsi="Arial" w:cs="Arial"/>
          <w:sz w:val="22"/>
          <w:szCs w:val="22"/>
        </w:rPr>
        <w:t xml:space="preserve"> Multi-Agency Support - Early Help, TAF/TAS meetings, specialist services, partner agency involvement and Local Authority support.</w:t>
      </w:r>
    </w:p>
    <w:p w14:paraId="44522D0B" w14:textId="77777777" w:rsidR="00EC4F65" w:rsidRPr="00EC4F65" w:rsidRDefault="00EC4F65" w:rsidP="003E6E8E">
      <w:pPr>
        <w:numPr>
          <w:ilvl w:val="0"/>
          <w:numId w:val="46"/>
        </w:numPr>
        <w:autoSpaceDE w:val="0"/>
        <w:autoSpaceDN w:val="0"/>
        <w:adjustRightInd w:val="0"/>
        <w:spacing w:after="120"/>
        <w:rPr>
          <w:rFonts w:ascii="Arial" w:hAnsi="Arial" w:cs="Arial"/>
          <w:sz w:val="22"/>
          <w:szCs w:val="22"/>
        </w:rPr>
      </w:pPr>
      <w:r w:rsidRPr="00EC4F65">
        <w:rPr>
          <w:rFonts w:ascii="Arial" w:hAnsi="Arial" w:cs="Arial"/>
          <w:b/>
          <w:bCs/>
          <w:sz w:val="22"/>
          <w:szCs w:val="22"/>
        </w:rPr>
        <w:t>Stage 5:</w:t>
      </w:r>
      <w:r w:rsidRPr="00EC4F65">
        <w:rPr>
          <w:rFonts w:ascii="Arial" w:hAnsi="Arial" w:cs="Arial"/>
          <w:sz w:val="22"/>
          <w:szCs w:val="22"/>
        </w:rPr>
        <w:t xml:space="preserve"> Formal Intervention - Referral to the Local Authority Attendance Service, Attendance Panels, Attendance Contracts, Notices to Improve, Penalty Notice consideration, Education Supervision Orders and legal action where appropriate.</w:t>
      </w:r>
    </w:p>
    <w:p w14:paraId="1F96CF8C" w14:textId="77777777" w:rsidR="00EC4F65" w:rsidRPr="00EC4F65" w:rsidRDefault="00EC4F65" w:rsidP="00EC4F65">
      <w:pPr>
        <w:autoSpaceDE w:val="0"/>
        <w:autoSpaceDN w:val="0"/>
        <w:adjustRightInd w:val="0"/>
        <w:rPr>
          <w:rFonts w:ascii="Arial" w:hAnsi="Arial" w:cs="Arial"/>
          <w:sz w:val="22"/>
          <w:szCs w:val="22"/>
        </w:rPr>
      </w:pPr>
      <w:r w:rsidRPr="00EC4F65">
        <w:rPr>
          <w:rFonts w:ascii="Arial" w:hAnsi="Arial" w:cs="Arial"/>
          <w:sz w:val="22"/>
          <w:szCs w:val="22"/>
        </w:rPr>
        <w:t>The school will seek to provide support and intervention before enforcement action is considered, unless safeguarding concerns or exceptional circumstances require a different approach.</w:t>
      </w:r>
    </w:p>
    <w:p w14:paraId="7954918E" w14:textId="77777777" w:rsidR="007937AB" w:rsidRPr="00EC4F65" w:rsidRDefault="007937AB" w:rsidP="00BA224E">
      <w:pPr>
        <w:autoSpaceDE w:val="0"/>
        <w:autoSpaceDN w:val="0"/>
        <w:adjustRightInd w:val="0"/>
        <w:rPr>
          <w:rFonts w:ascii="Arial" w:hAnsi="Arial" w:cs="Arial"/>
          <w:sz w:val="22"/>
          <w:szCs w:val="22"/>
        </w:rPr>
      </w:pPr>
    </w:p>
    <w:p w14:paraId="6ABAC708" w14:textId="086864A1" w:rsidR="00062EF6" w:rsidRDefault="003E6E8E" w:rsidP="00062EF6">
      <w:pPr>
        <w:autoSpaceDE w:val="0"/>
        <w:autoSpaceDN w:val="0"/>
        <w:adjustRightInd w:val="0"/>
        <w:rPr>
          <w:rFonts w:ascii="Arial" w:hAnsi="Arial" w:cs="Arial"/>
          <w:b/>
          <w:bCs/>
          <w:sz w:val="22"/>
          <w:szCs w:val="22"/>
        </w:rPr>
      </w:pPr>
      <w:r>
        <w:rPr>
          <w:rFonts w:ascii="Arial" w:hAnsi="Arial" w:cs="Arial"/>
          <w:b/>
          <w:bCs/>
          <w:sz w:val="22"/>
          <w:szCs w:val="22"/>
        </w:rPr>
        <w:t xml:space="preserve">7.5  </w:t>
      </w:r>
      <w:r w:rsidR="00062EF6" w:rsidRPr="00062EF6">
        <w:rPr>
          <w:rFonts w:ascii="Arial" w:hAnsi="Arial" w:cs="Arial"/>
          <w:b/>
          <w:bCs/>
          <w:sz w:val="22"/>
          <w:szCs w:val="22"/>
        </w:rPr>
        <w:t>Attendance Support Plans</w:t>
      </w:r>
    </w:p>
    <w:p w14:paraId="2FCAC255" w14:textId="77777777" w:rsidR="003E6E8E" w:rsidRPr="00062EF6" w:rsidRDefault="003E6E8E" w:rsidP="00062EF6">
      <w:pPr>
        <w:autoSpaceDE w:val="0"/>
        <w:autoSpaceDN w:val="0"/>
        <w:adjustRightInd w:val="0"/>
        <w:rPr>
          <w:rFonts w:ascii="Arial" w:hAnsi="Arial" w:cs="Arial"/>
          <w:b/>
          <w:bCs/>
          <w:sz w:val="22"/>
          <w:szCs w:val="22"/>
        </w:rPr>
      </w:pPr>
    </w:p>
    <w:p w14:paraId="1A72610A" w14:textId="77777777" w:rsidR="00062EF6" w:rsidRPr="00EC4F65" w:rsidRDefault="00062EF6" w:rsidP="00062EF6">
      <w:pPr>
        <w:autoSpaceDE w:val="0"/>
        <w:autoSpaceDN w:val="0"/>
        <w:adjustRightInd w:val="0"/>
        <w:rPr>
          <w:rFonts w:ascii="Arial" w:hAnsi="Arial" w:cs="Arial"/>
          <w:sz w:val="22"/>
          <w:szCs w:val="22"/>
        </w:rPr>
      </w:pPr>
      <w:r w:rsidRPr="00EC4F65">
        <w:rPr>
          <w:rFonts w:ascii="Arial" w:hAnsi="Arial" w:cs="Arial"/>
          <w:sz w:val="22"/>
          <w:szCs w:val="22"/>
        </w:rPr>
        <w:t>An Attendance Support Plan may be implemented where attendance concerns are identified and additional support is needed to improve attendance.</w:t>
      </w:r>
    </w:p>
    <w:p w14:paraId="31448122" w14:textId="77777777" w:rsidR="003E6E8E" w:rsidRDefault="003E6E8E" w:rsidP="00062EF6">
      <w:pPr>
        <w:autoSpaceDE w:val="0"/>
        <w:autoSpaceDN w:val="0"/>
        <w:adjustRightInd w:val="0"/>
        <w:rPr>
          <w:rFonts w:ascii="Arial" w:hAnsi="Arial" w:cs="Arial"/>
          <w:sz w:val="22"/>
          <w:szCs w:val="22"/>
        </w:rPr>
      </w:pPr>
    </w:p>
    <w:p w14:paraId="31017C06" w14:textId="108DF6DF" w:rsidR="00062EF6" w:rsidRPr="00EC4F65" w:rsidRDefault="00062EF6" w:rsidP="003E6E8E">
      <w:pPr>
        <w:autoSpaceDE w:val="0"/>
        <w:autoSpaceDN w:val="0"/>
        <w:adjustRightInd w:val="0"/>
        <w:spacing w:after="120"/>
        <w:rPr>
          <w:rFonts w:ascii="Arial" w:hAnsi="Arial" w:cs="Arial"/>
          <w:sz w:val="22"/>
          <w:szCs w:val="22"/>
        </w:rPr>
      </w:pPr>
      <w:r w:rsidRPr="00EC4F65">
        <w:rPr>
          <w:rFonts w:ascii="Arial" w:hAnsi="Arial" w:cs="Arial"/>
          <w:sz w:val="22"/>
          <w:szCs w:val="22"/>
        </w:rPr>
        <w:t>Attendance Support Plans aim to:</w:t>
      </w:r>
    </w:p>
    <w:p w14:paraId="20FFBF48" w14:textId="77777777" w:rsidR="00062EF6" w:rsidRPr="00EC4F65" w:rsidRDefault="00062EF6" w:rsidP="003E6E8E">
      <w:pPr>
        <w:numPr>
          <w:ilvl w:val="0"/>
          <w:numId w:val="21"/>
        </w:numPr>
        <w:autoSpaceDE w:val="0"/>
        <w:autoSpaceDN w:val="0"/>
        <w:adjustRightInd w:val="0"/>
        <w:spacing w:after="60"/>
        <w:rPr>
          <w:rFonts w:ascii="Arial" w:hAnsi="Arial" w:cs="Arial"/>
          <w:sz w:val="22"/>
          <w:szCs w:val="22"/>
        </w:rPr>
      </w:pPr>
      <w:r w:rsidRPr="00EC4F65">
        <w:rPr>
          <w:rFonts w:ascii="Arial" w:hAnsi="Arial" w:cs="Arial"/>
          <w:sz w:val="22"/>
          <w:szCs w:val="22"/>
        </w:rPr>
        <w:t>Identify barriers to attendance, agree attendance targets, actions and responsibilities, and coordinate support and interventions.</w:t>
      </w:r>
    </w:p>
    <w:p w14:paraId="0E5A037A" w14:textId="77777777" w:rsidR="00062EF6" w:rsidRDefault="00062EF6" w:rsidP="003E6E8E">
      <w:pPr>
        <w:numPr>
          <w:ilvl w:val="0"/>
          <w:numId w:val="21"/>
        </w:numPr>
        <w:autoSpaceDE w:val="0"/>
        <w:autoSpaceDN w:val="0"/>
        <w:adjustRightInd w:val="0"/>
        <w:spacing w:after="60"/>
        <w:rPr>
          <w:rFonts w:ascii="Arial" w:hAnsi="Arial" w:cs="Arial"/>
          <w:sz w:val="22"/>
          <w:szCs w:val="22"/>
        </w:rPr>
      </w:pPr>
      <w:r w:rsidRPr="00EC4F65">
        <w:rPr>
          <w:rFonts w:ascii="Arial" w:hAnsi="Arial" w:cs="Arial"/>
          <w:sz w:val="22"/>
          <w:szCs w:val="22"/>
        </w:rPr>
        <w:t>Set review arrangements, success measures and referrals to relevant services, and monitor progress and impact.</w:t>
      </w:r>
    </w:p>
    <w:p w14:paraId="1BD3393E" w14:textId="77777777" w:rsidR="003E6E8E" w:rsidRPr="00EC4F65" w:rsidRDefault="003E6E8E" w:rsidP="003E6E8E">
      <w:pPr>
        <w:autoSpaceDE w:val="0"/>
        <w:autoSpaceDN w:val="0"/>
        <w:adjustRightInd w:val="0"/>
        <w:spacing w:after="60"/>
        <w:rPr>
          <w:rFonts w:ascii="Arial" w:hAnsi="Arial" w:cs="Arial"/>
          <w:sz w:val="22"/>
          <w:szCs w:val="22"/>
        </w:rPr>
      </w:pPr>
    </w:p>
    <w:p w14:paraId="2E441C63" w14:textId="77777777" w:rsidR="00062EF6" w:rsidRDefault="00062EF6" w:rsidP="00062EF6">
      <w:pPr>
        <w:autoSpaceDE w:val="0"/>
        <w:autoSpaceDN w:val="0"/>
        <w:adjustRightInd w:val="0"/>
        <w:rPr>
          <w:rFonts w:ascii="Arial" w:hAnsi="Arial" w:cs="Arial"/>
          <w:sz w:val="22"/>
          <w:szCs w:val="22"/>
        </w:rPr>
      </w:pPr>
      <w:r w:rsidRPr="00EC4F65">
        <w:rPr>
          <w:rFonts w:ascii="Arial" w:hAnsi="Arial" w:cs="Arial"/>
          <w:sz w:val="22"/>
          <w:szCs w:val="22"/>
        </w:rPr>
        <w:t>Attendance Support Plans will be developed with pupils and parents/carers wherever possible and reviewed regularly to ensure support remains effective. The school will take a supportive, solution-focused approach to achieving sustainable improvements in attendance. Where attendance does not improve despite appropriate support, further intervention may be considered in line with Local Authority procedures and statutory guidance.</w:t>
      </w:r>
    </w:p>
    <w:p w14:paraId="5E10D208" w14:textId="77777777" w:rsidR="00B12F04" w:rsidRDefault="00B12F04" w:rsidP="00062EF6">
      <w:pPr>
        <w:autoSpaceDE w:val="0"/>
        <w:autoSpaceDN w:val="0"/>
        <w:adjustRightInd w:val="0"/>
        <w:rPr>
          <w:rFonts w:ascii="Arial" w:hAnsi="Arial" w:cs="Arial"/>
          <w:sz w:val="22"/>
          <w:szCs w:val="22"/>
        </w:rPr>
      </w:pPr>
    </w:p>
    <w:p w14:paraId="05C7AB96" w14:textId="77777777" w:rsidR="00B12F04" w:rsidRPr="00B12F04" w:rsidRDefault="00B12F04" w:rsidP="00B12F04">
      <w:pPr>
        <w:autoSpaceDE w:val="0"/>
        <w:autoSpaceDN w:val="0"/>
        <w:adjustRightInd w:val="0"/>
        <w:rPr>
          <w:rFonts w:ascii="Arial" w:hAnsi="Arial" w:cs="Arial"/>
          <w:sz w:val="22"/>
          <w:szCs w:val="22"/>
        </w:rPr>
      </w:pPr>
      <w:r w:rsidRPr="00B12F04">
        <w:rPr>
          <w:rFonts w:ascii="Arial" w:hAnsi="Arial" w:cs="Arial"/>
          <w:sz w:val="22"/>
          <w:szCs w:val="22"/>
        </w:rPr>
        <w:t>Where a pupil returns following a prolonged period of absence, the school will consider a personalised reintegration plan to support a successful return to education. This may include phased support, pastoral input, reasonable adjustments and regular review arrangements.</w:t>
      </w:r>
    </w:p>
    <w:p w14:paraId="62C8DD15" w14:textId="5B5ED523" w:rsidR="00BA224E" w:rsidRPr="00AC224A" w:rsidRDefault="00BA224E" w:rsidP="00BA224E">
      <w:pPr>
        <w:autoSpaceDE w:val="0"/>
        <w:autoSpaceDN w:val="0"/>
        <w:adjustRightInd w:val="0"/>
        <w:rPr>
          <w:rFonts w:ascii="Arial" w:hAnsi="Arial" w:cs="Arial"/>
          <w:b/>
          <w:bCs/>
          <w:sz w:val="22"/>
          <w:szCs w:val="22"/>
        </w:rPr>
      </w:pPr>
    </w:p>
    <w:p w14:paraId="5307450B" w14:textId="77777777" w:rsidR="009B4B6D" w:rsidRDefault="009B4B6D" w:rsidP="00F41F3D">
      <w:pPr>
        <w:autoSpaceDE w:val="0"/>
        <w:autoSpaceDN w:val="0"/>
        <w:adjustRightInd w:val="0"/>
        <w:rPr>
          <w:rFonts w:ascii="Arial" w:hAnsi="Arial" w:cs="Arial"/>
          <w:b/>
          <w:bCs/>
          <w:sz w:val="22"/>
          <w:szCs w:val="22"/>
        </w:rPr>
      </w:pPr>
    </w:p>
    <w:p w14:paraId="736A69E4" w14:textId="352E79E6" w:rsidR="00F41F3D" w:rsidRPr="00F41F3D" w:rsidRDefault="00EC4F65" w:rsidP="00F41F3D">
      <w:pPr>
        <w:autoSpaceDE w:val="0"/>
        <w:autoSpaceDN w:val="0"/>
        <w:adjustRightInd w:val="0"/>
        <w:rPr>
          <w:rFonts w:ascii="Arial" w:hAnsi="Arial" w:cs="Arial"/>
          <w:b/>
          <w:bCs/>
          <w:sz w:val="22"/>
          <w:szCs w:val="22"/>
        </w:rPr>
      </w:pPr>
      <w:r>
        <w:rPr>
          <w:rFonts w:ascii="Arial" w:hAnsi="Arial" w:cs="Arial"/>
          <w:b/>
          <w:bCs/>
          <w:sz w:val="22"/>
          <w:szCs w:val="22"/>
        </w:rPr>
        <w:lastRenderedPageBreak/>
        <w:t xml:space="preserve">8. </w:t>
      </w:r>
      <w:r w:rsidR="00F41F3D" w:rsidRPr="00F41F3D">
        <w:rPr>
          <w:rFonts w:ascii="Arial" w:hAnsi="Arial" w:cs="Arial"/>
          <w:b/>
          <w:bCs/>
          <w:sz w:val="22"/>
          <w:szCs w:val="22"/>
        </w:rPr>
        <w:t>Punctuality and Lateness</w:t>
      </w:r>
    </w:p>
    <w:p w14:paraId="38A04A08" w14:textId="77777777" w:rsidR="003E6E8E" w:rsidRDefault="003E6E8E" w:rsidP="00F41F3D">
      <w:pPr>
        <w:autoSpaceDE w:val="0"/>
        <w:autoSpaceDN w:val="0"/>
        <w:adjustRightInd w:val="0"/>
        <w:rPr>
          <w:rFonts w:ascii="Arial" w:hAnsi="Arial" w:cs="Arial"/>
          <w:sz w:val="22"/>
          <w:szCs w:val="22"/>
        </w:rPr>
      </w:pPr>
    </w:p>
    <w:p w14:paraId="546D5786" w14:textId="27E934EE" w:rsidR="00F41F3D" w:rsidRPr="00EC4F65" w:rsidRDefault="00F41F3D" w:rsidP="00F41F3D">
      <w:pPr>
        <w:autoSpaceDE w:val="0"/>
        <w:autoSpaceDN w:val="0"/>
        <w:adjustRightInd w:val="0"/>
        <w:rPr>
          <w:rFonts w:ascii="Arial" w:hAnsi="Arial" w:cs="Arial"/>
          <w:sz w:val="22"/>
          <w:szCs w:val="22"/>
        </w:rPr>
      </w:pPr>
      <w:r w:rsidRPr="00EC4F65">
        <w:rPr>
          <w:rFonts w:ascii="Arial" w:hAnsi="Arial" w:cs="Arial"/>
          <w:sz w:val="22"/>
          <w:szCs w:val="22"/>
        </w:rPr>
        <w:t>Good punctuality is essential to pupils' learning, wellbeing and future success. The school expects all pupils to arrive on time each day and works with families to promote positive punctuality habits.</w:t>
      </w:r>
    </w:p>
    <w:p w14:paraId="4E15B928" w14:textId="77777777" w:rsidR="000E3250" w:rsidRDefault="000E3250" w:rsidP="00F41F3D">
      <w:pPr>
        <w:autoSpaceDE w:val="0"/>
        <w:autoSpaceDN w:val="0"/>
        <w:adjustRightInd w:val="0"/>
        <w:rPr>
          <w:rFonts w:ascii="Arial" w:hAnsi="Arial" w:cs="Arial"/>
          <w:b/>
          <w:bCs/>
          <w:sz w:val="22"/>
          <w:szCs w:val="22"/>
        </w:rPr>
      </w:pPr>
    </w:p>
    <w:p w14:paraId="01C387B9" w14:textId="05093A7E" w:rsidR="00F41F3D" w:rsidRDefault="003E6E8E" w:rsidP="00F41F3D">
      <w:pPr>
        <w:autoSpaceDE w:val="0"/>
        <w:autoSpaceDN w:val="0"/>
        <w:adjustRightInd w:val="0"/>
        <w:rPr>
          <w:rFonts w:ascii="Arial" w:hAnsi="Arial" w:cs="Arial"/>
          <w:b/>
          <w:bCs/>
          <w:sz w:val="22"/>
          <w:szCs w:val="22"/>
        </w:rPr>
      </w:pPr>
      <w:proofErr w:type="gramStart"/>
      <w:r w:rsidRPr="003E6E8E">
        <w:rPr>
          <w:rFonts w:ascii="Arial" w:hAnsi="Arial" w:cs="Arial"/>
          <w:b/>
          <w:bCs/>
          <w:sz w:val="22"/>
          <w:szCs w:val="22"/>
        </w:rPr>
        <w:t xml:space="preserve">8.1  </w:t>
      </w:r>
      <w:r w:rsidR="00F41F3D" w:rsidRPr="003E6E8E">
        <w:rPr>
          <w:rFonts w:ascii="Arial" w:hAnsi="Arial" w:cs="Arial"/>
          <w:b/>
          <w:bCs/>
          <w:sz w:val="22"/>
          <w:szCs w:val="22"/>
        </w:rPr>
        <w:t>Importance</w:t>
      </w:r>
      <w:proofErr w:type="gramEnd"/>
      <w:r w:rsidR="00F41F3D" w:rsidRPr="003E6E8E">
        <w:rPr>
          <w:rFonts w:ascii="Arial" w:hAnsi="Arial" w:cs="Arial"/>
          <w:b/>
          <w:bCs/>
          <w:sz w:val="22"/>
          <w:szCs w:val="22"/>
        </w:rPr>
        <w:t xml:space="preserve"> of Punctuality</w:t>
      </w:r>
    </w:p>
    <w:p w14:paraId="0CAC7129" w14:textId="77777777" w:rsidR="003E6E8E" w:rsidRPr="003E6E8E" w:rsidRDefault="003E6E8E" w:rsidP="00F41F3D">
      <w:pPr>
        <w:autoSpaceDE w:val="0"/>
        <w:autoSpaceDN w:val="0"/>
        <w:adjustRightInd w:val="0"/>
        <w:rPr>
          <w:rFonts w:ascii="Arial" w:hAnsi="Arial" w:cs="Arial"/>
          <w:b/>
          <w:bCs/>
          <w:sz w:val="22"/>
          <w:szCs w:val="22"/>
        </w:rPr>
      </w:pPr>
    </w:p>
    <w:p w14:paraId="453A8818" w14:textId="77777777" w:rsidR="00F41F3D" w:rsidRPr="00EC4F65" w:rsidRDefault="00F41F3D" w:rsidP="003E6E8E">
      <w:pPr>
        <w:autoSpaceDE w:val="0"/>
        <w:autoSpaceDN w:val="0"/>
        <w:adjustRightInd w:val="0"/>
        <w:spacing w:after="120"/>
        <w:rPr>
          <w:rFonts w:ascii="Arial" w:hAnsi="Arial" w:cs="Arial"/>
          <w:sz w:val="22"/>
          <w:szCs w:val="22"/>
        </w:rPr>
      </w:pPr>
      <w:r w:rsidRPr="00EC4F65">
        <w:rPr>
          <w:rFonts w:ascii="Arial" w:hAnsi="Arial" w:cs="Arial"/>
          <w:sz w:val="22"/>
          <w:szCs w:val="22"/>
        </w:rPr>
        <w:t>Punctuality supports pupils to:</w:t>
      </w:r>
    </w:p>
    <w:p w14:paraId="7183C9EC" w14:textId="77777777" w:rsidR="00F41F3D" w:rsidRDefault="00F41F3D">
      <w:pPr>
        <w:numPr>
          <w:ilvl w:val="0"/>
          <w:numId w:val="22"/>
        </w:numPr>
        <w:autoSpaceDE w:val="0"/>
        <w:autoSpaceDN w:val="0"/>
        <w:adjustRightInd w:val="0"/>
        <w:rPr>
          <w:rFonts w:ascii="Arial" w:hAnsi="Arial" w:cs="Arial"/>
          <w:sz w:val="22"/>
          <w:szCs w:val="22"/>
        </w:rPr>
      </w:pPr>
      <w:r w:rsidRPr="00EC4F65">
        <w:rPr>
          <w:rFonts w:ascii="Arial" w:hAnsi="Arial" w:cs="Arial"/>
          <w:sz w:val="22"/>
          <w:szCs w:val="22"/>
        </w:rPr>
        <w:t>Take part fully in registration, assemblies and learning, develop positive habits, and build confidence, independence and responsibility.</w:t>
      </w:r>
    </w:p>
    <w:p w14:paraId="50A40A5D" w14:textId="77777777" w:rsidR="003E6E8E" w:rsidRPr="00EC4F65" w:rsidRDefault="003E6E8E" w:rsidP="003E6E8E">
      <w:pPr>
        <w:autoSpaceDE w:val="0"/>
        <w:autoSpaceDN w:val="0"/>
        <w:adjustRightInd w:val="0"/>
        <w:rPr>
          <w:rFonts w:ascii="Arial" w:hAnsi="Arial" w:cs="Arial"/>
          <w:sz w:val="22"/>
          <w:szCs w:val="22"/>
        </w:rPr>
      </w:pPr>
    </w:p>
    <w:p w14:paraId="67E66555" w14:textId="77777777" w:rsidR="00F41F3D" w:rsidRPr="00EC4F65" w:rsidRDefault="00F41F3D" w:rsidP="003E6E8E">
      <w:pPr>
        <w:autoSpaceDE w:val="0"/>
        <w:autoSpaceDN w:val="0"/>
        <w:adjustRightInd w:val="0"/>
        <w:spacing w:after="120"/>
        <w:rPr>
          <w:rFonts w:ascii="Arial" w:hAnsi="Arial" w:cs="Arial"/>
          <w:sz w:val="22"/>
          <w:szCs w:val="22"/>
        </w:rPr>
      </w:pPr>
      <w:r w:rsidRPr="00EC4F65">
        <w:rPr>
          <w:rFonts w:ascii="Arial" w:hAnsi="Arial" w:cs="Arial"/>
          <w:sz w:val="22"/>
          <w:szCs w:val="22"/>
        </w:rPr>
        <w:t>Late arrival can affect:</w:t>
      </w:r>
    </w:p>
    <w:p w14:paraId="0CCA5ECD" w14:textId="77777777" w:rsidR="00F41F3D" w:rsidRDefault="00F41F3D">
      <w:pPr>
        <w:numPr>
          <w:ilvl w:val="0"/>
          <w:numId w:val="23"/>
        </w:numPr>
        <w:autoSpaceDE w:val="0"/>
        <w:autoSpaceDN w:val="0"/>
        <w:adjustRightInd w:val="0"/>
        <w:rPr>
          <w:rFonts w:ascii="Arial" w:hAnsi="Arial" w:cs="Arial"/>
          <w:sz w:val="22"/>
          <w:szCs w:val="22"/>
        </w:rPr>
      </w:pPr>
      <w:r w:rsidRPr="00EC4F65">
        <w:rPr>
          <w:rFonts w:ascii="Arial" w:hAnsi="Arial" w:cs="Arial"/>
          <w:sz w:val="22"/>
          <w:szCs w:val="22"/>
        </w:rPr>
        <w:t>Learning, achievement, wellbeing, relationships and classroom routines.</w:t>
      </w:r>
    </w:p>
    <w:p w14:paraId="4E205F1A" w14:textId="77777777" w:rsidR="003E6E8E" w:rsidRPr="00EC4F65" w:rsidRDefault="003E6E8E" w:rsidP="003E6E8E">
      <w:pPr>
        <w:autoSpaceDE w:val="0"/>
        <w:autoSpaceDN w:val="0"/>
        <w:adjustRightInd w:val="0"/>
        <w:rPr>
          <w:rFonts w:ascii="Arial" w:hAnsi="Arial" w:cs="Arial"/>
          <w:sz w:val="22"/>
          <w:szCs w:val="22"/>
        </w:rPr>
      </w:pPr>
    </w:p>
    <w:p w14:paraId="4AA387AF" w14:textId="77777777" w:rsidR="00F41F3D" w:rsidRPr="00F41F3D" w:rsidRDefault="00F41F3D" w:rsidP="00F41F3D">
      <w:pPr>
        <w:autoSpaceDE w:val="0"/>
        <w:autoSpaceDN w:val="0"/>
        <w:adjustRightInd w:val="0"/>
        <w:rPr>
          <w:rFonts w:ascii="Arial" w:hAnsi="Arial" w:cs="Arial"/>
          <w:b/>
          <w:bCs/>
          <w:sz w:val="22"/>
          <w:szCs w:val="22"/>
        </w:rPr>
      </w:pPr>
      <w:r w:rsidRPr="00EC4F65">
        <w:rPr>
          <w:rFonts w:ascii="Arial" w:hAnsi="Arial" w:cs="Arial"/>
          <w:sz w:val="22"/>
          <w:szCs w:val="22"/>
        </w:rPr>
        <w:t>The school promotes punctuality to ensure all pupils receive their full entitlement to education</w:t>
      </w:r>
      <w:r w:rsidRPr="00F41F3D">
        <w:rPr>
          <w:rFonts w:ascii="Arial" w:hAnsi="Arial" w:cs="Arial"/>
          <w:b/>
          <w:bCs/>
          <w:sz w:val="22"/>
          <w:szCs w:val="22"/>
        </w:rPr>
        <w:t>.</w:t>
      </w:r>
    </w:p>
    <w:p w14:paraId="6754ADD2" w14:textId="77777777" w:rsidR="00BA224E" w:rsidRPr="00AC224A" w:rsidRDefault="00BA224E" w:rsidP="00727894">
      <w:pPr>
        <w:autoSpaceDE w:val="0"/>
        <w:autoSpaceDN w:val="0"/>
        <w:adjustRightInd w:val="0"/>
        <w:rPr>
          <w:rFonts w:ascii="Arial" w:hAnsi="Arial" w:cs="Arial"/>
          <w:b/>
          <w:bCs/>
          <w:sz w:val="22"/>
          <w:szCs w:val="22"/>
        </w:rPr>
      </w:pPr>
    </w:p>
    <w:p w14:paraId="082EB747" w14:textId="0339D771" w:rsidR="000912E5" w:rsidRDefault="000912E5" w:rsidP="006F5207">
      <w:pPr>
        <w:autoSpaceDE w:val="0"/>
        <w:autoSpaceDN w:val="0"/>
        <w:adjustRightInd w:val="0"/>
        <w:rPr>
          <w:rFonts w:ascii="Arial" w:hAnsi="Arial" w:cs="Arial"/>
          <w:b/>
          <w:bCs/>
          <w:sz w:val="22"/>
          <w:szCs w:val="22"/>
        </w:rPr>
      </w:pPr>
      <w:r>
        <w:rPr>
          <w:rFonts w:ascii="Arial" w:hAnsi="Arial" w:cs="Arial"/>
          <w:b/>
          <w:bCs/>
          <w:sz w:val="22"/>
          <w:szCs w:val="22"/>
        </w:rPr>
        <w:t xml:space="preserve">8.2  </w:t>
      </w:r>
      <w:r w:rsidR="006F5207" w:rsidRPr="006F5207">
        <w:rPr>
          <w:rFonts w:ascii="Arial" w:hAnsi="Arial" w:cs="Arial"/>
          <w:b/>
          <w:bCs/>
          <w:sz w:val="22"/>
          <w:szCs w:val="22"/>
        </w:rPr>
        <w:t>Registration Arrangements</w:t>
      </w:r>
    </w:p>
    <w:p w14:paraId="01ED2083" w14:textId="77777777" w:rsidR="000912E5" w:rsidRPr="006F5207" w:rsidRDefault="000912E5" w:rsidP="006F5207">
      <w:pPr>
        <w:autoSpaceDE w:val="0"/>
        <w:autoSpaceDN w:val="0"/>
        <w:adjustRightInd w:val="0"/>
        <w:rPr>
          <w:rFonts w:ascii="Arial" w:hAnsi="Arial" w:cs="Arial"/>
          <w:b/>
          <w:bCs/>
          <w:sz w:val="22"/>
          <w:szCs w:val="22"/>
        </w:rPr>
      </w:pPr>
    </w:p>
    <w:p w14:paraId="511FE08E" w14:textId="77777777" w:rsidR="006F5207" w:rsidRPr="00B36B12" w:rsidRDefault="006F5207" w:rsidP="006F5207">
      <w:pPr>
        <w:autoSpaceDE w:val="0"/>
        <w:autoSpaceDN w:val="0"/>
        <w:adjustRightInd w:val="0"/>
        <w:rPr>
          <w:rFonts w:ascii="Arial" w:hAnsi="Arial" w:cs="Arial"/>
          <w:sz w:val="22"/>
          <w:szCs w:val="22"/>
        </w:rPr>
      </w:pPr>
      <w:r w:rsidRPr="00B36B12">
        <w:rPr>
          <w:rFonts w:ascii="Arial" w:hAnsi="Arial" w:cs="Arial"/>
          <w:sz w:val="22"/>
          <w:szCs w:val="22"/>
        </w:rPr>
        <w:t>The school is legally required to maintain accurate attendance registers and record attendance at the start of the morning and afternoon sessions.</w:t>
      </w:r>
    </w:p>
    <w:p w14:paraId="4EF67EF4" w14:textId="77777777" w:rsidR="006F5207" w:rsidRPr="00B36B12" w:rsidRDefault="006F5207" w:rsidP="000912E5">
      <w:pPr>
        <w:autoSpaceDE w:val="0"/>
        <w:autoSpaceDN w:val="0"/>
        <w:adjustRightInd w:val="0"/>
        <w:spacing w:after="100" w:afterAutospacing="1"/>
        <w:rPr>
          <w:rFonts w:ascii="Arial" w:hAnsi="Arial" w:cs="Arial"/>
          <w:sz w:val="22"/>
          <w:szCs w:val="22"/>
        </w:rPr>
      </w:pPr>
      <w:r w:rsidRPr="00B36B12">
        <w:rPr>
          <w:rFonts w:ascii="Arial" w:hAnsi="Arial" w:cs="Arial"/>
          <w:sz w:val="22"/>
          <w:szCs w:val="22"/>
        </w:rPr>
        <w:t>School Day Timings (schools should amend as appropriate):</w:t>
      </w:r>
    </w:p>
    <w:p w14:paraId="61712889" w14:textId="411E07B1" w:rsidR="006F5207" w:rsidRPr="00B36B12" w:rsidRDefault="006F5207" w:rsidP="000912E5">
      <w:pPr>
        <w:numPr>
          <w:ilvl w:val="0"/>
          <w:numId w:val="24"/>
        </w:numPr>
        <w:autoSpaceDE w:val="0"/>
        <w:autoSpaceDN w:val="0"/>
        <w:adjustRightInd w:val="0"/>
        <w:spacing w:after="60"/>
        <w:rPr>
          <w:rFonts w:ascii="Arial" w:hAnsi="Arial" w:cs="Arial"/>
          <w:sz w:val="22"/>
          <w:szCs w:val="22"/>
        </w:rPr>
      </w:pPr>
      <w:r w:rsidRPr="00B36B12">
        <w:rPr>
          <w:rFonts w:ascii="Arial" w:hAnsi="Arial" w:cs="Arial"/>
          <w:sz w:val="22"/>
          <w:szCs w:val="22"/>
        </w:rPr>
        <w:t xml:space="preserve">School gates open: </w:t>
      </w:r>
      <w:r w:rsidR="009B4B6D">
        <w:rPr>
          <w:rFonts w:ascii="Arial" w:hAnsi="Arial" w:cs="Arial"/>
          <w:sz w:val="22"/>
          <w:szCs w:val="22"/>
        </w:rPr>
        <w:t>8.40</w:t>
      </w:r>
    </w:p>
    <w:p w14:paraId="4D2CFE10" w14:textId="11BF887B" w:rsidR="006F5207" w:rsidRPr="00B36B12" w:rsidRDefault="006F5207" w:rsidP="000912E5">
      <w:pPr>
        <w:numPr>
          <w:ilvl w:val="0"/>
          <w:numId w:val="24"/>
        </w:numPr>
        <w:autoSpaceDE w:val="0"/>
        <w:autoSpaceDN w:val="0"/>
        <w:adjustRightInd w:val="0"/>
        <w:spacing w:after="60"/>
        <w:rPr>
          <w:rFonts w:ascii="Arial" w:hAnsi="Arial" w:cs="Arial"/>
          <w:sz w:val="22"/>
          <w:szCs w:val="22"/>
        </w:rPr>
      </w:pPr>
      <w:r w:rsidRPr="00B36B12">
        <w:rPr>
          <w:rFonts w:ascii="Arial" w:hAnsi="Arial" w:cs="Arial"/>
          <w:sz w:val="22"/>
          <w:szCs w:val="22"/>
        </w:rPr>
        <w:t xml:space="preserve">Registration begins: </w:t>
      </w:r>
      <w:r w:rsidR="009B4B6D">
        <w:rPr>
          <w:rFonts w:ascii="Arial" w:hAnsi="Arial" w:cs="Arial"/>
          <w:sz w:val="22"/>
          <w:szCs w:val="22"/>
        </w:rPr>
        <w:t>8.40</w:t>
      </w:r>
    </w:p>
    <w:p w14:paraId="521B9409" w14:textId="0E616684" w:rsidR="006F5207" w:rsidRPr="00B36B12" w:rsidRDefault="006F5207" w:rsidP="000912E5">
      <w:pPr>
        <w:numPr>
          <w:ilvl w:val="0"/>
          <w:numId w:val="24"/>
        </w:numPr>
        <w:autoSpaceDE w:val="0"/>
        <w:autoSpaceDN w:val="0"/>
        <w:adjustRightInd w:val="0"/>
        <w:spacing w:after="60"/>
        <w:rPr>
          <w:rFonts w:ascii="Arial" w:hAnsi="Arial" w:cs="Arial"/>
          <w:sz w:val="22"/>
          <w:szCs w:val="22"/>
        </w:rPr>
      </w:pPr>
      <w:r w:rsidRPr="00B36B12">
        <w:rPr>
          <w:rFonts w:ascii="Arial" w:hAnsi="Arial" w:cs="Arial"/>
          <w:sz w:val="22"/>
          <w:szCs w:val="22"/>
        </w:rPr>
        <w:t xml:space="preserve">Registration closes: </w:t>
      </w:r>
      <w:r w:rsidR="009B4B6D">
        <w:rPr>
          <w:rFonts w:ascii="Arial" w:hAnsi="Arial" w:cs="Arial"/>
          <w:sz w:val="22"/>
          <w:szCs w:val="22"/>
        </w:rPr>
        <w:t>8.</w:t>
      </w:r>
      <w:r w:rsidR="003B1DC6">
        <w:rPr>
          <w:rFonts w:ascii="Arial" w:hAnsi="Arial" w:cs="Arial"/>
          <w:sz w:val="22"/>
          <w:szCs w:val="22"/>
        </w:rPr>
        <w:t>50</w:t>
      </w:r>
    </w:p>
    <w:p w14:paraId="070B1083" w14:textId="1570327D" w:rsidR="006F5207" w:rsidRPr="00B36B12" w:rsidRDefault="006F5207" w:rsidP="000912E5">
      <w:pPr>
        <w:numPr>
          <w:ilvl w:val="0"/>
          <w:numId w:val="24"/>
        </w:numPr>
        <w:autoSpaceDE w:val="0"/>
        <w:autoSpaceDN w:val="0"/>
        <w:adjustRightInd w:val="0"/>
        <w:spacing w:after="60"/>
        <w:rPr>
          <w:rFonts w:ascii="Arial" w:hAnsi="Arial" w:cs="Arial"/>
          <w:sz w:val="22"/>
          <w:szCs w:val="22"/>
        </w:rPr>
      </w:pPr>
      <w:r w:rsidRPr="00B36B12">
        <w:rPr>
          <w:rFonts w:ascii="Arial" w:hAnsi="Arial" w:cs="Arial"/>
          <w:sz w:val="22"/>
          <w:szCs w:val="22"/>
        </w:rPr>
        <w:t xml:space="preserve">End of the school day: </w:t>
      </w:r>
      <w:r w:rsidR="009B4B6D">
        <w:rPr>
          <w:rFonts w:ascii="Arial" w:hAnsi="Arial" w:cs="Arial"/>
          <w:sz w:val="22"/>
          <w:szCs w:val="22"/>
        </w:rPr>
        <w:t>3.15</w:t>
      </w:r>
    </w:p>
    <w:p w14:paraId="4E853300" w14:textId="6A520FF2" w:rsidR="006F5207" w:rsidRPr="00B36B12" w:rsidRDefault="006F5207" w:rsidP="006F5207">
      <w:pPr>
        <w:autoSpaceDE w:val="0"/>
        <w:autoSpaceDN w:val="0"/>
        <w:adjustRightInd w:val="0"/>
        <w:rPr>
          <w:rFonts w:ascii="Arial" w:hAnsi="Arial" w:cs="Arial"/>
          <w:sz w:val="22"/>
          <w:szCs w:val="22"/>
        </w:rPr>
      </w:pPr>
      <w:r w:rsidRPr="00B36B12">
        <w:rPr>
          <w:rFonts w:ascii="Arial" w:hAnsi="Arial" w:cs="Arial"/>
          <w:sz w:val="22"/>
          <w:szCs w:val="22"/>
        </w:rPr>
        <w:t>Pupils are expected to be present and ready to learn when registration begins. Pupils arriving after registration starts must report to the school office so attendance can be recorded accurately and safeguarding procedures maintained. Attendance and lateness are recorded using the appropriate DfE attendance codes.</w:t>
      </w:r>
    </w:p>
    <w:p w14:paraId="36641C74" w14:textId="77777777" w:rsidR="00B36B12" w:rsidRDefault="00B36B12" w:rsidP="006F5207">
      <w:pPr>
        <w:autoSpaceDE w:val="0"/>
        <w:autoSpaceDN w:val="0"/>
        <w:adjustRightInd w:val="0"/>
        <w:rPr>
          <w:rFonts w:ascii="Arial" w:hAnsi="Arial" w:cs="Arial"/>
          <w:b/>
          <w:bCs/>
          <w:sz w:val="22"/>
          <w:szCs w:val="22"/>
        </w:rPr>
      </w:pPr>
    </w:p>
    <w:p w14:paraId="725B63AE" w14:textId="77777777" w:rsidR="00B36B12" w:rsidRDefault="00B36B12" w:rsidP="006F5207">
      <w:pPr>
        <w:autoSpaceDE w:val="0"/>
        <w:autoSpaceDN w:val="0"/>
        <w:adjustRightInd w:val="0"/>
        <w:rPr>
          <w:rFonts w:ascii="Arial" w:hAnsi="Arial" w:cs="Arial"/>
          <w:b/>
          <w:bCs/>
          <w:sz w:val="22"/>
          <w:szCs w:val="22"/>
        </w:rPr>
      </w:pPr>
    </w:p>
    <w:p w14:paraId="670276CA" w14:textId="0901D9AD" w:rsidR="006F5207" w:rsidRDefault="000912E5" w:rsidP="006F5207">
      <w:pPr>
        <w:autoSpaceDE w:val="0"/>
        <w:autoSpaceDN w:val="0"/>
        <w:adjustRightInd w:val="0"/>
        <w:rPr>
          <w:rFonts w:ascii="Arial" w:hAnsi="Arial" w:cs="Arial"/>
          <w:b/>
          <w:bCs/>
          <w:sz w:val="22"/>
          <w:szCs w:val="22"/>
        </w:rPr>
      </w:pPr>
      <w:r>
        <w:rPr>
          <w:rFonts w:ascii="Arial" w:hAnsi="Arial" w:cs="Arial"/>
          <w:b/>
          <w:bCs/>
          <w:sz w:val="22"/>
          <w:szCs w:val="22"/>
        </w:rPr>
        <w:t xml:space="preserve">8.3  </w:t>
      </w:r>
      <w:r w:rsidR="006F5207" w:rsidRPr="000912E5">
        <w:rPr>
          <w:rFonts w:ascii="Arial" w:hAnsi="Arial" w:cs="Arial"/>
          <w:b/>
          <w:bCs/>
          <w:sz w:val="22"/>
          <w:szCs w:val="22"/>
        </w:rPr>
        <w:t>Managing Late Arrivals</w:t>
      </w:r>
    </w:p>
    <w:p w14:paraId="08BAF7A6" w14:textId="77777777" w:rsidR="000912E5" w:rsidRPr="000912E5" w:rsidRDefault="000912E5" w:rsidP="006F5207">
      <w:pPr>
        <w:autoSpaceDE w:val="0"/>
        <w:autoSpaceDN w:val="0"/>
        <w:adjustRightInd w:val="0"/>
        <w:rPr>
          <w:rFonts w:ascii="Arial" w:hAnsi="Arial" w:cs="Arial"/>
          <w:b/>
          <w:bCs/>
          <w:sz w:val="22"/>
          <w:szCs w:val="22"/>
        </w:rPr>
      </w:pPr>
    </w:p>
    <w:p w14:paraId="649423E2" w14:textId="77777777" w:rsidR="006F5207" w:rsidRDefault="006F5207" w:rsidP="006F5207">
      <w:pPr>
        <w:autoSpaceDE w:val="0"/>
        <w:autoSpaceDN w:val="0"/>
        <w:adjustRightInd w:val="0"/>
        <w:rPr>
          <w:rFonts w:ascii="Arial" w:hAnsi="Arial" w:cs="Arial"/>
          <w:sz w:val="22"/>
          <w:szCs w:val="22"/>
        </w:rPr>
      </w:pPr>
      <w:r w:rsidRPr="00B36B12">
        <w:rPr>
          <w:rFonts w:ascii="Arial" w:hAnsi="Arial" w:cs="Arial"/>
          <w:sz w:val="22"/>
          <w:szCs w:val="22"/>
        </w:rPr>
        <w:t>The school recognises that occasional lateness may occur; however, all late arrivals are monitored and recorded.</w:t>
      </w:r>
    </w:p>
    <w:p w14:paraId="396AED94" w14:textId="77777777" w:rsidR="000912E5" w:rsidRPr="00B36B12" w:rsidRDefault="000912E5" w:rsidP="006F5207">
      <w:pPr>
        <w:autoSpaceDE w:val="0"/>
        <w:autoSpaceDN w:val="0"/>
        <w:adjustRightInd w:val="0"/>
        <w:rPr>
          <w:rFonts w:ascii="Arial" w:hAnsi="Arial" w:cs="Arial"/>
          <w:sz w:val="22"/>
          <w:szCs w:val="22"/>
        </w:rPr>
      </w:pPr>
    </w:p>
    <w:p w14:paraId="223182A6" w14:textId="77777777" w:rsidR="006F5207" w:rsidRPr="00B36B12" w:rsidRDefault="006F5207" w:rsidP="000912E5">
      <w:pPr>
        <w:numPr>
          <w:ilvl w:val="0"/>
          <w:numId w:val="25"/>
        </w:numPr>
        <w:autoSpaceDE w:val="0"/>
        <w:autoSpaceDN w:val="0"/>
        <w:adjustRightInd w:val="0"/>
        <w:spacing w:after="120"/>
        <w:rPr>
          <w:rFonts w:ascii="Arial" w:hAnsi="Arial" w:cs="Arial"/>
          <w:sz w:val="22"/>
          <w:szCs w:val="22"/>
        </w:rPr>
      </w:pPr>
      <w:r w:rsidRPr="00B36B12">
        <w:rPr>
          <w:rFonts w:ascii="Arial" w:hAnsi="Arial" w:cs="Arial"/>
          <w:sz w:val="22"/>
          <w:szCs w:val="22"/>
        </w:rPr>
        <w:t>Pupils arriving late must report to the school office, where the reason for lateness will be recorded and the appropriate attendance code applied.</w:t>
      </w:r>
    </w:p>
    <w:p w14:paraId="606DE335" w14:textId="77777777" w:rsidR="006F5207" w:rsidRPr="00B36B12" w:rsidRDefault="006F5207" w:rsidP="000912E5">
      <w:pPr>
        <w:numPr>
          <w:ilvl w:val="0"/>
          <w:numId w:val="25"/>
        </w:numPr>
        <w:autoSpaceDE w:val="0"/>
        <w:autoSpaceDN w:val="0"/>
        <w:adjustRightInd w:val="0"/>
        <w:spacing w:after="120"/>
        <w:rPr>
          <w:rFonts w:ascii="Arial" w:hAnsi="Arial" w:cs="Arial"/>
          <w:sz w:val="22"/>
          <w:szCs w:val="22"/>
        </w:rPr>
      </w:pPr>
      <w:r w:rsidRPr="00B36B12">
        <w:rPr>
          <w:rFonts w:ascii="Arial" w:hAnsi="Arial" w:cs="Arial"/>
          <w:sz w:val="22"/>
          <w:szCs w:val="22"/>
        </w:rPr>
        <w:t>Parents/carers may be contacted where concerns arise. Pupils arriving before registers close normally receive an L Code, while those arriving after registers close receive a U Code, recorded as an unauthorised absence for that session.</w:t>
      </w:r>
    </w:p>
    <w:p w14:paraId="72B25E57" w14:textId="77777777" w:rsidR="006F5207" w:rsidRPr="00B36B12" w:rsidRDefault="006F5207" w:rsidP="006F5207">
      <w:pPr>
        <w:autoSpaceDE w:val="0"/>
        <w:autoSpaceDN w:val="0"/>
        <w:adjustRightInd w:val="0"/>
        <w:rPr>
          <w:rFonts w:ascii="Arial" w:hAnsi="Arial" w:cs="Arial"/>
          <w:sz w:val="22"/>
          <w:szCs w:val="22"/>
        </w:rPr>
      </w:pPr>
      <w:r w:rsidRPr="00B36B12">
        <w:rPr>
          <w:rFonts w:ascii="Arial" w:hAnsi="Arial" w:cs="Arial"/>
          <w:sz w:val="22"/>
          <w:szCs w:val="22"/>
        </w:rPr>
        <w:t>The school will work with families to understand and address any factors contributing to lateness.</w:t>
      </w:r>
    </w:p>
    <w:p w14:paraId="3EFCAB36" w14:textId="77777777" w:rsidR="00B36B12" w:rsidRDefault="00B36B12" w:rsidP="006F5207">
      <w:pPr>
        <w:autoSpaceDE w:val="0"/>
        <w:autoSpaceDN w:val="0"/>
        <w:adjustRightInd w:val="0"/>
        <w:rPr>
          <w:rFonts w:ascii="Arial" w:hAnsi="Arial" w:cs="Arial"/>
          <w:b/>
          <w:bCs/>
          <w:sz w:val="22"/>
          <w:szCs w:val="22"/>
        </w:rPr>
      </w:pPr>
    </w:p>
    <w:p w14:paraId="3FDA13A3" w14:textId="21C9102D" w:rsidR="006F5207" w:rsidRDefault="000912E5" w:rsidP="006F5207">
      <w:pPr>
        <w:autoSpaceDE w:val="0"/>
        <w:autoSpaceDN w:val="0"/>
        <w:adjustRightInd w:val="0"/>
        <w:rPr>
          <w:rFonts w:ascii="Arial" w:hAnsi="Arial" w:cs="Arial"/>
          <w:b/>
          <w:bCs/>
          <w:sz w:val="22"/>
          <w:szCs w:val="22"/>
        </w:rPr>
      </w:pPr>
      <w:r>
        <w:rPr>
          <w:rFonts w:ascii="Arial" w:hAnsi="Arial" w:cs="Arial"/>
          <w:b/>
          <w:bCs/>
          <w:sz w:val="22"/>
          <w:szCs w:val="22"/>
        </w:rPr>
        <w:t xml:space="preserve">8.4  </w:t>
      </w:r>
      <w:r w:rsidR="006F5207" w:rsidRPr="006F5207">
        <w:rPr>
          <w:rFonts w:ascii="Arial" w:hAnsi="Arial" w:cs="Arial"/>
          <w:b/>
          <w:bCs/>
          <w:sz w:val="22"/>
          <w:szCs w:val="22"/>
        </w:rPr>
        <w:t>Persistent Lateness</w:t>
      </w:r>
    </w:p>
    <w:p w14:paraId="3D7638E4" w14:textId="77777777" w:rsidR="000912E5" w:rsidRPr="006F5207" w:rsidRDefault="000912E5" w:rsidP="006F5207">
      <w:pPr>
        <w:autoSpaceDE w:val="0"/>
        <w:autoSpaceDN w:val="0"/>
        <w:adjustRightInd w:val="0"/>
        <w:rPr>
          <w:rFonts w:ascii="Arial" w:hAnsi="Arial" w:cs="Arial"/>
          <w:b/>
          <w:bCs/>
          <w:sz w:val="22"/>
          <w:szCs w:val="22"/>
        </w:rPr>
      </w:pPr>
    </w:p>
    <w:p w14:paraId="2C301A93" w14:textId="77777777" w:rsidR="006F5207" w:rsidRDefault="006F5207" w:rsidP="006F5207">
      <w:pPr>
        <w:autoSpaceDE w:val="0"/>
        <w:autoSpaceDN w:val="0"/>
        <w:adjustRightInd w:val="0"/>
        <w:rPr>
          <w:rFonts w:ascii="Arial" w:hAnsi="Arial" w:cs="Arial"/>
          <w:sz w:val="22"/>
          <w:szCs w:val="22"/>
        </w:rPr>
      </w:pPr>
      <w:r w:rsidRPr="00B36B12">
        <w:rPr>
          <w:rFonts w:ascii="Arial" w:hAnsi="Arial" w:cs="Arial"/>
          <w:sz w:val="22"/>
          <w:szCs w:val="22"/>
        </w:rPr>
        <w:t>Persistent lateness can negatively affect education and may indicate wider attendance concerns. The school monitors punctuality and will work with pupils and families to identify barriers and improve punctuality.</w:t>
      </w:r>
    </w:p>
    <w:p w14:paraId="4713DCC2" w14:textId="77777777" w:rsidR="000912E5" w:rsidRPr="00B36B12" w:rsidRDefault="000912E5" w:rsidP="006F5207">
      <w:pPr>
        <w:autoSpaceDE w:val="0"/>
        <w:autoSpaceDN w:val="0"/>
        <w:adjustRightInd w:val="0"/>
        <w:rPr>
          <w:rFonts w:ascii="Arial" w:hAnsi="Arial" w:cs="Arial"/>
          <w:sz w:val="22"/>
          <w:szCs w:val="22"/>
        </w:rPr>
      </w:pPr>
    </w:p>
    <w:p w14:paraId="4C784262" w14:textId="77777777" w:rsidR="006F5207" w:rsidRPr="00B36B12" w:rsidRDefault="006F5207" w:rsidP="000912E5">
      <w:pPr>
        <w:numPr>
          <w:ilvl w:val="0"/>
          <w:numId w:val="26"/>
        </w:numPr>
        <w:autoSpaceDE w:val="0"/>
        <w:autoSpaceDN w:val="0"/>
        <w:adjustRightInd w:val="0"/>
        <w:spacing w:after="120"/>
        <w:rPr>
          <w:rFonts w:ascii="Arial" w:hAnsi="Arial" w:cs="Arial"/>
          <w:sz w:val="22"/>
          <w:szCs w:val="22"/>
        </w:rPr>
      </w:pPr>
      <w:r w:rsidRPr="00B36B12">
        <w:rPr>
          <w:rFonts w:ascii="Arial" w:hAnsi="Arial" w:cs="Arial"/>
          <w:sz w:val="22"/>
          <w:szCs w:val="22"/>
        </w:rPr>
        <w:lastRenderedPageBreak/>
        <w:t>Where concerns arise, the school may contact parents/carers, monitor punctuality, issue letters, arrange meetings and agree improvement targets or support plans.</w:t>
      </w:r>
    </w:p>
    <w:p w14:paraId="3C97804B" w14:textId="77777777" w:rsidR="006F5207" w:rsidRPr="00B36B12" w:rsidRDefault="006F5207" w:rsidP="000912E5">
      <w:pPr>
        <w:numPr>
          <w:ilvl w:val="0"/>
          <w:numId w:val="26"/>
        </w:numPr>
        <w:autoSpaceDE w:val="0"/>
        <w:autoSpaceDN w:val="0"/>
        <w:adjustRightInd w:val="0"/>
        <w:rPr>
          <w:rFonts w:ascii="Arial" w:hAnsi="Arial" w:cs="Arial"/>
          <w:sz w:val="22"/>
          <w:szCs w:val="22"/>
        </w:rPr>
      </w:pPr>
      <w:r w:rsidRPr="00B36B12">
        <w:rPr>
          <w:rFonts w:ascii="Arial" w:hAnsi="Arial" w:cs="Arial"/>
          <w:sz w:val="22"/>
          <w:szCs w:val="22"/>
        </w:rPr>
        <w:t>Support may include advice on routines, transport assistance, pastoral or wellbeing support, Attendance Support Plans, Early Help or other services.</w:t>
      </w:r>
    </w:p>
    <w:p w14:paraId="4F22E44E" w14:textId="77777777" w:rsidR="000912E5" w:rsidRDefault="000912E5" w:rsidP="006F5207">
      <w:pPr>
        <w:autoSpaceDE w:val="0"/>
        <w:autoSpaceDN w:val="0"/>
        <w:adjustRightInd w:val="0"/>
        <w:rPr>
          <w:rFonts w:ascii="Arial" w:hAnsi="Arial" w:cs="Arial"/>
          <w:sz w:val="22"/>
          <w:szCs w:val="22"/>
        </w:rPr>
      </w:pPr>
    </w:p>
    <w:p w14:paraId="1B219D28" w14:textId="6008DD69" w:rsidR="006F5207" w:rsidRPr="00B36B12" w:rsidRDefault="006F5207" w:rsidP="006F5207">
      <w:pPr>
        <w:autoSpaceDE w:val="0"/>
        <w:autoSpaceDN w:val="0"/>
        <w:adjustRightInd w:val="0"/>
        <w:rPr>
          <w:rFonts w:ascii="Arial" w:hAnsi="Arial" w:cs="Arial"/>
          <w:sz w:val="22"/>
          <w:szCs w:val="22"/>
        </w:rPr>
      </w:pPr>
      <w:r w:rsidRPr="00B36B12">
        <w:rPr>
          <w:rFonts w:ascii="Arial" w:hAnsi="Arial" w:cs="Arial"/>
          <w:sz w:val="22"/>
          <w:szCs w:val="22"/>
        </w:rPr>
        <w:t>Where punctuality does not improve despite support, further action may be considered in line with this policy, Local Authority procedures and statutory guidance. The school is committed to working with pupils and families to ensure every pupil can access the full benefit of their education from the start of each school day.</w:t>
      </w:r>
    </w:p>
    <w:p w14:paraId="11ACB522" w14:textId="218B2348" w:rsidR="000C31FC" w:rsidRPr="00AC224A" w:rsidRDefault="000C31FC" w:rsidP="000C31FC">
      <w:pPr>
        <w:autoSpaceDE w:val="0"/>
        <w:autoSpaceDN w:val="0"/>
        <w:adjustRightInd w:val="0"/>
        <w:rPr>
          <w:rFonts w:ascii="Arial" w:hAnsi="Arial" w:cs="Arial"/>
          <w:b/>
          <w:bCs/>
          <w:sz w:val="22"/>
          <w:szCs w:val="22"/>
        </w:rPr>
      </w:pPr>
      <w:r w:rsidRPr="00AC224A">
        <w:rPr>
          <w:rFonts w:ascii="Arial" w:hAnsi="Arial" w:cs="Arial"/>
          <w:b/>
          <w:bCs/>
          <w:sz w:val="22"/>
          <w:szCs w:val="22"/>
        </w:rPr>
        <w:t xml:space="preserve"> </w:t>
      </w:r>
    </w:p>
    <w:p w14:paraId="6C1DF023" w14:textId="77777777" w:rsidR="00991DBF" w:rsidRDefault="00991DBF" w:rsidP="00991DBF">
      <w:pPr>
        <w:autoSpaceDE w:val="0"/>
        <w:autoSpaceDN w:val="0"/>
        <w:adjustRightInd w:val="0"/>
        <w:rPr>
          <w:rFonts w:ascii="Arial" w:hAnsi="Arial" w:cs="Arial"/>
          <w:b/>
          <w:bCs/>
          <w:sz w:val="22"/>
          <w:szCs w:val="22"/>
        </w:rPr>
      </w:pPr>
      <w:r w:rsidRPr="00991DBF">
        <w:rPr>
          <w:rFonts w:ascii="Arial" w:hAnsi="Arial" w:cs="Arial"/>
          <w:b/>
          <w:bCs/>
          <w:sz w:val="22"/>
          <w:szCs w:val="22"/>
        </w:rPr>
        <w:t>9. Understanding Barriers to Attendance</w:t>
      </w:r>
    </w:p>
    <w:p w14:paraId="16610AF9" w14:textId="77777777" w:rsidR="000912E5" w:rsidRPr="00991DBF" w:rsidRDefault="000912E5" w:rsidP="00991DBF">
      <w:pPr>
        <w:autoSpaceDE w:val="0"/>
        <w:autoSpaceDN w:val="0"/>
        <w:adjustRightInd w:val="0"/>
        <w:rPr>
          <w:rFonts w:ascii="Arial" w:hAnsi="Arial" w:cs="Arial"/>
          <w:b/>
          <w:bCs/>
          <w:sz w:val="22"/>
          <w:szCs w:val="22"/>
        </w:rPr>
      </w:pPr>
    </w:p>
    <w:p w14:paraId="53924FAC" w14:textId="77777777" w:rsidR="00991DBF" w:rsidRPr="00B36B12" w:rsidRDefault="00991DBF" w:rsidP="00991DBF">
      <w:pPr>
        <w:autoSpaceDE w:val="0"/>
        <w:autoSpaceDN w:val="0"/>
        <w:adjustRightInd w:val="0"/>
        <w:rPr>
          <w:rFonts w:ascii="Arial" w:hAnsi="Arial" w:cs="Arial"/>
          <w:sz w:val="22"/>
          <w:szCs w:val="22"/>
        </w:rPr>
      </w:pPr>
      <w:r w:rsidRPr="00B36B12">
        <w:rPr>
          <w:rFonts w:ascii="Arial" w:hAnsi="Arial" w:cs="Arial"/>
          <w:sz w:val="22"/>
          <w:szCs w:val="22"/>
        </w:rPr>
        <w:t>The school recognises that poor attendance is often linked to wider challenges. We work with pupils, families and partner agencies to identify concerns early, remove barriers and support regular attendance through a child-centred, supportive approach.</w:t>
      </w:r>
    </w:p>
    <w:p w14:paraId="3B2B6F5D" w14:textId="77777777" w:rsidR="00B36B12" w:rsidRDefault="00B36B12" w:rsidP="00991DBF">
      <w:pPr>
        <w:autoSpaceDE w:val="0"/>
        <w:autoSpaceDN w:val="0"/>
        <w:adjustRightInd w:val="0"/>
        <w:rPr>
          <w:rFonts w:ascii="Arial" w:hAnsi="Arial" w:cs="Arial"/>
          <w:b/>
          <w:bCs/>
          <w:sz w:val="22"/>
          <w:szCs w:val="22"/>
        </w:rPr>
      </w:pPr>
    </w:p>
    <w:p w14:paraId="2F07551F" w14:textId="45F5319E" w:rsidR="00991DBF" w:rsidRDefault="000912E5" w:rsidP="00991DBF">
      <w:pPr>
        <w:autoSpaceDE w:val="0"/>
        <w:autoSpaceDN w:val="0"/>
        <w:adjustRightInd w:val="0"/>
        <w:rPr>
          <w:rFonts w:ascii="Arial" w:hAnsi="Arial" w:cs="Arial"/>
          <w:b/>
          <w:bCs/>
          <w:sz w:val="22"/>
          <w:szCs w:val="22"/>
        </w:rPr>
      </w:pPr>
      <w:r>
        <w:rPr>
          <w:rFonts w:ascii="Arial" w:hAnsi="Arial" w:cs="Arial"/>
          <w:b/>
          <w:bCs/>
          <w:sz w:val="22"/>
          <w:szCs w:val="22"/>
        </w:rPr>
        <w:t xml:space="preserve">9.1  </w:t>
      </w:r>
      <w:r w:rsidR="00991DBF" w:rsidRPr="00991DBF">
        <w:rPr>
          <w:rFonts w:ascii="Arial" w:hAnsi="Arial" w:cs="Arial"/>
          <w:b/>
          <w:bCs/>
          <w:sz w:val="22"/>
          <w:szCs w:val="22"/>
        </w:rPr>
        <w:t>Early Identification and Support</w:t>
      </w:r>
    </w:p>
    <w:p w14:paraId="66548B7A" w14:textId="77777777" w:rsidR="000912E5" w:rsidRPr="00991DBF" w:rsidRDefault="000912E5" w:rsidP="00991DBF">
      <w:pPr>
        <w:autoSpaceDE w:val="0"/>
        <w:autoSpaceDN w:val="0"/>
        <w:adjustRightInd w:val="0"/>
        <w:rPr>
          <w:rFonts w:ascii="Arial" w:hAnsi="Arial" w:cs="Arial"/>
          <w:b/>
          <w:bCs/>
          <w:sz w:val="22"/>
          <w:szCs w:val="22"/>
        </w:rPr>
      </w:pPr>
    </w:p>
    <w:p w14:paraId="475965B8" w14:textId="77777777" w:rsidR="00991DBF" w:rsidRPr="00B36B12" w:rsidRDefault="00991DBF" w:rsidP="000912E5">
      <w:pPr>
        <w:autoSpaceDE w:val="0"/>
        <w:autoSpaceDN w:val="0"/>
        <w:adjustRightInd w:val="0"/>
        <w:spacing w:after="120"/>
        <w:rPr>
          <w:rFonts w:ascii="Arial" w:hAnsi="Arial" w:cs="Arial"/>
          <w:sz w:val="22"/>
          <w:szCs w:val="22"/>
        </w:rPr>
      </w:pPr>
      <w:r w:rsidRPr="00B36B12">
        <w:rPr>
          <w:rFonts w:ascii="Arial" w:hAnsi="Arial" w:cs="Arial"/>
          <w:sz w:val="22"/>
          <w:szCs w:val="22"/>
        </w:rPr>
        <w:t>The school monitors attendance regularly to identify concerns early. Where issues arise, we will:</w:t>
      </w:r>
    </w:p>
    <w:p w14:paraId="4BA02D6B" w14:textId="77777777" w:rsidR="00991DBF" w:rsidRPr="00B36B12" w:rsidRDefault="00991DBF" w:rsidP="000912E5">
      <w:pPr>
        <w:numPr>
          <w:ilvl w:val="0"/>
          <w:numId w:val="27"/>
        </w:numPr>
        <w:autoSpaceDE w:val="0"/>
        <w:autoSpaceDN w:val="0"/>
        <w:adjustRightInd w:val="0"/>
        <w:spacing w:after="120"/>
        <w:rPr>
          <w:rFonts w:ascii="Arial" w:hAnsi="Arial" w:cs="Arial"/>
          <w:sz w:val="22"/>
          <w:szCs w:val="22"/>
        </w:rPr>
      </w:pPr>
      <w:r w:rsidRPr="00B36B12">
        <w:rPr>
          <w:rFonts w:ascii="Arial" w:hAnsi="Arial" w:cs="Arial"/>
          <w:sz w:val="22"/>
          <w:szCs w:val="22"/>
        </w:rPr>
        <w:t>Monitor attendance and punctuality and consider concerns alongside attainment, behaviour, wellbeing and safeguarding.</w:t>
      </w:r>
    </w:p>
    <w:p w14:paraId="5AFB3916" w14:textId="77777777" w:rsidR="00991DBF" w:rsidRPr="00B36B12" w:rsidRDefault="00991DBF" w:rsidP="000912E5">
      <w:pPr>
        <w:numPr>
          <w:ilvl w:val="0"/>
          <w:numId w:val="27"/>
        </w:numPr>
        <w:autoSpaceDE w:val="0"/>
        <w:autoSpaceDN w:val="0"/>
        <w:adjustRightInd w:val="0"/>
        <w:spacing w:after="120"/>
        <w:rPr>
          <w:rFonts w:ascii="Arial" w:hAnsi="Arial" w:cs="Arial"/>
          <w:sz w:val="22"/>
          <w:szCs w:val="22"/>
        </w:rPr>
      </w:pPr>
      <w:r w:rsidRPr="00B36B12">
        <w:rPr>
          <w:rFonts w:ascii="Arial" w:hAnsi="Arial" w:cs="Arial"/>
          <w:sz w:val="22"/>
          <w:szCs w:val="22"/>
        </w:rPr>
        <w:t>Work with pupils and parents/carers to understand barriers, provide appropriate support and review progress regularly.</w:t>
      </w:r>
    </w:p>
    <w:p w14:paraId="5FA65FDB" w14:textId="77777777" w:rsidR="00BE61EF" w:rsidRPr="00B36B12" w:rsidRDefault="00BE61EF" w:rsidP="00BE61EF">
      <w:pPr>
        <w:autoSpaceDE w:val="0"/>
        <w:autoSpaceDN w:val="0"/>
        <w:adjustRightInd w:val="0"/>
        <w:rPr>
          <w:rFonts w:ascii="Arial" w:hAnsi="Arial" w:cs="Arial"/>
          <w:sz w:val="22"/>
          <w:szCs w:val="22"/>
        </w:rPr>
      </w:pPr>
    </w:p>
    <w:p w14:paraId="5308BDE2" w14:textId="1F7C568A" w:rsidR="00BE61EF" w:rsidRDefault="000912E5" w:rsidP="00BE61EF">
      <w:pPr>
        <w:autoSpaceDE w:val="0"/>
        <w:autoSpaceDN w:val="0"/>
        <w:adjustRightInd w:val="0"/>
        <w:rPr>
          <w:rFonts w:ascii="Arial" w:hAnsi="Arial" w:cs="Arial"/>
          <w:b/>
          <w:bCs/>
          <w:sz w:val="22"/>
          <w:szCs w:val="22"/>
        </w:rPr>
      </w:pPr>
      <w:proofErr w:type="gramStart"/>
      <w:r>
        <w:rPr>
          <w:rFonts w:ascii="Arial" w:hAnsi="Arial" w:cs="Arial"/>
          <w:b/>
          <w:bCs/>
          <w:sz w:val="22"/>
          <w:szCs w:val="22"/>
        </w:rPr>
        <w:t xml:space="preserve">9.2  </w:t>
      </w:r>
      <w:r w:rsidR="00BE61EF" w:rsidRPr="00BE61EF">
        <w:rPr>
          <w:rFonts w:ascii="Arial" w:hAnsi="Arial" w:cs="Arial"/>
          <w:b/>
          <w:bCs/>
          <w:sz w:val="22"/>
          <w:szCs w:val="22"/>
        </w:rPr>
        <w:t>Multi</w:t>
      </w:r>
      <w:proofErr w:type="gramEnd"/>
      <w:r w:rsidR="00BE61EF" w:rsidRPr="00BE61EF">
        <w:rPr>
          <w:rFonts w:ascii="Arial" w:hAnsi="Arial" w:cs="Arial"/>
          <w:b/>
          <w:bCs/>
          <w:sz w:val="22"/>
          <w:szCs w:val="22"/>
        </w:rPr>
        <w:t>-Agency Working</w:t>
      </w:r>
    </w:p>
    <w:p w14:paraId="1CA4C8DC" w14:textId="77777777" w:rsidR="000912E5" w:rsidRPr="00BE61EF" w:rsidRDefault="000912E5" w:rsidP="00BE61EF">
      <w:pPr>
        <w:autoSpaceDE w:val="0"/>
        <w:autoSpaceDN w:val="0"/>
        <w:adjustRightInd w:val="0"/>
        <w:rPr>
          <w:rFonts w:ascii="Arial" w:hAnsi="Arial" w:cs="Arial"/>
          <w:b/>
          <w:bCs/>
          <w:sz w:val="22"/>
          <w:szCs w:val="22"/>
        </w:rPr>
      </w:pPr>
    </w:p>
    <w:p w14:paraId="11695B40" w14:textId="77777777" w:rsidR="00BE61EF" w:rsidRDefault="00BE61EF" w:rsidP="00BE61EF">
      <w:pPr>
        <w:autoSpaceDE w:val="0"/>
        <w:autoSpaceDN w:val="0"/>
        <w:adjustRightInd w:val="0"/>
        <w:rPr>
          <w:rFonts w:ascii="Arial" w:hAnsi="Arial" w:cs="Arial"/>
          <w:sz w:val="22"/>
          <w:szCs w:val="22"/>
        </w:rPr>
      </w:pPr>
      <w:r w:rsidRPr="00B36B12">
        <w:rPr>
          <w:rFonts w:ascii="Arial" w:hAnsi="Arial" w:cs="Arial"/>
          <w:sz w:val="22"/>
          <w:szCs w:val="22"/>
        </w:rPr>
        <w:t>Some attendance concerns require support from additional services. The school works with the Local Authority, Early Help, Children's Social Care, health, CAMHS, Educational Psychology, SEND, family support and other specialist services to provide coordinated support for pupils and families.</w:t>
      </w:r>
    </w:p>
    <w:p w14:paraId="1F520D0A" w14:textId="77777777" w:rsidR="000912E5" w:rsidRPr="00B36B12" w:rsidRDefault="000912E5" w:rsidP="00BE61EF">
      <w:pPr>
        <w:autoSpaceDE w:val="0"/>
        <w:autoSpaceDN w:val="0"/>
        <w:adjustRightInd w:val="0"/>
        <w:rPr>
          <w:rFonts w:ascii="Arial" w:hAnsi="Arial" w:cs="Arial"/>
          <w:sz w:val="22"/>
          <w:szCs w:val="22"/>
        </w:rPr>
      </w:pPr>
    </w:p>
    <w:p w14:paraId="11DE590E" w14:textId="77777777" w:rsidR="00BE61EF" w:rsidRPr="00B36B12" w:rsidRDefault="00BE61EF" w:rsidP="00BE61EF">
      <w:pPr>
        <w:autoSpaceDE w:val="0"/>
        <w:autoSpaceDN w:val="0"/>
        <w:adjustRightInd w:val="0"/>
        <w:rPr>
          <w:rFonts w:ascii="Arial" w:hAnsi="Arial" w:cs="Arial"/>
          <w:sz w:val="22"/>
          <w:szCs w:val="22"/>
        </w:rPr>
      </w:pPr>
      <w:r w:rsidRPr="00B36B12">
        <w:rPr>
          <w:rFonts w:ascii="Arial" w:hAnsi="Arial" w:cs="Arial"/>
          <w:sz w:val="22"/>
          <w:szCs w:val="22"/>
        </w:rPr>
        <w:t>Where appropriate, multi-agency meetings may be used to identify barriers, coordinate support and review progress. Information will be shared appropriately in line with safeguarding and data protection requirements to secure the best outcomes for children and families.</w:t>
      </w:r>
    </w:p>
    <w:p w14:paraId="2670488B" w14:textId="77777777" w:rsidR="00BE61EF" w:rsidRPr="00B36B12" w:rsidRDefault="00BE61EF" w:rsidP="00BE61EF">
      <w:pPr>
        <w:autoSpaceDE w:val="0"/>
        <w:autoSpaceDN w:val="0"/>
        <w:adjustRightInd w:val="0"/>
        <w:rPr>
          <w:rFonts w:ascii="Arial" w:hAnsi="Arial" w:cs="Arial"/>
          <w:sz w:val="22"/>
          <w:szCs w:val="22"/>
        </w:rPr>
      </w:pPr>
    </w:p>
    <w:p w14:paraId="2F4908C4" w14:textId="2330CFB3" w:rsidR="00A830E2" w:rsidRDefault="000912E5" w:rsidP="00A830E2">
      <w:pPr>
        <w:autoSpaceDE w:val="0"/>
        <w:autoSpaceDN w:val="0"/>
        <w:adjustRightInd w:val="0"/>
        <w:rPr>
          <w:rFonts w:ascii="Arial" w:hAnsi="Arial" w:cs="Arial"/>
          <w:b/>
          <w:bCs/>
          <w:sz w:val="22"/>
          <w:szCs w:val="22"/>
        </w:rPr>
      </w:pPr>
      <w:r>
        <w:rPr>
          <w:rFonts w:ascii="Arial" w:hAnsi="Arial" w:cs="Arial"/>
          <w:b/>
          <w:bCs/>
          <w:sz w:val="22"/>
          <w:szCs w:val="22"/>
        </w:rPr>
        <w:t xml:space="preserve">9.3  </w:t>
      </w:r>
      <w:r w:rsidR="00A830E2" w:rsidRPr="00A830E2">
        <w:rPr>
          <w:rFonts w:ascii="Arial" w:hAnsi="Arial" w:cs="Arial"/>
          <w:b/>
          <w:bCs/>
          <w:sz w:val="22"/>
          <w:szCs w:val="22"/>
        </w:rPr>
        <w:t>Medical Needs and Long-Term Illness</w:t>
      </w:r>
    </w:p>
    <w:p w14:paraId="73E3E03F" w14:textId="77777777" w:rsidR="000912E5" w:rsidRPr="00A830E2" w:rsidRDefault="000912E5" w:rsidP="00A830E2">
      <w:pPr>
        <w:autoSpaceDE w:val="0"/>
        <w:autoSpaceDN w:val="0"/>
        <w:adjustRightInd w:val="0"/>
        <w:rPr>
          <w:rFonts w:ascii="Arial" w:hAnsi="Arial" w:cs="Arial"/>
          <w:b/>
          <w:bCs/>
          <w:sz w:val="22"/>
          <w:szCs w:val="22"/>
        </w:rPr>
      </w:pPr>
    </w:p>
    <w:p w14:paraId="1FE224B7" w14:textId="77777777" w:rsidR="00A830E2" w:rsidRPr="00B36B12" w:rsidRDefault="00A830E2" w:rsidP="000912E5">
      <w:pPr>
        <w:autoSpaceDE w:val="0"/>
        <w:autoSpaceDN w:val="0"/>
        <w:adjustRightInd w:val="0"/>
        <w:spacing w:after="120"/>
        <w:rPr>
          <w:rFonts w:ascii="Arial" w:hAnsi="Arial" w:cs="Arial"/>
          <w:sz w:val="22"/>
          <w:szCs w:val="22"/>
        </w:rPr>
      </w:pPr>
      <w:r w:rsidRPr="00B36B12">
        <w:rPr>
          <w:rFonts w:ascii="Arial" w:hAnsi="Arial" w:cs="Arial"/>
          <w:sz w:val="22"/>
          <w:szCs w:val="22"/>
        </w:rPr>
        <w:t>The school recognises that medical conditions and long-term illness can affect attendance. Where this occurs, the school will:</w:t>
      </w:r>
    </w:p>
    <w:p w14:paraId="41A74E55" w14:textId="77777777" w:rsidR="00A830E2" w:rsidRPr="00B36B12" w:rsidRDefault="00A830E2" w:rsidP="000912E5">
      <w:pPr>
        <w:numPr>
          <w:ilvl w:val="0"/>
          <w:numId w:val="28"/>
        </w:numPr>
        <w:autoSpaceDE w:val="0"/>
        <w:autoSpaceDN w:val="0"/>
        <w:adjustRightInd w:val="0"/>
        <w:spacing w:after="120"/>
        <w:rPr>
          <w:rFonts w:ascii="Arial" w:hAnsi="Arial" w:cs="Arial"/>
          <w:sz w:val="22"/>
          <w:szCs w:val="22"/>
        </w:rPr>
      </w:pPr>
      <w:r w:rsidRPr="00B36B12">
        <w:rPr>
          <w:rFonts w:ascii="Arial" w:hAnsi="Arial" w:cs="Arial"/>
          <w:sz w:val="22"/>
          <w:szCs w:val="22"/>
        </w:rPr>
        <w:t>Work with parents/carers, health professionals and other agencies to support the pupil's health, wellbeing, attendance and access to education.</w:t>
      </w:r>
    </w:p>
    <w:p w14:paraId="4A74E227" w14:textId="77777777" w:rsidR="00A830E2" w:rsidRPr="00B36B12" w:rsidRDefault="00A830E2" w:rsidP="000912E5">
      <w:pPr>
        <w:numPr>
          <w:ilvl w:val="0"/>
          <w:numId w:val="28"/>
        </w:numPr>
        <w:autoSpaceDE w:val="0"/>
        <w:autoSpaceDN w:val="0"/>
        <w:adjustRightInd w:val="0"/>
        <w:spacing w:after="120"/>
        <w:rPr>
          <w:rFonts w:ascii="Arial" w:hAnsi="Arial" w:cs="Arial"/>
          <w:sz w:val="22"/>
          <w:szCs w:val="22"/>
        </w:rPr>
      </w:pPr>
      <w:r w:rsidRPr="00B36B12">
        <w:rPr>
          <w:rFonts w:ascii="Arial" w:hAnsi="Arial" w:cs="Arial"/>
          <w:sz w:val="22"/>
          <w:szCs w:val="22"/>
        </w:rPr>
        <w:t>Maintain communication, consider reasonable adjustments, implement support plans where appropriate, monitor progress, and support reintegration following absence.</w:t>
      </w:r>
    </w:p>
    <w:p w14:paraId="0114D2C1" w14:textId="77777777" w:rsidR="00A830E2" w:rsidRPr="00B36B12" w:rsidRDefault="00A830E2" w:rsidP="00A830E2">
      <w:pPr>
        <w:autoSpaceDE w:val="0"/>
        <w:autoSpaceDN w:val="0"/>
        <w:adjustRightInd w:val="0"/>
        <w:rPr>
          <w:rFonts w:ascii="Arial" w:hAnsi="Arial" w:cs="Arial"/>
          <w:sz w:val="22"/>
          <w:szCs w:val="22"/>
        </w:rPr>
      </w:pPr>
      <w:r w:rsidRPr="00B36B12">
        <w:rPr>
          <w:rFonts w:ascii="Arial" w:hAnsi="Arial" w:cs="Arial"/>
          <w:sz w:val="22"/>
          <w:szCs w:val="22"/>
        </w:rPr>
        <w:t>Where a pupil is expected to miss, or has missed, 15 or more school days for medical reasons, the school will work with the Local Authority and relevant professionals to ensure continuity of education and meet its statutory responsibilities. The school remains committed to supporting pupils with medical needs to access education wherever possible.</w:t>
      </w:r>
    </w:p>
    <w:p w14:paraId="6F7B1636" w14:textId="3A041C6D" w:rsidR="000C31FC" w:rsidRPr="00AC224A" w:rsidRDefault="000C31FC" w:rsidP="000C31FC">
      <w:pPr>
        <w:autoSpaceDE w:val="0"/>
        <w:autoSpaceDN w:val="0"/>
        <w:adjustRightInd w:val="0"/>
        <w:rPr>
          <w:rFonts w:ascii="Arial" w:hAnsi="Arial" w:cs="Arial"/>
          <w:b/>
          <w:bCs/>
          <w:sz w:val="22"/>
          <w:szCs w:val="22"/>
        </w:rPr>
      </w:pPr>
    </w:p>
    <w:p w14:paraId="0887DA01" w14:textId="77777777" w:rsidR="009B4B6D" w:rsidRDefault="009B4B6D" w:rsidP="00BA43EF">
      <w:pPr>
        <w:autoSpaceDE w:val="0"/>
        <w:autoSpaceDN w:val="0"/>
        <w:adjustRightInd w:val="0"/>
        <w:rPr>
          <w:rFonts w:ascii="Arial" w:hAnsi="Arial" w:cs="Arial"/>
          <w:b/>
          <w:bCs/>
          <w:sz w:val="22"/>
          <w:szCs w:val="22"/>
        </w:rPr>
      </w:pPr>
    </w:p>
    <w:p w14:paraId="7917C664" w14:textId="77777777" w:rsidR="009B4B6D" w:rsidRDefault="009B4B6D" w:rsidP="00BA43EF">
      <w:pPr>
        <w:autoSpaceDE w:val="0"/>
        <w:autoSpaceDN w:val="0"/>
        <w:adjustRightInd w:val="0"/>
        <w:rPr>
          <w:rFonts w:ascii="Arial" w:hAnsi="Arial" w:cs="Arial"/>
          <w:b/>
          <w:bCs/>
          <w:sz w:val="22"/>
          <w:szCs w:val="22"/>
        </w:rPr>
      </w:pPr>
    </w:p>
    <w:p w14:paraId="742DB05D" w14:textId="77777777" w:rsidR="009B4B6D" w:rsidRDefault="009B4B6D" w:rsidP="00BA43EF">
      <w:pPr>
        <w:autoSpaceDE w:val="0"/>
        <w:autoSpaceDN w:val="0"/>
        <w:adjustRightInd w:val="0"/>
        <w:rPr>
          <w:rFonts w:ascii="Arial" w:hAnsi="Arial" w:cs="Arial"/>
          <w:b/>
          <w:bCs/>
          <w:sz w:val="22"/>
          <w:szCs w:val="22"/>
        </w:rPr>
      </w:pPr>
    </w:p>
    <w:p w14:paraId="74CB356F" w14:textId="2022DAB9" w:rsidR="00BA43EF" w:rsidRDefault="000912E5" w:rsidP="00BA43EF">
      <w:pPr>
        <w:autoSpaceDE w:val="0"/>
        <w:autoSpaceDN w:val="0"/>
        <w:adjustRightInd w:val="0"/>
        <w:rPr>
          <w:rFonts w:ascii="Arial" w:hAnsi="Arial" w:cs="Arial"/>
          <w:b/>
          <w:bCs/>
          <w:sz w:val="22"/>
          <w:szCs w:val="22"/>
        </w:rPr>
      </w:pPr>
      <w:proofErr w:type="gramStart"/>
      <w:r>
        <w:rPr>
          <w:rFonts w:ascii="Arial" w:hAnsi="Arial" w:cs="Arial"/>
          <w:b/>
          <w:bCs/>
          <w:sz w:val="22"/>
          <w:szCs w:val="22"/>
        </w:rPr>
        <w:lastRenderedPageBreak/>
        <w:t xml:space="preserve">9.4  </w:t>
      </w:r>
      <w:r w:rsidR="00BA43EF" w:rsidRPr="00BA43EF">
        <w:rPr>
          <w:rFonts w:ascii="Arial" w:hAnsi="Arial" w:cs="Arial"/>
          <w:b/>
          <w:bCs/>
          <w:sz w:val="22"/>
          <w:szCs w:val="22"/>
        </w:rPr>
        <w:t>Mental</w:t>
      </w:r>
      <w:proofErr w:type="gramEnd"/>
      <w:r w:rsidR="00BA43EF" w:rsidRPr="00BA43EF">
        <w:rPr>
          <w:rFonts w:ascii="Arial" w:hAnsi="Arial" w:cs="Arial"/>
          <w:b/>
          <w:bCs/>
          <w:sz w:val="22"/>
          <w:szCs w:val="22"/>
        </w:rPr>
        <w:t xml:space="preserve"> Health and Attendance</w:t>
      </w:r>
    </w:p>
    <w:p w14:paraId="0ED117CB" w14:textId="77777777" w:rsidR="000912E5" w:rsidRPr="00BA43EF" w:rsidRDefault="000912E5" w:rsidP="00BA43EF">
      <w:pPr>
        <w:autoSpaceDE w:val="0"/>
        <w:autoSpaceDN w:val="0"/>
        <w:adjustRightInd w:val="0"/>
        <w:rPr>
          <w:rFonts w:ascii="Arial" w:hAnsi="Arial" w:cs="Arial"/>
          <w:b/>
          <w:bCs/>
          <w:sz w:val="22"/>
          <w:szCs w:val="22"/>
        </w:rPr>
      </w:pPr>
    </w:p>
    <w:p w14:paraId="24744E66" w14:textId="77777777" w:rsidR="008A29F3" w:rsidRPr="008A29F3" w:rsidRDefault="008A29F3" w:rsidP="008A29F3">
      <w:pPr>
        <w:autoSpaceDE w:val="0"/>
        <w:autoSpaceDN w:val="0"/>
        <w:adjustRightInd w:val="0"/>
        <w:rPr>
          <w:rFonts w:ascii="Arial" w:hAnsi="Arial" w:cs="Arial"/>
          <w:sz w:val="22"/>
          <w:szCs w:val="22"/>
        </w:rPr>
      </w:pPr>
      <w:r w:rsidRPr="008A29F3">
        <w:rPr>
          <w:rFonts w:ascii="Arial" w:hAnsi="Arial" w:cs="Arial"/>
          <w:sz w:val="22"/>
          <w:szCs w:val="22"/>
        </w:rPr>
        <w:t>The school recognises that anxiety and mental health needs can affect attendance. However, the presence of mental health needs does not automatically mean absence is unavoidable. The focus will be on understanding barriers, providing appropriate support and helping pupils attend regularly wherever possible.</w:t>
      </w:r>
    </w:p>
    <w:p w14:paraId="30E8B641" w14:textId="77777777" w:rsidR="008A29F3" w:rsidRDefault="008A29F3" w:rsidP="00BA43EF">
      <w:pPr>
        <w:autoSpaceDE w:val="0"/>
        <w:autoSpaceDN w:val="0"/>
        <w:adjustRightInd w:val="0"/>
        <w:rPr>
          <w:rFonts w:ascii="Arial" w:hAnsi="Arial" w:cs="Arial"/>
          <w:sz w:val="22"/>
          <w:szCs w:val="22"/>
        </w:rPr>
      </w:pPr>
    </w:p>
    <w:p w14:paraId="32CDC8C7" w14:textId="17B90B06" w:rsidR="00BA43EF" w:rsidRPr="00B36B12" w:rsidRDefault="00BA43EF" w:rsidP="00BA43EF">
      <w:pPr>
        <w:autoSpaceDE w:val="0"/>
        <w:autoSpaceDN w:val="0"/>
        <w:adjustRightInd w:val="0"/>
        <w:rPr>
          <w:rFonts w:ascii="Arial" w:hAnsi="Arial" w:cs="Arial"/>
          <w:sz w:val="22"/>
          <w:szCs w:val="22"/>
        </w:rPr>
      </w:pPr>
      <w:r w:rsidRPr="00B36B12">
        <w:rPr>
          <w:rFonts w:ascii="Arial" w:hAnsi="Arial" w:cs="Arial"/>
          <w:sz w:val="22"/>
          <w:szCs w:val="22"/>
        </w:rPr>
        <w:t>Attendance difficulties may be linked to anxiety, depression, trauma, low self-esteem, Emotionally Based School Non-Attendance (EBSNA) and other social or emotional needs.</w:t>
      </w:r>
    </w:p>
    <w:p w14:paraId="29D7C645" w14:textId="77777777" w:rsidR="00BA43EF" w:rsidRPr="00B36B12" w:rsidRDefault="00BA43EF" w:rsidP="00BA43EF">
      <w:pPr>
        <w:autoSpaceDE w:val="0"/>
        <w:autoSpaceDN w:val="0"/>
        <w:adjustRightInd w:val="0"/>
        <w:rPr>
          <w:rFonts w:ascii="Arial" w:hAnsi="Arial" w:cs="Arial"/>
          <w:sz w:val="22"/>
          <w:szCs w:val="22"/>
        </w:rPr>
      </w:pPr>
    </w:p>
    <w:p w14:paraId="1B9C5209" w14:textId="17D3D2BA" w:rsidR="00BA43EF" w:rsidRPr="00B36B12" w:rsidRDefault="00E37B89" w:rsidP="00E37B89">
      <w:pPr>
        <w:autoSpaceDE w:val="0"/>
        <w:autoSpaceDN w:val="0"/>
        <w:adjustRightInd w:val="0"/>
        <w:spacing w:after="120"/>
        <w:rPr>
          <w:rFonts w:ascii="Arial" w:hAnsi="Arial" w:cs="Arial"/>
          <w:sz w:val="22"/>
          <w:szCs w:val="22"/>
        </w:rPr>
      </w:pPr>
      <w:proofErr w:type="gramStart"/>
      <w:r w:rsidRPr="00B36B12">
        <w:rPr>
          <w:rFonts w:ascii="Arial" w:hAnsi="Arial" w:cs="Arial"/>
          <w:sz w:val="22"/>
          <w:szCs w:val="22"/>
        </w:rPr>
        <w:t>W</w:t>
      </w:r>
      <w:r w:rsidR="009B4B6D">
        <w:rPr>
          <w:rFonts w:ascii="Arial" w:hAnsi="Arial" w:cs="Arial"/>
          <w:sz w:val="22"/>
          <w:szCs w:val="22"/>
        </w:rPr>
        <w:t>h</w:t>
      </w:r>
      <w:r w:rsidRPr="00B36B12">
        <w:rPr>
          <w:rFonts w:ascii="Arial" w:hAnsi="Arial" w:cs="Arial"/>
          <w:sz w:val="22"/>
          <w:szCs w:val="22"/>
        </w:rPr>
        <w:t>ere</w:t>
      </w:r>
      <w:proofErr w:type="gramEnd"/>
      <w:r w:rsidR="00BA43EF" w:rsidRPr="00B36B12">
        <w:rPr>
          <w:rFonts w:ascii="Arial" w:hAnsi="Arial" w:cs="Arial"/>
          <w:sz w:val="22"/>
          <w:szCs w:val="22"/>
        </w:rPr>
        <w:t xml:space="preserve"> mental health affects attendance, the school will:</w:t>
      </w:r>
    </w:p>
    <w:p w14:paraId="5703F1A5" w14:textId="77777777" w:rsidR="00BA43EF" w:rsidRPr="00B36B12" w:rsidRDefault="00BA43EF" w:rsidP="00E37B89">
      <w:pPr>
        <w:numPr>
          <w:ilvl w:val="0"/>
          <w:numId w:val="29"/>
        </w:numPr>
        <w:autoSpaceDE w:val="0"/>
        <w:autoSpaceDN w:val="0"/>
        <w:adjustRightInd w:val="0"/>
        <w:spacing w:after="120"/>
        <w:rPr>
          <w:rFonts w:ascii="Arial" w:hAnsi="Arial" w:cs="Arial"/>
          <w:sz w:val="22"/>
          <w:szCs w:val="22"/>
        </w:rPr>
      </w:pPr>
      <w:r w:rsidRPr="00B36B12">
        <w:rPr>
          <w:rFonts w:ascii="Arial" w:hAnsi="Arial" w:cs="Arial"/>
          <w:sz w:val="22"/>
          <w:szCs w:val="22"/>
        </w:rPr>
        <w:t>Work with pupils and parents/carers to understand concerns, identify barriers and provide appropriate pastoral, wellbeing and educational support, including reasonable adjustments where needed.</w:t>
      </w:r>
    </w:p>
    <w:p w14:paraId="4D5A20A1" w14:textId="77777777" w:rsidR="00BA43EF" w:rsidRPr="00B36B12" w:rsidRDefault="00BA43EF" w:rsidP="00E37B89">
      <w:pPr>
        <w:numPr>
          <w:ilvl w:val="0"/>
          <w:numId w:val="29"/>
        </w:numPr>
        <w:autoSpaceDE w:val="0"/>
        <w:autoSpaceDN w:val="0"/>
        <w:adjustRightInd w:val="0"/>
        <w:spacing w:after="120"/>
        <w:rPr>
          <w:rFonts w:ascii="Arial" w:hAnsi="Arial" w:cs="Arial"/>
          <w:sz w:val="22"/>
          <w:szCs w:val="22"/>
        </w:rPr>
      </w:pPr>
      <w:r w:rsidRPr="00B36B12">
        <w:rPr>
          <w:rFonts w:ascii="Arial" w:hAnsi="Arial" w:cs="Arial"/>
          <w:sz w:val="22"/>
          <w:szCs w:val="22"/>
        </w:rPr>
        <w:t>Implement tailored support and reintegration arrangements, seek specialist advice where appropriate, and regularly review support to meet changing needs.</w:t>
      </w:r>
    </w:p>
    <w:p w14:paraId="269EC5E9" w14:textId="77777777" w:rsidR="00E37B89" w:rsidRDefault="00E37B89" w:rsidP="00243649">
      <w:pPr>
        <w:autoSpaceDE w:val="0"/>
        <w:autoSpaceDN w:val="0"/>
        <w:adjustRightInd w:val="0"/>
        <w:rPr>
          <w:rFonts w:ascii="Arial" w:hAnsi="Arial" w:cs="Arial"/>
          <w:b/>
          <w:bCs/>
          <w:sz w:val="22"/>
          <w:szCs w:val="22"/>
        </w:rPr>
      </w:pPr>
    </w:p>
    <w:p w14:paraId="50D89544" w14:textId="21737DD2" w:rsidR="00243649" w:rsidRPr="00243649" w:rsidRDefault="00E37B89" w:rsidP="00E37B89">
      <w:pPr>
        <w:autoSpaceDE w:val="0"/>
        <w:autoSpaceDN w:val="0"/>
        <w:adjustRightInd w:val="0"/>
        <w:spacing w:after="120"/>
        <w:rPr>
          <w:rFonts w:ascii="Arial" w:hAnsi="Arial" w:cs="Arial"/>
          <w:b/>
          <w:bCs/>
          <w:sz w:val="22"/>
          <w:szCs w:val="22"/>
        </w:rPr>
      </w:pPr>
      <w:r>
        <w:rPr>
          <w:rFonts w:ascii="Arial" w:hAnsi="Arial" w:cs="Arial"/>
          <w:b/>
          <w:bCs/>
          <w:sz w:val="22"/>
          <w:szCs w:val="22"/>
        </w:rPr>
        <w:t xml:space="preserve">9.5  </w:t>
      </w:r>
      <w:r w:rsidR="00243649" w:rsidRPr="00243649">
        <w:rPr>
          <w:rFonts w:ascii="Arial" w:hAnsi="Arial" w:cs="Arial"/>
          <w:b/>
          <w:bCs/>
          <w:sz w:val="22"/>
          <w:szCs w:val="22"/>
        </w:rPr>
        <w:t>SEND and Attendance</w:t>
      </w:r>
    </w:p>
    <w:p w14:paraId="1FE3428C" w14:textId="77777777" w:rsidR="00243649" w:rsidRPr="00B36B12" w:rsidRDefault="00243649" w:rsidP="00243649">
      <w:pPr>
        <w:autoSpaceDE w:val="0"/>
        <w:autoSpaceDN w:val="0"/>
        <w:adjustRightInd w:val="0"/>
        <w:rPr>
          <w:rFonts w:ascii="Arial" w:hAnsi="Arial" w:cs="Arial"/>
          <w:sz w:val="22"/>
          <w:szCs w:val="22"/>
        </w:rPr>
      </w:pPr>
      <w:r w:rsidRPr="00B36B12">
        <w:rPr>
          <w:rFonts w:ascii="Arial" w:hAnsi="Arial" w:cs="Arial"/>
          <w:sz w:val="22"/>
          <w:szCs w:val="22"/>
        </w:rPr>
        <w:t>The school recognises that pupils with Special Educational Needs and Disabilities (SEND) may face additional barriers to attendance. Attendance concerns will be considered in the context of identified needs, SEND Support Plans, EHCPs, professional advice and the school's duties under the Equality Act 2010.</w:t>
      </w:r>
    </w:p>
    <w:p w14:paraId="2E88EB06" w14:textId="77777777" w:rsidR="00E37B89" w:rsidRDefault="00E37B89" w:rsidP="00243649">
      <w:pPr>
        <w:autoSpaceDE w:val="0"/>
        <w:autoSpaceDN w:val="0"/>
        <w:adjustRightInd w:val="0"/>
        <w:rPr>
          <w:rFonts w:ascii="Arial" w:hAnsi="Arial" w:cs="Arial"/>
          <w:sz w:val="22"/>
          <w:szCs w:val="22"/>
        </w:rPr>
      </w:pPr>
    </w:p>
    <w:p w14:paraId="6C7CBD76" w14:textId="0B561787" w:rsidR="00243649" w:rsidRPr="00B36B12" w:rsidRDefault="00243649" w:rsidP="00E37B89">
      <w:pPr>
        <w:autoSpaceDE w:val="0"/>
        <w:autoSpaceDN w:val="0"/>
        <w:adjustRightInd w:val="0"/>
        <w:spacing w:after="120"/>
        <w:rPr>
          <w:rFonts w:ascii="Arial" w:hAnsi="Arial" w:cs="Arial"/>
          <w:sz w:val="22"/>
          <w:szCs w:val="22"/>
        </w:rPr>
      </w:pPr>
      <w:r w:rsidRPr="00B36B12">
        <w:rPr>
          <w:rFonts w:ascii="Arial" w:hAnsi="Arial" w:cs="Arial"/>
          <w:sz w:val="22"/>
          <w:szCs w:val="22"/>
        </w:rPr>
        <w:t>The school will:</w:t>
      </w:r>
    </w:p>
    <w:p w14:paraId="087D5873" w14:textId="77777777" w:rsidR="00243649" w:rsidRPr="00B36B12" w:rsidRDefault="00243649" w:rsidP="00E37B89">
      <w:pPr>
        <w:numPr>
          <w:ilvl w:val="0"/>
          <w:numId w:val="30"/>
        </w:numPr>
        <w:autoSpaceDE w:val="0"/>
        <w:autoSpaceDN w:val="0"/>
        <w:adjustRightInd w:val="0"/>
        <w:spacing w:after="120"/>
        <w:rPr>
          <w:rFonts w:ascii="Arial" w:hAnsi="Arial" w:cs="Arial"/>
          <w:sz w:val="22"/>
          <w:szCs w:val="22"/>
        </w:rPr>
      </w:pPr>
      <w:r w:rsidRPr="00B36B12">
        <w:rPr>
          <w:rFonts w:ascii="Arial" w:hAnsi="Arial" w:cs="Arial"/>
          <w:sz w:val="22"/>
          <w:szCs w:val="22"/>
        </w:rPr>
        <w:t>Work with the SENDCO, parents/carers and relevant professionals to identify and address barriers to attendance, including any unmet needs.</w:t>
      </w:r>
    </w:p>
    <w:p w14:paraId="4BB6DB90" w14:textId="77777777" w:rsidR="00243649" w:rsidRPr="00B36B12" w:rsidRDefault="00243649" w:rsidP="00E37B89">
      <w:pPr>
        <w:numPr>
          <w:ilvl w:val="0"/>
          <w:numId w:val="30"/>
        </w:numPr>
        <w:autoSpaceDE w:val="0"/>
        <w:autoSpaceDN w:val="0"/>
        <w:adjustRightInd w:val="0"/>
        <w:spacing w:after="120"/>
        <w:rPr>
          <w:rFonts w:ascii="Arial" w:hAnsi="Arial" w:cs="Arial"/>
          <w:sz w:val="22"/>
          <w:szCs w:val="22"/>
        </w:rPr>
      </w:pPr>
      <w:r w:rsidRPr="00B36B12">
        <w:rPr>
          <w:rFonts w:ascii="Arial" w:hAnsi="Arial" w:cs="Arial"/>
          <w:sz w:val="22"/>
          <w:szCs w:val="22"/>
        </w:rPr>
        <w:t>Review provision and support, and implement reasonable adjustments and appropriate strategies to help pupils access and engage with education.</w:t>
      </w:r>
    </w:p>
    <w:p w14:paraId="41120E76" w14:textId="77777777" w:rsidR="00243649" w:rsidRPr="00B36B12" w:rsidRDefault="00243649" w:rsidP="00243649">
      <w:pPr>
        <w:autoSpaceDE w:val="0"/>
        <w:autoSpaceDN w:val="0"/>
        <w:adjustRightInd w:val="0"/>
        <w:rPr>
          <w:rFonts w:ascii="Arial" w:hAnsi="Arial" w:cs="Arial"/>
          <w:sz w:val="22"/>
          <w:szCs w:val="22"/>
        </w:rPr>
      </w:pPr>
      <w:r w:rsidRPr="00B36B12">
        <w:rPr>
          <w:rFonts w:ascii="Arial" w:hAnsi="Arial" w:cs="Arial"/>
          <w:sz w:val="22"/>
          <w:szCs w:val="22"/>
        </w:rPr>
        <w:t>Attendance difficulties will not automatically be viewed as behavioural concerns where SEND-related factors may be contributing to absence.</w:t>
      </w:r>
    </w:p>
    <w:p w14:paraId="2C6AA53F" w14:textId="77777777" w:rsidR="00B36B12" w:rsidRDefault="00EB239D" w:rsidP="00EB239D">
      <w:pPr>
        <w:autoSpaceDE w:val="0"/>
        <w:autoSpaceDN w:val="0"/>
        <w:adjustRightInd w:val="0"/>
        <w:rPr>
          <w:rFonts w:ascii="Arial" w:hAnsi="Arial" w:cs="Arial"/>
          <w:b/>
          <w:bCs/>
          <w:sz w:val="22"/>
          <w:szCs w:val="22"/>
        </w:rPr>
      </w:pPr>
      <w:r w:rsidRPr="00EB239D">
        <w:rPr>
          <w:rFonts w:ascii="Arial" w:hAnsi="Arial" w:cs="Arial"/>
          <w:b/>
          <w:bCs/>
          <w:sz w:val="22"/>
          <w:szCs w:val="22"/>
        </w:rPr>
        <w:t xml:space="preserve"> </w:t>
      </w:r>
    </w:p>
    <w:p w14:paraId="1C7FCD65" w14:textId="21A89C96" w:rsidR="00EB239D" w:rsidRPr="00EB239D" w:rsidRDefault="00E37B89" w:rsidP="00E37B89">
      <w:pPr>
        <w:autoSpaceDE w:val="0"/>
        <w:autoSpaceDN w:val="0"/>
        <w:adjustRightInd w:val="0"/>
        <w:spacing w:after="120"/>
        <w:rPr>
          <w:rFonts w:ascii="Arial" w:hAnsi="Arial" w:cs="Arial"/>
          <w:b/>
          <w:bCs/>
          <w:sz w:val="22"/>
          <w:szCs w:val="22"/>
        </w:rPr>
      </w:pPr>
      <w:r>
        <w:rPr>
          <w:rFonts w:ascii="Arial" w:hAnsi="Arial" w:cs="Arial"/>
          <w:b/>
          <w:bCs/>
          <w:sz w:val="22"/>
          <w:szCs w:val="22"/>
        </w:rPr>
        <w:t xml:space="preserve">9.6  </w:t>
      </w:r>
      <w:r w:rsidR="00EB239D" w:rsidRPr="00EB239D">
        <w:rPr>
          <w:rFonts w:ascii="Arial" w:hAnsi="Arial" w:cs="Arial"/>
          <w:b/>
          <w:bCs/>
          <w:sz w:val="22"/>
          <w:szCs w:val="22"/>
        </w:rPr>
        <w:t>Alternative Provision</w:t>
      </w:r>
    </w:p>
    <w:p w14:paraId="6DF74F77" w14:textId="77777777" w:rsidR="00EB239D" w:rsidRDefault="00EB239D" w:rsidP="00EB239D">
      <w:pPr>
        <w:autoSpaceDE w:val="0"/>
        <w:autoSpaceDN w:val="0"/>
        <w:adjustRightInd w:val="0"/>
        <w:rPr>
          <w:rFonts w:ascii="Arial" w:hAnsi="Arial" w:cs="Arial"/>
          <w:sz w:val="22"/>
          <w:szCs w:val="22"/>
        </w:rPr>
      </w:pPr>
      <w:r w:rsidRPr="00B36B12">
        <w:rPr>
          <w:rFonts w:ascii="Arial" w:hAnsi="Arial" w:cs="Arial"/>
          <w:sz w:val="22"/>
          <w:szCs w:val="22"/>
        </w:rPr>
        <w:t>The school retains responsibility for the attendance, safeguarding, welfare and educational progress of pupils attending alternative provision.</w:t>
      </w:r>
    </w:p>
    <w:p w14:paraId="0096DE55" w14:textId="77777777" w:rsidR="00E37B89" w:rsidRPr="00B36B12" w:rsidRDefault="00E37B89" w:rsidP="00EB239D">
      <w:pPr>
        <w:autoSpaceDE w:val="0"/>
        <w:autoSpaceDN w:val="0"/>
        <w:adjustRightInd w:val="0"/>
        <w:rPr>
          <w:rFonts w:ascii="Arial" w:hAnsi="Arial" w:cs="Arial"/>
          <w:sz w:val="22"/>
          <w:szCs w:val="22"/>
        </w:rPr>
      </w:pPr>
    </w:p>
    <w:p w14:paraId="43B075C7" w14:textId="77777777" w:rsidR="00EB239D" w:rsidRPr="00B36B12" w:rsidRDefault="00EB239D" w:rsidP="00E37B89">
      <w:pPr>
        <w:autoSpaceDE w:val="0"/>
        <w:autoSpaceDN w:val="0"/>
        <w:adjustRightInd w:val="0"/>
        <w:spacing w:after="120"/>
        <w:rPr>
          <w:rFonts w:ascii="Arial" w:hAnsi="Arial" w:cs="Arial"/>
          <w:sz w:val="22"/>
          <w:szCs w:val="22"/>
        </w:rPr>
      </w:pPr>
      <w:r w:rsidRPr="00B36B12">
        <w:rPr>
          <w:rFonts w:ascii="Arial" w:hAnsi="Arial" w:cs="Arial"/>
          <w:sz w:val="22"/>
          <w:szCs w:val="22"/>
        </w:rPr>
        <w:t>The school will:</w:t>
      </w:r>
    </w:p>
    <w:p w14:paraId="63A31C59" w14:textId="77777777" w:rsidR="00EB239D" w:rsidRPr="00B36B12" w:rsidRDefault="00EB239D" w:rsidP="00E37B89">
      <w:pPr>
        <w:numPr>
          <w:ilvl w:val="0"/>
          <w:numId w:val="31"/>
        </w:numPr>
        <w:autoSpaceDE w:val="0"/>
        <w:autoSpaceDN w:val="0"/>
        <w:adjustRightInd w:val="0"/>
        <w:spacing w:after="120"/>
        <w:rPr>
          <w:rFonts w:ascii="Arial" w:hAnsi="Arial" w:cs="Arial"/>
          <w:sz w:val="22"/>
          <w:szCs w:val="22"/>
        </w:rPr>
      </w:pPr>
      <w:r w:rsidRPr="00B36B12">
        <w:rPr>
          <w:rFonts w:ascii="Arial" w:hAnsi="Arial" w:cs="Arial"/>
          <w:sz w:val="22"/>
          <w:szCs w:val="22"/>
        </w:rPr>
        <w:t>Monitor attendance, maintain regular communication with providers, and follow up unexplained absences.</w:t>
      </w:r>
    </w:p>
    <w:p w14:paraId="03835FFF" w14:textId="77777777" w:rsidR="00EB239D" w:rsidRPr="00B36B12" w:rsidRDefault="00EB239D" w:rsidP="00E37B89">
      <w:pPr>
        <w:numPr>
          <w:ilvl w:val="0"/>
          <w:numId w:val="31"/>
        </w:numPr>
        <w:autoSpaceDE w:val="0"/>
        <w:autoSpaceDN w:val="0"/>
        <w:adjustRightInd w:val="0"/>
        <w:spacing w:after="120"/>
        <w:rPr>
          <w:rFonts w:ascii="Arial" w:hAnsi="Arial" w:cs="Arial"/>
          <w:sz w:val="22"/>
          <w:szCs w:val="22"/>
        </w:rPr>
      </w:pPr>
      <w:r w:rsidRPr="00B36B12">
        <w:rPr>
          <w:rFonts w:ascii="Arial" w:hAnsi="Arial" w:cs="Arial"/>
          <w:sz w:val="22"/>
          <w:szCs w:val="22"/>
        </w:rPr>
        <w:t>Include attendance in reviews and support plans, and work with providers to remove barriers and improve engagement in education.</w:t>
      </w:r>
    </w:p>
    <w:p w14:paraId="62066F0F" w14:textId="77777777" w:rsidR="00EB239D" w:rsidRPr="00B36B12" w:rsidRDefault="00EB239D" w:rsidP="00EB239D">
      <w:pPr>
        <w:autoSpaceDE w:val="0"/>
        <w:autoSpaceDN w:val="0"/>
        <w:adjustRightInd w:val="0"/>
        <w:rPr>
          <w:rFonts w:ascii="Arial" w:hAnsi="Arial" w:cs="Arial"/>
          <w:sz w:val="22"/>
          <w:szCs w:val="22"/>
        </w:rPr>
      </w:pPr>
      <w:r w:rsidRPr="00B36B12">
        <w:rPr>
          <w:rFonts w:ascii="Arial" w:hAnsi="Arial" w:cs="Arial"/>
          <w:sz w:val="22"/>
          <w:szCs w:val="22"/>
        </w:rPr>
        <w:t>Pupils attending alternative provision remain on the school's roll unless alternative arrangements are formally agreed.</w:t>
      </w:r>
    </w:p>
    <w:p w14:paraId="5EABD40A" w14:textId="1B216D7D" w:rsidR="004C7308" w:rsidRPr="00B36B12" w:rsidRDefault="004C7308" w:rsidP="004C7308">
      <w:pPr>
        <w:autoSpaceDE w:val="0"/>
        <w:autoSpaceDN w:val="0"/>
        <w:adjustRightInd w:val="0"/>
        <w:rPr>
          <w:rFonts w:ascii="Arial" w:hAnsi="Arial" w:cs="Arial"/>
          <w:sz w:val="22"/>
          <w:szCs w:val="22"/>
        </w:rPr>
      </w:pPr>
    </w:p>
    <w:p w14:paraId="00F270F5" w14:textId="2AF89953" w:rsidR="004C7308" w:rsidRPr="004C7308" w:rsidRDefault="00E37B89" w:rsidP="00A6707B">
      <w:pPr>
        <w:autoSpaceDE w:val="0"/>
        <w:autoSpaceDN w:val="0"/>
        <w:adjustRightInd w:val="0"/>
        <w:spacing w:after="120"/>
        <w:rPr>
          <w:rFonts w:ascii="Arial" w:hAnsi="Arial" w:cs="Arial"/>
          <w:b/>
          <w:bCs/>
          <w:sz w:val="22"/>
          <w:szCs w:val="22"/>
        </w:rPr>
      </w:pPr>
      <w:r>
        <w:rPr>
          <w:rFonts w:ascii="Arial" w:hAnsi="Arial" w:cs="Arial"/>
          <w:b/>
          <w:bCs/>
          <w:sz w:val="22"/>
          <w:szCs w:val="22"/>
        </w:rPr>
        <w:t xml:space="preserve">9.7 </w:t>
      </w:r>
      <w:r w:rsidR="004C7308" w:rsidRPr="004C7308">
        <w:rPr>
          <w:rFonts w:ascii="Arial" w:hAnsi="Arial" w:cs="Arial"/>
          <w:b/>
          <w:bCs/>
          <w:sz w:val="22"/>
          <w:szCs w:val="22"/>
        </w:rPr>
        <w:t>Part-Time Timetables</w:t>
      </w:r>
    </w:p>
    <w:p w14:paraId="6FE41B00" w14:textId="77777777" w:rsidR="004C7308" w:rsidRPr="00B36B12" w:rsidRDefault="004C7308" w:rsidP="004C7308">
      <w:pPr>
        <w:autoSpaceDE w:val="0"/>
        <w:autoSpaceDN w:val="0"/>
        <w:adjustRightInd w:val="0"/>
        <w:rPr>
          <w:rFonts w:ascii="Arial" w:hAnsi="Arial" w:cs="Arial"/>
          <w:sz w:val="22"/>
          <w:szCs w:val="22"/>
        </w:rPr>
      </w:pPr>
      <w:r w:rsidRPr="00B36B12">
        <w:rPr>
          <w:rFonts w:ascii="Arial" w:hAnsi="Arial" w:cs="Arial"/>
          <w:sz w:val="22"/>
          <w:szCs w:val="22"/>
        </w:rPr>
        <w:t>The school recognises that every child is entitled to a full-time education. Part-time timetables will only be used in exceptional circumstances and where they are in the pupil's best interests.</w:t>
      </w:r>
    </w:p>
    <w:p w14:paraId="1CECD174" w14:textId="77777777" w:rsidR="004C7308" w:rsidRPr="00B36B12" w:rsidRDefault="004C7308" w:rsidP="00A6707B">
      <w:pPr>
        <w:autoSpaceDE w:val="0"/>
        <w:autoSpaceDN w:val="0"/>
        <w:adjustRightInd w:val="0"/>
        <w:spacing w:after="120"/>
        <w:rPr>
          <w:rFonts w:ascii="Arial" w:hAnsi="Arial" w:cs="Arial"/>
          <w:sz w:val="22"/>
          <w:szCs w:val="22"/>
        </w:rPr>
      </w:pPr>
      <w:r w:rsidRPr="00B36B12">
        <w:rPr>
          <w:rFonts w:ascii="Arial" w:hAnsi="Arial" w:cs="Arial"/>
          <w:sz w:val="22"/>
          <w:szCs w:val="22"/>
        </w:rPr>
        <w:t>Any part-time timetable will:</w:t>
      </w:r>
    </w:p>
    <w:p w14:paraId="442C174C" w14:textId="77777777" w:rsidR="004C7308" w:rsidRPr="00B36B12" w:rsidRDefault="004C7308" w:rsidP="00A6707B">
      <w:pPr>
        <w:numPr>
          <w:ilvl w:val="0"/>
          <w:numId w:val="32"/>
        </w:numPr>
        <w:autoSpaceDE w:val="0"/>
        <w:autoSpaceDN w:val="0"/>
        <w:adjustRightInd w:val="0"/>
        <w:spacing w:after="120"/>
        <w:rPr>
          <w:rFonts w:ascii="Arial" w:hAnsi="Arial" w:cs="Arial"/>
          <w:sz w:val="22"/>
          <w:szCs w:val="22"/>
        </w:rPr>
      </w:pPr>
      <w:r w:rsidRPr="00B36B12">
        <w:rPr>
          <w:rFonts w:ascii="Arial" w:hAnsi="Arial" w:cs="Arial"/>
          <w:sz w:val="22"/>
          <w:szCs w:val="22"/>
        </w:rPr>
        <w:lastRenderedPageBreak/>
        <w:t>Be agreed with parents/carers, have a clear rationale, and take account of the pupil's safeguarding, SEND and wellbeing needs.</w:t>
      </w:r>
    </w:p>
    <w:p w14:paraId="6A869560" w14:textId="77777777" w:rsidR="004C7308" w:rsidRPr="00B36B12" w:rsidRDefault="004C7308" w:rsidP="00A6707B">
      <w:pPr>
        <w:numPr>
          <w:ilvl w:val="0"/>
          <w:numId w:val="32"/>
        </w:numPr>
        <w:autoSpaceDE w:val="0"/>
        <w:autoSpaceDN w:val="0"/>
        <w:adjustRightInd w:val="0"/>
        <w:spacing w:after="120"/>
        <w:rPr>
          <w:rFonts w:ascii="Arial" w:hAnsi="Arial" w:cs="Arial"/>
          <w:sz w:val="22"/>
          <w:szCs w:val="22"/>
        </w:rPr>
      </w:pPr>
      <w:r w:rsidRPr="00B36B12">
        <w:rPr>
          <w:rFonts w:ascii="Arial" w:hAnsi="Arial" w:cs="Arial"/>
          <w:sz w:val="22"/>
          <w:szCs w:val="22"/>
        </w:rPr>
        <w:t>Include a time-limited reintegration plan, be reviewed regularly, and be monitored to support a return to full-time education.</w:t>
      </w:r>
    </w:p>
    <w:p w14:paraId="157C99B5" w14:textId="3FD33224" w:rsidR="00913870" w:rsidRPr="00BF339E" w:rsidRDefault="004C7308" w:rsidP="00913870">
      <w:pPr>
        <w:autoSpaceDE w:val="0"/>
        <w:autoSpaceDN w:val="0"/>
        <w:adjustRightInd w:val="0"/>
        <w:rPr>
          <w:rFonts w:ascii="Arial" w:hAnsi="Arial" w:cs="Arial"/>
          <w:sz w:val="22"/>
          <w:szCs w:val="22"/>
        </w:rPr>
      </w:pPr>
      <w:r w:rsidRPr="00B36B12">
        <w:rPr>
          <w:rFonts w:ascii="Arial" w:hAnsi="Arial" w:cs="Arial"/>
          <w:sz w:val="22"/>
          <w:szCs w:val="22"/>
        </w:rPr>
        <w:t>Part-time timetables must never be used as a long-term solution to attendance concerns.</w:t>
      </w:r>
    </w:p>
    <w:p w14:paraId="34753629" w14:textId="778161AE" w:rsidR="00C569CD" w:rsidRPr="00B36B12" w:rsidRDefault="00A6707B" w:rsidP="00A6707B">
      <w:pPr>
        <w:pStyle w:val="Heading3"/>
        <w:spacing w:before="0" w:after="120"/>
        <w:rPr>
          <w:rFonts w:ascii="Arial" w:hAnsi="Arial" w:cs="Arial"/>
          <w:b/>
          <w:bCs/>
          <w:color w:val="auto"/>
          <w:sz w:val="22"/>
          <w:szCs w:val="22"/>
        </w:rPr>
      </w:pPr>
      <w:r>
        <w:rPr>
          <w:rFonts w:ascii="Arial" w:hAnsi="Arial" w:cs="Arial"/>
          <w:b/>
          <w:bCs/>
          <w:color w:val="auto"/>
          <w:sz w:val="22"/>
          <w:szCs w:val="22"/>
        </w:rPr>
        <w:t xml:space="preserve">9.8  </w:t>
      </w:r>
      <w:r w:rsidR="00C569CD" w:rsidRPr="00B36B12">
        <w:rPr>
          <w:rFonts w:ascii="Arial" w:hAnsi="Arial" w:cs="Arial"/>
          <w:b/>
          <w:bCs/>
          <w:color w:val="auto"/>
          <w:sz w:val="22"/>
          <w:szCs w:val="22"/>
        </w:rPr>
        <w:t>Young Carers</w:t>
      </w:r>
    </w:p>
    <w:p w14:paraId="0FAB8A4E" w14:textId="3CA18795" w:rsidR="00C569CD" w:rsidRDefault="00C569CD" w:rsidP="00B36B12">
      <w:pPr>
        <w:pStyle w:val="NormalWeb"/>
        <w:spacing w:before="0" w:beforeAutospacing="0" w:after="0" w:afterAutospacing="0"/>
        <w:rPr>
          <w:rStyle w:val="Strong"/>
          <w:rFonts w:ascii="Arial" w:hAnsi="Arial" w:cs="Arial"/>
          <w:b w:val="0"/>
          <w:bCs w:val="0"/>
        </w:rPr>
      </w:pPr>
      <w:r w:rsidRPr="005E34FC">
        <w:rPr>
          <w:rStyle w:val="Strong"/>
          <w:rFonts w:ascii="Arial" w:hAnsi="Arial" w:cs="Arial"/>
          <w:b w:val="0"/>
          <w:bCs w:val="0"/>
        </w:rPr>
        <w:t>T</w:t>
      </w:r>
      <w:r w:rsidR="00B36B12" w:rsidRPr="005E34FC">
        <w:rPr>
          <w:rStyle w:val="Strong"/>
          <w:rFonts w:ascii="Arial" w:hAnsi="Arial" w:cs="Arial"/>
          <w:b w:val="0"/>
          <w:bCs w:val="0"/>
        </w:rPr>
        <w:t>h</w:t>
      </w:r>
      <w:r w:rsidRPr="005E34FC">
        <w:rPr>
          <w:rStyle w:val="Strong"/>
          <w:rFonts w:ascii="Arial" w:hAnsi="Arial" w:cs="Arial"/>
          <w:b w:val="0"/>
          <w:bCs w:val="0"/>
        </w:rPr>
        <w:t>e school recognises that young carers may face additional challenges that affect attendance, wellbeing and educational progress.</w:t>
      </w:r>
    </w:p>
    <w:p w14:paraId="457E443F" w14:textId="77777777" w:rsidR="00A6707B" w:rsidRPr="00A6707B" w:rsidRDefault="00A6707B" w:rsidP="00B36B12">
      <w:pPr>
        <w:pStyle w:val="NormalWeb"/>
        <w:spacing w:before="0" w:beforeAutospacing="0" w:after="0" w:afterAutospacing="0"/>
        <w:rPr>
          <w:rFonts w:ascii="Arial" w:hAnsi="Arial" w:cs="Arial"/>
        </w:rPr>
      </w:pPr>
    </w:p>
    <w:p w14:paraId="42E589C8" w14:textId="77777777" w:rsidR="00C569CD" w:rsidRPr="005E34FC" w:rsidRDefault="00C569CD" w:rsidP="00A6707B">
      <w:pPr>
        <w:pStyle w:val="NormalWeb"/>
        <w:spacing w:before="0" w:beforeAutospacing="0" w:after="120" w:afterAutospacing="0"/>
        <w:rPr>
          <w:rFonts w:ascii="Arial" w:hAnsi="Arial" w:cs="Arial"/>
          <w:b/>
          <w:bCs/>
        </w:rPr>
      </w:pPr>
      <w:r w:rsidRPr="005E34FC">
        <w:rPr>
          <w:rStyle w:val="Strong"/>
          <w:rFonts w:ascii="Arial" w:hAnsi="Arial" w:cs="Arial"/>
          <w:b w:val="0"/>
          <w:bCs w:val="0"/>
        </w:rPr>
        <w:t>The school will:</w:t>
      </w:r>
    </w:p>
    <w:p w14:paraId="7AE3A760" w14:textId="77777777" w:rsidR="00C569CD" w:rsidRPr="005E34FC" w:rsidRDefault="00C569CD" w:rsidP="00A6707B">
      <w:pPr>
        <w:numPr>
          <w:ilvl w:val="0"/>
          <w:numId w:val="33"/>
        </w:numPr>
        <w:spacing w:after="120"/>
        <w:rPr>
          <w:rFonts w:ascii="Arial" w:hAnsi="Arial" w:cs="Arial"/>
          <w:b/>
          <w:bCs/>
          <w:sz w:val="22"/>
          <w:szCs w:val="22"/>
        </w:rPr>
      </w:pPr>
      <w:r w:rsidRPr="005E34FC">
        <w:rPr>
          <w:rStyle w:val="Strong"/>
          <w:rFonts w:ascii="Arial" w:hAnsi="Arial" w:cs="Arial"/>
          <w:b w:val="0"/>
          <w:bCs w:val="0"/>
          <w:sz w:val="22"/>
          <w:szCs w:val="22"/>
        </w:rPr>
        <w:t>Identify young carers early, work with pupils and families to understand the impact of caring responsibilities, and monitor attendance and wellbeing.</w:t>
      </w:r>
    </w:p>
    <w:p w14:paraId="54961D3E" w14:textId="72C575BA" w:rsidR="008870FF" w:rsidRPr="00A6707B" w:rsidRDefault="00C569CD" w:rsidP="00A6707B">
      <w:pPr>
        <w:numPr>
          <w:ilvl w:val="0"/>
          <w:numId w:val="33"/>
        </w:numPr>
        <w:spacing w:after="120"/>
        <w:rPr>
          <w:rFonts w:ascii="Arial" w:hAnsi="Arial" w:cs="Arial"/>
          <w:b/>
          <w:bCs/>
          <w:sz w:val="22"/>
          <w:szCs w:val="22"/>
        </w:rPr>
      </w:pPr>
      <w:r w:rsidRPr="005E34FC">
        <w:rPr>
          <w:rStyle w:val="Strong"/>
          <w:rFonts w:ascii="Arial" w:hAnsi="Arial" w:cs="Arial"/>
          <w:b w:val="0"/>
          <w:bCs w:val="0"/>
          <w:sz w:val="22"/>
          <w:szCs w:val="22"/>
        </w:rPr>
        <w:t>Provide appropriate support and adjustments, including liaison with specialist services where appropriate, to remove barriers to attendance, participation and achievement.</w:t>
      </w:r>
    </w:p>
    <w:p w14:paraId="5C8DBD04" w14:textId="3354A4F0" w:rsidR="000C31FC" w:rsidRPr="00AC224A" w:rsidRDefault="000C31FC" w:rsidP="000C31FC">
      <w:pPr>
        <w:autoSpaceDE w:val="0"/>
        <w:autoSpaceDN w:val="0"/>
        <w:adjustRightInd w:val="0"/>
        <w:rPr>
          <w:rFonts w:ascii="Arial" w:hAnsi="Arial" w:cs="Arial"/>
          <w:b/>
          <w:bCs/>
          <w:sz w:val="22"/>
          <w:szCs w:val="22"/>
        </w:rPr>
      </w:pPr>
    </w:p>
    <w:p w14:paraId="70703E8C" w14:textId="5DE9FC0A" w:rsidR="00E833EE" w:rsidRDefault="00A6707B" w:rsidP="00E833EE">
      <w:pPr>
        <w:autoSpaceDE w:val="0"/>
        <w:autoSpaceDN w:val="0"/>
        <w:adjustRightInd w:val="0"/>
        <w:rPr>
          <w:rFonts w:ascii="Arial" w:hAnsi="Arial" w:cs="Arial"/>
          <w:b/>
          <w:bCs/>
          <w:sz w:val="22"/>
          <w:szCs w:val="22"/>
        </w:rPr>
      </w:pPr>
      <w:r>
        <w:rPr>
          <w:rFonts w:ascii="Arial" w:hAnsi="Arial" w:cs="Arial"/>
          <w:b/>
          <w:bCs/>
          <w:sz w:val="22"/>
          <w:szCs w:val="22"/>
        </w:rPr>
        <w:t xml:space="preserve">9.9  </w:t>
      </w:r>
      <w:r w:rsidR="00E833EE" w:rsidRPr="00E833EE">
        <w:rPr>
          <w:rFonts w:ascii="Arial" w:hAnsi="Arial" w:cs="Arial"/>
          <w:b/>
          <w:bCs/>
          <w:sz w:val="22"/>
          <w:szCs w:val="22"/>
        </w:rPr>
        <w:t>Children with a Social Worker</w:t>
      </w:r>
    </w:p>
    <w:p w14:paraId="154A6B36" w14:textId="77777777" w:rsidR="00A6707B" w:rsidRPr="00E833EE" w:rsidRDefault="00A6707B" w:rsidP="00E833EE">
      <w:pPr>
        <w:autoSpaceDE w:val="0"/>
        <w:autoSpaceDN w:val="0"/>
        <w:adjustRightInd w:val="0"/>
        <w:rPr>
          <w:rFonts w:ascii="Arial" w:hAnsi="Arial" w:cs="Arial"/>
          <w:b/>
          <w:bCs/>
          <w:sz w:val="22"/>
          <w:szCs w:val="22"/>
        </w:rPr>
      </w:pPr>
    </w:p>
    <w:p w14:paraId="5875BB84" w14:textId="77777777" w:rsidR="001508A3" w:rsidRPr="001508A3" w:rsidRDefault="00E833EE" w:rsidP="001508A3">
      <w:pPr>
        <w:autoSpaceDE w:val="0"/>
        <w:autoSpaceDN w:val="0"/>
        <w:adjustRightInd w:val="0"/>
        <w:rPr>
          <w:rFonts w:ascii="Arial" w:hAnsi="Arial" w:cs="Arial"/>
          <w:sz w:val="22"/>
          <w:szCs w:val="22"/>
        </w:rPr>
      </w:pPr>
      <w:r w:rsidRPr="005E34FC">
        <w:rPr>
          <w:rFonts w:ascii="Arial" w:hAnsi="Arial" w:cs="Arial"/>
          <w:sz w:val="22"/>
          <w:szCs w:val="22"/>
        </w:rPr>
        <w:t>The school recognises that children who have, or have previously had, a social worker may face additional barriers to attendance.</w:t>
      </w:r>
      <w:r w:rsidR="001508A3">
        <w:rPr>
          <w:rFonts w:ascii="Arial" w:hAnsi="Arial" w:cs="Arial"/>
          <w:sz w:val="22"/>
          <w:szCs w:val="22"/>
        </w:rPr>
        <w:t xml:space="preserve"> </w:t>
      </w:r>
      <w:r w:rsidR="001508A3" w:rsidRPr="001508A3">
        <w:rPr>
          <w:rFonts w:ascii="Arial" w:hAnsi="Arial" w:cs="Arial"/>
          <w:sz w:val="22"/>
          <w:szCs w:val="22"/>
        </w:rPr>
        <w:t>This includes pupils subject to Child in Need Plans, Child Protection Plans and those receiving support from Children's Social Care.</w:t>
      </w:r>
    </w:p>
    <w:p w14:paraId="1D1C66FD" w14:textId="37A7AA7E" w:rsidR="00E833EE" w:rsidRPr="005E34FC" w:rsidRDefault="00E833EE" w:rsidP="00E833EE">
      <w:pPr>
        <w:autoSpaceDE w:val="0"/>
        <w:autoSpaceDN w:val="0"/>
        <w:adjustRightInd w:val="0"/>
        <w:rPr>
          <w:rFonts w:ascii="Arial" w:hAnsi="Arial" w:cs="Arial"/>
          <w:sz w:val="22"/>
          <w:szCs w:val="22"/>
        </w:rPr>
      </w:pPr>
    </w:p>
    <w:p w14:paraId="65A7C190" w14:textId="77777777" w:rsidR="00E833EE" w:rsidRPr="005E34FC" w:rsidRDefault="00E833EE" w:rsidP="00A6707B">
      <w:pPr>
        <w:autoSpaceDE w:val="0"/>
        <w:autoSpaceDN w:val="0"/>
        <w:adjustRightInd w:val="0"/>
        <w:spacing w:after="120"/>
        <w:rPr>
          <w:rFonts w:ascii="Arial" w:hAnsi="Arial" w:cs="Arial"/>
          <w:sz w:val="22"/>
          <w:szCs w:val="22"/>
        </w:rPr>
      </w:pPr>
      <w:r w:rsidRPr="005E34FC">
        <w:rPr>
          <w:rFonts w:ascii="Arial" w:hAnsi="Arial" w:cs="Arial"/>
          <w:sz w:val="22"/>
          <w:szCs w:val="22"/>
        </w:rPr>
        <w:t>Where attendance concerns arise, the school will:</w:t>
      </w:r>
    </w:p>
    <w:p w14:paraId="6FB9A05B" w14:textId="77777777" w:rsidR="00E833EE" w:rsidRPr="005E34FC" w:rsidRDefault="00E833EE" w:rsidP="00A6707B">
      <w:pPr>
        <w:numPr>
          <w:ilvl w:val="0"/>
          <w:numId w:val="34"/>
        </w:numPr>
        <w:autoSpaceDE w:val="0"/>
        <w:autoSpaceDN w:val="0"/>
        <w:adjustRightInd w:val="0"/>
        <w:spacing w:after="120"/>
        <w:rPr>
          <w:rFonts w:ascii="Arial" w:hAnsi="Arial" w:cs="Arial"/>
          <w:sz w:val="22"/>
          <w:szCs w:val="22"/>
        </w:rPr>
      </w:pPr>
      <w:r w:rsidRPr="005E34FC">
        <w:rPr>
          <w:rFonts w:ascii="Arial" w:hAnsi="Arial" w:cs="Arial"/>
          <w:sz w:val="22"/>
          <w:szCs w:val="22"/>
        </w:rPr>
        <w:t>Work with social workers and other professionals to share information, identify barriers and coordinate support.</w:t>
      </w:r>
    </w:p>
    <w:p w14:paraId="3F49A43E" w14:textId="77777777" w:rsidR="00E833EE" w:rsidRPr="005E34FC" w:rsidRDefault="00E833EE" w:rsidP="00A6707B">
      <w:pPr>
        <w:numPr>
          <w:ilvl w:val="0"/>
          <w:numId w:val="34"/>
        </w:numPr>
        <w:autoSpaceDE w:val="0"/>
        <w:autoSpaceDN w:val="0"/>
        <w:adjustRightInd w:val="0"/>
        <w:spacing w:after="120"/>
        <w:rPr>
          <w:rFonts w:ascii="Arial" w:hAnsi="Arial" w:cs="Arial"/>
          <w:sz w:val="22"/>
          <w:szCs w:val="22"/>
        </w:rPr>
      </w:pPr>
      <w:r w:rsidRPr="005E34FC">
        <w:rPr>
          <w:rFonts w:ascii="Arial" w:hAnsi="Arial" w:cs="Arial"/>
          <w:sz w:val="22"/>
          <w:szCs w:val="22"/>
        </w:rPr>
        <w:t>Monitor attendance closely and consider attendance within statutory planning processes, including Child in Need and Child Protection arrangements.</w:t>
      </w:r>
    </w:p>
    <w:p w14:paraId="02DE045B" w14:textId="62FFB57B" w:rsidR="00E833EE" w:rsidRDefault="00E833EE" w:rsidP="00A6707B">
      <w:pPr>
        <w:autoSpaceDE w:val="0"/>
        <w:autoSpaceDN w:val="0"/>
        <w:adjustRightInd w:val="0"/>
        <w:spacing w:after="120"/>
        <w:rPr>
          <w:rFonts w:ascii="Arial" w:hAnsi="Arial" w:cs="Arial"/>
          <w:sz w:val="22"/>
          <w:szCs w:val="22"/>
        </w:rPr>
      </w:pPr>
      <w:r w:rsidRPr="005E34FC">
        <w:rPr>
          <w:rFonts w:ascii="Arial" w:hAnsi="Arial" w:cs="Arial"/>
          <w:sz w:val="22"/>
          <w:szCs w:val="22"/>
        </w:rPr>
        <w:t>Attendance support for these pupils will be prioritised to help maintain engagement in education.</w:t>
      </w:r>
    </w:p>
    <w:p w14:paraId="2ADBB11A" w14:textId="77777777" w:rsidR="00A6707B" w:rsidRPr="00A6707B" w:rsidRDefault="00A6707B" w:rsidP="00A6707B">
      <w:pPr>
        <w:autoSpaceDE w:val="0"/>
        <w:autoSpaceDN w:val="0"/>
        <w:adjustRightInd w:val="0"/>
        <w:rPr>
          <w:rFonts w:ascii="Arial" w:hAnsi="Arial" w:cs="Arial"/>
          <w:sz w:val="22"/>
          <w:szCs w:val="22"/>
        </w:rPr>
      </w:pPr>
    </w:p>
    <w:p w14:paraId="4279F8E4" w14:textId="69DC4EA8" w:rsidR="00E833EE" w:rsidRDefault="00A6707B" w:rsidP="00E833EE">
      <w:pPr>
        <w:autoSpaceDE w:val="0"/>
        <w:autoSpaceDN w:val="0"/>
        <w:adjustRightInd w:val="0"/>
        <w:rPr>
          <w:rFonts w:ascii="Arial" w:hAnsi="Arial" w:cs="Arial"/>
          <w:b/>
          <w:bCs/>
          <w:sz w:val="22"/>
          <w:szCs w:val="22"/>
        </w:rPr>
      </w:pPr>
      <w:r>
        <w:rPr>
          <w:rFonts w:ascii="Arial" w:hAnsi="Arial" w:cs="Arial"/>
          <w:b/>
          <w:bCs/>
          <w:sz w:val="22"/>
          <w:szCs w:val="22"/>
        </w:rPr>
        <w:t xml:space="preserve">9.10  </w:t>
      </w:r>
      <w:r w:rsidR="00E833EE" w:rsidRPr="00E833EE">
        <w:rPr>
          <w:rFonts w:ascii="Arial" w:hAnsi="Arial" w:cs="Arial"/>
          <w:b/>
          <w:bCs/>
          <w:sz w:val="22"/>
          <w:szCs w:val="22"/>
        </w:rPr>
        <w:t>Children in Care and Previously Looked After Children</w:t>
      </w:r>
    </w:p>
    <w:p w14:paraId="15FDFFD2" w14:textId="77777777" w:rsidR="00A6707B" w:rsidRPr="00E833EE" w:rsidRDefault="00A6707B" w:rsidP="00E833EE">
      <w:pPr>
        <w:autoSpaceDE w:val="0"/>
        <w:autoSpaceDN w:val="0"/>
        <w:adjustRightInd w:val="0"/>
        <w:rPr>
          <w:rFonts w:ascii="Arial" w:hAnsi="Arial" w:cs="Arial"/>
          <w:b/>
          <w:bCs/>
          <w:sz w:val="22"/>
          <w:szCs w:val="22"/>
        </w:rPr>
      </w:pPr>
    </w:p>
    <w:p w14:paraId="5C4E262E" w14:textId="77777777" w:rsidR="00E833EE" w:rsidRDefault="00E833EE" w:rsidP="00E833EE">
      <w:pPr>
        <w:autoSpaceDE w:val="0"/>
        <w:autoSpaceDN w:val="0"/>
        <w:adjustRightInd w:val="0"/>
        <w:rPr>
          <w:rFonts w:ascii="Arial" w:hAnsi="Arial" w:cs="Arial"/>
          <w:sz w:val="22"/>
          <w:szCs w:val="22"/>
        </w:rPr>
      </w:pPr>
      <w:r w:rsidRPr="005E34FC">
        <w:rPr>
          <w:rFonts w:ascii="Arial" w:hAnsi="Arial" w:cs="Arial"/>
          <w:sz w:val="22"/>
          <w:szCs w:val="22"/>
        </w:rPr>
        <w:t>The school recognises its corporate parenting responsibilities and the importance of promoting strong attendance for Children in Care and Previously Looked After Children.</w:t>
      </w:r>
    </w:p>
    <w:p w14:paraId="13874408" w14:textId="77777777" w:rsidR="00A6707B" w:rsidRPr="005E34FC" w:rsidRDefault="00A6707B" w:rsidP="00E833EE">
      <w:pPr>
        <w:autoSpaceDE w:val="0"/>
        <w:autoSpaceDN w:val="0"/>
        <w:adjustRightInd w:val="0"/>
        <w:rPr>
          <w:rFonts w:ascii="Arial" w:hAnsi="Arial" w:cs="Arial"/>
          <w:sz w:val="22"/>
          <w:szCs w:val="22"/>
        </w:rPr>
      </w:pPr>
    </w:p>
    <w:p w14:paraId="3D1BAD5E" w14:textId="77777777" w:rsidR="00E833EE" w:rsidRPr="005E34FC" w:rsidRDefault="00E833EE" w:rsidP="00A6707B">
      <w:pPr>
        <w:autoSpaceDE w:val="0"/>
        <w:autoSpaceDN w:val="0"/>
        <w:adjustRightInd w:val="0"/>
        <w:spacing w:after="120"/>
        <w:rPr>
          <w:rFonts w:ascii="Arial" w:hAnsi="Arial" w:cs="Arial"/>
          <w:sz w:val="22"/>
          <w:szCs w:val="22"/>
        </w:rPr>
      </w:pPr>
      <w:r w:rsidRPr="005E34FC">
        <w:rPr>
          <w:rFonts w:ascii="Arial" w:hAnsi="Arial" w:cs="Arial"/>
          <w:sz w:val="22"/>
          <w:szCs w:val="22"/>
        </w:rPr>
        <w:t>The school will:</w:t>
      </w:r>
    </w:p>
    <w:p w14:paraId="69D6D63F" w14:textId="77777777" w:rsidR="00E833EE" w:rsidRPr="005E34FC" w:rsidRDefault="00E833EE" w:rsidP="00A6707B">
      <w:pPr>
        <w:numPr>
          <w:ilvl w:val="0"/>
          <w:numId w:val="35"/>
        </w:numPr>
        <w:autoSpaceDE w:val="0"/>
        <w:autoSpaceDN w:val="0"/>
        <w:adjustRightInd w:val="0"/>
        <w:spacing w:after="120"/>
        <w:rPr>
          <w:rFonts w:ascii="Arial" w:hAnsi="Arial" w:cs="Arial"/>
          <w:sz w:val="22"/>
          <w:szCs w:val="22"/>
        </w:rPr>
      </w:pPr>
      <w:r w:rsidRPr="005E34FC">
        <w:rPr>
          <w:rFonts w:ascii="Arial" w:hAnsi="Arial" w:cs="Arial"/>
          <w:sz w:val="22"/>
          <w:szCs w:val="22"/>
        </w:rPr>
        <w:t>Work with the Virtual School, carers, social workers and other professionals to monitor attendance and educational engagement.</w:t>
      </w:r>
    </w:p>
    <w:p w14:paraId="71E62CB0" w14:textId="77777777" w:rsidR="00E833EE" w:rsidRPr="005E34FC" w:rsidRDefault="00E833EE" w:rsidP="00A6707B">
      <w:pPr>
        <w:numPr>
          <w:ilvl w:val="0"/>
          <w:numId w:val="35"/>
        </w:numPr>
        <w:autoSpaceDE w:val="0"/>
        <w:autoSpaceDN w:val="0"/>
        <w:adjustRightInd w:val="0"/>
        <w:spacing w:after="120"/>
        <w:rPr>
          <w:rFonts w:ascii="Arial" w:hAnsi="Arial" w:cs="Arial"/>
          <w:sz w:val="22"/>
          <w:szCs w:val="22"/>
        </w:rPr>
      </w:pPr>
      <w:r w:rsidRPr="005E34FC">
        <w:rPr>
          <w:rFonts w:ascii="Arial" w:hAnsi="Arial" w:cs="Arial"/>
          <w:sz w:val="22"/>
          <w:szCs w:val="22"/>
        </w:rPr>
        <w:t>Consider attendance within Personal Education Plans (PEPs), remove barriers, provide support, and promote stability, inclusion and achievement.</w:t>
      </w:r>
    </w:p>
    <w:p w14:paraId="264D5B2B" w14:textId="77777777" w:rsidR="00E833EE" w:rsidRPr="005E34FC" w:rsidRDefault="00E833EE" w:rsidP="00E833EE">
      <w:pPr>
        <w:autoSpaceDE w:val="0"/>
        <w:autoSpaceDN w:val="0"/>
        <w:adjustRightInd w:val="0"/>
        <w:rPr>
          <w:rFonts w:ascii="Arial" w:hAnsi="Arial" w:cs="Arial"/>
          <w:sz w:val="22"/>
          <w:szCs w:val="22"/>
        </w:rPr>
      </w:pPr>
      <w:r w:rsidRPr="005E34FC">
        <w:rPr>
          <w:rFonts w:ascii="Arial" w:hAnsi="Arial" w:cs="Arial"/>
          <w:sz w:val="22"/>
          <w:szCs w:val="22"/>
        </w:rPr>
        <w:t>Attendance concerns for Children in Care will be prioritised and reviewed through established care planning processes.</w:t>
      </w:r>
    </w:p>
    <w:p w14:paraId="25D13D34" w14:textId="77777777" w:rsidR="00E833EE" w:rsidRPr="00AC224A" w:rsidRDefault="00E833EE" w:rsidP="000C31FC">
      <w:pPr>
        <w:autoSpaceDE w:val="0"/>
        <w:autoSpaceDN w:val="0"/>
        <w:adjustRightInd w:val="0"/>
        <w:rPr>
          <w:rFonts w:ascii="Arial" w:hAnsi="Arial" w:cs="Arial"/>
          <w:b/>
          <w:bCs/>
          <w:sz w:val="22"/>
          <w:szCs w:val="22"/>
        </w:rPr>
      </w:pPr>
    </w:p>
    <w:p w14:paraId="14E2D1CB" w14:textId="2895E5AF" w:rsidR="004960D1" w:rsidRDefault="00A6707B" w:rsidP="004960D1">
      <w:pPr>
        <w:autoSpaceDE w:val="0"/>
        <w:autoSpaceDN w:val="0"/>
        <w:adjustRightInd w:val="0"/>
        <w:rPr>
          <w:rFonts w:ascii="Arial" w:hAnsi="Arial" w:cs="Arial"/>
          <w:b/>
          <w:bCs/>
          <w:sz w:val="22"/>
          <w:szCs w:val="22"/>
        </w:rPr>
      </w:pPr>
      <w:r>
        <w:rPr>
          <w:rFonts w:ascii="Arial" w:hAnsi="Arial" w:cs="Arial"/>
          <w:b/>
          <w:bCs/>
          <w:sz w:val="22"/>
          <w:szCs w:val="22"/>
        </w:rPr>
        <w:t xml:space="preserve">9.11  </w:t>
      </w:r>
      <w:r w:rsidR="004960D1" w:rsidRPr="004960D1">
        <w:rPr>
          <w:rFonts w:ascii="Arial" w:hAnsi="Arial" w:cs="Arial"/>
          <w:b/>
          <w:bCs/>
          <w:sz w:val="22"/>
          <w:szCs w:val="22"/>
        </w:rPr>
        <w:t>Cross-Border Pupils with EHCPs</w:t>
      </w:r>
    </w:p>
    <w:p w14:paraId="26D71435" w14:textId="77777777" w:rsidR="00A6707B" w:rsidRPr="004960D1" w:rsidRDefault="00A6707B" w:rsidP="004960D1">
      <w:pPr>
        <w:autoSpaceDE w:val="0"/>
        <w:autoSpaceDN w:val="0"/>
        <w:adjustRightInd w:val="0"/>
        <w:rPr>
          <w:rFonts w:ascii="Arial" w:hAnsi="Arial" w:cs="Arial"/>
          <w:b/>
          <w:bCs/>
          <w:sz w:val="22"/>
          <w:szCs w:val="22"/>
        </w:rPr>
      </w:pPr>
    </w:p>
    <w:p w14:paraId="5C972193" w14:textId="77777777" w:rsidR="004960D1" w:rsidRDefault="004960D1" w:rsidP="004960D1">
      <w:pPr>
        <w:autoSpaceDE w:val="0"/>
        <w:autoSpaceDN w:val="0"/>
        <w:adjustRightInd w:val="0"/>
        <w:rPr>
          <w:rFonts w:ascii="Arial" w:hAnsi="Arial" w:cs="Arial"/>
          <w:sz w:val="22"/>
          <w:szCs w:val="22"/>
        </w:rPr>
      </w:pPr>
      <w:r w:rsidRPr="005E34FC">
        <w:rPr>
          <w:rFonts w:ascii="Arial" w:hAnsi="Arial" w:cs="Arial"/>
          <w:sz w:val="22"/>
          <w:szCs w:val="22"/>
        </w:rPr>
        <w:t>The school recognises that some pupils may have an EHCP maintained by a different Local Authority.</w:t>
      </w:r>
    </w:p>
    <w:p w14:paraId="3C433ED0" w14:textId="77777777" w:rsidR="00A6707B" w:rsidRPr="005E34FC" w:rsidRDefault="00A6707B" w:rsidP="004960D1">
      <w:pPr>
        <w:autoSpaceDE w:val="0"/>
        <w:autoSpaceDN w:val="0"/>
        <w:adjustRightInd w:val="0"/>
        <w:rPr>
          <w:rFonts w:ascii="Arial" w:hAnsi="Arial" w:cs="Arial"/>
          <w:sz w:val="22"/>
          <w:szCs w:val="22"/>
        </w:rPr>
      </w:pPr>
    </w:p>
    <w:p w14:paraId="2CEFF386" w14:textId="77777777" w:rsidR="004960D1" w:rsidRPr="005E34FC" w:rsidRDefault="004960D1" w:rsidP="00A6707B">
      <w:pPr>
        <w:autoSpaceDE w:val="0"/>
        <w:autoSpaceDN w:val="0"/>
        <w:adjustRightInd w:val="0"/>
        <w:spacing w:after="120"/>
        <w:rPr>
          <w:rFonts w:ascii="Arial" w:hAnsi="Arial" w:cs="Arial"/>
          <w:sz w:val="22"/>
          <w:szCs w:val="22"/>
        </w:rPr>
      </w:pPr>
      <w:r w:rsidRPr="005E34FC">
        <w:rPr>
          <w:rFonts w:ascii="Arial" w:hAnsi="Arial" w:cs="Arial"/>
          <w:sz w:val="22"/>
          <w:szCs w:val="22"/>
        </w:rPr>
        <w:t>Where significant attendance concerns arise, the school will:</w:t>
      </w:r>
    </w:p>
    <w:p w14:paraId="0C5E1D78" w14:textId="77777777" w:rsidR="004960D1" w:rsidRPr="005E34FC" w:rsidRDefault="004960D1" w:rsidP="00A6707B">
      <w:pPr>
        <w:numPr>
          <w:ilvl w:val="0"/>
          <w:numId w:val="36"/>
        </w:numPr>
        <w:autoSpaceDE w:val="0"/>
        <w:autoSpaceDN w:val="0"/>
        <w:adjustRightInd w:val="0"/>
        <w:spacing w:after="120"/>
        <w:rPr>
          <w:rFonts w:ascii="Arial" w:hAnsi="Arial" w:cs="Arial"/>
          <w:sz w:val="22"/>
          <w:szCs w:val="22"/>
        </w:rPr>
      </w:pPr>
      <w:r w:rsidRPr="005E34FC">
        <w:rPr>
          <w:rFonts w:ascii="Arial" w:hAnsi="Arial" w:cs="Arial"/>
          <w:sz w:val="22"/>
          <w:szCs w:val="22"/>
        </w:rPr>
        <w:lastRenderedPageBreak/>
        <w:t>Monitor attendance and work with parents/carers, professionals and relevant Local Authorities to identify and address barriers to attendance.</w:t>
      </w:r>
    </w:p>
    <w:p w14:paraId="119D4A81" w14:textId="77777777" w:rsidR="004960D1" w:rsidRPr="005E34FC" w:rsidRDefault="004960D1" w:rsidP="00A6707B">
      <w:pPr>
        <w:numPr>
          <w:ilvl w:val="0"/>
          <w:numId w:val="36"/>
        </w:numPr>
        <w:autoSpaceDE w:val="0"/>
        <w:autoSpaceDN w:val="0"/>
        <w:adjustRightInd w:val="0"/>
        <w:spacing w:after="120"/>
        <w:rPr>
          <w:rFonts w:ascii="Arial" w:hAnsi="Arial" w:cs="Arial"/>
          <w:sz w:val="22"/>
          <w:szCs w:val="22"/>
        </w:rPr>
      </w:pPr>
      <w:r w:rsidRPr="005E34FC">
        <w:rPr>
          <w:rFonts w:ascii="Arial" w:hAnsi="Arial" w:cs="Arial"/>
          <w:sz w:val="22"/>
          <w:szCs w:val="22"/>
        </w:rPr>
        <w:t>Ensure attendance concerns are considered through EHCP reviews and planning arrangements, and review whether current provision continues to meet the pupil's needs.</w:t>
      </w:r>
    </w:p>
    <w:p w14:paraId="67C052A3" w14:textId="24375B0F" w:rsidR="000E3250" w:rsidRPr="00BF339E" w:rsidRDefault="004960D1" w:rsidP="00911E14">
      <w:pPr>
        <w:autoSpaceDE w:val="0"/>
        <w:autoSpaceDN w:val="0"/>
        <w:adjustRightInd w:val="0"/>
        <w:rPr>
          <w:rFonts w:ascii="Arial" w:hAnsi="Arial" w:cs="Arial"/>
          <w:sz w:val="22"/>
          <w:szCs w:val="22"/>
        </w:rPr>
      </w:pPr>
      <w:r w:rsidRPr="005E34FC">
        <w:rPr>
          <w:rFonts w:ascii="Arial" w:hAnsi="Arial" w:cs="Arial"/>
          <w:sz w:val="22"/>
          <w:szCs w:val="22"/>
        </w:rPr>
        <w:t>The school will work with relevant agencies to ensure pupils with EHCPs receive the support needed to access education regularly and achieve positive outcomes.</w:t>
      </w:r>
    </w:p>
    <w:p w14:paraId="1601C976" w14:textId="208D4C99" w:rsidR="00911E14" w:rsidRPr="00911E14" w:rsidRDefault="00911E14" w:rsidP="00911E14">
      <w:pPr>
        <w:autoSpaceDE w:val="0"/>
        <w:autoSpaceDN w:val="0"/>
        <w:adjustRightInd w:val="0"/>
        <w:rPr>
          <w:rFonts w:ascii="Arial" w:hAnsi="Arial" w:cs="Arial"/>
          <w:b/>
          <w:bCs/>
          <w:sz w:val="22"/>
          <w:szCs w:val="22"/>
        </w:rPr>
      </w:pPr>
      <w:r w:rsidRPr="00911E14">
        <w:rPr>
          <w:rFonts w:ascii="Arial" w:hAnsi="Arial" w:cs="Arial"/>
          <w:b/>
          <w:bCs/>
          <w:sz w:val="22"/>
          <w:szCs w:val="22"/>
        </w:rPr>
        <w:t>10. Remote Learning and Attendance</w:t>
      </w:r>
    </w:p>
    <w:p w14:paraId="5D9A7B59" w14:textId="5E3F357E" w:rsidR="00911E14" w:rsidRPr="00911E14" w:rsidRDefault="00911E14" w:rsidP="00911E14">
      <w:pPr>
        <w:autoSpaceDE w:val="0"/>
        <w:autoSpaceDN w:val="0"/>
        <w:adjustRightInd w:val="0"/>
        <w:rPr>
          <w:rFonts w:ascii="Arial" w:hAnsi="Arial" w:cs="Arial"/>
          <w:b/>
          <w:bCs/>
          <w:sz w:val="22"/>
          <w:szCs w:val="22"/>
        </w:rPr>
      </w:pPr>
    </w:p>
    <w:p w14:paraId="0A7AEA1D" w14:textId="77777777" w:rsidR="00911E14" w:rsidRDefault="00911E14" w:rsidP="00911E14">
      <w:pPr>
        <w:autoSpaceDE w:val="0"/>
        <w:autoSpaceDN w:val="0"/>
        <w:adjustRightInd w:val="0"/>
        <w:rPr>
          <w:rFonts w:ascii="Arial" w:hAnsi="Arial" w:cs="Arial"/>
          <w:sz w:val="22"/>
          <w:szCs w:val="22"/>
        </w:rPr>
      </w:pPr>
      <w:r w:rsidRPr="005E34FC">
        <w:rPr>
          <w:rFonts w:ascii="Arial" w:hAnsi="Arial" w:cs="Arial"/>
          <w:sz w:val="22"/>
          <w:szCs w:val="22"/>
        </w:rPr>
        <w:t xml:space="preserve">The school recognises that, in limited circumstances, pupils may require remote learning due to medical needs, short-term absence or exceptional circumstances. In line with </w:t>
      </w:r>
      <w:r w:rsidRPr="005E34FC">
        <w:rPr>
          <w:rFonts w:ascii="Arial" w:hAnsi="Arial" w:cs="Arial"/>
          <w:i/>
          <w:iCs/>
          <w:sz w:val="22"/>
          <w:szCs w:val="22"/>
        </w:rPr>
        <w:t>Working Together to Improve School Attendance (2026)</w:t>
      </w:r>
      <w:r w:rsidRPr="005E34FC">
        <w:rPr>
          <w:rFonts w:ascii="Arial" w:hAnsi="Arial" w:cs="Arial"/>
          <w:sz w:val="22"/>
          <w:szCs w:val="22"/>
        </w:rPr>
        <w:t>, remote learning is not a substitute for regular attendance, and pupils are expected to attend school whenever they are able to do so.</w:t>
      </w:r>
    </w:p>
    <w:p w14:paraId="7FE9084E" w14:textId="77777777" w:rsidR="00A6707B" w:rsidRPr="005E34FC" w:rsidRDefault="00A6707B" w:rsidP="00911E14">
      <w:pPr>
        <w:autoSpaceDE w:val="0"/>
        <w:autoSpaceDN w:val="0"/>
        <w:adjustRightInd w:val="0"/>
        <w:rPr>
          <w:rFonts w:ascii="Arial" w:hAnsi="Arial" w:cs="Arial"/>
          <w:sz w:val="22"/>
          <w:szCs w:val="22"/>
        </w:rPr>
      </w:pPr>
    </w:p>
    <w:p w14:paraId="287419C7" w14:textId="77777777" w:rsidR="00911E14" w:rsidRPr="005E34FC" w:rsidRDefault="00911E14" w:rsidP="00911E14">
      <w:pPr>
        <w:autoSpaceDE w:val="0"/>
        <w:autoSpaceDN w:val="0"/>
        <w:adjustRightInd w:val="0"/>
        <w:rPr>
          <w:rFonts w:ascii="Arial" w:hAnsi="Arial" w:cs="Arial"/>
          <w:sz w:val="22"/>
          <w:szCs w:val="22"/>
        </w:rPr>
      </w:pPr>
      <w:r w:rsidRPr="005E34FC">
        <w:rPr>
          <w:rFonts w:ascii="Arial" w:hAnsi="Arial" w:cs="Arial"/>
          <w:sz w:val="22"/>
          <w:szCs w:val="22"/>
        </w:rPr>
        <w:t>Where remote learning is provided, the school will ensure appropriate education, maintain communication with pupils and families, monitor engagement and wellbeing, support reintegration, and work with parents/carers, health professionals, the Local Authority and other agencies where required. Arrangements will be reviewed regularly to ensure they remain appropriate and support a return to full-time education at the earliest opportunity.</w:t>
      </w:r>
    </w:p>
    <w:p w14:paraId="0C8929C9" w14:textId="77777777" w:rsidR="00A6707B" w:rsidRDefault="00A6707B" w:rsidP="00246CD6">
      <w:pPr>
        <w:autoSpaceDE w:val="0"/>
        <w:autoSpaceDN w:val="0"/>
        <w:adjustRightInd w:val="0"/>
        <w:rPr>
          <w:rFonts w:ascii="Arial" w:hAnsi="Arial" w:cs="Arial"/>
          <w:b/>
          <w:bCs/>
          <w:sz w:val="22"/>
          <w:szCs w:val="22"/>
        </w:rPr>
      </w:pPr>
    </w:p>
    <w:p w14:paraId="065A7A1D" w14:textId="77777777" w:rsidR="00A6707B" w:rsidRPr="00246CD6" w:rsidRDefault="00A6707B" w:rsidP="00246CD6">
      <w:pPr>
        <w:autoSpaceDE w:val="0"/>
        <w:autoSpaceDN w:val="0"/>
        <w:adjustRightInd w:val="0"/>
        <w:rPr>
          <w:rFonts w:ascii="Arial" w:hAnsi="Arial" w:cs="Arial"/>
          <w:b/>
          <w:bCs/>
          <w:sz w:val="22"/>
          <w:szCs w:val="22"/>
        </w:rPr>
      </w:pPr>
    </w:p>
    <w:p w14:paraId="339C26E9" w14:textId="13D43561" w:rsidR="00246CD6" w:rsidRDefault="005E34FC" w:rsidP="00246CD6">
      <w:pPr>
        <w:autoSpaceDE w:val="0"/>
        <w:autoSpaceDN w:val="0"/>
        <w:adjustRightInd w:val="0"/>
        <w:rPr>
          <w:rFonts w:ascii="Arial" w:hAnsi="Arial" w:cs="Arial"/>
          <w:b/>
          <w:bCs/>
          <w:sz w:val="22"/>
          <w:szCs w:val="22"/>
        </w:rPr>
      </w:pPr>
      <w:r>
        <w:rPr>
          <w:rFonts w:ascii="Arial" w:hAnsi="Arial" w:cs="Arial"/>
          <w:b/>
          <w:bCs/>
          <w:sz w:val="22"/>
          <w:szCs w:val="22"/>
        </w:rPr>
        <w:t xml:space="preserve">11. </w:t>
      </w:r>
      <w:r w:rsidR="00246CD6" w:rsidRPr="00246CD6">
        <w:rPr>
          <w:rFonts w:ascii="Arial" w:hAnsi="Arial" w:cs="Arial"/>
          <w:b/>
          <w:bCs/>
          <w:sz w:val="22"/>
          <w:szCs w:val="22"/>
        </w:rPr>
        <w:t xml:space="preserve"> Local Authority Attendance Support</w:t>
      </w:r>
    </w:p>
    <w:p w14:paraId="496430C4" w14:textId="77777777" w:rsidR="00A6707B" w:rsidRPr="00246CD6" w:rsidRDefault="00A6707B" w:rsidP="00246CD6">
      <w:pPr>
        <w:autoSpaceDE w:val="0"/>
        <w:autoSpaceDN w:val="0"/>
        <w:adjustRightInd w:val="0"/>
        <w:rPr>
          <w:rFonts w:ascii="Arial" w:hAnsi="Arial" w:cs="Arial"/>
          <w:b/>
          <w:bCs/>
          <w:sz w:val="22"/>
          <w:szCs w:val="22"/>
        </w:rPr>
      </w:pPr>
    </w:p>
    <w:p w14:paraId="088D88E5" w14:textId="77777777" w:rsidR="00246CD6" w:rsidRPr="005E34FC" w:rsidRDefault="00246CD6" w:rsidP="00246CD6">
      <w:pPr>
        <w:autoSpaceDE w:val="0"/>
        <w:autoSpaceDN w:val="0"/>
        <w:adjustRightInd w:val="0"/>
        <w:rPr>
          <w:rFonts w:ascii="Arial" w:hAnsi="Arial" w:cs="Arial"/>
          <w:sz w:val="22"/>
          <w:szCs w:val="22"/>
        </w:rPr>
      </w:pPr>
      <w:r w:rsidRPr="005E34FC">
        <w:rPr>
          <w:rFonts w:ascii="Arial" w:hAnsi="Arial" w:cs="Arial"/>
          <w:sz w:val="22"/>
          <w:szCs w:val="22"/>
        </w:rPr>
        <w:t xml:space="preserve">The school works with the Local Authority, families and partner agencies to secure regular attendance and ensure pupils receive their entitlement to a full-time education. Where concerns continue despite school support, the Local Authority may provide additional intervention. In line with </w:t>
      </w:r>
      <w:r w:rsidRPr="005E34FC">
        <w:rPr>
          <w:rFonts w:ascii="Arial" w:hAnsi="Arial" w:cs="Arial"/>
          <w:i/>
          <w:iCs/>
          <w:sz w:val="22"/>
          <w:szCs w:val="22"/>
        </w:rPr>
        <w:t>Working Together to Improve School Attendance (2026)</w:t>
      </w:r>
      <w:r w:rsidRPr="005E34FC">
        <w:rPr>
          <w:rFonts w:ascii="Arial" w:hAnsi="Arial" w:cs="Arial"/>
          <w:sz w:val="22"/>
          <w:szCs w:val="22"/>
        </w:rPr>
        <w:t>, support will normally be considered before enforcement action unless safeguarding concerns or exceptional circumstances apply.</w:t>
      </w:r>
    </w:p>
    <w:p w14:paraId="250B85F9" w14:textId="77777777" w:rsidR="005E34FC" w:rsidRDefault="005E34FC" w:rsidP="00246CD6">
      <w:pPr>
        <w:autoSpaceDE w:val="0"/>
        <w:autoSpaceDN w:val="0"/>
        <w:adjustRightInd w:val="0"/>
        <w:rPr>
          <w:rFonts w:ascii="Arial" w:hAnsi="Arial" w:cs="Arial"/>
          <w:b/>
          <w:bCs/>
          <w:sz w:val="22"/>
          <w:szCs w:val="22"/>
        </w:rPr>
      </w:pPr>
    </w:p>
    <w:p w14:paraId="38C98146" w14:textId="602B8595" w:rsidR="00246CD6" w:rsidRDefault="00A6707B" w:rsidP="00246CD6">
      <w:pPr>
        <w:autoSpaceDE w:val="0"/>
        <w:autoSpaceDN w:val="0"/>
        <w:adjustRightInd w:val="0"/>
        <w:rPr>
          <w:rFonts w:ascii="Arial" w:hAnsi="Arial" w:cs="Arial"/>
          <w:b/>
          <w:bCs/>
          <w:sz w:val="22"/>
          <w:szCs w:val="22"/>
        </w:rPr>
      </w:pPr>
      <w:r>
        <w:rPr>
          <w:rFonts w:ascii="Arial" w:hAnsi="Arial" w:cs="Arial"/>
          <w:b/>
          <w:bCs/>
          <w:sz w:val="22"/>
          <w:szCs w:val="22"/>
        </w:rPr>
        <w:t xml:space="preserve">11.1 </w:t>
      </w:r>
      <w:r w:rsidR="00246CD6" w:rsidRPr="00246CD6">
        <w:rPr>
          <w:rFonts w:ascii="Arial" w:hAnsi="Arial" w:cs="Arial"/>
          <w:b/>
          <w:bCs/>
          <w:sz w:val="22"/>
          <w:szCs w:val="22"/>
        </w:rPr>
        <w:t>School Attendance Support Team (SAST)</w:t>
      </w:r>
    </w:p>
    <w:p w14:paraId="117ED9AE" w14:textId="77777777" w:rsidR="00A6707B" w:rsidRPr="00246CD6" w:rsidRDefault="00A6707B" w:rsidP="00246CD6">
      <w:pPr>
        <w:autoSpaceDE w:val="0"/>
        <w:autoSpaceDN w:val="0"/>
        <w:adjustRightInd w:val="0"/>
        <w:rPr>
          <w:rFonts w:ascii="Arial" w:hAnsi="Arial" w:cs="Arial"/>
          <w:b/>
          <w:bCs/>
          <w:sz w:val="22"/>
          <w:szCs w:val="22"/>
        </w:rPr>
      </w:pPr>
    </w:p>
    <w:p w14:paraId="25712A3B" w14:textId="77777777" w:rsidR="00246CD6" w:rsidRPr="005E34FC" w:rsidRDefault="00246CD6" w:rsidP="00A6707B">
      <w:pPr>
        <w:autoSpaceDE w:val="0"/>
        <w:autoSpaceDN w:val="0"/>
        <w:adjustRightInd w:val="0"/>
        <w:spacing w:after="120"/>
        <w:rPr>
          <w:rFonts w:ascii="Arial" w:hAnsi="Arial" w:cs="Arial"/>
          <w:sz w:val="22"/>
          <w:szCs w:val="22"/>
        </w:rPr>
      </w:pPr>
      <w:r w:rsidRPr="005E34FC">
        <w:rPr>
          <w:rFonts w:ascii="Arial" w:hAnsi="Arial" w:cs="Arial"/>
          <w:sz w:val="22"/>
          <w:szCs w:val="22"/>
        </w:rPr>
        <w:t>The Local Authority School Attendance Support Team (SAST) provides advice, challenge and targeted support where attendance concerns affect a pupil's education. SAST may:</w:t>
      </w:r>
    </w:p>
    <w:p w14:paraId="016DDE12" w14:textId="77777777" w:rsidR="00246CD6" w:rsidRPr="005E34FC" w:rsidRDefault="00246CD6" w:rsidP="00A6707B">
      <w:pPr>
        <w:numPr>
          <w:ilvl w:val="0"/>
          <w:numId w:val="37"/>
        </w:numPr>
        <w:autoSpaceDE w:val="0"/>
        <w:autoSpaceDN w:val="0"/>
        <w:adjustRightInd w:val="0"/>
        <w:spacing w:after="120"/>
        <w:rPr>
          <w:rFonts w:ascii="Arial" w:hAnsi="Arial" w:cs="Arial"/>
          <w:sz w:val="22"/>
          <w:szCs w:val="22"/>
        </w:rPr>
      </w:pPr>
      <w:r w:rsidRPr="005E34FC">
        <w:rPr>
          <w:rFonts w:ascii="Arial" w:hAnsi="Arial" w:cs="Arial"/>
          <w:sz w:val="22"/>
          <w:szCs w:val="22"/>
        </w:rPr>
        <w:t>Support schools and families to identify barriers, develop Attendance Support Plans and coordinate appropriate intervention.</w:t>
      </w:r>
    </w:p>
    <w:p w14:paraId="6EED1AB3" w14:textId="77777777" w:rsidR="00246CD6" w:rsidRPr="005E34FC" w:rsidRDefault="00246CD6" w:rsidP="00A6707B">
      <w:pPr>
        <w:numPr>
          <w:ilvl w:val="0"/>
          <w:numId w:val="37"/>
        </w:numPr>
        <w:autoSpaceDE w:val="0"/>
        <w:autoSpaceDN w:val="0"/>
        <w:adjustRightInd w:val="0"/>
        <w:spacing w:after="120"/>
        <w:rPr>
          <w:rFonts w:ascii="Arial" w:hAnsi="Arial" w:cs="Arial"/>
          <w:sz w:val="22"/>
          <w:szCs w:val="22"/>
        </w:rPr>
      </w:pPr>
      <w:r w:rsidRPr="005E34FC">
        <w:rPr>
          <w:rFonts w:ascii="Arial" w:hAnsi="Arial" w:cs="Arial"/>
          <w:sz w:val="22"/>
          <w:szCs w:val="22"/>
        </w:rPr>
        <w:t>Work with schools, families and partner agencies, attend meetings, facilitate Attendance Panels and Contracts, and advise on statutory attendance procedures.</w:t>
      </w:r>
    </w:p>
    <w:p w14:paraId="19262DC8" w14:textId="77777777" w:rsidR="00246CD6" w:rsidRPr="005E34FC" w:rsidRDefault="00246CD6" w:rsidP="00246CD6">
      <w:pPr>
        <w:autoSpaceDE w:val="0"/>
        <w:autoSpaceDN w:val="0"/>
        <w:adjustRightInd w:val="0"/>
        <w:rPr>
          <w:rFonts w:ascii="Arial" w:hAnsi="Arial" w:cs="Arial"/>
          <w:sz w:val="22"/>
          <w:szCs w:val="22"/>
        </w:rPr>
      </w:pPr>
      <w:r w:rsidRPr="005E34FC">
        <w:rPr>
          <w:rFonts w:ascii="Arial" w:hAnsi="Arial" w:cs="Arial"/>
          <w:sz w:val="22"/>
          <w:szCs w:val="22"/>
        </w:rPr>
        <w:t>The school may seek SAST support where attendance concerns remain unresolved despite school-led intervention.</w:t>
      </w:r>
    </w:p>
    <w:p w14:paraId="789754A1" w14:textId="77777777" w:rsidR="002B6D91" w:rsidRDefault="002B6D91" w:rsidP="000C31FC">
      <w:pPr>
        <w:autoSpaceDE w:val="0"/>
        <w:autoSpaceDN w:val="0"/>
        <w:adjustRightInd w:val="0"/>
        <w:rPr>
          <w:rFonts w:ascii="Arial" w:hAnsi="Arial" w:cs="Arial"/>
          <w:b/>
          <w:bCs/>
          <w:sz w:val="22"/>
          <w:szCs w:val="22"/>
        </w:rPr>
      </w:pPr>
    </w:p>
    <w:p w14:paraId="28603094" w14:textId="32174D2A" w:rsidR="002B6D91" w:rsidRDefault="00A6707B" w:rsidP="002B6D91">
      <w:pPr>
        <w:autoSpaceDE w:val="0"/>
        <w:autoSpaceDN w:val="0"/>
        <w:adjustRightInd w:val="0"/>
        <w:rPr>
          <w:rFonts w:ascii="Arial" w:hAnsi="Arial" w:cs="Arial"/>
          <w:b/>
          <w:bCs/>
          <w:sz w:val="22"/>
          <w:szCs w:val="22"/>
        </w:rPr>
      </w:pPr>
      <w:r>
        <w:rPr>
          <w:rFonts w:ascii="Arial" w:hAnsi="Arial" w:cs="Arial"/>
          <w:b/>
          <w:bCs/>
          <w:sz w:val="22"/>
          <w:szCs w:val="22"/>
        </w:rPr>
        <w:t xml:space="preserve">11.2  </w:t>
      </w:r>
      <w:r w:rsidR="002B6D91" w:rsidRPr="002B6D91">
        <w:rPr>
          <w:rFonts w:ascii="Arial" w:hAnsi="Arial" w:cs="Arial"/>
          <w:b/>
          <w:bCs/>
          <w:sz w:val="22"/>
          <w:szCs w:val="22"/>
        </w:rPr>
        <w:t>Attendance Panels</w:t>
      </w:r>
    </w:p>
    <w:p w14:paraId="43DB346D" w14:textId="77777777" w:rsidR="00A6707B" w:rsidRDefault="00A6707B" w:rsidP="002B6D91">
      <w:pPr>
        <w:autoSpaceDE w:val="0"/>
        <w:autoSpaceDN w:val="0"/>
        <w:adjustRightInd w:val="0"/>
        <w:rPr>
          <w:rFonts w:ascii="Arial" w:hAnsi="Arial" w:cs="Arial"/>
          <w:b/>
          <w:bCs/>
          <w:sz w:val="22"/>
          <w:szCs w:val="22"/>
        </w:rPr>
      </w:pPr>
    </w:p>
    <w:p w14:paraId="474CB127" w14:textId="77777777" w:rsidR="008D1923" w:rsidRPr="005E34FC" w:rsidRDefault="008D1923" w:rsidP="008D1923">
      <w:pPr>
        <w:autoSpaceDE w:val="0"/>
        <w:autoSpaceDN w:val="0"/>
        <w:adjustRightInd w:val="0"/>
        <w:rPr>
          <w:rFonts w:ascii="Arial" w:hAnsi="Arial" w:cs="Arial"/>
          <w:sz w:val="22"/>
          <w:szCs w:val="22"/>
        </w:rPr>
      </w:pPr>
      <w:r w:rsidRPr="005E34FC">
        <w:rPr>
          <w:rFonts w:ascii="Arial" w:hAnsi="Arial" w:cs="Arial"/>
          <w:sz w:val="22"/>
          <w:szCs w:val="22"/>
        </w:rPr>
        <w:t>Where attendance has not improved despite support from the school and other agencies, a referral may be made to a Local Authority Attendance Panel.</w:t>
      </w:r>
    </w:p>
    <w:p w14:paraId="500768CF" w14:textId="77777777" w:rsidR="008D1923" w:rsidRPr="005E34FC" w:rsidRDefault="008D1923" w:rsidP="002B6D91">
      <w:pPr>
        <w:autoSpaceDE w:val="0"/>
        <w:autoSpaceDN w:val="0"/>
        <w:adjustRightInd w:val="0"/>
        <w:rPr>
          <w:rFonts w:ascii="Arial" w:hAnsi="Arial" w:cs="Arial"/>
          <w:sz w:val="22"/>
          <w:szCs w:val="22"/>
        </w:rPr>
      </w:pPr>
    </w:p>
    <w:p w14:paraId="0D3467B9" w14:textId="2838C81A" w:rsidR="002B6D91" w:rsidRPr="005E34FC" w:rsidRDefault="002B6D91" w:rsidP="002B6D91">
      <w:pPr>
        <w:autoSpaceDE w:val="0"/>
        <w:autoSpaceDN w:val="0"/>
        <w:adjustRightInd w:val="0"/>
        <w:rPr>
          <w:rFonts w:ascii="Arial" w:hAnsi="Arial" w:cs="Arial"/>
          <w:sz w:val="22"/>
          <w:szCs w:val="22"/>
        </w:rPr>
      </w:pPr>
      <w:r w:rsidRPr="005E34FC">
        <w:rPr>
          <w:rFonts w:ascii="Arial" w:hAnsi="Arial" w:cs="Arial"/>
          <w:sz w:val="22"/>
          <w:szCs w:val="22"/>
        </w:rPr>
        <w:t>Attendance Panels bring together families, the school, the Local Authority and relevant professionals to review attendance concerns, identify barriers, consider support, agree actions and reinforce parental responsibilities. An attendance contract will be agreed and reviewed. Failure to engage or improve attendance may lead to further intervention.</w:t>
      </w:r>
    </w:p>
    <w:p w14:paraId="2E7BE266" w14:textId="1626FF94" w:rsidR="002B6D91" w:rsidRPr="002B6D91" w:rsidRDefault="002B6D91" w:rsidP="002B6D91">
      <w:pPr>
        <w:autoSpaceDE w:val="0"/>
        <w:autoSpaceDN w:val="0"/>
        <w:adjustRightInd w:val="0"/>
        <w:rPr>
          <w:rFonts w:ascii="Arial" w:hAnsi="Arial" w:cs="Arial"/>
          <w:b/>
          <w:bCs/>
          <w:sz w:val="22"/>
          <w:szCs w:val="22"/>
        </w:rPr>
      </w:pPr>
    </w:p>
    <w:p w14:paraId="47A6BC9D" w14:textId="77777777" w:rsidR="009B4B6D" w:rsidRDefault="009B4B6D" w:rsidP="002B6D91">
      <w:pPr>
        <w:autoSpaceDE w:val="0"/>
        <w:autoSpaceDN w:val="0"/>
        <w:adjustRightInd w:val="0"/>
        <w:rPr>
          <w:rFonts w:ascii="Arial" w:hAnsi="Arial" w:cs="Arial"/>
          <w:b/>
          <w:bCs/>
          <w:sz w:val="22"/>
          <w:szCs w:val="22"/>
        </w:rPr>
      </w:pPr>
    </w:p>
    <w:p w14:paraId="7AF0AF57" w14:textId="77777777" w:rsidR="009B4B6D" w:rsidRDefault="009B4B6D" w:rsidP="002B6D91">
      <w:pPr>
        <w:autoSpaceDE w:val="0"/>
        <w:autoSpaceDN w:val="0"/>
        <w:adjustRightInd w:val="0"/>
        <w:rPr>
          <w:rFonts w:ascii="Arial" w:hAnsi="Arial" w:cs="Arial"/>
          <w:b/>
          <w:bCs/>
          <w:sz w:val="22"/>
          <w:szCs w:val="22"/>
        </w:rPr>
      </w:pPr>
    </w:p>
    <w:p w14:paraId="61A933C0" w14:textId="629EA36E" w:rsidR="002B6D91" w:rsidRDefault="00A6707B" w:rsidP="002B6D91">
      <w:pPr>
        <w:autoSpaceDE w:val="0"/>
        <w:autoSpaceDN w:val="0"/>
        <w:adjustRightInd w:val="0"/>
        <w:rPr>
          <w:rFonts w:ascii="Arial" w:hAnsi="Arial" w:cs="Arial"/>
          <w:b/>
          <w:bCs/>
          <w:sz w:val="22"/>
          <w:szCs w:val="22"/>
        </w:rPr>
      </w:pPr>
      <w:proofErr w:type="gramStart"/>
      <w:r>
        <w:rPr>
          <w:rFonts w:ascii="Arial" w:hAnsi="Arial" w:cs="Arial"/>
          <w:b/>
          <w:bCs/>
          <w:sz w:val="22"/>
          <w:szCs w:val="22"/>
        </w:rPr>
        <w:lastRenderedPageBreak/>
        <w:t xml:space="preserve">11.3  </w:t>
      </w:r>
      <w:r w:rsidR="002B6D91" w:rsidRPr="002B6D91">
        <w:rPr>
          <w:rFonts w:ascii="Arial" w:hAnsi="Arial" w:cs="Arial"/>
          <w:b/>
          <w:bCs/>
          <w:sz w:val="22"/>
          <w:szCs w:val="22"/>
        </w:rPr>
        <w:t>Attendance</w:t>
      </w:r>
      <w:proofErr w:type="gramEnd"/>
      <w:r w:rsidR="002B6D91" w:rsidRPr="002B6D91">
        <w:rPr>
          <w:rFonts w:ascii="Arial" w:hAnsi="Arial" w:cs="Arial"/>
          <w:b/>
          <w:bCs/>
          <w:sz w:val="22"/>
          <w:szCs w:val="22"/>
        </w:rPr>
        <w:t xml:space="preserve"> Contracts</w:t>
      </w:r>
    </w:p>
    <w:p w14:paraId="15B1A955" w14:textId="77777777" w:rsidR="00A6707B" w:rsidRPr="002B6D91" w:rsidRDefault="00A6707B" w:rsidP="002B6D91">
      <w:pPr>
        <w:autoSpaceDE w:val="0"/>
        <w:autoSpaceDN w:val="0"/>
        <w:adjustRightInd w:val="0"/>
        <w:rPr>
          <w:rFonts w:ascii="Arial" w:hAnsi="Arial" w:cs="Arial"/>
          <w:b/>
          <w:bCs/>
          <w:sz w:val="22"/>
          <w:szCs w:val="22"/>
        </w:rPr>
      </w:pPr>
    </w:p>
    <w:p w14:paraId="33297B37" w14:textId="64DB0BCC" w:rsidR="000E3250" w:rsidRPr="000E3250" w:rsidRDefault="002B6D91" w:rsidP="002B6D91">
      <w:pPr>
        <w:autoSpaceDE w:val="0"/>
        <w:autoSpaceDN w:val="0"/>
        <w:adjustRightInd w:val="0"/>
        <w:rPr>
          <w:rFonts w:ascii="Arial" w:hAnsi="Arial" w:cs="Arial"/>
          <w:sz w:val="22"/>
          <w:szCs w:val="22"/>
        </w:rPr>
      </w:pPr>
      <w:r w:rsidRPr="005E34FC">
        <w:rPr>
          <w:rFonts w:ascii="Arial" w:hAnsi="Arial" w:cs="Arial"/>
          <w:sz w:val="22"/>
          <w:szCs w:val="22"/>
        </w:rPr>
        <w:t>An Attendance Contract is a formal agreement between the school, parents/carers, the pupil and, where appropriate, the Local Authority. It identifies barriers to attendance, sets expectations, targets and responsibilities, outlines support and interventions, and provides a framework for monitoring progress and securing sustained improvement.</w:t>
      </w:r>
    </w:p>
    <w:p w14:paraId="5B3DE69D" w14:textId="77777777" w:rsidR="00BF339E" w:rsidRDefault="00BF339E" w:rsidP="002B6D91">
      <w:pPr>
        <w:autoSpaceDE w:val="0"/>
        <w:autoSpaceDN w:val="0"/>
        <w:adjustRightInd w:val="0"/>
        <w:rPr>
          <w:rFonts w:ascii="Arial" w:hAnsi="Arial" w:cs="Arial"/>
          <w:b/>
          <w:bCs/>
          <w:sz w:val="22"/>
          <w:szCs w:val="22"/>
        </w:rPr>
      </w:pPr>
    </w:p>
    <w:p w14:paraId="506F1B56" w14:textId="3E885106" w:rsidR="002B6D91" w:rsidRDefault="00A6707B" w:rsidP="002B6D91">
      <w:pPr>
        <w:autoSpaceDE w:val="0"/>
        <w:autoSpaceDN w:val="0"/>
        <w:adjustRightInd w:val="0"/>
        <w:rPr>
          <w:rFonts w:ascii="Arial" w:hAnsi="Arial" w:cs="Arial"/>
          <w:b/>
          <w:bCs/>
          <w:sz w:val="22"/>
          <w:szCs w:val="22"/>
        </w:rPr>
      </w:pPr>
      <w:proofErr w:type="gramStart"/>
      <w:r>
        <w:rPr>
          <w:rFonts w:ascii="Arial" w:hAnsi="Arial" w:cs="Arial"/>
          <w:b/>
          <w:bCs/>
          <w:sz w:val="22"/>
          <w:szCs w:val="22"/>
        </w:rPr>
        <w:t xml:space="preserve">11.4  </w:t>
      </w:r>
      <w:r w:rsidR="002B6D91" w:rsidRPr="002B6D91">
        <w:rPr>
          <w:rFonts w:ascii="Arial" w:hAnsi="Arial" w:cs="Arial"/>
          <w:b/>
          <w:bCs/>
          <w:sz w:val="22"/>
          <w:szCs w:val="22"/>
        </w:rPr>
        <w:t>Education</w:t>
      </w:r>
      <w:proofErr w:type="gramEnd"/>
      <w:r w:rsidR="002B6D91" w:rsidRPr="002B6D91">
        <w:rPr>
          <w:rFonts w:ascii="Arial" w:hAnsi="Arial" w:cs="Arial"/>
          <w:b/>
          <w:bCs/>
          <w:sz w:val="22"/>
          <w:szCs w:val="22"/>
        </w:rPr>
        <w:t xml:space="preserve"> Supervision Orders (ESO)</w:t>
      </w:r>
    </w:p>
    <w:p w14:paraId="784C73C0" w14:textId="77777777" w:rsidR="00A6707B" w:rsidRPr="002B6D91" w:rsidRDefault="00A6707B" w:rsidP="002B6D91">
      <w:pPr>
        <w:autoSpaceDE w:val="0"/>
        <w:autoSpaceDN w:val="0"/>
        <w:adjustRightInd w:val="0"/>
        <w:rPr>
          <w:rFonts w:ascii="Arial" w:hAnsi="Arial" w:cs="Arial"/>
          <w:b/>
          <w:bCs/>
          <w:sz w:val="22"/>
          <w:szCs w:val="22"/>
        </w:rPr>
      </w:pPr>
    </w:p>
    <w:p w14:paraId="517885A3" w14:textId="77777777" w:rsidR="002B6D91" w:rsidRPr="005E34FC" w:rsidRDefault="002B6D91" w:rsidP="002B6D91">
      <w:pPr>
        <w:autoSpaceDE w:val="0"/>
        <w:autoSpaceDN w:val="0"/>
        <w:adjustRightInd w:val="0"/>
        <w:rPr>
          <w:rFonts w:ascii="Arial" w:hAnsi="Arial" w:cs="Arial"/>
          <w:sz w:val="22"/>
          <w:szCs w:val="22"/>
        </w:rPr>
      </w:pPr>
      <w:r w:rsidRPr="005E34FC">
        <w:rPr>
          <w:rFonts w:ascii="Arial" w:hAnsi="Arial" w:cs="Arial"/>
          <w:sz w:val="22"/>
          <w:szCs w:val="22"/>
        </w:rPr>
        <w:t>An Education Supervision Order (ESO) is a statutory intervention under the Education Act 1996 where attendance remains a significant concern despite support. The Local Authority supervises and supports the pupil and family, coordinates multi-agency involvement, monitors progress and helps address barriers to attendance. An ESO may be considered where attendance continues to place education at risk and formal supervision is considered more appropriate than prosecution. The school will work closely with all involved professionals throughout the order.</w:t>
      </w:r>
    </w:p>
    <w:p w14:paraId="17AB9E6D" w14:textId="16D7AFDE" w:rsidR="002B6D91" w:rsidRPr="005E34FC" w:rsidRDefault="002B6D91" w:rsidP="002B6D91">
      <w:pPr>
        <w:autoSpaceDE w:val="0"/>
        <w:autoSpaceDN w:val="0"/>
        <w:adjustRightInd w:val="0"/>
        <w:rPr>
          <w:rFonts w:ascii="Arial" w:hAnsi="Arial" w:cs="Arial"/>
          <w:sz w:val="22"/>
          <w:szCs w:val="22"/>
        </w:rPr>
      </w:pPr>
    </w:p>
    <w:p w14:paraId="2DE977C4" w14:textId="23B40B4B" w:rsidR="002B6D91" w:rsidRDefault="005E34FC" w:rsidP="002B6D91">
      <w:pPr>
        <w:autoSpaceDE w:val="0"/>
        <w:autoSpaceDN w:val="0"/>
        <w:adjustRightInd w:val="0"/>
        <w:rPr>
          <w:rFonts w:ascii="Arial" w:hAnsi="Arial" w:cs="Arial"/>
          <w:b/>
          <w:bCs/>
          <w:sz w:val="22"/>
          <w:szCs w:val="22"/>
        </w:rPr>
      </w:pPr>
      <w:r>
        <w:rPr>
          <w:rFonts w:ascii="Arial" w:hAnsi="Arial" w:cs="Arial"/>
          <w:b/>
          <w:bCs/>
          <w:sz w:val="22"/>
          <w:szCs w:val="22"/>
        </w:rPr>
        <w:t xml:space="preserve">12. </w:t>
      </w:r>
      <w:r w:rsidR="00A6707B">
        <w:rPr>
          <w:rFonts w:ascii="Arial" w:hAnsi="Arial" w:cs="Arial"/>
          <w:b/>
          <w:bCs/>
          <w:sz w:val="22"/>
          <w:szCs w:val="22"/>
        </w:rPr>
        <w:t xml:space="preserve"> </w:t>
      </w:r>
      <w:r w:rsidR="002B6D91" w:rsidRPr="002B6D91">
        <w:rPr>
          <w:rFonts w:ascii="Arial" w:hAnsi="Arial" w:cs="Arial"/>
          <w:b/>
          <w:bCs/>
          <w:sz w:val="22"/>
          <w:szCs w:val="22"/>
        </w:rPr>
        <w:t>School Attendance and the Law</w:t>
      </w:r>
    </w:p>
    <w:p w14:paraId="5FB9F0AD" w14:textId="77777777" w:rsidR="00A6707B" w:rsidRPr="002B6D91" w:rsidRDefault="00A6707B" w:rsidP="002B6D91">
      <w:pPr>
        <w:autoSpaceDE w:val="0"/>
        <w:autoSpaceDN w:val="0"/>
        <w:adjustRightInd w:val="0"/>
        <w:rPr>
          <w:rFonts w:ascii="Arial" w:hAnsi="Arial" w:cs="Arial"/>
          <w:b/>
          <w:bCs/>
          <w:sz w:val="22"/>
          <w:szCs w:val="22"/>
        </w:rPr>
      </w:pPr>
    </w:p>
    <w:p w14:paraId="70A46E92" w14:textId="77777777" w:rsidR="002B6D91" w:rsidRPr="005E34FC" w:rsidRDefault="002B6D91" w:rsidP="002B6D91">
      <w:pPr>
        <w:autoSpaceDE w:val="0"/>
        <w:autoSpaceDN w:val="0"/>
        <w:adjustRightInd w:val="0"/>
        <w:rPr>
          <w:rFonts w:ascii="Arial" w:hAnsi="Arial" w:cs="Arial"/>
          <w:sz w:val="22"/>
          <w:szCs w:val="22"/>
        </w:rPr>
      </w:pPr>
      <w:r w:rsidRPr="005E34FC">
        <w:rPr>
          <w:rFonts w:ascii="Arial" w:hAnsi="Arial" w:cs="Arial"/>
          <w:sz w:val="22"/>
          <w:szCs w:val="22"/>
        </w:rPr>
        <w:t>The school has a legal duty to promote attendance and work with families to ensure children receive a suitable full-time education. While support remains the primary approach, formal legal intervention may be considered where attendance does not improve.</w:t>
      </w:r>
    </w:p>
    <w:p w14:paraId="3D4F3BC0" w14:textId="77777777" w:rsidR="00A6707B" w:rsidRDefault="00A6707B" w:rsidP="002B6D91">
      <w:pPr>
        <w:autoSpaceDE w:val="0"/>
        <w:autoSpaceDN w:val="0"/>
        <w:adjustRightInd w:val="0"/>
        <w:rPr>
          <w:rFonts w:ascii="Arial" w:hAnsi="Arial" w:cs="Arial"/>
          <w:b/>
          <w:bCs/>
          <w:sz w:val="22"/>
          <w:szCs w:val="22"/>
        </w:rPr>
      </w:pPr>
    </w:p>
    <w:p w14:paraId="6F32C51B" w14:textId="35251E32" w:rsidR="002B6D91" w:rsidRDefault="00A6707B" w:rsidP="002B6D91">
      <w:pPr>
        <w:autoSpaceDE w:val="0"/>
        <w:autoSpaceDN w:val="0"/>
        <w:adjustRightInd w:val="0"/>
        <w:rPr>
          <w:rFonts w:ascii="Arial" w:hAnsi="Arial" w:cs="Arial"/>
          <w:b/>
          <w:bCs/>
          <w:sz w:val="22"/>
          <w:szCs w:val="22"/>
        </w:rPr>
      </w:pPr>
      <w:r>
        <w:rPr>
          <w:rFonts w:ascii="Arial" w:hAnsi="Arial" w:cs="Arial"/>
          <w:b/>
          <w:bCs/>
          <w:sz w:val="22"/>
          <w:szCs w:val="22"/>
        </w:rPr>
        <w:t xml:space="preserve">12.1  </w:t>
      </w:r>
      <w:r w:rsidR="002B6D91" w:rsidRPr="002B6D91">
        <w:rPr>
          <w:rFonts w:ascii="Arial" w:hAnsi="Arial" w:cs="Arial"/>
          <w:b/>
          <w:bCs/>
          <w:sz w:val="22"/>
          <w:szCs w:val="22"/>
        </w:rPr>
        <w:t>Parental Responsibility</w:t>
      </w:r>
    </w:p>
    <w:p w14:paraId="7A21BA27" w14:textId="77777777" w:rsidR="00A6707B" w:rsidRPr="002B6D91" w:rsidRDefault="00A6707B" w:rsidP="002B6D91">
      <w:pPr>
        <w:autoSpaceDE w:val="0"/>
        <w:autoSpaceDN w:val="0"/>
        <w:adjustRightInd w:val="0"/>
        <w:rPr>
          <w:rFonts w:ascii="Arial" w:hAnsi="Arial" w:cs="Arial"/>
          <w:b/>
          <w:bCs/>
          <w:sz w:val="22"/>
          <w:szCs w:val="22"/>
        </w:rPr>
      </w:pPr>
    </w:p>
    <w:p w14:paraId="09C09692" w14:textId="77777777" w:rsidR="002B6D91" w:rsidRPr="005E34FC" w:rsidRDefault="002B6D91" w:rsidP="002B6D91">
      <w:pPr>
        <w:autoSpaceDE w:val="0"/>
        <w:autoSpaceDN w:val="0"/>
        <w:adjustRightInd w:val="0"/>
        <w:rPr>
          <w:rFonts w:ascii="Arial" w:hAnsi="Arial" w:cs="Arial"/>
          <w:sz w:val="22"/>
          <w:szCs w:val="22"/>
        </w:rPr>
      </w:pPr>
      <w:r w:rsidRPr="005E34FC">
        <w:rPr>
          <w:rFonts w:ascii="Arial" w:hAnsi="Arial" w:cs="Arial"/>
          <w:sz w:val="22"/>
          <w:szCs w:val="22"/>
        </w:rPr>
        <w:t>Under the Education Act 1996, parents are legally responsible for ensuring their child receives a suitable full-time education and attends school regularly. For attendance purposes, a parent includes anyone with parental responsibility or care of a child. Parents are expected to ensure regular attendance, report absences, work with the school to address concerns, engage with support and avoid unnecessary term-time absence. Failure to secure regular attendance may result in formal intervention.</w:t>
      </w:r>
    </w:p>
    <w:p w14:paraId="3C5D18F6" w14:textId="3ABF9C38" w:rsidR="002B6D91" w:rsidRPr="002B6D91" w:rsidRDefault="002B6D91" w:rsidP="002B6D91">
      <w:pPr>
        <w:autoSpaceDE w:val="0"/>
        <w:autoSpaceDN w:val="0"/>
        <w:adjustRightInd w:val="0"/>
        <w:rPr>
          <w:rFonts w:ascii="Arial" w:hAnsi="Arial" w:cs="Arial"/>
          <w:b/>
          <w:bCs/>
          <w:sz w:val="22"/>
          <w:szCs w:val="22"/>
        </w:rPr>
      </w:pPr>
    </w:p>
    <w:p w14:paraId="5A935880" w14:textId="04AEFDC2" w:rsidR="002B6D91" w:rsidRDefault="00A6707B" w:rsidP="002B6D91">
      <w:pPr>
        <w:autoSpaceDE w:val="0"/>
        <w:autoSpaceDN w:val="0"/>
        <w:adjustRightInd w:val="0"/>
        <w:rPr>
          <w:rFonts w:ascii="Arial" w:hAnsi="Arial" w:cs="Arial"/>
          <w:b/>
          <w:bCs/>
          <w:sz w:val="22"/>
          <w:szCs w:val="22"/>
        </w:rPr>
      </w:pPr>
      <w:r>
        <w:rPr>
          <w:rFonts w:ascii="Arial" w:hAnsi="Arial" w:cs="Arial"/>
          <w:b/>
          <w:bCs/>
          <w:sz w:val="22"/>
          <w:szCs w:val="22"/>
        </w:rPr>
        <w:t xml:space="preserve">12.2  </w:t>
      </w:r>
      <w:r w:rsidR="002B6D91" w:rsidRPr="002B6D91">
        <w:rPr>
          <w:rFonts w:ascii="Arial" w:hAnsi="Arial" w:cs="Arial"/>
          <w:b/>
          <w:bCs/>
          <w:sz w:val="22"/>
          <w:szCs w:val="22"/>
        </w:rPr>
        <w:t>National Framework for Penalty Notices</w:t>
      </w:r>
    </w:p>
    <w:p w14:paraId="4C092C7D" w14:textId="77777777" w:rsidR="00A6707B" w:rsidRPr="002B6D91" w:rsidRDefault="00A6707B" w:rsidP="002B6D91">
      <w:pPr>
        <w:autoSpaceDE w:val="0"/>
        <w:autoSpaceDN w:val="0"/>
        <w:adjustRightInd w:val="0"/>
        <w:rPr>
          <w:rFonts w:ascii="Arial" w:hAnsi="Arial" w:cs="Arial"/>
          <w:b/>
          <w:bCs/>
          <w:sz w:val="22"/>
          <w:szCs w:val="22"/>
        </w:rPr>
      </w:pPr>
    </w:p>
    <w:p w14:paraId="61B71D1C" w14:textId="77777777" w:rsidR="002B6D91" w:rsidRDefault="002B6D91" w:rsidP="002B6D91">
      <w:pPr>
        <w:autoSpaceDE w:val="0"/>
        <w:autoSpaceDN w:val="0"/>
        <w:adjustRightInd w:val="0"/>
        <w:rPr>
          <w:rFonts w:ascii="Arial" w:hAnsi="Arial" w:cs="Arial"/>
          <w:sz w:val="22"/>
          <w:szCs w:val="22"/>
        </w:rPr>
      </w:pPr>
      <w:r w:rsidRPr="005E34FC">
        <w:rPr>
          <w:rFonts w:ascii="Arial" w:hAnsi="Arial" w:cs="Arial"/>
          <w:sz w:val="22"/>
          <w:szCs w:val="22"/>
        </w:rPr>
        <w:t>Under the School Attendance (Pupil Registration) (England) Regulations 2024, a Penalty Notice must be considered where a pupil accrues 10 sessions (5 school days) of unauthorised absence within a rolling 10-school-week period. This may include unauthorised leave, late arrival after registers close, unexplained absence and other unauthorised absences.</w:t>
      </w:r>
    </w:p>
    <w:p w14:paraId="70E766BB" w14:textId="77777777" w:rsidR="00A6707B" w:rsidRPr="005E34FC" w:rsidRDefault="00A6707B" w:rsidP="002B6D91">
      <w:pPr>
        <w:autoSpaceDE w:val="0"/>
        <w:autoSpaceDN w:val="0"/>
        <w:adjustRightInd w:val="0"/>
        <w:rPr>
          <w:rFonts w:ascii="Arial" w:hAnsi="Arial" w:cs="Arial"/>
          <w:sz w:val="22"/>
          <w:szCs w:val="22"/>
        </w:rPr>
      </w:pPr>
    </w:p>
    <w:p w14:paraId="48E4A99E" w14:textId="77777777" w:rsidR="002B6D91" w:rsidRPr="005E34FC" w:rsidRDefault="002B6D91" w:rsidP="00A6707B">
      <w:pPr>
        <w:numPr>
          <w:ilvl w:val="0"/>
          <w:numId w:val="38"/>
        </w:numPr>
        <w:autoSpaceDE w:val="0"/>
        <w:autoSpaceDN w:val="0"/>
        <w:adjustRightInd w:val="0"/>
        <w:spacing w:after="120"/>
        <w:rPr>
          <w:rFonts w:ascii="Arial" w:hAnsi="Arial" w:cs="Arial"/>
          <w:sz w:val="22"/>
          <w:szCs w:val="22"/>
        </w:rPr>
      </w:pPr>
      <w:r w:rsidRPr="005E34FC">
        <w:rPr>
          <w:rFonts w:ascii="Arial" w:hAnsi="Arial" w:cs="Arial"/>
          <w:sz w:val="22"/>
          <w:szCs w:val="22"/>
        </w:rPr>
        <w:t>First Penalty Notice: £160 per parent per child, reduced to £80 if paid within 21 days.</w:t>
      </w:r>
    </w:p>
    <w:p w14:paraId="074BE233" w14:textId="77777777" w:rsidR="002B6D91" w:rsidRPr="005E34FC" w:rsidRDefault="002B6D91" w:rsidP="00A6707B">
      <w:pPr>
        <w:numPr>
          <w:ilvl w:val="0"/>
          <w:numId w:val="38"/>
        </w:numPr>
        <w:autoSpaceDE w:val="0"/>
        <w:autoSpaceDN w:val="0"/>
        <w:adjustRightInd w:val="0"/>
        <w:spacing w:after="120"/>
        <w:rPr>
          <w:rFonts w:ascii="Arial" w:hAnsi="Arial" w:cs="Arial"/>
          <w:sz w:val="22"/>
          <w:szCs w:val="22"/>
        </w:rPr>
      </w:pPr>
      <w:r w:rsidRPr="005E34FC">
        <w:rPr>
          <w:rFonts w:ascii="Arial" w:hAnsi="Arial" w:cs="Arial"/>
          <w:sz w:val="22"/>
          <w:szCs w:val="22"/>
        </w:rPr>
        <w:t>Second Penalty Notice within three years: £160 per parent per child.</w:t>
      </w:r>
    </w:p>
    <w:p w14:paraId="0531832A" w14:textId="77777777" w:rsidR="002B6D91" w:rsidRPr="005E34FC" w:rsidRDefault="002B6D91" w:rsidP="00A6707B">
      <w:pPr>
        <w:numPr>
          <w:ilvl w:val="0"/>
          <w:numId w:val="38"/>
        </w:numPr>
        <w:autoSpaceDE w:val="0"/>
        <w:autoSpaceDN w:val="0"/>
        <w:adjustRightInd w:val="0"/>
        <w:spacing w:after="120"/>
        <w:rPr>
          <w:rFonts w:ascii="Arial" w:hAnsi="Arial" w:cs="Arial"/>
          <w:sz w:val="22"/>
          <w:szCs w:val="22"/>
        </w:rPr>
      </w:pPr>
      <w:r w:rsidRPr="005E34FC">
        <w:rPr>
          <w:rFonts w:ascii="Arial" w:hAnsi="Arial" w:cs="Arial"/>
          <w:sz w:val="22"/>
          <w:szCs w:val="22"/>
        </w:rPr>
        <w:t>Further offences within three years: May result in prosecution.</w:t>
      </w:r>
    </w:p>
    <w:p w14:paraId="5781A46B" w14:textId="77777777" w:rsidR="002B6D91" w:rsidRPr="005E34FC" w:rsidRDefault="002B6D91" w:rsidP="002B6D91">
      <w:pPr>
        <w:autoSpaceDE w:val="0"/>
        <w:autoSpaceDN w:val="0"/>
        <w:adjustRightInd w:val="0"/>
        <w:rPr>
          <w:rFonts w:ascii="Arial" w:hAnsi="Arial" w:cs="Arial"/>
          <w:sz w:val="22"/>
          <w:szCs w:val="22"/>
        </w:rPr>
      </w:pPr>
      <w:r w:rsidRPr="005E34FC">
        <w:rPr>
          <w:rFonts w:ascii="Arial" w:hAnsi="Arial" w:cs="Arial"/>
          <w:sz w:val="22"/>
          <w:szCs w:val="22"/>
        </w:rPr>
        <w:t>Penalty Notices normally follow appropriate support and intervention unless circumstances require immediate consideration.</w:t>
      </w:r>
    </w:p>
    <w:p w14:paraId="238D859F" w14:textId="30FD5E3C" w:rsidR="002B6D91" w:rsidRPr="002B6D91" w:rsidRDefault="002B6D91" w:rsidP="002B6D91">
      <w:pPr>
        <w:autoSpaceDE w:val="0"/>
        <w:autoSpaceDN w:val="0"/>
        <w:adjustRightInd w:val="0"/>
        <w:rPr>
          <w:rFonts w:ascii="Arial" w:hAnsi="Arial" w:cs="Arial"/>
          <w:b/>
          <w:bCs/>
          <w:sz w:val="22"/>
          <w:szCs w:val="22"/>
        </w:rPr>
      </w:pPr>
    </w:p>
    <w:p w14:paraId="074BFC0F" w14:textId="7977EEF6" w:rsidR="002B6D91" w:rsidRDefault="00A6707B" w:rsidP="002B6D91">
      <w:pPr>
        <w:autoSpaceDE w:val="0"/>
        <w:autoSpaceDN w:val="0"/>
        <w:adjustRightInd w:val="0"/>
        <w:rPr>
          <w:rFonts w:ascii="Arial" w:hAnsi="Arial" w:cs="Arial"/>
          <w:b/>
          <w:bCs/>
          <w:sz w:val="22"/>
          <w:szCs w:val="22"/>
        </w:rPr>
      </w:pPr>
      <w:r>
        <w:rPr>
          <w:rFonts w:ascii="Arial" w:hAnsi="Arial" w:cs="Arial"/>
          <w:b/>
          <w:bCs/>
          <w:sz w:val="22"/>
          <w:szCs w:val="22"/>
        </w:rPr>
        <w:t xml:space="preserve">12.3  </w:t>
      </w:r>
      <w:r w:rsidR="002B6D91" w:rsidRPr="002B6D91">
        <w:rPr>
          <w:rFonts w:ascii="Arial" w:hAnsi="Arial" w:cs="Arial"/>
          <w:b/>
          <w:bCs/>
          <w:sz w:val="22"/>
          <w:szCs w:val="22"/>
        </w:rPr>
        <w:t>Notice to Improve</w:t>
      </w:r>
    </w:p>
    <w:p w14:paraId="5FE50EAA" w14:textId="77777777" w:rsidR="00A6707B" w:rsidRPr="002B6D91" w:rsidRDefault="00A6707B" w:rsidP="002B6D91">
      <w:pPr>
        <w:autoSpaceDE w:val="0"/>
        <w:autoSpaceDN w:val="0"/>
        <w:adjustRightInd w:val="0"/>
        <w:rPr>
          <w:rFonts w:ascii="Arial" w:hAnsi="Arial" w:cs="Arial"/>
          <w:b/>
          <w:bCs/>
          <w:sz w:val="22"/>
          <w:szCs w:val="22"/>
        </w:rPr>
      </w:pPr>
    </w:p>
    <w:p w14:paraId="09117005" w14:textId="77777777" w:rsidR="002B6D91" w:rsidRDefault="002B6D91" w:rsidP="002B6D91">
      <w:pPr>
        <w:autoSpaceDE w:val="0"/>
        <w:autoSpaceDN w:val="0"/>
        <w:adjustRightInd w:val="0"/>
        <w:rPr>
          <w:rFonts w:ascii="Arial" w:hAnsi="Arial" w:cs="Arial"/>
          <w:sz w:val="22"/>
          <w:szCs w:val="22"/>
        </w:rPr>
      </w:pPr>
      <w:r w:rsidRPr="005E34FC">
        <w:rPr>
          <w:rFonts w:ascii="Arial" w:hAnsi="Arial" w:cs="Arial"/>
          <w:sz w:val="22"/>
          <w:szCs w:val="22"/>
        </w:rPr>
        <w:t>Before a Penalty Notice is issued, parents may receive a Notice to Improve. This sets out attendance concerns, parental responsibilities, support already provided, further support available, expected improvements and possible consequences if attendance does not improve. The improvement period is normally between three and six weeks, during which attendance will be closely monitored and support continued.</w:t>
      </w:r>
    </w:p>
    <w:p w14:paraId="002B48C9" w14:textId="77777777" w:rsidR="00A6707B" w:rsidRPr="005E34FC" w:rsidRDefault="00A6707B" w:rsidP="002B6D91">
      <w:pPr>
        <w:autoSpaceDE w:val="0"/>
        <w:autoSpaceDN w:val="0"/>
        <w:adjustRightInd w:val="0"/>
        <w:rPr>
          <w:rFonts w:ascii="Arial" w:hAnsi="Arial" w:cs="Arial"/>
          <w:sz w:val="22"/>
          <w:szCs w:val="22"/>
        </w:rPr>
      </w:pPr>
    </w:p>
    <w:p w14:paraId="7A5CDDB6" w14:textId="1F7B59E9" w:rsidR="002B6D91" w:rsidRDefault="00A6707B" w:rsidP="002B6D91">
      <w:pPr>
        <w:autoSpaceDE w:val="0"/>
        <w:autoSpaceDN w:val="0"/>
        <w:adjustRightInd w:val="0"/>
        <w:rPr>
          <w:rFonts w:ascii="Arial" w:hAnsi="Arial" w:cs="Arial"/>
          <w:b/>
          <w:bCs/>
          <w:sz w:val="22"/>
          <w:szCs w:val="22"/>
        </w:rPr>
      </w:pPr>
      <w:r>
        <w:rPr>
          <w:rFonts w:ascii="Arial" w:hAnsi="Arial" w:cs="Arial"/>
          <w:b/>
          <w:bCs/>
          <w:sz w:val="22"/>
          <w:szCs w:val="22"/>
        </w:rPr>
        <w:lastRenderedPageBreak/>
        <w:t xml:space="preserve">12.4  </w:t>
      </w:r>
      <w:r w:rsidR="002B6D91" w:rsidRPr="002B6D91">
        <w:rPr>
          <w:rFonts w:ascii="Arial" w:hAnsi="Arial" w:cs="Arial"/>
          <w:b/>
          <w:bCs/>
          <w:sz w:val="22"/>
          <w:szCs w:val="22"/>
        </w:rPr>
        <w:t>Leave of Absence During Term Time</w:t>
      </w:r>
    </w:p>
    <w:p w14:paraId="3E4B47D2" w14:textId="77777777" w:rsidR="00A6707B" w:rsidRPr="002B6D91" w:rsidRDefault="00A6707B" w:rsidP="002B6D91">
      <w:pPr>
        <w:autoSpaceDE w:val="0"/>
        <w:autoSpaceDN w:val="0"/>
        <w:adjustRightInd w:val="0"/>
        <w:rPr>
          <w:rFonts w:ascii="Arial" w:hAnsi="Arial" w:cs="Arial"/>
          <w:b/>
          <w:bCs/>
          <w:sz w:val="22"/>
          <w:szCs w:val="22"/>
        </w:rPr>
      </w:pPr>
    </w:p>
    <w:p w14:paraId="01ACC5E2" w14:textId="36680282" w:rsidR="00A6707B" w:rsidRPr="00003AEC" w:rsidRDefault="002B6D91" w:rsidP="002B6D91">
      <w:pPr>
        <w:autoSpaceDE w:val="0"/>
        <w:autoSpaceDN w:val="0"/>
        <w:adjustRightInd w:val="0"/>
        <w:rPr>
          <w:rFonts w:ascii="Arial" w:hAnsi="Arial" w:cs="Arial"/>
          <w:sz w:val="22"/>
          <w:szCs w:val="22"/>
        </w:rPr>
      </w:pPr>
      <w:r w:rsidRPr="005E34FC">
        <w:rPr>
          <w:rFonts w:ascii="Arial" w:hAnsi="Arial" w:cs="Arial"/>
          <w:sz w:val="22"/>
          <w:szCs w:val="22"/>
        </w:rPr>
        <w:t>Parents do not have an automatic right to take their child out of school during term time. Leave will only be authorised in exceptional circumstances and requests must be made in writing to the Headteacher in advance. Requests will be considered individually, taking account of the circumstances, educational impact and any supporting evidence. Unauthorised leave may result in a Penalty Notice referral.</w:t>
      </w:r>
    </w:p>
    <w:p w14:paraId="22EC33B0" w14:textId="682BA15C" w:rsidR="002B6D91" w:rsidRDefault="00A6707B" w:rsidP="002B6D91">
      <w:pPr>
        <w:autoSpaceDE w:val="0"/>
        <w:autoSpaceDN w:val="0"/>
        <w:adjustRightInd w:val="0"/>
        <w:rPr>
          <w:rFonts w:ascii="Arial" w:hAnsi="Arial" w:cs="Arial"/>
          <w:b/>
          <w:bCs/>
          <w:sz w:val="22"/>
          <w:szCs w:val="22"/>
        </w:rPr>
      </w:pPr>
      <w:r>
        <w:rPr>
          <w:rFonts w:ascii="Arial" w:hAnsi="Arial" w:cs="Arial"/>
          <w:b/>
          <w:bCs/>
          <w:sz w:val="22"/>
          <w:szCs w:val="22"/>
        </w:rPr>
        <w:t xml:space="preserve">12.5  </w:t>
      </w:r>
      <w:r w:rsidR="002B6D91" w:rsidRPr="002B6D91">
        <w:rPr>
          <w:rFonts w:ascii="Arial" w:hAnsi="Arial" w:cs="Arial"/>
          <w:b/>
          <w:bCs/>
          <w:sz w:val="22"/>
          <w:szCs w:val="22"/>
        </w:rPr>
        <w:t>Exceptional Circumstances</w:t>
      </w:r>
    </w:p>
    <w:p w14:paraId="3D4C7DB5" w14:textId="77777777" w:rsidR="00A6707B" w:rsidRPr="002B6D91" w:rsidRDefault="00A6707B" w:rsidP="002B6D91">
      <w:pPr>
        <w:autoSpaceDE w:val="0"/>
        <w:autoSpaceDN w:val="0"/>
        <w:adjustRightInd w:val="0"/>
        <w:rPr>
          <w:rFonts w:ascii="Arial" w:hAnsi="Arial" w:cs="Arial"/>
          <w:b/>
          <w:bCs/>
          <w:sz w:val="22"/>
          <w:szCs w:val="22"/>
        </w:rPr>
      </w:pPr>
    </w:p>
    <w:p w14:paraId="085C2FF5" w14:textId="5E4D4AA7" w:rsidR="00A6707B" w:rsidRPr="000E3250" w:rsidRDefault="002B6D91" w:rsidP="000E3250">
      <w:pPr>
        <w:autoSpaceDE w:val="0"/>
        <w:autoSpaceDN w:val="0"/>
        <w:adjustRightInd w:val="0"/>
        <w:rPr>
          <w:rFonts w:ascii="Arial" w:hAnsi="Arial" w:cs="Arial"/>
          <w:sz w:val="22"/>
          <w:szCs w:val="22"/>
        </w:rPr>
      </w:pPr>
      <w:r w:rsidRPr="005E34FC">
        <w:rPr>
          <w:rFonts w:ascii="Arial" w:hAnsi="Arial" w:cs="Arial"/>
          <w:sz w:val="22"/>
          <w:szCs w:val="22"/>
        </w:rPr>
        <w:t>Exceptional circumstances are determined by the Headteacher on a case-by-case basis. Consideration will be given to the nature of the request, whether it is rare, significant and unavoidable, the pupil's attendance record, educational impact, ability to arrange the event outside term time and any supporting evidence. Family holidays, cheaper travel, birthdays, visits from relatives, leisure activities and avoidable work-related absences will not normally be considered exceptional. Authorisation remains at the Headteacher's discretion.</w:t>
      </w:r>
    </w:p>
    <w:p w14:paraId="020DC76B" w14:textId="77777777" w:rsidR="00A6707B" w:rsidRPr="00945428" w:rsidRDefault="00A6707B" w:rsidP="00945428">
      <w:pPr>
        <w:autoSpaceDE w:val="0"/>
        <w:autoSpaceDN w:val="0"/>
        <w:adjustRightInd w:val="0"/>
        <w:rPr>
          <w:rFonts w:ascii="Arial" w:hAnsi="Arial" w:cs="Arial"/>
          <w:b/>
          <w:bCs/>
          <w:sz w:val="22"/>
          <w:szCs w:val="22"/>
        </w:rPr>
      </w:pPr>
    </w:p>
    <w:p w14:paraId="67130875" w14:textId="7C1CCC25" w:rsidR="00945428" w:rsidRDefault="00340928" w:rsidP="00945428">
      <w:pPr>
        <w:autoSpaceDE w:val="0"/>
        <w:autoSpaceDN w:val="0"/>
        <w:adjustRightInd w:val="0"/>
        <w:rPr>
          <w:rFonts w:ascii="Arial" w:hAnsi="Arial" w:cs="Arial"/>
          <w:b/>
          <w:bCs/>
          <w:sz w:val="22"/>
          <w:szCs w:val="22"/>
        </w:rPr>
      </w:pPr>
      <w:r>
        <w:rPr>
          <w:rFonts w:ascii="Arial" w:hAnsi="Arial" w:cs="Arial"/>
          <w:b/>
          <w:bCs/>
          <w:sz w:val="22"/>
          <w:szCs w:val="22"/>
        </w:rPr>
        <w:t xml:space="preserve">13. </w:t>
      </w:r>
      <w:r w:rsidR="00945428" w:rsidRPr="00945428">
        <w:rPr>
          <w:rFonts w:ascii="Arial" w:hAnsi="Arial" w:cs="Arial"/>
          <w:b/>
          <w:bCs/>
          <w:sz w:val="22"/>
          <w:szCs w:val="22"/>
        </w:rPr>
        <w:t>Deletion from Roll and Children Missing Education</w:t>
      </w:r>
    </w:p>
    <w:p w14:paraId="7F8494E2" w14:textId="77777777" w:rsidR="0039289C" w:rsidRPr="00945428" w:rsidRDefault="0039289C" w:rsidP="00945428">
      <w:pPr>
        <w:autoSpaceDE w:val="0"/>
        <w:autoSpaceDN w:val="0"/>
        <w:adjustRightInd w:val="0"/>
        <w:rPr>
          <w:rFonts w:ascii="Arial" w:hAnsi="Arial" w:cs="Arial"/>
          <w:b/>
          <w:bCs/>
          <w:sz w:val="22"/>
          <w:szCs w:val="22"/>
        </w:rPr>
      </w:pPr>
    </w:p>
    <w:p w14:paraId="60385D86" w14:textId="77777777" w:rsidR="00945428" w:rsidRPr="005E34FC" w:rsidRDefault="00945428" w:rsidP="00945428">
      <w:pPr>
        <w:autoSpaceDE w:val="0"/>
        <w:autoSpaceDN w:val="0"/>
        <w:adjustRightInd w:val="0"/>
        <w:rPr>
          <w:rFonts w:ascii="Arial" w:hAnsi="Arial" w:cs="Arial"/>
          <w:sz w:val="22"/>
          <w:szCs w:val="22"/>
        </w:rPr>
      </w:pPr>
      <w:r w:rsidRPr="005E34FC">
        <w:rPr>
          <w:rFonts w:ascii="Arial" w:hAnsi="Arial" w:cs="Arial"/>
          <w:sz w:val="22"/>
          <w:szCs w:val="22"/>
        </w:rPr>
        <w:t>The school maintains accurate admission and attendance records and works with families, the Local Authority and partner agencies to ensure every child receives a suitable education and remains safe.</w:t>
      </w:r>
    </w:p>
    <w:p w14:paraId="5CFF159D" w14:textId="77777777" w:rsidR="0039289C" w:rsidRDefault="0039289C" w:rsidP="00945428">
      <w:pPr>
        <w:autoSpaceDE w:val="0"/>
        <w:autoSpaceDN w:val="0"/>
        <w:adjustRightInd w:val="0"/>
        <w:rPr>
          <w:rFonts w:ascii="Arial" w:hAnsi="Arial" w:cs="Arial"/>
          <w:b/>
          <w:bCs/>
          <w:sz w:val="22"/>
          <w:szCs w:val="22"/>
        </w:rPr>
      </w:pPr>
    </w:p>
    <w:p w14:paraId="6D68C288" w14:textId="57C8161D" w:rsidR="00945428" w:rsidRDefault="0039289C" w:rsidP="00945428">
      <w:pPr>
        <w:autoSpaceDE w:val="0"/>
        <w:autoSpaceDN w:val="0"/>
        <w:adjustRightInd w:val="0"/>
        <w:rPr>
          <w:rFonts w:ascii="Arial" w:hAnsi="Arial" w:cs="Arial"/>
          <w:b/>
          <w:bCs/>
          <w:sz w:val="22"/>
          <w:szCs w:val="22"/>
        </w:rPr>
      </w:pPr>
      <w:r>
        <w:rPr>
          <w:rFonts w:ascii="Arial" w:hAnsi="Arial" w:cs="Arial"/>
          <w:b/>
          <w:bCs/>
          <w:sz w:val="22"/>
          <w:szCs w:val="22"/>
        </w:rPr>
        <w:t xml:space="preserve">13.1  </w:t>
      </w:r>
      <w:r w:rsidR="00945428" w:rsidRPr="00945428">
        <w:rPr>
          <w:rFonts w:ascii="Arial" w:hAnsi="Arial" w:cs="Arial"/>
          <w:b/>
          <w:bCs/>
          <w:sz w:val="22"/>
          <w:szCs w:val="22"/>
        </w:rPr>
        <w:t>Removal from School Roll</w:t>
      </w:r>
    </w:p>
    <w:p w14:paraId="0D00BA55" w14:textId="77777777" w:rsidR="0039289C" w:rsidRPr="00945428" w:rsidRDefault="0039289C" w:rsidP="00945428">
      <w:pPr>
        <w:autoSpaceDE w:val="0"/>
        <w:autoSpaceDN w:val="0"/>
        <w:adjustRightInd w:val="0"/>
        <w:rPr>
          <w:rFonts w:ascii="Arial" w:hAnsi="Arial" w:cs="Arial"/>
          <w:b/>
          <w:bCs/>
          <w:sz w:val="22"/>
          <w:szCs w:val="22"/>
        </w:rPr>
      </w:pPr>
    </w:p>
    <w:p w14:paraId="66FBC7FA" w14:textId="77777777" w:rsidR="00945428" w:rsidRPr="00340928" w:rsidRDefault="00945428" w:rsidP="00945428">
      <w:pPr>
        <w:autoSpaceDE w:val="0"/>
        <w:autoSpaceDN w:val="0"/>
        <w:adjustRightInd w:val="0"/>
        <w:rPr>
          <w:rFonts w:ascii="Arial" w:hAnsi="Arial" w:cs="Arial"/>
          <w:sz w:val="22"/>
          <w:szCs w:val="22"/>
        </w:rPr>
      </w:pPr>
      <w:r w:rsidRPr="00340928">
        <w:rPr>
          <w:rFonts w:ascii="Arial" w:hAnsi="Arial" w:cs="Arial"/>
          <w:sz w:val="22"/>
          <w:szCs w:val="22"/>
        </w:rPr>
        <w:t>A pupil may only be removed from roll in accordance with the School Attendance (Pupil Registration) (England) Regulations 2024. Parents/carers must inform the school when a pupil leaves and provide relevant information about their destination. The school will make reasonable enquiries where information is incomplete and will not remove a pupil from roll until statutory and safeguarding requirements have been met, paying particular attention to vulnerable pupils.</w:t>
      </w:r>
    </w:p>
    <w:p w14:paraId="41BEED7E" w14:textId="77777777" w:rsidR="0039289C" w:rsidRDefault="0039289C" w:rsidP="00945428">
      <w:pPr>
        <w:autoSpaceDE w:val="0"/>
        <w:autoSpaceDN w:val="0"/>
        <w:adjustRightInd w:val="0"/>
        <w:rPr>
          <w:rFonts w:ascii="Arial" w:hAnsi="Arial" w:cs="Arial"/>
          <w:b/>
          <w:bCs/>
          <w:sz w:val="22"/>
          <w:szCs w:val="22"/>
        </w:rPr>
      </w:pPr>
    </w:p>
    <w:p w14:paraId="6433A34D" w14:textId="44BA5004" w:rsidR="00945428" w:rsidRDefault="0039289C" w:rsidP="00945428">
      <w:pPr>
        <w:autoSpaceDE w:val="0"/>
        <w:autoSpaceDN w:val="0"/>
        <w:adjustRightInd w:val="0"/>
        <w:rPr>
          <w:rFonts w:ascii="Arial" w:hAnsi="Arial" w:cs="Arial"/>
          <w:b/>
          <w:bCs/>
          <w:sz w:val="22"/>
          <w:szCs w:val="22"/>
        </w:rPr>
      </w:pPr>
      <w:r>
        <w:rPr>
          <w:rFonts w:ascii="Arial" w:hAnsi="Arial" w:cs="Arial"/>
          <w:b/>
          <w:bCs/>
          <w:sz w:val="22"/>
          <w:szCs w:val="22"/>
        </w:rPr>
        <w:t xml:space="preserve">13.2  </w:t>
      </w:r>
      <w:r w:rsidR="00945428" w:rsidRPr="008B51C8">
        <w:rPr>
          <w:rFonts w:ascii="Arial" w:hAnsi="Arial" w:cs="Arial"/>
          <w:b/>
          <w:bCs/>
          <w:sz w:val="22"/>
          <w:szCs w:val="22"/>
        </w:rPr>
        <w:t>Statutory Notifications</w:t>
      </w:r>
    </w:p>
    <w:p w14:paraId="1FFB7637" w14:textId="77777777" w:rsidR="0039289C" w:rsidRPr="008B51C8" w:rsidRDefault="0039289C" w:rsidP="00945428">
      <w:pPr>
        <w:autoSpaceDE w:val="0"/>
        <w:autoSpaceDN w:val="0"/>
        <w:adjustRightInd w:val="0"/>
        <w:rPr>
          <w:rFonts w:ascii="Arial" w:hAnsi="Arial" w:cs="Arial"/>
          <w:b/>
          <w:bCs/>
          <w:sz w:val="22"/>
          <w:szCs w:val="22"/>
        </w:rPr>
      </w:pPr>
    </w:p>
    <w:p w14:paraId="2C0CA6E0" w14:textId="77777777" w:rsidR="00945428" w:rsidRPr="008B51C8" w:rsidRDefault="00945428" w:rsidP="00945428">
      <w:pPr>
        <w:autoSpaceDE w:val="0"/>
        <w:autoSpaceDN w:val="0"/>
        <w:adjustRightInd w:val="0"/>
        <w:rPr>
          <w:rFonts w:ascii="Arial" w:hAnsi="Arial" w:cs="Arial"/>
          <w:sz w:val="22"/>
          <w:szCs w:val="22"/>
        </w:rPr>
      </w:pPr>
      <w:r w:rsidRPr="008B51C8">
        <w:rPr>
          <w:rFonts w:ascii="Arial" w:hAnsi="Arial" w:cs="Arial"/>
          <w:sz w:val="22"/>
          <w:szCs w:val="22"/>
        </w:rPr>
        <w:t>The school will notify the Local Authority, within statutory timescales, of relevant admissions, deletions from roll, attendance concerns and pupils at risk of becoming Children Missing Education (CME). Accurate records and timely notifications help ensure children remain visible to education and safeguarding services.</w:t>
      </w:r>
    </w:p>
    <w:p w14:paraId="50DAB958" w14:textId="77777777" w:rsidR="008B51C8" w:rsidRDefault="008B51C8" w:rsidP="00945428">
      <w:pPr>
        <w:autoSpaceDE w:val="0"/>
        <w:autoSpaceDN w:val="0"/>
        <w:adjustRightInd w:val="0"/>
        <w:rPr>
          <w:rFonts w:ascii="Arial" w:hAnsi="Arial" w:cs="Arial"/>
          <w:b/>
          <w:bCs/>
          <w:sz w:val="22"/>
          <w:szCs w:val="22"/>
        </w:rPr>
      </w:pPr>
    </w:p>
    <w:p w14:paraId="7C6ABA69" w14:textId="2C13FB40" w:rsidR="00945428" w:rsidRDefault="0039289C" w:rsidP="00945428">
      <w:pPr>
        <w:autoSpaceDE w:val="0"/>
        <w:autoSpaceDN w:val="0"/>
        <w:adjustRightInd w:val="0"/>
        <w:rPr>
          <w:rFonts w:ascii="Arial" w:hAnsi="Arial" w:cs="Arial"/>
          <w:b/>
          <w:bCs/>
          <w:sz w:val="22"/>
          <w:szCs w:val="22"/>
        </w:rPr>
      </w:pPr>
      <w:r>
        <w:rPr>
          <w:rFonts w:ascii="Arial" w:hAnsi="Arial" w:cs="Arial"/>
          <w:b/>
          <w:bCs/>
          <w:sz w:val="22"/>
          <w:szCs w:val="22"/>
        </w:rPr>
        <w:t xml:space="preserve">13.3  </w:t>
      </w:r>
      <w:r w:rsidR="00945428" w:rsidRPr="00945428">
        <w:rPr>
          <w:rFonts w:ascii="Arial" w:hAnsi="Arial" w:cs="Arial"/>
          <w:b/>
          <w:bCs/>
          <w:sz w:val="22"/>
          <w:szCs w:val="22"/>
        </w:rPr>
        <w:t>Children Missing Education (CME)</w:t>
      </w:r>
    </w:p>
    <w:p w14:paraId="63CF1422" w14:textId="77777777" w:rsidR="0039289C" w:rsidRPr="00945428" w:rsidRDefault="0039289C" w:rsidP="00945428">
      <w:pPr>
        <w:autoSpaceDE w:val="0"/>
        <w:autoSpaceDN w:val="0"/>
        <w:adjustRightInd w:val="0"/>
        <w:rPr>
          <w:rFonts w:ascii="Arial" w:hAnsi="Arial" w:cs="Arial"/>
          <w:b/>
          <w:bCs/>
          <w:sz w:val="22"/>
          <w:szCs w:val="22"/>
        </w:rPr>
      </w:pPr>
    </w:p>
    <w:p w14:paraId="257E4296" w14:textId="77777777" w:rsidR="00945428" w:rsidRDefault="00945428" w:rsidP="00945428">
      <w:pPr>
        <w:autoSpaceDE w:val="0"/>
        <w:autoSpaceDN w:val="0"/>
        <w:adjustRightInd w:val="0"/>
        <w:rPr>
          <w:rFonts w:ascii="Arial" w:hAnsi="Arial" w:cs="Arial"/>
          <w:sz w:val="22"/>
          <w:szCs w:val="22"/>
        </w:rPr>
      </w:pPr>
      <w:r w:rsidRPr="008B51C8">
        <w:rPr>
          <w:rFonts w:ascii="Arial" w:hAnsi="Arial" w:cs="Arial"/>
          <w:sz w:val="22"/>
          <w:szCs w:val="22"/>
        </w:rPr>
        <w:t>The school recognises that children missing education may be at increased risk of abuse, exploitation, poor wellbeing and adverse educational outcomes. Where a pupil's whereabouts are unknown, the school will take reasonable steps to locate them, including contacting families and professionals, undertaking enquiries, and making referrals where appropriate.</w:t>
      </w:r>
    </w:p>
    <w:p w14:paraId="4B54C89F" w14:textId="77777777" w:rsidR="0039289C" w:rsidRPr="008B51C8" w:rsidRDefault="0039289C" w:rsidP="00945428">
      <w:pPr>
        <w:autoSpaceDE w:val="0"/>
        <w:autoSpaceDN w:val="0"/>
        <w:adjustRightInd w:val="0"/>
        <w:rPr>
          <w:rFonts w:ascii="Arial" w:hAnsi="Arial" w:cs="Arial"/>
          <w:sz w:val="22"/>
          <w:szCs w:val="22"/>
        </w:rPr>
      </w:pPr>
    </w:p>
    <w:p w14:paraId="77CD3274" w14:textId="77777777" w:rsidR="00945428" w:rsidRPr="008B51C8" w:rsidRDefault="00945428" w:rsidP="0039289C">
      <w:pPr>
        <w:numPr>
          <w:ilvl w:val="0"/>
          <w:numId w:val="39"/>
        </w:numPr>
        <w:autoSpaceDE w:val="0"/>
        <w:autoSpaceDN w:val="0"/>
        <w:adjustRightInd w:val="0"/>
        <w:spacing w:after="120"/>
        <w:rPr>
          <w:rFonts w:ascii="Arial" w:hAnsi="Arial" w:cs="Arial"/>
          <w:sz w:val="22"/>
          <w:szCs w:val="22"/>
        </w:rPr>
      </w:pPr>
      <w:r w:rsidRPr="008B51C8">
        <w:rPr>
          <w:rFonts w:ascii="Arial" w:hAnsi="Arial" w:cs="Arial"/>
          <w:sz w:val="22"/>
          <w:szCs w:val="22"/>
        </w:rPr>
        <w:t>Work with the Local Authority, Children's Social Care and other agencies to establish a pupil's whereabouts and secure suitable education.</w:t>
      </w:r>
    </w:p>
    <w:p w14:paraId="161594AA" w14:textId="77777777" w:rsidR="00945428" w:rsidRPr="008B51C8" w:rsidRDefault="00945428" w:rsidP="0039289C">
      <w:pPr>
        <w:numPr>
          <w:ilvl w:val="0"/>
          <w:numId w:val="39"/>
        </w:numPr>
        <w:autoSpaceDE w:val="0"/>
        <w:autoSpaceDN w:val="0"/>
        <w:adjustRightInd w:val="0"/>
        <w:spacing w:after="120"/>
        <w:rPr>
          <w:rFonts w:ascii="Arial" w:hAnsi="Arial" w:cs="Arial"/>
          <w:sz w:val="22"/>
          <w:szCs w:val="22"/>
        </w:rPr>
      </w:pPr>
      <w:r w:rsidRPr="008B51C8">
        <w:rPr>
          <w:rFonts w:ascii="Arial" w:hAnsi="Arial" w:cs="Arial"/>
          <w:sz w:val="22"/>
          <w:szCs w:val="22"/>
        </w:rPr>
        <w:t>Follow Children Missing Education procedures and ensure attendance concerns are considered within safeguarding processes.</w:t>
      </w:r>
    </w:p>
    <w:p w14:paraId="54F4EF6F" w14:textId="77777777" w:rsidR="00945428" w:rsidRPr="008B51C8" w:rsidRDefault="00945428" w:rsidP="00945428">
      <w:pPr>
        <w:autoSpaceDE w:val="0"/>
        <w:autoSpaceDN w:val="0"/>
        <w:adjustRightInd w:val="0"/>
        <w:rPr>
          <w:rFonts w:ascii="Arial" w:hAnsi="Arial" w:cs="Arial"/>
          <w:sz w:val="22"/>
          <w:szCs w:val="22"/>
        </w:rPr>
      </w:pPr>
      <w:r w:rsidRPr="008B51C8">
        <w:rPr>
          <w:rFonts w:ascii="Arial" w:hAnsi="Arial" w:cs="Arial"/>
          <w:sz w:val="22"/>
          <w:szCs w:val="22"/>
        </w:rPr>
        <w:t>The school is committed to ensuring every child remains safe, visible and able to access their entitlement to education.</w:t>
      </w:r>
    </w:p>
    <w:p w14:paraId="4FC833D3" w14:textId="43BB43DD" w:rsidR="00945428" w:rsidRPr="00945428" w:rsidRDefault="00945428" w:rsidP="00945428">
      <w:pPr>
        <w:autoSpaceDE w:val="0"/>
        <w:autoSpaceDN w:val="0"/>
        <w:adjustRightInd w:val="0"/>
        <w:rPr>
          <w:rFonts w:ascii="Arial" w:hAnsi="Arial" w:cs="Arial"/>
          <w:b/>
          <w:bCs/>
          <w:sz w:val="22"/>
          <w:szCs w:val="22"/>
        </w:rPr>
      </w:pPr>
    </w:p>
    <w:p w14:paraId="17662281" w14:textId="77777777" w:rsidR="009B4B6D" w:rsidRDefault="009B4B6D" w:rsidP="00945428">
      <w:pPr>
        <w:autoSpaceDE w:val="0"/>
        <w:autoSpaceDN w:val="0"/>
        <w:adjustRightInd w:val="0"/>
        <w:rPr>
          <w:rFonts w:ascii="Arial" w:hAnsi="Arial" w:cs="Arial"/>
          <w:b/>
          <w:bCs/>
          <w:sz w:val="22"/>
          <w:szCs w:val="22"/>
        </w:rPr>
      </w:pPr>
    </w:p>
    <w:p w14:paraId="5D6ADBEE" w14:textId="77777777" w:rsidR="009B4B6D" w:rsidRDefault="009B4B6D" w:rsidP="00945428">
      <w:pPr>
        <w:autoSpaceDE w:val="0"/>
        <w:autoSpaceDN w:val="0"/>
        <w:adjustRightInd w:val="0"/>
        <w:rPr>
          <w:rFonts w:ascii="Arial" w:hAnsi="Arial" w:cs="Arial"/>
          <w:b/>
          <w:bCs/>
          <w:sz w:val="22"/>
          <w:szCs w:val="22"/>
        </w:rPr>
      </w:pPr>
    </w:p>
    <w:p w14:paraId="4E7913CC" w14:textId="44467106" w:rsidR="00945428" w:rsidRPr="00945428" w:rsidRDefault="00945428" w:rsidP="00945428">
      <w:pPr>
        <w:autoSpaceDE w:val="0"/>
        <w:autoSpaceDN w:val="0"/>
        <w:adjustRightInd w:val="0"/>
        <w:rPr>
          <w:rFonts w:ascii="Arial" w:hAnsi="Arial" w:cs="Arial"/>
          <w:b/>
          <w:bCs/>
          <w:sz w:val="22"/>
          <w:szCs w:val="22"/>
        </w:rPr>
      </w:pPr>
      <w:r w:rsidRPr="00945428">
        <w:rPr>
          <w:rFonts w:ascii="Arial" w:hAnsi="Arial" w:cs="Arial"/>
          <w:b/>
          <w:bCs/>
          <w:sz w:val="22"/>
          <w:szCs w:val="22"/>
        </w:rPr>
        <w:lastRenderedPageBreak/>
        <w:t>14. Elective Home Education (EHE)</w:t>
      </w:r>
    </w:p>
    <w:p w14:paraId="03881962" w14:textId="77777777" w:rsidR="008B51C8" w:rsidRDefault="008B51C8" w:rsidP="00945428">
      <w:pPr>
        <w:autoSpaceDE w:val="0"/>
        <w:autoSpaceDN w:val="0"/>
        <w:adjustRightInd w:val="0"/>
        <w:rPr>
          <w:rFonts w:ascii="Arial" w:hAnsi="Arial" w:cs="Arial"/>
          <w:b/>
          <w:bCs/>
          <w:sz w:val="22"/>
          <w:szCs w:val="22"/>
        </w:rPr>
      </w:pPr>
    </w:p>
    <w:p w14:paraId="1901452D" w14:textId="6BD4F828" w:rsidR="00945428" w:rsidRDefault="00945428" w:rsidP="00945428">
      <w:pPr>
        <w:autoSpaceDE w:val="0"/>
        <w:autoSpaceDN w:val="0"/>
        <w:adjustRightInd w:val="0"/>
        <w:rPr>
          <w:rFonts w:ascii="Arial" w:hAnsi="Arial" w:cs="Arial"/>
          <w:sz w:val="22"/>
          <w:szCs w:val="22"/>
        </w:rPr>
      </w:pPr>
      <w:r w:rsidRPr="008B51C8">
        <w:rPr>
          <w:rFonts w:ascii="Arial" w:hAnsi="Arial" w:cs="Arial"/>
          <w:sz w:val="22"/>
          <w:szCs w:val="22"/>
        </w:rPr>
        <w:t>Elective Home Education (EHE) is where parents choose to educate their child at home rather than at school. Parents have the right to do so provided the education is suitable to the child</w:t>
      </w:r>
      <w:r w:rsidR="008B51C8">
        <w:rPr>
          <w:rFonts w:ascii="Arial" w:hAnsi="Arial" w:cs="Arial"/>
          <w:sz w:val="22"/>
          <w:szCs w:val="22"/>
        </w:rPr>
        <w:t>’</w:t>
      </w:r>
      <w:r w:rsidRPr="008B51C8">
        <w:rPr>
          <w:rFonts w:ascii="Arial" w:hAnsi="Arial" w:cs="Arial"/>
          <w:sz w:val="22"/>
          <w:szCs w:val="22"/>
        </w:rPr>
        <w:t>s age, ability, aptitude and any SEND.</w:t>
      </w:r>
    </w:p>
    <w:p w14:paraId="60C79002" w14:textId="4F350626" w:rsidR="00945428" w:rsidRPr="008B51C8" w:rsidRDefault="00945428" w:rsidP="0039289C">
      <w:pPr>
        <w:autoSpaceDE w:val="0"/>
        <w:autoSpaceDN w:val="0"/>
        <w:adjustRightInd w:val="0"/>
        <w:spacing w:after="120"/>
        <w:rPr>
          <w:rFonts w:ascii="Arial" w:hAnsi="Arial" w:cs="Arial"/>
          <w:sz w:val="22"/>
          <w:szCs w:val="22"/>
        </w:rPr>
      </w:pPr>
      <w:r w:rsidRPr="008B51C8">
        <w:rPr>
          <w:rFonts w:ascii="Arial" w:hAnsi="Arial" w:cs="Arial"/>
          <w:sz w:val="22"/>
          <w:szCs w:val="22"/>
        </w:rPr>
        <w:t>Where parents are considering EHE, the school will:</w:t>
      </w:r>
    </w:p>
    <w:p w14:paraId="62EC9390" w14:textId="77777777" w:rsidR="00945428" w:rsidRPr="008B51C8" w:rsidRDefault="00945428" w:rsidP="0039289C">
      <w:pPr>
        <w:numPr>
          <w:ilvl w:val="0"/>
          <w:numId w:val="40"/>
        </w:numPr>
        <w:autoSpaceDE w:val="0"/>
        <w:autoSpaceDN w:val="0"/>
        <w:adjustRightInd w:val="0"/>
        <w:spacing w:after="120"/>
        <w:rPr>
          <w:rFonts w:ascii="Arial" w:hAnsi="Arial" w:cs="Arial"/>
          <w:sz w:val="22"/>
          <w:szCs w:val="22"/>
        </w:rPr>
      </w:pPr>
      <w:r w:rsidRPr="008B51C8">
        <w:rPr>
          <w:rFonts w:ascii="Arial" w:hAnsi="Arial" w:cs="Arial"/>
          <w:sz w:val="22"/>
          <w:szCs w:val="22"/>
        </w:rPr>
        <w:t>Discuss the decision with parents/carers, explore the reasons for the request, consider available support within school, and provide information about EHE responsibilities and Local Authority guidance.</w:t>
      </w:r>
    </w:p>
    <w:p w14:paraId="28E5D84D" w14:textId="77777777" w:rsidR="00945428" w:rsidRPr="008B51C8" w:rsidRDefault="00945428" w:rsidP="0039289C">
      <w:pPr>
        <w:numPr>
          <w:ilvl w:val="0"/>
          <w:numId w:val="40"/>
        </w:numPr>
        <w:autoSpaceDE w:val="0"/>
        <w:autoSpaceDN w:val="0"/>
        <w:adjustRightInd w:val="0"/>
        <w:spacing w:after="120"/>
        <w:rPr>
          <w:rFonts w:ascii="Arial" w:hAnsi="Arial" w:cs="Arial"/>
          <w:sz w:val="22"/>
          <w:szCs w:val="22"/>
        </w:rPr>
      </w:pPr>
      <w:r w:rsidRPr="008B51C8">
        <w:rPr>
          <w:rFonts w:ascii="Arial" w:hAnsi="Arial" w:cs="Arial"/>
          <w:sz w:val="22"/>
          <w:szCs w:val="22"/>
        </w:rPr>
        <w:t>Work with the Local Authority and relevant professionals where safeguarding, SEND or additional vulnerabilities are present, ensuring statutory duties are met.</w:t>
      </w:r>
    </w:p>
    <w:p w14:paraId="14A7C569" w14:textId="77777777" w:rsidR="00945428" w:rsidRDefault="00945428" w:rsidP="00945428">
      <w:pPr>
        <w:autoSpaceDE w:val="0"/>
        <w:autoSpaceDN w:val="0"/>
        <w:adjustRightInd w:val="0"/>
        <w:rPr>
          <w:rFonts w:ascii="Arial" w:hAnsi="Arial" w:cs="Arial"/>
          <w:sz w:val="22"/>
          <w:szCs w:val="22"/>
        </w:rPr>
      </w:pPr>
      <w:r w:rsidRPr="008B51C8">
        <w:rPr>
          <w:rFonts w:ascii="Arial" w:hAnsi="Arial" w:cs="Arial"/>
          <w:sz w:val="22"/>
          <w:szCs w:val="22"/>
        </w:rPr>
        <w:t>The school will not promote EHE as a solution to attendance, behaviour, anxiety, safeguarding concerns, exclusion or unmet needs, and will seek to address underlying issues through appropriate support.</w:t>
      </w:r>
    </w:p>
    <w:p w14:paraId="7EBF20E5" w14:textId="77777777" w:rsidR="0039289C" w:rsidRPr="008B51C8" w:rsidRDefault="0039289C" w:rsidP="00945428">
      <w:pPr>
        <w:autoSpaceDE w:val="0"/>
        <w:autoSpaceDN w:val="0"/>
        <w:adjustRightInd w:val="0"/>
        <w:rPr>
          <w:rFonts w:ascii="Arial" w:hAnsi="Arial" w:cs="Arial"/>
          <w:sz w:val="22"/>
          <w:szCs w:val="22"/>
        </w:rPr>
      </w:pPr>
    </w:p>
    <w:p w14:paraId="64B5AFC5" w14:textId="61276C2E" w:rsidR="00945428" w:rsidRPr="0039289C" w:rsidRDefault="00945428" w:rsidP="000C31FC">
      <w:pPr>
        <w:autoSpaceDE w:val="0"/>
        <w:autoSpaceDN w:val="0"/>
        <w:adjustRightInd w:val="0"/>
        <w:rPr>
          <w:rFonts w:ascii="Arial" w:hAnsi="Arial" w:cs="Arial"/>
          <w:sz w:val="22"/>
          <w:szCs w:val="22"/>
        </w:rPr>
      </w:pPr>
      <w:r w:rsidRPr="008B51C8">
        <w:rPr>
          <w:rFonts w:ascii="Arial" w:hAnsi="Arial" w:cs="Arial"/>
          <w:sz w:val="22"/>
          <w:szCs w:val="22"/>
        </w:rPr>
        <w:t>Once EHE is confirmed, the school will follow Local Authority procedures, provide required information, maintain appropriate records and remove the pupil from roll only when permitted by regulations. The school will continue to work with the Local Authority to help ensure children remain safe and receive a suitable education.</w:t>
      </w:r>
    </w:p>
    <w:p w14:paraId="5DF098C7" w14:textId="77777777" w:rsidR="00D3050C" w:rsidRPr="00AC224A" w:rsidRDefault="00D3050C" w:rsidP="000C31FC">
      <w:pPr>
        <w:autoSpaceDE w:val="0"/>
        <w:autoSpaceDN w:val="0"/>
        <w:adjustRightInd w:val="0"/>
        <w:rPr>
          <w:rFonts w:ascii="Arial" w:hAnsi="Arial" w:cs="Arial"/>
          <w:b/>
          <w:bCs/>
          <w:sz w:val="22"/>
          <w:szCs w:val="22"/>
        </w:rPr>
      </w:pPr>
    </w:p>
    <w:p w14:paraId="2AACBB83" w14:textId="77777777" w:rsidR="001C1617" w:rsidRDefault="001C1617" w:rsidP="001C1617">
      <w:pPr>
        <w:autoSpaceDE w:val="0"/>
        <w:autoSpaceDN w:val="0"/>
        <w:adjustRightInd w:val="0"/>
        <w:rPr>
          <w:rFonts w:ascii="Arial" w:hAnsi="Arial" w:cs="Arial"/>
          <w:b/>
          <w:bCs/>
          <w:sz w:val="22"/>
          <w:szCs w:val="22"/>
        </w:rPr>
      </w:pPr>
      <w:r w:rsidRPr="001C1617">
        <w:rPr>
          <w:rFonts w:ascii="Arial" w:hAnsi="Arial" w:cs="Arial"/>
          <w:b/>
          <w:bCs/>
          <w:sz w:val="22"/>
          <w:szCs w:val="22"/>
        </w:rPr>
        <w:t>15. Attendance Data, Monitoring and Reporting</w:t>
      </w:r>
    </w:p>
    <w:p w14:paraId="57F51097" w14:textId="77777777" w:rsidR="0039289C" w:rsidRPr="001C1617" w:rsidRDefault="0039289C" w:rsidP="001C1617">
      <w:pPr>
        <w:autoSpaceDE w:val="0"/>
        <w:autoSpaceDN w:val="0"/>
        <w:adjustRightInd w:val="0"/>
        <w:rPr>
          <w:rFonts w:ascii="Arial" w:hAnsi="Arial" w:cs="Arial"/>
          <w:b/>
          <w:bCs/>
          <w:sz w:val="22"/>
          <w:szCs w:val="22"/>
        </w:rPr>
      </w:pPr>
    </w:p>
    <w:p w14:paraId="3FA25E37" w14:textId="77777777" w:rsidR="001C1617" w:rsidRPr="008B51C8" w:rsidRDefault="001C1617" w:rsidP="001C1617">
      <w:pPr>
        <w:autoSpaceDE w:val="0"/>
        <w:autoSpaceDN w:val="0"/>
        <w:adjustRightInd w:val="0"/>
        <w:rPr>
          <w:rFonts w:ascii="Arial" w:hAnsi="Arial" w:cs="Arial"/>
          <w:sz w:val="22"/>
          <w:szCs w:val="22"/>
        </w:rPr>
      </w:pPr>
      <w:r w:rsidRPr="008B51C8">
        <w:rPr>
          <w:rFonts w:ascii="Arial" w:hAnsi="Arial" w:cs="Arial"/>
          <w:sz w:val="22"/>
          <w:szCs w:val="22"/>
        </w:rPr>
        <w:t>The school uses attendance data to identify concerns, target support, evaluate impact and promote excellent attendance. Attendance information is monitored by leaders, attendance staff and governors to support safeguarding, school improvement and strategic decision-making.</w:t>
      </w:r>
    </w:p>
    <w:p w14:paraId="6E0511EA" w14:textId="77777777" w:rsidR="008B51C8" w:rsidRDefault="008B51C8" w:rsidP="001C1617">
      <w:pPr>
        <w:autoSpaceDE w:val="0"/>
        <w:autoSpaceDN w:val="0"/>
        <w:adjustRightInd w:val="0"/>
        <w:rPr>
          <w:rFonts w:ascii="Arial" w:hAnsi="Arial" w:cs="Arial"/>
          <w:b/>
          <w:bCs/>
          <w:sz w:val="22"/>
          <w:szCs w:val="22"/>
        </w:rPr>
      </w:pPr>
    </w:p>
    <w:p w14:paraId="530544B6" w14:textId="43645228" w:rsidR="001C1617" w:rsidRDefault="0039289C" w:rsidP="001C1617">
      <w:pPr>
        <w:autoSpaceDE w:val="0"/>
        <w:autoSpaceDN w:val="0"/>
        <w:adjustRightInd w:val="0"/>
        <w:rPr>
          <w:rFonts w:ascii="Arial" w:hAnsi="Arial" w:cs="Arial"/>
          <w:b/>
          <w:bCs/>
          <w:sz w:val="22"/>
          <w:szCs w:val="22"/>
        </w:rPr>
      </w:pPr>
      <w:r>
        <w:rPr>
          <w:rFonts w:ascii="Arial" w:hAnsi="Arial" w:cs="Arial"/>
          <w:b/>
          <w:bCs/>
          <w:sz w:val="22"/>
          <w:szCs w:val="22"/>
        </w:rPr>
        <w:t xml:space="preserve">15.1 </w:t>
      </w:r>
      <w:r w:rsidR="001C1617" w:rsidRPr="001C1617">
        <w:rPr>
          <w:rFonts w:ascii="Arial" w:hAnsi="Arial" w:cs="Arial"/>
          <w:b/>
          <w:bCs/>
          <w:sz w:val="22"/>
          <w:szCs w:val="22"/>
        </w:rPr>
        <w:t>Data Collection and Analysis</w:t>
      </w:r>
    </w:p>
    <w:p w14:paraId="643B14BA" w14:textId="77777777" w:rsidR="0039289C" w:rsidRPr="001C1617" w:rsidRDefault="0039289C" w:rsidP="001C1617">
      <w:pPr>
        <w:autoSpaceDE w:val="0"/>
        <w:autoSpaceDN w:val="0"/>
        <w:adjustRightInd w:val="0"/>
        <w:rPr>
          <w:rFonts w:ascii="Arial" w:hAnsi="Arial" w:cs="Arial"/>
          <w:b/>
          <w:bCs/>
          <w:sz w:val="22"/>
          <w:szCs w:val="22"/>
        </w:rPr>
      </w:pPr>
    </w:p>
    <w:p w14:paraId="0C29E711" w14:textId="77777777" w:rsidR="001C1617" w:rsidRDefault="001C1617" w:rsidP="001C1617">
      <w:pPr>
        <w:autoSpaceDE w:val="0"/>
        <w:autoSpaceDN w:val="0"/>
        <w:adjustRightInd w:val="0"/>
        <w:rPr>
          <w:rFonts w:ascii="Arial" w:hAnsi="Arial" w:cs="Arial"/>
          <w:sz w:val="22"/>
          <w:szCs w:val="22"/>
        </w:rPr>
      </w:pPr>
      <w:r w:rsidRPr="008B51C8">
        <w:rPr>
          <w:rFonts w:ascii="Arial" w:hAnsi="Arial" w:cs="Arial"/>
          <w:sz w:val="22"/>
          <w:szCs w:val="22"/>
        </w:rPr>
        <w:t>The school maintains accurate attendance records in line with statutory requirements and will:</w:t>
      </w:r>
    </w:p>
    <w:p w14:paraId="42E01BA8" w14:textId="77777777" w:rsidR="0039289C" w:rsidRPr="008B51C8" w:rsidRDefault="0039289C" w:rsidP="001C1617">
      <w:pPr>
        <w:autoSpaceDE w:val="0"/>
        <w:autoSpaceDN w:val="0"/>
        <w:adjustRightInd w:val="0"/>
        <w:rPr>
          <w:rFonts w:ascii="Arial" w:hAnsi="Arial" w:cs="Arial"/>
          <w:sz w:val="22"/>
          <w:szCs w:val="22"/>
        </w:rPr>
      </w:pPr>
    </w:p>
    <w:p w14:paraId="3E922EB3" w14:textId="77777777" w:rsidR="001C1617" w:rsidRPr="008B51C8" w:rsidRDefault="001C1617" w:rsidP="0039289C">
      <w:pPr>
        <w:numPr>
          <w:ilvl w:val="0"/>
          <w:numId w:val="41"/>
        </w:numPr>
        <w:autoSpaceDE w:val="0"/>
        <w:autoSpaceDN w:val="0"/>
        <w:adjustRightInd w:val="0"/>
        <w:spacing w:after="120"/>
        <w:rPr>
          <w:rFonts w:ascii="Arial" w:hAnsi="Arial" w:cs="Arial"/>
          <w:sz w:val="22"/>
          <w:szCs w:val="22"/>
        </w:rPr>
      </w:pPr>
      <w:r w:rsidRPr="008B51C8">
        <w:rPr>
          <w:rFonts w:ascii="Arial" w:hAnsi="Arial" w:cs="Arial"/>
          <w:sz w:val="22"/>
          <w:szCs w:val="22"/>
        </w:rPr>
        <w:t>Record, monitor and analyse attendance, absence and punctuality, including authorised and unauthorised absence, persistent absence (PA) and severe absence (SA).</w:t>
      </w:r>
    </w:p>
    <w:p w14:paraId="0916535C" w14:textId="77777777" w:rsidR="001C1617" w:rsidRPr="008B51C8" w:rsidRDefault="001C1617" w:rsidP="0039289C">
      <w:pPr>
        <w:numPr>
          <w:ilvl w:val="0"/>
          <w:numId w:val="41"/>
        </w:numPr>
        <w:autoSpaceDE w:val="0"/>
        <w:autoSpaceDN w:val="0"/>
        <w:adjustRightInd w:val="0"/>
        <w:spacing w:after="120"/>
        <w:rPr>
          <w:rFonts w:ascii="Arial" w:hAnsi="Arial" w:cs="Arial"/>
          <w:sz w:val="22"/>
          <w:szCs w:val="22"/>
        </w:rPr>
      </w:pPr>
      <w:r w:rsidRPr="008B51C8">
        <w:rPr>
          <w:rFonts w:ascii="Arial" w:hAnsi="Arial" w:cs="Arial"/>
          <w:sz w:val="22"/>
          <w:szCs w:val="22"/>
        </w:rPr>
        <w:t>Maintain registers, submit required data returns, identify emerging concerns, evaluate interventions and use attendance information to inform school improvement priorities.</w:t>
      </w:r>
    </w:p>
    <w:p w14:paraId="3888AB17" w14:textId="77777777" w:rsidR="001C1617" w:rsidRDefault="001C1617" w:rsidP="001C1617">
      <w:pPr>
        <w:autoSpaceDE w:val="0"/>
        <w:autoSpaceDN w:val="0"/>
        <w:adjustRightInd w:val="0"/>
        <w:rPr>
          <w:rFonts w:ascii="Arial" w:hAnsi="Arial" w:cs="Arial"/>
          <w:sz w:val="22"/>
          <w:szCs w:val="22"/>
        </w:rPr>
      </w:pPr>
      <w:r w:rsidRPr="008B51C8">
        <w:rPr>
          <w:rFonts w:ascii="Arial" w:hAnsi="Arial" w:cs="Arial"/>
          <w:sz w:val="22"/>
          <w:szCs w:val="22"/>
        </w:rPr>
        <w:t>Attendance data is reviewed regularly by the Senior Attendance Champion, Senior Leadership Team and Governing Board.</w:t>
      </w:r>
    </w:p>
    <w:p w14:paraId="12C2EAC8" w14:textId="77777777" w:rsidR="00004B85" w:rsidRDefault="00004B85" w:rsidP="001C1617">
      <w:pPr>
        <w:autoSpaceDE w:val="0"/>
        <w:autoSpaceDN w:val="0"/>
        <w:adjustRightInd w:val="0"/>
        <w:rPr>
          <w:rFonts w:ascii="Arial" w:hAnsi="Arial" w:cs="Arial"/>
          <w:sz w:val="22"/>
          <w:szCs w:val="22"/>
        </w:rPr>
      </w:pPr>
    </w:p>
    <w:p w14:paraId="7CB1D17E" w14:textId="2A91E65B" w:rsidR="005A2EBB" w:rsidRPr="008B51C8" w:rsidRDefault="005A2EBB" w:rsidP="001C1617">
      <w:pPr>
        <w:autoSpaceDE w:val="0"/>
        <w:autoSpaceDN w:val="0"/>
        <w:adjustRightInd w:val="0"/>
        <w:rPr>
          <w:rFonts w:ascii="Arial" w:hAnsi="Arial" w:cs="Arial"/>
          <w:sz w:val="22"/>
          <w:szCs w:val="22"/>
        </w:rPr>
      </w:pPr>
      <w:r w:rsidRPr="005A2EBB">
        <w:rPr>
          <w:rFonts w:ascii="Arial" w:hAnsi="Arial" w:cs="Arial"/>
          <w:sz w:val="22"/>
          <w:szCs w:val="22"/>
        </w:rPr>
        <w:t>Attendance data will be reviewed at least fortnightly by attendance leaders and termly by governors to identify emerging patterns, vulnerable groups, pupils at risk of persistent absence and those requiring additional support or intervention.</w:t>
      </w:r>
    </w:p>
    <w:p w14:paraId="6E1873CF" w14:textId="3E4D243F" w:rsidR="001C1617" w:rsidRPr="001C1617" w:rsidRDefault="001C1617" w:rsidP="001C1617">
      <w:pPr>
        <w:autoSpaceDE w:val="0"/>
        <w:autoSpaceDN w:val="0"/>
        <w:adjustRightInd w:val="0"/>
        <w:rPr>
          <w:rFonts w:ascii="Arial" w:hAnsi="Arial" w:cs="Arial"/>
          <w:b/>
          <w:bCs/>
          <w:sz w:val="22"/>
          <w:szCs w:val="22"/>
        </w:rPr>
      </w:pPr>
    </w:p>
    <w:p w14:paraId="3B1FBFF7" w14:textId="68863D00" w:rsidR="001C1617" w:rsidRDefault="0039289C" w:rsidP="001C1617">
      <w:pPr>
        <w:autoSpaceDE w:val="0"/>
        <w:autoSpaceDN w:val="0"/>
        <w:adjustRightInd w:val="0"/>
        <w:rPr>
          <w:rFonts w:ascii="Arial" w:hAnsi="Arial" w:cs="Arial"/>
          <w:b/>
          <w:bCs/>
          <w:sz w:val="22"/>
          <w:szCs w:val="22"/>
        </w:rPr>
      </w:pPr>
      <w:r>
        <w:rPr>
          <w:rFonts w:ascii="Arial" w:hAnsi="Arial" w:cs="Arial"/>
          <w:b/>
          <w:bCs/>
          <w:sz w:val="22"/>
          <w:szCs w:val="22"/>
        </w:rPr>
        <w:t xml:space="preserve">15.2  </w:t>
      </w:r>
      <w:r w:rsidR="001C1617" w:rsidRPr="001C1617">
        <w:rPr>
          <w:rFonts w:ascii="Arial" w:hAnsi="Arial" w:cs="Arial"/>
          <w:b/>
          <w:bCs/>
          <w:sz w:val="22"/>
          <w:szCs w:val="22"/>
        </w:rPr>
        <w:t>Vulnerable Groups Monitoring</w:t>
      </w:r>
    </w:p>
    <w:p w14:paraId="0B92E932" w14:textId="77777777" w:rsidR="0039289C" w:rsidRPr="001C1617" w:rsidRDefault="0039289C" w:rsidP="001C1617">
      <w:pPr>
        <w:autoSpaceDE w:val="0"/>
        <w:autoSpaceDN w:val="0"/>
        <w:adjustRightInd w:val="0"/>
        <w:rPr>
          <w:rFonts w:ascii="Arial" w:hAnsi="Arial" w:cs="Arial"/>
          <w:b/>
          <w:bCs/>
          <w:sz w:val="22"/>
          <w:szCs w:val="22"/>
        </w:rPr>
      </w:pPr>
    </w:p>
    <w:p w14:paraId="4C1432A2" w14:textId="77777777" w:rsidR="001C1617" w:rsidRDefault="001C1617" w:rsidP="001C1617">
      <w:pPr>
        <w:autoSpaceDE w:val="0"/>
        <w:autoSpaceDN w:val="0"/>
        <w:adjustRightInd w:val="0"/>
        <w:rPr>
          <w:rFonts w:ascii="Arial" w:hAnsi="Arial" w:cs="Arial"/>
          <w:sz w:val="22"/>
          <w:szCs w:val="22"/>
        </w:rPr>
      </w:pPr>
      <w:r w:rsidRPr="008B51C8">
        <w:rPr>
          <w:rFonts w:ascii="Arial" w:hAnsi="Arial" w:cs="Arial"/>
          <w:sz w:val="22"/>
          <w:szCs w:val="22"/>
        </w:rPr>
        <w:t>The school recognises that some pupils may face additional barriers to attendance and require enhanced monitoring and support. Attendance data is analysed regularly to identify trends and concerns affecting vulnerable groups, including pupils with SEND or EHCPs, Children in Care, Previously Looked After Children, children with a social worker, young carers, disadvantaged pupils, those attending Alternative Provision, pupils with medical or mental health needs, and those receiving safeguarding or Early Help support.</w:t>
      </w:r>
    </w:p>
    <w:p w14:paraId="55FF3927" w14:textId="77777777" w:rsidR="0039289C" w:rsidRPr="008B51C8" w:rsidRDefault="0039289C" w:rsidP="001C1617">
      <w:pPr>
        <w:autoSpaceDE w:val="0"/>
        <w:autoSpaceDN w:val="0"/>
        <w:adjustRightInd w:val="0"/>
        <w:rPr>
          <w:rFonts w:ascii="Arial" w:hAnsi="Arial" w:cs="Arial"/>
          <w:sz w:val="22"/>
          <w:szCs w:val="22"/>
        </w:rPr>
      </w:pPr>
    </w:p>
    <w:p w14:paraId="3DE74AC4" w14:textId="77777777" w:rsidR="001C1617" w:rsidRPr="008B51C8" w:rsidRDefault="001C1617" w:rsidP="0039289C">
      <w:pPr>
        <w:autoSpaceDE w:val="0"/>
        <w:autoSpaceDN w:val="0"/>
        <w:adjustRightInd w:val="0"/>
        <w:spacing w:after="120"/>
        <w:rPr>
          <w:rFonts w:ascii="Arial" w:hAnsi="Arial" w:cs="Arial"/>
          <w:sz w:val="22"/>
          <w:szCs w:val="22"/>
        </w:rPr>
      </w:pPr>
      <w:r w:rsidRPr="008B51C8">
        <w:rPr>
          <w:rFonts w:ascii="Arial" w:hAnsi="Arial" w:cs="Arial"/>
          <w:sz w:val="22"/>
          <w:szCs w:val="22"/>
        </w:rPr>
        <w:t>The school will:</w:t>
      </w:r>
    </w:p>
    <w:p w14:paraId="6D2C19D7" w14:textId="77777777" w:rsidR="001C1617" w:rsidRPr="008B51C8" w:rsidRDefault="001C1617" w:rsidP="0039289C">
      <w:pPr>
        <w:numPr>
          <w:ilvl w:val="0"/>
          <w:numId w:val="42"/>
        </w:numPr>
        <w:autoSpaceDE w:val="0"/>
        <w:autoSpaceDN w:val="0"/>
        <w:adjustRightInd w:val="0"/>
        <w:spacing w:after="120"/>
        <w:rPr>
          <w:rFonts w:ascii="Arial" w:hAnsi="Arial" w:cs="Arial"/>
          <w:sz w:val="22"/>
          <w:szCs w:val="22"/>
        </w:rPr>
      </w:pPr>
      <w:r w:rsidRPr="008B51C8">
        <w:rPr>
          <w:rFonts w:ascii="Arial" w:hAnsi="Arial" w:cs="Arial"/>
          <w:sz w:val="22"/>
          <w:szCs w:val="22"/>
        </w:rPr>
        <w:lastRenderedPageBreak/>
        <w:t>Use attendance data to identify pupils and groups at risk of persistent or severe absence and target support appropriately.</w:t>
      </w:r>
    </w:p>
    <w:p w14:paraId="4FE848BD" w14:textId="77777777" w:rsidR="001C1617" w:rsidRPr="008B51C8" w:rsidRDefault="001C1617" w:rsidP="0039289C">
      <w:pPr>
        <w:numPr>
          <w:ilvl w:val="0"/>
          <w:numId w:val="42"/>
        </w:numPr>
        <w:autoSpaceDE w:val="0"/>
        <w:autoSpaceDN w:val="0"/>
        <w:adjustRightInd w:val="0"/>
        <w:spacing w:after="120"/>
        <w:rPr>
          <w:rFonts w:ascii="Arial" w:hAnsi="Arial" w:cs="Arial"/>
          <w:sz w:val="22"/>
          <w:szCs w:val="22"/>
        </w:rPr>
      </w:pPr>
      <w:r w:rsidRPr="008B51C8">
        <w:rPr>
          <w:rFonts w:ascii="Arial" w:hAnsi="Arial" w:cs="Arial"/>
          <w:sz w:val="22"/>
          <w:szCs w:val="22"/>
        </w:rPr>
        <w:t>Review the effectiveness of support and adjustments, inform safeguarding, SEND, pastoral and inclusion planning, and reduce attendance inequalities.</w:t>
      </w:r>
    </w:p>
    <w:p w14:paraId="1D3B496A" w14:textId="77777777" w:rsidR="001C1617" w:rsidRPr="008B51C8" w:rsidRDefault="001C1617" w:rsidP="001C1617">
      <w:pPr>
        <w:autoSpaceDE w:val="0"/>
        <w:autoSpaceDN w:val="0"/>
        <w:adjustRightInd w:val="0"/>
        <w:rPr>
          <w:rFonts w:ascii="Arial" w:hAnsi="Arial" w:cs="Arial"/>
          <w:sz w:val="22"/>
          <w:szCs w:val="22"/>
        </w:rPr>
      </w:pPr>
      <w:r w:rsidRPr="008B51C8">
        <w:rPr>
          <w:rFonts w:ascii="Arial" w:hAnsi="Arial" w:cs="Arial"/>
          <w:sz w:val="22"/>
          <w:szCs w:val="22"/>
        </w:rPr>
        <w:t>Attendance concerns for vulnerable pupils will be considered alongside safeguarding, wellbeing and educational information to ensure coordinated and effective support.</w:t>
      </w:r>
    </w:p>
    <w:p w14:paraId="1C0E1D70" w14:textId="77777777" w:rsidR="00D3050C" w:rsidRPr="008B51C8" w:rsidRDefault="00D3050C" w:rsidP="000C31FC">
      <w:pPr>
        <w:autoSpaceDE w:val="0"/>
        <w:autoSpaceDN w:val="0"/>
        <w:adjustRightInd w:val="0"/>
        <w:rPr>
          <w:rFonts w:ascii="Arial" w:hAnsi="Arial" w:cs="Arial"/>
          <w:sz w:val="22"/>
          <w:szCs w:val="22"/>
        </w:rPr>
      </w:pPr>
    </w:p>
    <w:p w14:paraId="13877C4C" w14:textId="76778E0F" w:rsidR="002F415C" w:rsidRDefault="0039289C" w:rsidP="002F415C">
      <w:pPr>
        <w:autoSpaceDE w:val="0"/>
        <w:autoSpaceDN w:val="0"/>
        <w:adjustRightInd w:val="0"/>
        <w:rPr>
          <w:rFonts w:ascii="Arial" w:hAnsi="Arial" w:cs="Arial"/>
          <w:b/>
          <w:bCs/>
          <w:sz w:val="22"/>
          <w:szCs w:val="22"/>
        </w:rPr>
      </w:pPr>
      <w:r>
        <w:rPr>
          <w:rFonts w:ascii="Arial" w:hAnsi="Arial" w:cs="Arial"/>
          <w:b/>
          <w:bCs/>
          <w:sz w:val="22"/>
          <w:szCs w:val="22"/>
        </w:rPr>
        <w:t xml:space="preserve">15.3  </w:t>
      </w:r>
      <w:r w:rsidR="002F415C" w:rsidRPr="008B51C8">
        <w:rPr>
          <w:rFonts w:ascii="Arial" w:hAnsi="Arial" w:cs="Arial"/>
          <w:b/>
          <w:bCs/>
          <w:sz w:val="22"/>
          <w:szCs w:val="22"/>
        </w:rPr>
        <w:t>Information Sharing and Returns</w:t>
      </w:r>
    </w:p>
    <w:p w14:paraId="33365CD8" w14:textId="77777777" w:rsidR="0039289C" w:rsidRPr="008B51C8" w:rsidRDefault="0039289C" w:rsidP="002F415C">
      <w:pPr>
        <w:autoSpaceDE w:val="0"/>
        <w:autoSpaceDN w:val="0"/>
        <w:adjustRightInd w:val="0"/>
        <w:rPr>
          <w:rFonts w:ascii="Arial" w:hAnsi="Arial" w:cs="Arial"/>
          <w:b/>
          <w:bCs/>
          <w:sz w:val="22"/>
          <w:szCs w:val="22"/>
        </w:rPr>
      </w:pPr>
    </w:p>
    <w:p w14:paraId="4FB83BA9" w14:textId="77777777" w:rsidR="002F415C" w:rsidRDefault="002F415C" w:rsidP="002F415C">
      <w:pPr>
        <w:autoSpaceDE w:val="0"/>
        <w:autoSpaceDN w:val="0"/>
        <w:adjustRightInd w:val="0"/>
        <w:rPr>
          <w:rFonts w:ascii="Arial" w:hAnsi="Arial" w:cs="Arial"/>
          <w:sz w:val="22"/>
          <w:szCs w:val="22"/>
        </w:rPr>
      </w:pPr>
      <w:r w:rsidRPr="008B51C8">
        <w:rPr>
          <w:rFonts w:ascii="Arial" w:hAnsi="Arial" w:cs="Arial"/>
          <w:sz w:val="22"/>
          <w:szCs w:val="22"/>
        </w:rPr>
        <w:t>The school has a legal duty to share attendance information with the Local Authority, Department for Education and relevant agencies where required.</w:t>
      </w:r>
    </w:p>
    <w:p w14:paraId="6E144A19" w14:textId="77777777" w:rsidR="0039289C" w:rsidRPr="008B51C8" w:rsidRDefault="0039289C" w:rsidP="002F415C">
      <w:pPr>
        <w:autoSpaceDE w:val="0"/>
        <w:autoSpaceDN w:val="0"/>
        <w:adjustRightInd w:val="0"/>
        <w:rPr>
          <w:rFonts w:ascii="Arial" w:hAnsi="Arial" w:cs="Arial"/>
          <w:sz w:val="22"/>
          <w:szCs w:val="22"/>
        </w:rPr>
      </w:pPr>
    </w:p>
    <w:p w14:paraId="69D5AA3E" w14:textId="77777777" w:rsidR="002F415C" w:rsidRPr="008B51C8" w:rsidRDefault="002F415C" w:rsidP="0039289C">
      <w:pPr>
        <w:autoSpaceDE w:val="0"/>
        <w:autoSpaceDN w:val="0"/>
        <w:adjustRightInd w:val="0"/>
        <w:spacing w:after="120"/>
        <w:rPr>
          <w:rFonts w:ascii="Arial" w:hAnsi="Arial" w:cs="Arial"/>
          <w:sz w:val="22"/>
          <w:szCs w:val="22"/>
        </w:rPr>
      </w:pPr>
      <w:r w:rsidRPr="008B51C8">
        <w:rPr>
          <w:rFonts w:ascii="Arial" w:hAnsi="Arial" w:cs="Arial"/>
          <w:sz w:val="22"/>
          <w:szCs w:val="22"/>
        </w:rPr>
        <w:t>The school will:</w:t>
      </w:r>
    </w:p>
    <w:p w14:paraId="44F10349" w14:textId="77777777" w:rsidR="002F415C" w:rsidRPr="008B51C8" w:rsidRDefault="002F415C" w:rsidP="0039289C">
      <w:pPr>
        <w:numPr>
          <w:ilvl w:val="0"/>
          <w:numId w:val="43"/>
        </w:numPr>
        <w:autoSpaceDE w:val="0"/>
        <w:autoSpaceDN w:val="0"/>
        <w:adjustRightInd w:val="0"/>
        <w:spacing w:after="120"/>
        <w:rPr>
          <w:rFonts w:ascii="Arial" w:hAnsi="Arial" w:cs="Arial"/>
          <w:sz w:val="22"/>
          <w:szCs w:val="22"/>
        </w:rPr>
      </w:pPr>
      <w:r w:rsidRPr="008B51C8">
        <w:rPr>
          <w:rFonts w:ascii="Arial" w:hAnsi="Arial" w:cs="Arial"/>
          <w:sz w:val="22"/>
          <w:szCs w:val="22"/>
        </w:rPr>
        <w:t>Submit statutory attendance, admission, deletion and sickness returns, and notify the Local Authority of pupils meeting attendance reporting thresholds.</w:t>
      </w:r>
    </w:p>
    <w:p w14:paraId="6D17DD89" w14:textId="77777777" w:rsidR="002F415C" w:rsidRPr="008B51C8" w:rsidRDefault="002F415C" w:rsidP="0039289C">
      <w:pPr>
        <w:numPr>
          <w:ilvl w:val="0"/>
          <w:numId w:val="43"/>
        </w:numPr>
        <w:autoSpaceDE w:val="0"/>
        <w:autoSpaceDN w:val="0"/>
        <w:adjustRightInd w:val="0"/>
        <w:spacing w:after="120"/>
        <w:rPr>
          <w:rFonts w:ascii="Arial" w:hAnsi="Arial" w:cs="Arial"/>
          <w:sz w:val="22"/>
          <w:szCs w:val="22"/>
        </w:rPr>
      </w:pPr>
      <w:r w:rsidRPr="008B51C8">
        <w:rPr>
          <w:rFonts w:ascii="Arial" w:hAnsi="Arial" w:cs="Arial"/>
          <w:sz w:val="22"/>
          <w:szCs w:val="22"/>
        </w:rPr>
        <w:t>Share attendance information with relevant agencies, schools and educational settings to support safeguarding, attendance and pupil welfare, in line with data protection and safeguarding requirements.</w:t>
      </w:r>
    </w:p>
    <w:p w14:paraId="479ABEB0" w14:textId="77777777" w:rsidR="002F415C" w:rsidRDefault="002F415C" w:rsidP="002F415C">
      <w:pPr>
        <w:autoSpaceDE w:val="0"/>
        <w:autoSpaceDN w:val="0"/>
        <w:adjustRightInd w:val="0"/>
        <w:rPr>
          <w:rFonts w:ascii="Arial" w:hAnsi="Arial" w:cs="Arial"/>
          <w:sz w:val="22"/>
          <w:szCs w:val="22"/>
        </w:rPr>
      </w:pPr>
      <w:r w:rsidRPr="008B51C8">
        <w:rPr>
          <w:rFonts w:ascii="Arial" w:hAnsi="Arial" w:cs="Arial"/>
          <w:sz w:val="22"/>
          <w:szCs w:val="22"/>
        </w:rPr>
        <w:t>Information may be shared with the Local Authority, Social Care, health professionals, Alternative Provision providers, Virtual School Heads, educational psychologists and other agencies involved in supporting the child and family.</w:t>
      </w:r>
    </w:p>
    <w:p w14:paraId="089BFBED" w14:textId="77777777" w:rsidR="0039289C" w:rsidRPr="008B51C8" w:rsidRDefault="0039289C" w:rsidP="002F415C">
      <w:pPr>
        <w:autoSpaceDE w:val="0"/>
        <w:autoSpaceDN w:val="0"/>
        <w:adjustRightInd w:val="0"/>
        <w:rPr>
          <w:rFonts w:ascii="Arial" w:hAnsi="Arial" w:cs="Arial"/>
          <w:sz w:val="22"/>
          <w:szCs w:val="22"/>
        </w:rPr>
      </w:pPr>
    </w:p>
    <w:p w14:paraId="169251C3" w14:textId="77777777" w:rsidR="002F415C" w:rsidRPr="008B51C8" w:rsidRDefault="002F415C" w:rsidP="002F415C">
      <w:pPr>
        <w:autoSpaceDE w:val="0"/>
        <w:autoSpaceDN w:val="0"/>
        <w:adjustRightInd w:val="0"/>
        <w:rPr>
          <w:rFonts w:ascii="Arial" w:hAnsi="Arial" w:cs="Arial"/>
          <w:sz w:val="22"/>
          <w:szCs w:val="22"/>
        </w:rPr>
      </w:pPr>
      <w:r w:rsidRPr="008B51C8">
        <w:rPr>
          <w:rFonts w:ascii="Arial" w:hAnsi="Arial" w:cs="Arial"/>
          <w:sz w:val="22"/>
          <w:szCs w:val="22"/>
        </w:rPr>
        <w:t>Information will only be shared where lawful, necessary and proportionate to promote safeguarding, pupil welfare and improved attendance. Through effective monitoring and information sharing, the school aims to ensure all pupils attend regularly, achieve their potential and access their full entitlement to education</w:t>
      </w:r>
    </w:p>
    <w:p w14:paraId="0F4F142E" w14:textId="77777777" w:rsidR="00CA44F8" w:rsidRPr="008B51C8" w:rsidRDefault="00CA44F8" w:rsidP="000D6CF8">
      <w:pPr>
        <w:autoSpaceDE w:val="0"/>
        <w:autoSpaceDN w:val="0"/>
        <w:adjustRightInd w:val="0"/>
        <w:rPr>
          <w:rFonts w:ascii="Arial" w:hAnsi="Arial" w:cs="Arial"/>
          <w:sz w:val="22"/>
          <w:szCs w:val="22"/>
          <w:lang w:val="en-US"/>
        </w:rPr>
      </w:pPr>
    </w:p>
    <w:p w14:paraId="248F9406" w14:textId="0FABF2A8" w:rsidR="000D6CF8" w:rsidRPr="00666E15" w:rsidRDefault="000D6CF8" w:rsidP="000D6CF8">
      <w:pPr>
        <w:autoSpaceDE w:val="0"/>
        <w:autoSpaceDN w:val="0"/>
        <w:adjustRightInd w:val="0"/>
        <w:rPr>
          <w:rFonts w:ascii="Arial" w:hAnsi="Arial" w:cs="Arial"/>
          <w:b/>
          <w:sz w:val="22"/>
          <w:szCs w:val="22"/>
          <w:lang w:val="en-US"/>
        </w:rPr>
      </w:pPr>
      <w:r w:rsidRPr="00666E15">
        <w:rPr>
          <w:rFonts w:ascii="Arial" w:hAnsi="Arial" w:cs="Arial"/>
          <w:b/>
          <w:sz w:val="22"/>
          <w:szCs w:val="22"/>
          <w:lang w:val="en-US"/>
        </w:rPr>
        <w:t>Appendix 1</w:t>
      </w:r>
    </w:p>
    <w:p w14:paraId="332E5E8E" w14:textId="77777777" w:rsidR="000D6CF8" w:rsidRPr="00666E15" w:rsidRDefault="000D6CF8" w:rsidP="000D6CF8">
      <w:pPr>
        <w:autoSpaceDE w:val="0"/>
        <w:autoSpaceDN w:val="0"/>
        <w:adjustRightInd w:val="0"/>
        <w:rPr>
          <w:rFonts w:ascii="Arial" w:hAnsi="Arial" w:cs="Arial"/>
          <w:b/>
          <w:sz w:val="22"/>
          <w:szCs w:val="22"/>
          <w:lang w:val="en-US"/>
        </w:rPr>
      </w:pPr>
    </w:p>
    <w:p w14:paraId="14EE4627" w14:textId="1698CC9C" w:rsidR="000D6CF8" w:rsidRPr="00666E15" w:rsidRDefault="000D6CF8" w:rsidP="000D6CF8">
      <w:pPr>
        <w:autoSpaceDE w:val="0"/>
        <w:autoSpaceDN w:val="0"/>
        <w:adjustRightInd w:val="0"/>
        <w:rPr>
          <w:rFonts w:ascii="Arial" w:hAnsi="Arial" w:cs="Arial"/>
          <w:b/>
          <w:color w:val="000000"/>
          <w:sz w:val="22"/>
          <w:szCs w:val="22"/>
          <w:lang w:val="en-US"/>
        </w:rPr>
      </w:pPr>
      <w:r w:rsidRPr="00666E15">
        <w:rPr>
          <w:rFonts w:ascii="Arial" w:hAnsi="Arial" w:cs="Arial"/>
          <w:b/>
          <w:color w:val="000000"/>
          <w:sz w:val="22"/>
          <w:szCs w:val="22"/>
          <w:lang w:val="en-US"/>
        </w:rPr>
        <w:t xml:space="preserve">Guidance in relation to attendance </w:t>
      </w:r>
    </w:p>
    <w:p w14:paraId="14061479" w14:textId="77777777" w:rsidR="000D6CF8" w:rsidRPr="00666E15" w:rsidRDefault="000D6CF8" w:rsidP="000D6CF8">
      <w:pPr>
        <w:autoSpaceDE w:val="0"/>
        <w:autoSpaceDN w:val="0"/>
        <w:adjustRightInd w:val="0"/>
        <w:rPr>
          <w:rFonts w:ascii="Arial" w:hAnsi="Arial" w:cs="Arial"/>
          <w:b/>
          <w:color w:val="000000"/>
          <w:sz w:val="22"/>
          <w:szCs w:val="22"/>
          <w:lang w:val="en-US"/>
        </w:rPr>
      </w:pPr>
    </w:p>
    <w:p w14:paraId="484C1250" w14:textId="77777777" w:rsidR="000D6CF8" w:rsidRPr="00666E15" w:rsidRDefault="003B1DC6" w:rsidP="000D6CF8">
      <w:pPr>
        <w:autoSpaceDE w:val="0"/>
        <w:autoSpaceDN w:val="0"/>
        <w:adjustRightInd w:val="0"/>
        <w:rPr>
          <w:rFonts w:ascii="Arial" w:hAnsi="Arial" w:cs="Arial"/>
          <w:sz w:val="22"/>
          <w:szCs w:val="22"/>
        </w:rPr>
      </w:pPr>
      <w:hyperlink r:id="rId12" w:history="1">
        <w:r w:rsidR="000D6CF8" w:rsidRPr="00666E15">
          <w:rPr>
            <w:rStyle w:val="Hyperlink"/>
            <w:rFonts w:ascii="Arial" w:hAnsi="Arial" w:cs="Arial"/>
            <w:sz w:val="22"/>
            <w:szCs w:val="22"/>
          </w:rPr>
          <w:t>https://assets.publishing.service.gov.uk/media/626669cb8fa8f523b7221b98/UKHSA-should-I-keep-my_child_off_school_guidance-A3-poster.pdf</w:t>
        </w:r>
      </w:hyperlink>
    </w:p>
    <w:p w14:paraId="29677549" w14:textId="77777777" w:rsidR="000D6CF8" w:rsidRPr="00666E15" w:rsidRDefault="003B1DC6" w:rsidP="000D6CF8">
      <w:pPr>
        <w:autoSpaceDE w:val="0"/>
        <w:autoSpaceDN w:val="0"/>
        <w:adjustRightInd w:val="0"/>
        <w:rPr>
          <w:rStyle w:val="Hyperlink"/>
          <w:rFonts w:ascii="Arial" w:hAnsi="Arial" w:cs="Arial"/>
          <w:sz w:val="22"/>
          <w:szCs w:val="22"/>
        </w:rPr>
      </w:pPr>
      <w:hyperlink r:id="rId13" w:history="1">
        <w:r w:rsidR="000D6CF8" w:rsidRPr="00666E15">
          <w:rPr>
            <w:rStyle w:val="Hyperlink"/>
            <w:rFonts w:ascii="Arial" w:hAnsi="Arial" w:cs="Arial"/>
            <w:sz w:val="22"/>
            <w:szCs w:val="22"/>
          </w:rPr>
          <w:t>DfE external document template (childrenscommissioner.gov.uk)</w:t>
        </w:r>
      </w:hyperlink>
    </w:p>
    <w:p w14:paraId="010B2C6B" w14:textId="77777777" w:rsidR="000D6CF8" w:rsidRPr="00666E15" w:rsidRDefault="003B1DC6" w:rsidP="000D6CF8">
      <w:pPr>
        <w:autoSpaceDE w:val="0"/>
        <w:autoSpaceDN w:val="0"/>
        <w:adjustRightInd w:val="0"/>
        <w:rPr>
          <w:rStyle w:val="Hyperlink"/>
          <w:rFonts w:ascii="Arial" w:hAnsi="Arial" w:cs="Arial"/>
          <w:sz w:val="22"/>
          <w:szCs w:val="22"/>
        </w:rPr>
      </w:pPr>
      <w:hyperlink r:id="rId14" w:history="1">
        <w:r w:rsidR="000D6CF8" w:rsidRPr="00666E15">
          <w:rPr>
            <w:rStyle w:val="Hyperlink"/>
            <w:rFonts w:ascii="Arial" w:hAnsi="Arial" w:cs="Arial"/>
            <w:sz w:val="22"/>
            <w:szCs w:val="22"/>
          </w:rPr>
          <w:t>Children's mental health - Every Mind Matters - NHS (www.nhs.uk)</w:t>
        </w:r>
      </w:hyperlink>
    </w:p>
    <w:p w14:paraId="3DAAD5F5" w14:textId="77777777" w:rsidR="00CA44F8" w:rsidRPr="00666E15" w:rsidRDefault="00CA44F8" w:rsidP="000D6CF8">
      <w:pPr>
        <w:pStyle w:val="BodyText"/>
        <w:spacing w:before="90"/>
        <w:ind w:right="433"/>
        <w:rPr>
          <w:rFonts w:ascii="Arial" w:hAnsi="Arial" w:cs="Arial"/>
          <w:b/>
          <w:bCs/>
          <w:spacing w:val="-2"/>
          <w:sz w:val="22"/>
          <w:szCs w:val="22"/>
        </w:rPr>
      </w:pPr>
    </w:p>
    <w:p w14:paraId="4A0B1E82" w14:textId="77777777" w:rsidR="00CA44F8" w:rsidRPr="00666E15" w:rsidRDefault="00CA44F8" w:rsidP="000D6CF8">
      <w:pPr>
        <w:pStyle w:val="BodyText"/>
        <w:spacing w:before="90"/>
        <w:ind w:right="433"/>
        <w:rPr>
          <w:rFonts w:ascii="Arial" w:hAnsi="Arial" w:cs="Arial"/>
          <w:b/>
          <w:bCs/>
          <w:spacing w:val="-2"/>
          <w:sz w:val="22"/>
          <w:szCs w:val="22"/>
        </w:rPr>
      </w:pPr>
    </w:p>
    <w:p w14:paraId="7A97E080" w14:textId="77777777" w:rsidR="00CA44F8" w:rsidRPr="00666E15" w:rsidRDefault="00CA44F8" w:rsidP="000D6CF8">
      <w:pPr>
        <w:pStyle w:val="BodyText"/>
        <w:spacing w:before="90"/>
        <w:ind w:right="433"/>
        <w:rPr>
          <w:rFonts w:ascii="Arial" w:hAnsi="Arial" w:cs="Arial"/>
          <w:b/>
          <w:bCs/>
          <w:spacing w:val="-2"/>
          <w:sz w:val="22"/>
          <w:szCs w:val="22"/>
        </w:rPr>
      </w:pPr>
    </w:p>
    <w:p w14:paraId="401D0C30" w14:textId="77777777" w:rsidR="00CA44F8" w:rsidRPr="00666E15" w:rsidRDefault="00CA44F8" w:rsidP="000D6CF8">
      <w:pPr>
        <w:pStyle w:val="BodyText"/>
        <w:spacing w:before="90"/>
        <w:ind w:right="433"/>
        <w:rPr>
          <w:rFonts w:ascii="Arial" w:hAnsi="Arial" w:cs="Arial"/>
          <w:b/>
          <w:bCs/>
          <w:spacing w:val="-2"/>
          <w:sz w:val="22"/>
          <w:szCs w:val="22"/>
        </w:rPr>
      </w:pPr>
    </w:p>
    <w:p w14:paraId="2655CFDB" w14:textId="77777777" w:rsidR="00CA44F8" w:rsidRPr="00666E15" w:rsidRDefault="00CA44F8" w:rsidP="000D6CF8">
      <w:pPr>
        <w:pStyle w:val="BodyText"/>
        <w:spacing w:before="90"/>
        <w:ind w:right="433"/>
        <w:rPr>
          <w:rFonts w:ascii="Arial" w:hAnsi="Arial" w:cs="Arial"/>
          <w:b/>
          <w:bCs/>
          <w:spacing w:val="-2"/>
          <w:sz w:val="22"/>
          <w:szCs w:val="22"/>
        </w:rPr>
      </w:pPr>
    </w:p>
    <w:p w14:paraId="24F76FDC" w14:textId="77777777" w:rsidR="00CA44F8" w:rsidRPr="00666E15" w:rsidRDefault="00CA44F8" w:rsidP="000D6CF8">
      <w:pPr>
        <w:pStyle w:val="BodyText"/>
        <w:spacing w:before="90"/>
        <w:ind w:right="433"/>
        <w:rPr>
          <w:rFonts w:ascii="Arial" w:hAnsi="Arial" w:cs="Arial"/>
          <w:b/>
          <w:bCs/>
          <w:spacing w:val="-2"/>
          <w:sz w:val="22"/>
          <w:szCs w:val="22"/>
        </w:rPr>
      </w:pPr>
    </w:p>
    <w:p w14:paraId="49819BDE" w14:textId="77777777" w:rsidR="00CA44F8" w:rsidRPr="00666E15" w:rsidRDefault="00CA44F8" w:rsidP="000D6CF8">
      <w:pPr>
        <w:pStyle w:val="BodyText"/>
        <w:spacing w:before="90"/>
        <w:ind w:right="433"/>
        <w:rPr>
          <w:rFonts w:ascii="Arial" w:hAnsi="Arial" w:cs="Arial"/>
          <w:b/>
          <w:bCs/>
          <w:spacing w:val="-2"/>
          <w:sz w:val="22"/>
          <w:szCs w:val="22"/>
        </w:rPr>
      </w:pPr>
    </w:p>
    <w:p w14:paraId="60AB2D61" w14:textId="77777777" w:rsidR="00CA44F8" w:rsidRPr="00666E15" w:rsidRDefault="00CA44F8" w:rsidP="000D6CF8">
      <w:pPr>
        <w:pStyle w:val="BodyText"/>
        <w:spacing w:before="90"/>
        <w:ind w:right="433"/>
        <w:rPr>
          <w:rFonts w:ascii="Arial" w:hAnsi="Arial" w:cs="Arial"/>
          <w:b/>
          <w:bCs/>
          <w:spacing w:val="-2"/>
          <w:sz w:val="22"/>
          <w:szCs w:val="22"/>
        </w:rPr>
      </w:pPr>
    </w:p>
    <w:p w14:paraId="6108DDC5" w14:textId="77777777" w:rsidR="00CA44F8" w:rsidRPr="00666E15" w:rsidRDefault="00CA44F8" w:rsidP="000D6CF8">
      <w:pPr>
        <w:pStyle w:val="BodyText"/>
        <w:spacing w:before="90"/>
        <w:ind w:right="433"/>
        <w:rPr>
          <w:rFonts w:ascii="Arial" w:hAnsi="Arial" w:cs="Arial"/>
          <w:b/>
          <w:bCs/>
          <w:spacing w:val="-2"/>
          <w:sz w:val="22"/>
          <w:szCs w:val="22"/>
        </w:rPr>
      </w:pPr>
    </w:p>
    <w:p w14:paraId="624C08DB" w14:textId="77777777" w:rsidR="00CA44F8" w:rsidRPr="00666E15" w:rsidRDefault="00CA44F8" w:rsidP="000D6CF8">
      <w:pPr>
        <w:pStyle w:val="BodyText"/>
        <w:spacing w:before="90"/>
        <w:ind w:right="433"/>
        <w:rPr>
          <w:rFonts w:ascii="Arial" w:hAnsi="Arial" w:cs="Arial"/>
          <w:b/>
          <w:bCs/>
          <w:spacing w:val="-2"/>
          <w:sz w:val="22"/>
          <w:szCs w:val="22"/>
        </w:rPr>
      </w:pPr>
    </w:p>
    <w:p w14:paraId="0C9DBFFA" w14:textId="77777777" w:rsidR="00CA44F8" w:rsidRPr="00666E15" w:rsidRDefault="00CA44F8" w:rsidP="000D6CF8">
      <w:pPr>
        <w:pStyle w:val="BodyText"/>
        <w:spacing w:before="90"/>
        <w:ind w:right="433"/>
        <w:rPr>
          <w:rFonts w:ascii="Arial" w:hAnsi="Arial" w:cs="Arial"/>
          <w:b/>
          <w:bCs/>
          <w:spacing w:val="-2"/>
          <w:sz w:val="22"/>
          <w:szCs w:val="22"/>
        </w:rPr>
      </w:pPr>
    </w:p>
    <w:p w14:paraId="4D239184" w14:textId="77777777" w:rsidR="00CA44F8" w:rsidRPr="00666E15" w:rsidRDefault="00CA44F8" w:rsidP="000D6CF8">
      <w:pPr>
        <w:pStyle w:val="BodyText"/>
        <w:spacing w:before="90"/>
        <w:ind w:right="433"/>
        <w:rPr>
          <w:rFonts w:ascii="Arial" w:hAnsi="Arial" w:cs="Arial"/>
          <w:b/>
          <w:bCs/>
          <w:spacing w:val="-2"/>
          <w:sz w:val="22"/>
          <w:szCs w:val="22"/>
        </w:rPr>
      </w:pPr>
    </w:p>
    <w:p w14:paraId="4E058904" w14:textId="77777777" w:rsidR="00CA44F8" w:rsidRPr="00666E15" w:rsidRDefault="00CA44F8" w:rsidP="000D6CF8">
      <w:pPr>
        <w:pStyle w:val="BodyText"/>
        <w:spacing w:before="90"/>
        <w:ind w:right="433"/>
        <w:rPr>
          <w:rFonts w:ascii="Arial" w:hAnsi="Arial" w:cs="Arial"/>
          <w:b/>
          <w:bCs/>
          <w:spacing w:val="-2"/>
          <w:sz w:val="22"/>
          <w:szCs w:val="22"/>
        </w:rPr>
      </w:pPr>
    </w:p>
    <w:p w14:paraId="7D200BB3" w14:textId="77777777" w:rsidR="00CA44F8" w:rsidRPr="00666E15" w:rsidRDefault="00CA44F8" w:rsidP="000D6CF8">
      <w:pPr>
        <w:pStyle w:val="BodyText"/>
        <w:spacing w:before="90"/>
        <w:ind w:right="433"/>
        <w:rPr>
          <w:rFonts w:ascii="Arial" w:hAnsi="Arial" w:cs="Arial"/>
          <w:b/>
          <w:bCs/>
          <w:spacing w:val="-2"/>
          <w:sz w:val="22"/>
          <w:szCs w:val="22"/>
        </w:rPr>
      </w:pPr>
    </w:p>
    <w:p w14:paraId="622C4A39" w14:textId="77777777" w:rsidR="000E3250" w:rsidRDefault="000E3250" w:rsidP="000D6CF8">
      <w:pPr>
        <w:pStyle w:val="BodyText"/>
        <w:spacing w:before="90"/>
        <w:ind w:right="433"/>
        <w:rPr>
          <w:rFonts w:ascii="Arial" w:hAnsi="Arial" w:cs="Arial"/>
          <w:b/>
          <w:bCs/>
          <w:spacing w:val="-2"/>
          <w:sz w:val="22"/>
          <w:szCs w:val="22"/>
        </w:rPr>
      </w:pPr>
    </w:p>
    <w:p w14:paraId="7691E25B" w14:textId="66EE61D6" w:rsidR="00C670F4" w:rsidRPr="0039289C" w:rsidRDefault="00105343" w:rsidP="000D6CF8">
      <w:pPr>
        <w:pStyle w:val="BodyText"/>
        <w:spacing w:before="90"/>
        <w:ind w:right="433"/>
        <w:rPr>
          <w:rFonts w:ascii="Arial" w:hAnsi="Arial" w:cs="Arial"/>
          <w:b/>
          <w:bCs/>
          <w:spacing w:val="-2"/>
          <w:szCs w:val="24"/>
        </w:rPr>
      </w:pPr>
      <w:r w:rsidRPr="0039289C">
        <w:rPr>
          <w:rFonts w:ascii="Arial" w:hAnsi="Arial" w:cs="Arial"/>
          <w:b/>
          <w:bCs/>
          <w:spacing w:val="-2"/>
          <w:szCs w:val="24"/>
        </w:rPr>
        <w:t>A</w:t>
      </w:r>
      <w:r w:rsidR="00C670F4" w:rsidRPr="0039289C">
        <w:rPr>
          <w:rFonts w:ascii="Arial" w:hAnsi="Arial" w:cs="Arial"/>
          <w:b/>
          <w:bCs/>
          <w:spacing w:val="-2"/>
          <w:szCs w:val="24"/>
        </w:rPr>
        <w:t>ppendix</w:t>
      </w:r>
      <w:r w:rsidRPr="0039289C">
        <w:rPr>
          <w:rFonts w:ascii="Arial" w:hAnsi="Arial" w:cs="Arial"/>
          <w:b/>
          <w:bCs/>
          <w:spacing w:val="-4"/>
          <w:szCs w:val="24"/>
        </w:rPr>
        <w:t xml:space="preserve"> </w:t>
      </w:r>
      <w:r w:rsidR="000D6CF8" w:rsidRPr="0039289C">
        <w:rPr>
          <w:rFonts w:ascii="Arial" w:hAnsi="Arial" w:cs="Arial"/>
          <w:b/>
          <w:bCs/>
          <w:spacing w:val="-2"/>
          <w:szCs w:val="24"/>
        </w:rPr>
        <w:t>2</w:t>
      </w:r>
    </w:p>
    <w:p w14:paraId="58E3913C" w14:textId="6E82B72E" w:rsidR="000D6CF8" w:rsidRPr="00B70026" w:rsidRDefault="00C670F4" w:rsidP="00B70026">
      <w:pPr>
        <w:pStyle w:val="BodyText"/>
        <w:spacing w:before="90"/>
        <w:ind w:right="433"/>
        <w:rPr>
          <w:rFonts w:ascii="Arial" w:hAnsi="Arial" w:cs="Arial"/>
          <w:b/>
          <w:bCs/>
          <w:spacing w:val="-4"/>
          <w:szCs w:val="24"/>
        </w:rPr>
      </w:pPr>
      <w:r w:rsidRPr="0039289C">
        <w:rPr>
          <w:rFonts w:ascii="Arial" w:hAnsi="Arial" w:cs="Arial"/>
          <w:b/>
          <w:bCs/>
          <w:spacing w:val="-2"/>
          <w:szCs w:val="24"/>
        </w:rPr>
        <w:t>A</w:t>
      </w:r>
      <w:r w:rsidR="00105343" w:rsidRPr="0039289C">
        <w:rPr>
          <w:rFonts w:ascii="Arial" w:hAnsi="Arial" w:cs="Arial"/>
          <w:b/>
          <w:bCs/>
          <w:spacing w:val="-2"/>
          <w:szCs w:val="24"/>
        </w:rPr>
        <w:t>ttendance</w:t>
      </w:r>
      <w:r w:rsidR="00105343" w:rsidRPr="0039289C">
        <w:rPr>
          <w:rFonts w:ascii="Arial" w:hAnsi="Arial" w:cs="Arial"/>
          <w:b/>
          <w:bCs/>
          <w:spacing w:val="-5"/>
          <w:szCs w:val="24"/>
        </w:rPr>
        <w:t xml:space="preserve"> </w:t>
      </w:r>
      <w:r w:rsidR="00105343" w:rsidRPr="0039289C">
        <w:rPr>
          <w:rFonts w:ascii="Arial" w:hAnsi="Arial" w:cs="Arial"/>
          <w:b/>
          <w:bCs/>
          <w:spacing w:val="-4"/>
          <w:szCs w:val="24"/>
        </w:rPr>
        <w:t>codes</w:t>
      </w:r>
    </w:p>
    <w:p w14:paraId="5D6735EB" w14:textId="63B9D7F0" w:rsidR="00105343" w:rsidRPr="00973A7D" w:rsidRDefault="00105343" w:rsidP="00105343">
      <w:pPr>
        <w:pStyle w:val="BodyText"/>
        <w:ind w:left="540" w:right="979"/>
        <w:rPr>
          <w:rFonts w:asciiTheme="minorHAnsi" w:hAnsiTheme="minorHAnsi" w:cstheme="minorHAnsi"/>
          <w:szCs w:val="24"/>
        </w:rPr>
      </w:pPr>
      <w:r w:rsidRPr="00973A7D">
        <w:rPr>
          <w:rFonts w:asciiTheme="minorHAnsi" w:hAnsiTheme="minorHAnsi" w:cstheme="minorHAnsi"/>
          <w:szCs w:val="24"/>
        </w:rPr>
        <w:t>The</w:t>
      </w:r>
      <w:r w:rsidRPr="00973A7D">
        <w:rPr>
          <w:rFonts w:asciiTheme="minorHAnsi" w:hAnsiTheme="minorHAnsi" w:cstheme="minorHAnsi"/>
          <w:spacing w:val="-4"/>
          <w:szCs w:val="24"/>
        </w:rPr>
        <w:t xml:space="preserve"> </w:t>
      </w:r>
      <w:r w:rsidRPr="00973A7D">
        <w:rPr>
          <w:rFonts w:asciiTheme="minorHAnsi" w:hAnsiTheme="minorHAnsi" w:cstheme="minorHAnsi"/>
          <w:szCs w:val="24"/>
        </w:rPr>
        <w:t>following</w:t>
      </w:r>
      <w:r w:rsidRPr="00973A7D">
        <w:rPr>
          <w:rFonts w:asciiTheme="minorHAnsi" w:hAnsiTheme="minorHAnsi" w:cstheme="minorHAnsi"/>
          <w:spacing w:val="-2"/>
          <w:szCs w:val="24"/>
        </w:rPr>
        <w:t xml:space="preserve"> </w:t>
      </w:r>
      <w:r w:rsidRPr="00973A7D">
        <w:rPr>
          <w:rFonts w:asciiTheme="minorHAnsi" w:hAnsiTheme="minorHAnsi" w:cstheme="minorHAnsi"/>
          <w:szCs w:val="24"/>
        </w:rPr>
        <w:t>codes</w:t>
      </w:r>
      <w:r w:rsidRPr="00973A7D">
        <w:rPr>
          <w:rFonts w:asciiTheme="minorHAnsi" w:hAnsiTheme="minorHAnsi" w:cstheme="minorHAnsi"/>
          <w:spacing w:val="-2"/>
          <w:szCs w:val="24"/>
        </w:rPr>
        <w:t xml:space="preserve"> </w:t>
      </w:r>
      <w:r w:rsidRPr="00973A7D">
        <w:rPr>
          <w:rFonts w:asciiTheme="minorHAnsi" w:hAnsiTheme="minorHAnsi" w:cstheme="minorHAnsi"/>
          <w:szCs w:val="24"/>
        </w:rPr>
        <w:t>are</w:t>
      </w:r>
      <w:r w:rsidRPr="00973A7D">
        <w:rPr>
          <w:rFonts w:asciiTheme="minorHAnsi" w:hAnsiTheme="minorHAnsi" w:cstheme="minorHAnsi"/>
          <w:spacing w:val="-4"/>
          <w:szCs w:val="24"/>
        </w:rPr>
        <w:t xml:space="preserve"> </w:t>
      </w:r>
      <w:r w:rsidRPr="00973A7D">
        <w:rPr>
          <w:rFonts w:asciiTheme="minorHAnsi" w:hAnsiTheme="minorHAnsi" w:cstheme="minorHAnsi"/>
          <w:szCs w:val="24"/>
        </w:rPr>
        <w:t>taken</w:t>
      </w:r>
      <w:r w:rsidRPr="00973A7D">
        <w:rPr>
          <w:rFonts w:asciiTheme="minorHAnsi" w:hAnsiTheme="minorHAnsi" w:cstheme="minorHAnsi"/>
          <w:spacing w:val="-3"/>
          <w:szCs w:val="24"/>
        </w:rPr>
        <w:t xml:space="preserve"> </w:t>
      </w:r>
      <w:r w:rsidRPr="00973A7D">
        <w:rPr>
          <w:rFonts w:asciiTheme="minorHAnsi" w:hAnsiTheme="minorHAnsi" w:cstheme="minorHAnsi"/>
          <w:szCs w:val="24"/>
        </w:rPr>
        <w:t>from</w:t>
      </w:r>
      <w:r w:rsidRPr="00973A7D">
        <w:rPr>
          <w:rFonts w:asciiTheme="minorHAnsi" w:hAnsiTheme="minorHAnsi" w:cstheme="minorHAnsi"/>
          <w:spacing w:val="-4"/>
          <w:szCs w:val="24"/>
        </w:rPr>
        <w:t xml:space="preserve"> </w:t>
      </w:r>
      <w:r w:rsidRPr="00973A7D">
        <w:rPr>
          <w:rFonts w:asciiTheme="minorHAnsi" w:hAnsiTheme="minorHAnsi" w:cstheme="minorHAnsi"/>
          <w:szCs w:val="24"/>
        </w:rPr>
        <w:t>the</w:t>
      </w:r>
      <w:r w:rsidRPr="00973A7D">
        <w:rPr>
          <w:rFonts w:asciiTheme="minorHAnsi" w:hAnsiTheme="minorHAnsi" w:cstheme="minorHAnsi"/>
          <w:spacing w:val="-4"/>
          <w:szCs w:val="24"/>
        </w:rPr>
        <w:t xml:space="preserve"> </w:t>
      </w:r>
      <w:r w:rsidRPr="00973A7D">
        <w:rPr>
          <w:rFonts w:asciiTheme="minorHAnsi" w:hAnsiTheme="minorHAnsi" w:cstheme="minorHAnsi"/>
          <w:szCs w:val="24"/>
        </w:rPr>
        <w:t xml:space="preserve">DfE’s </w:t>
      </w:r>
      <w:hyperlink r:id="rId15">
        <w:r w:rsidRPr="00973A7D">
          <w:rPr>
            <w:rFonts w:asciiTheme="minorHAnsi" w:hAnsiTheme="minorHAnsi" w:cstheme="minorHAnsi"/>
            <w:color w:val="0462C1"/>
            <w:szCs w:val="24"/>
            <w:u w:val="single" w:color="0462C1"/>
          </w:rPr>
          <w:t>guidance</w:t>
        </w:r>
        <w:r w:rsidRPr="00973A7D">
          <w:rPr>
            <w:rFonts w:asciiTheme="minorHAnsi" w:hAnsiTheme="minorHAnsi" w:cstheme="minorHAnsi"/>
            <w:color w:val="0462C1"/>
            <w:spacing w:val="-4"/>
            <w:szCs w:val="24"/>
            <w:u w:val="single" w:color="0462C1"/>
          </w:rPr>
          <w:t xml:space="preserve"> </w:t>
        </w:r>
        <w:r w:rsidRPr="00973A7D">
          <w:rPr>
            <w:rFonts w:asciiTheme="minorHAnsi" w:hAnsiTheme="minorHAnsi" w:cstheme="minorHAnsi"/>
            <w:color w:val="0462C1"/>
            <w:szCs w:val="24"/>
            <w:u w:val="single" w:color="0462C1"/>
          </w:rPr>
          <w:t>on</w:t>
        </w:r>
        <w:r w:rsidRPr="00973A7D">
          <w:rPr>
            <w:rFonts w:asciiTheme="minorHAnsi" w:hAnsiTheme="minorHAnsi" w:cstheme="minorHAnsi"/>
            <w:color w:val="0462C1"/>
            <w:spacing w:val="-3"/>
            <w:szCs w:val="24"/>
            <w:u w:val="single" w:color="0462C1"/>
          </w:rPr>
          <w:t xml:space="preserve"> </w:t>
        </w:r>
        <w:r w:rsidRPr="00973A7D">
          <w:rPr>
            <w:rFonts w:asciiTheme="minorHAnsi" w:hAnsiTheme="minorHAnsi" w:cstheme="minorHAnsi"/>
            <w:color w:val="0462C1"/>
            <w:szCs w:val="24"/>
            <w:u w:val="single" w:color="0462C1"/>
          </w:rPr>
          <w:t>school</w:t>
        </w:r>
        <w:r w:rsidRPr="00973A7D">
          <w:rPr>
            <w:rFonts w:asciiTheme="minorHAnsi" w:hAnsiTheme="minorHAnsi" w:cstheme="minorHAnsi"/>
            <w:color w:val="0462C1"/>
            <w:spacing w:val="-3"/>
            <w:szCs w:val="24"/>
            <w:u w:val="single" w:color="0462C1"/>
          </w:rPr>
          <w:t xml:space="preserve"> </w:t>
        </w:r>
        <w:r w:rsidRPr="00973A7D">
          <w:rPr>
            <w:rFonts w:asciiTheme="minorHAnsi" w:hAnsiTheme="minorHAnsi" w:cstheme="minorHAnsi"/>
            <w:color w:val="0462C1"/>
            <w:szCs w:val="24"/>
            <w:u w:val="single" w:color="0462C1"/>
          </w:rPr>
          <w:t>attendance</w:t>
        </w:r>
      </w:hyperlink>
      <w:r w:rsidRPr="00973A7D">
        <w:rPr>
          <w:rFonts w:asciiTheme="minorHAnsi" w:hAnsiTheme="minorHAnsi" w:cstheme="minorHAnsi"/>
          <w:szCs w:val="24"/>
        </w:rPr>
        <w:t>.</w:t>
      </w:r>
      <w:r w:rsidRPr="00973A7D">
        <w:rPr>
          <w:rFonts w:asciiTheme="minorHAnsi" w:hAnsiTheme="minorHAnsi" w:cstheme="minorHAnsi"/>
          <w:spacing w:val="-4"/>
          <w:szCs w:val="24"/>
        </w:rPr>
        <w:t xml:space="preserve"> </w:t>
      </w:r>
    </w:p>
    <w:p w14:paraId="5B8C6A69" w14:textId="77777777" w:rsidR="00105343" w:rsidRPr="00973A7D" w:rsidRDefault="00105343" w:rsidP="00105343">
      <w:pPr>
        <w:pStyle w:val="BodyText"/>
        <w:spacing w:before="1" w:after="1"/>
        <w:rPr>
          <w:rFonts w:asciiTheme="minorHAnsi" w:hAnsiTheme="minorHAnsi" w:cstheme="minorHAnsi"/>
          <w:szCs w:val="24"/>
        </w:rPr>
      </w:pPr>
    </w:p>
    <w:tbl>
      <w:tblPr>
        <w:tblW w:w="10877" w:type="dxa"/>
        <w:tblInd w:w="-449" w:type="dxa"/>
        <w:tblBorders>
          <w:top w:val="single" w:sz="18" w:space="0" w:color="BEBEBE"/>
          <w:left w:val="single" w:sz="18" w:space="0" w:color="BEBEBE"/>
          <w:bottom w:val="single" w:sz="18" w:space="0" w:color="BEBEBE"/>
          <w:right w:val="single" w:sz="18" w:space="0" w:color="BEBEBE"/>
          <w:insideH w:val="single" w:sz="18" w:space="0" w:color="BEBEBE"/>
          <w:insideV w:val="single" w:sz="18" w:space="0" w:color="BEBEBE"/>
        </w:tblBorders>
        <w:tblLayout w:type="fixed"/>
        <w:tblCellMar>
          <w:left w:w="0" w:type="dxa"/>
          <w:right w:w="0" w:type="dxa"/>
        </w:tblCellMar>
        <w:tblLook w:val="01E0" w:firstRow="1" w:lastRow="1" w:firstColumn="1" w:lastColumn="1" w:noHBand="0" w:noVBand="0"/>
      </w:tblPr>
      <w:tblGrid>
        <w:gridCol w:w="710"/>
        <w:gridCol w:w="3827"/>
        <w:gridCol w:w="6340"/>
      </w:tblGrid>
      <w:tr w:rsidR="00105343" w:rsidRPr="00973A7D" w14:paraId="21A6E2F9" w14:textId="77777777" w:rsidTr="00E038BA">
        <w:trPr>
          <w:trHeight w:val="375"/>
        </w:trPr>
        <w:tc>
          <w:tcPr>
            <w:tcW w:w="710" w:type="dxa"/>
            <w:tcBorders>
              <w:top w:val="nil"/>
              <w:bottom w:val="nil"/>
            </w:tcBorders>
            <w:shd w:val="clear" w:color="auto" w:fill="BEBEBE"/>
          </w:tcPr>
          <w:p w14:paraId="34DB2985" w14:textId="77777777" w:rsidR="00105343" w:rsidRPr="00973A7D" w:rsidRDefault="00105343" w:rsidP="00E33AB0">
            <w:pPr>
              <w:pStyle w:val="TableParagraph"/>
              <w:ind w:left="48" w:right="4"/>
              <w:jc w:val="center"/>
              <w:rPr>
                <w:rFonts w:asciiTheme="minorHAnsi" w:hAnsiTheme="minorHAnsi" w:cstheme="minorHAnsi"/>
                <w:b/>
                <w:bCs/>
                <w:sz w:val="24"/>
                <w:szCs w:val="24"/>
              </w:rPr>
            </w:pPr>
            <w:r w:rsidRPr="00973A7D">
              <w:rPr>
                <w:rFonts w:asciiTheme="minorHAnsi" w:hAnsiTheme="minorHAnsi" w:cstheme="minorHAnsi"/>
                <w:b/>
                <w:bCs/>
                <w:spacing w:val="-4"/>
                <w:sz w:val="24"/>
                <w:szCs w:val="24"/>
              </w:rPr>
              <w:t>Code</w:t>
            </w:r>
          </w:p>
        </w:tc>
        <w:tc>
          <w:tcPr>
            <w:tcW w:w="3827" w:type="dxa"/>
            <w:tcBorders>
              <w:top w:val="nil"/>
              <w:bottom w:val="nil"/>
            </w:tcBorders>
            <w:shd w:val="clear" w:color="auto" w:fill="BEBEBE"/>
          </w:tcPr>
          <w:p w14:paraId="56D491F5" w14:textId="77777777" w:rsidR="00105343" w:rsidRPr="00973A7D" w:rsidRDefault="00105343" w:rsidP="00E33AB0">
            <w:pPr>
              <w:pStyle w:val="TableParagraph"/>
              <w:rPr>
                <w:rFonts w:asciiTheme="minorHAnsi" w:hAnsiTheme="minorHAnsi" w:cstheme="minorHAnsi"/>
                <w:b/>
                <w:bCs/>
                <w:sz w:val="24"/>
                <w:szCs w:val="24"/>
              </w:rPr>
            </w:pPr>
            <w:r w:rsidRPr="00973A7D">
              <w:rPr>
                <w:rFonts w:asciiTheme="minorHAnsi" w:hAnsiTheme="minorHAnsi" w:cstheme="minorHAnsi"/>
                <w:b/>
                <w:bCs/>
                <w:spacing w:val="-2"/>
                <w:sz w:val="24"/>
                <w:szCs w:val="24"/>
              </w:rPr>
              <w:t>Definition</w:t>
            </w:r>
          </w:p>
        </w:tc>
        <w:tc>
          <w:tcPr>
            <w:tcW w:w="6340" w:type="dxa"/>
            <w:tcBorders>
              <w:top w:val="nil"/>
              <w:bottom w:val="nil"/>
            </w:tcBorders>
            <w:shd w:val="clear" w:color="auto" w:fill="BEBEBE"/>
          </w:tcPr>
          <w:p w14:paraId="33F03826" w14:textId="77777777" w:rsidR="00105343" w:rsidRPr="00973A7D" w:rsidRDefault="00105343" w:rsidP="00E33AB0">
            <w:pPr>
              <w:pStyle w:val="TableParagraph"/>
              <w:rPr>
                <w:rFonts w:asciiTheme="minorHAnsi" w:hAnsiTheme="minorHAnsi" w:cstheme="minorHAnsi"/>
                <w:b/>
                <w:bCs/>
                <w:sz w:val="24"/>
                <w:szCs w:val="24"/>
              </w:rPr>
            </w:pPr>
            <w:r w:rsidRPr="00973A7D">
              <w:rPr>
                <w:rFonts w:asciiTheme="minorHAnsi" w:hAnsiTheme="minorHAnsi" w:cstheme="minorHAnsi"/>
                <w:b/>
                <w:bCs/>
                <w:spacing w:val="-2"/>
                <w:sz w:val="24"/>
                <w:szCs w:val="24"/>
              </w:rPr>
              <w:t>Scenario</w:t>
            </w:r>
          </w:p>
        </w:tc>
      </w:tr>
      <w:tr w:rsidR="00105343" w:rsidRPr="00973A7D" w14:paraId="42A3F916" w14:textId="77777777" w:rsidTr="00E038BA">
        <w:trPr>
          <w:trHeight w:val="313"/>
        </w:trPr>
        <w:tc>
          <w:tcPr>
            <w:tcW w:w="710" w:type="dxa"/>
            <w:tcBorders>
              <w:top w:val="nil"/>
            </w:tcBorders>
          </w:tcPr>
          <w:p w14:paraId="1A5E23C8" w14:textId="77777777" w:rsidR="00105343" w:rsidRPr="00973A7D" w:rsidRDefault="00105343" w:rsidP="00E33AB0">
            <w:pPr>
              <w:pStyle w:val="TableParagraph"/>
              <w:ind w:left="48" w:right="5"/>
              <w:jc w:val="center"/>
              <w:rPr>
                <w:rFonts w:asciiTheme="minorHAnsi" w:hAnsiTheme="minorHAnsi" w:cstheme="minorHAnsi"/>
                <w:sz w:val="24"/>
                <w:szCs w:val="24"/>
              </w:rPr>
            </w:pPr>
            <w:r w:rsidRPr="00973A7D">
              <w:rPr>
                <w:rFonts w:asciiTheme="minorHAnsi" w:hAnsiTheme="minorHAnsi" w:cstheme="minorHAnsi"/>
                <w:spacing w:val="-10"/>
                <w:sz w:val="24"/>
                <w:szCs w:val="24"/>
              </w:rPr>
              <w:t>/</w:t>
            </w:r>
          </w:p>
        </w:tc>
        <w:tc>
          <w:tcPr>
            <w:tcW w:w="3827" w:type="dxa"/>
            <w:tcBorders>
              <w:top w:val="nil"/>
            </w:tcBorders>
          </w:tcPr>
          <w:p w14:paraId="288F6169" w14:textId="77777777" w:rsidR="00105343" w:rsidRPr="00973A7D" w:rsidRDefault="00105343" w:rsidP="00E33AB0">
            <w:pPr>
              <w:pStyle w:val="TableParagraph"/>
              <w:rPr>
                <w:rFonts w:asciiTheme="minorHAnsi" w:hAnsiTheme="minorHAnsi" w:cstheme="minorHAnsi"/>
                <w:sz w:val="24"/>
                <w:szCs w:val="24"/>
              </w:rPr>
            </w:pPr>
            <w:r w:rsidRPr="00973A7D">
              <w:rPr>
                <w:rFonts w:asciiTheme="minorHAnsi" w:hAnsiTheme="minorHAnsi" w:cstheme="minorHAnsi"/>
                <w:sz w:val="24"/>
                <w:szCs w:val="24"/>
              </w:rPr>
              <w:t>Present</w:t>
            </w:r>
            <w:r w:rsidRPr="00973A7D">
              <w:rPr>
                <w:rFonts w:asciiTheme="minorHAnsi" w:hAnsiTheme="minorHAnsi" w:cstheme="minorHAnsi"/>
                <w:spacing w:val="-2"/>
                <w:sz w:val="24"/>
                <w:szCs w:val="24"/>
              </w:rPr>
              <w:t xml:space="preserve"> </w:t>
            </w:r>
            <w:r w:rsidRPr="00973A7D">
              <w:rPr>
                <w:rFonts w:asciiTheme="minorHAnsi" w:hAnsiTheme="minorHAnsi" w:cstheme="minorHAnsi"/>
                <w:spacing w:val="-4"/>
                <w:sz w:val="24"/>
                <w:szCs w:val="24"/>
              </w:rPr>
              <w:t>(am)</w:t>
            </w:r>
          </w:p>
        </w:tc>
        <w:tc>
          <w:tcPr>
            <w:tcW w:w="6340" w:type="dxa"/>
            <w:tcBorders>
              <w:top w:val="nil"/>
            </w:tcBorders>
          </w:tcPr>
          <w:p w14:paraId="1F98C400" w14:textId="77777777" w:rsidR="00105343" w:rsidRPr="00E33AB0" w:rsidRDefault="00105343" w:rsidP="00E33AB0">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2"/>
              </w:rPr>
              <w:t xml:space="preserve"> </w:t>
            </w:r>
            <w:r w:rsidRPr="00E33AB0">
              <w:rPr>
                <w:rFonts w:asciiTheme="minorHAnsi" w:hAnsiTheme="minorHAnsi" w:cstheme="minorHAnsi"/>
              </w:rPr>
              <w:t>is</w:t>
            </w:r>
            <w:r w:rsidRPr="00E33AB0">
              <w:rPr>
                <w:rFonts w:asciiTheme="minorHAnsi" w:hAnsiTheme="minorHAnsi" w:cstheme="minorHAnsi"/>
                <w:spacing w:val="-1"/>
              </w:rPr>
              <w:t xml:space="preserve"> </w:t>
            </w:r>
            <w:r w:rsidRPr="00E33AB0">
              <w:rPr>
                <w:rFonts w:asciiTheme="minorHAnsi" w:hAnsiTheme="minorHAnsi" w:cstheme="minorHAnsi"/>
              </w:rPr>
              <w:t>present</w:t>
            </w:r>
            <w:r w:rsidRPr="00E33AB0">
              <w:rPr>
                <w:rFonts w:asciiTheme="minorHAnsi" w:hAnsiTheme="minorHAnsi" w:cstheme="minorHAnsi"/>
                <w:spacing w:val="-1"/>
              </w:rPr>
              <w:t xml:space="preserve"> </w:t>
            </w:r>
            <w:r w:rsidRPr="00E33AB0">
              <w:rPr>
                <w:rFonts w:asciiTheme="minorHAnsi" w:hAnsiTheme="minorHAnsi" w:cstheme="minorHAnsi"/>
              </w:rPr>
              <w:t>at</w:t>
            </w:r>
            <w:r w:rsidRPr="00E33AB0">
              <w:rPr>
                <w:rFonts w:asciiTheme="minorHAnsi" w:hAnsiTheme="minorHAnsi" w:cstheme="minorHAnsi"/>
                <w:spacing w:val="-2"/>
              </w:rPr>
              <w:t xml:space="preserve"> </w:t>
            </w:r>
            <w:r w:rsidRPr="00E33AB0">
              <w:rPr>
                <w:rFonts w:asciiTheme="minorHAnsi" w:hAnsiTheme="minorHAnsi" w:cstheme="minorHAnsi"/>
              </w:rPr>
              <w:t>morning</w:t>
            </w:r>
            <w:r w:rsidRPr="00E33AB0">
              <w:rPr>
                <w:rFonts w:asciiTheme="minorHAnsi" w:hAnsiTheme="minorHAnsi" w:cstheme="minorHAnsi"/>
                <w:spacing w:val="1"/>
              </w:rPr>
              <w:t xml:space="preserve"> </w:t>
            </w:r>
            <w:r w:rsidRPr="00E33AB0">
              <w:rPr>
                <w:rFonts w:asciiTheme="minorHAnsi" w:hAnsiTheme="minorHAnsi" w:cstheme="minorHAnsi"/>
                <w:spacing w:val="-2"/>
              </w:rPr>
              <w:t>registration</w:t>
            </w:r>
          </w:p>
        </w:tc>
      </w:tr>
      <w:tr w:rsidR="00105343" w:rsidRPr="00973A7D" w14:paraId="2C2C1317" w14:textId="77777777" w:rsidTr="00E038BA">
        <w:trPr>
          <w:trHeight w:val="50"/>
        </w:trPr>
        <w:tc>
          <w:tcPr>
            <w:tcW w:w="710" w:type="dxa"/>
          </w:tcPr>
          <w:p w14:paraId="2797869A" w14:textId="77777777" w:rsidR="00105343" w:rsidRPr="00973A7D" w:rsidRDefault="00105343" w:rsidP="00E33AB0">
            <w:pPr>
              <w:pStyle w:val="TableParagraph"/>
              <w:ind w:left="48" w:right="5"/>
              <w:jc w:val="center"/>
              <w:rPr>
                <w:rFonts w:asciiTheme="minorHAnsi" w:hAnsiTheme="minorHAnsi" w:cstheme="minorHAnsi"/>
                <w:sz w:val="24"/>
                <w:szCs w:val="24"/>
              </w:rPr>
            </w:pPr>
            <w:r w:rsidRPr="00973A7D">
              <w:rPr>
                <w:rFonts w:asciiTheme="minorHAnsi" w:hAnsiTheme="minorHAnsi" w:cstheme="minorHAnsi"/>
                <w:spacing w:val="-10"/>
                <w:sz w:val="24"/>
                <w:szCs w:val="24"/>
              </w:rPr>
              <w:t>\</w:t>
            </w:r>
          </w:p>
        </w:tc>
        <w:tc>
          <w:tcPr>
            <w:tcW w:w="3827" w:type="dxa"/>
          </w:tcPr>
          <w:p w14:paraId="7B1391F7" w14:textId="77777777" w:rsidR="00105343" w:rsidRPr="00973A7D" w:rsidRDefault="00105343" w:rsidP="00E33AB0">
            <w:pPr>
              <w:pStyle w:val="TableParagraph"/>
              <w:rPr>
                <w:rFonts w:asciiTheme="minorHAnsi" w:hAnsiTheme="minorHAnsi" w:cstheme="minorHAnsi"/>
                <w:sz w:val="24"/>
                <w:szCs w:val="24"/>
              </w:rPr>
            </w:pPr>
            <w:r w:rsidRPr="00973A7D">
              <w:rPr>
                <w:rFonts w:asciiTheme="minorHAnsi" w:hAnsiTheme="minorHAnsi" w:cstheme="minorHAnsi"/>
                <w:sz w:val="24"/>
                <w:szCs w:val="24"/>
              </w:rPr>
              <w:t>Present</w:t>
            </w:r>
            <w:r w:rsidRPr="00973A7D">
              <w:rPr>
                <w:rFonts w:asciiTheme="minorHAnsi" w:hAnsiTheme="minorHAnsi" w:cstheme="minorHAnsi"/>
                <w:spacing w:val="-2"/>
                <w:sz w:val="24"/>
                <w:szCs w:val="24"/>
              </w:rPr>
              <w:t xml:space="preserve"> </w:t>
            </w:r>
            <w:r w:rsidRPr="00973A7D">
              <w:rPr>
                <w:rFonts w:asciiTheme="minorHAnsi" w:hAnsiTheme="minorHAnsi" w:cstheme="minorHAnsi"/>
                <w:spacing w:val="-4"/>
                <w:sz w:val="24"/>
                <w:szCs w:val="24"/>
              </w:rPr>
              <w:t>(pm)</w:t>
            </w:r>
          </w:p>
        </w:tc>
        <w:tc>
          <w:tcPr>
            <w:tcW w:w="6340" w:type="dxa"/>
          </w:tcPr>
          <w:p w14:paraId="38D3B0A2" w14:textId="77777777" w:rsidR="00105343" w:rsidRPr="00E33AB0" w:rsidRDefault="00105343" w:rsidP="00E33AB0">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2"/>
              </w:rPr>
              <w:t xml:space="preserve"> </w:t>
            </w:r>
            <w:r w:rsidRPr="00E33AB0">
              <w:rPr>
                <w:rFonts w:asciiTheme="minorHAnsi" w:hAnsiTheme="minorHAnsi" w:cstheme="minorHAnsi"/>
              </w:rPr>
              <w:t>is</w:t>
            </w:r>
            <w:r w:rsidRPr="00E33AB0">
              <w:rPr>
                <w:rFonts w:asciiTheme="minorHAnsi" w:hAnsiTheme="minorHAnsi" w:cstheme="minorHAnsi"/>
                <w:spacing w:val="-1"/>
              </w:rPr>
              <w:t xml:space="preserve"> </w:t>
            </w:r>
            <w:r w:rsidRPr="00E33AB0">
              <w:rPr>
                <w:rFonts w:asciiTheme="minorHAnsi" w:hAnsiTheme="minorHAnsi" w:cstheme="minorHAnsi"/>
              </w:rPr>
              <w:t>present</w:t>
            </w:r>
            <w:r w:rsidRPr="00E33AB0">
              <w:rPr>
                <w:rFonts w:asciiTheme="minorHAnsi" w:hAnsiTheme="minorHAnsi" w:cstheme="minorHAnsi"/>
                <w:spacing w:val="-1"/>
              </w:rPr>
              <w:t xml:space="preserve"> </w:t>
            </w:r>
            <w:r w:rsidRPr="00E33AB0">
              <w:rPr>
                <w:rFonts w:asciiTheme="minorHAnsi" w:hAnsiTheme="minorHAnsi" w:cstheme="minorHAnsi"/>
              </w:rPr>
              <w:t>at</w:t>
            </w:r>
            <w:r w:rsidRPr="00E33AB0">
              <w:rPr>
                <w:rFonts w:asciiTheme="minorHAnsi" w:hAnsiTheme="minorHAnsi" w:cstheme="minorHAnsi"/>
                <w:spacing w:val="-2"/>
              </w:rPr>
              <w:t xml:space="preserve"> </w:t>
            </w:r>
            <w:r w:rsidRPr="00E33AB0">
              <w:rPr>
                <w:rFonts w:asciiTheme="minorHAnsi" w:hAnsiTheme="minorHAnsi" w:cstheme="minorHAnsi"/>
              </w:rPr>
              <w:t>afternoon</w:t>
            </w:r>
            <w:r w:rsidRPr="00E33AB0">
              <w:rPr>
                <w:rFonts w:asciiTheme="minorHAnsi" w:hAnsiTheme="minorHAnsi" w:cstheme="minorHAnsi"/>
                <w:spacing w:val="-1"/>
              </w:rPr>
              <w:t xml:space="preserve"> </w:t>
            </w:r>
            <w:r w:rsidRPr="00E33AB0">
              <w:rPr>
                <w:rFonts w:asciiTheme="minorHAnsi" w:hAnsiTheme="minorHAnsi" w:cstheme="minorHAnsi"/>
                <w:spacing w:val="-2"/>
              </w:rPr>
              <w:t>registration</w:t>
            </w:r>
          </w:p>
        </w:tc>
      </w:tr>
      <w:tr w:rsidR="00105343" w:rsidRPr="00973A7D" w14:paraId="45C01202" w14:textId="77777777" w:rsidTr="00E038BA">
        <w:trPr>
          <w:trHeight w:val="50"/>
        </w:trPr>
        <w:tc>
          <w:tcPr>
            <w:tcW w:w="710" w:type="dxa"/>
          </w:tcPr>
          <w:p w14:paraId="31E523D6" w14:textId="77777777" w:rsidR="00105343" w:rsidRPr="00973A7D" w:rsidRDefault="00105343" w:rsidP="00E33AB0">
            <w:pPr>
              <w:pStyle w:val="TableParagraph"/>
              <w:ind w:left="48" w:right="6"/>
              <w:jc w:val="center"/>
              <w:rPr>
                <w:rFonts w:asciiTheme="minorHAnsi" w:hAnsiTheme="minorHAnsi" w:cstheme="minorHAnsi"/>
                <w:sz w:val="24"/>
                <w:szCs w:val="24"/>
              </w:rPr>
            </w:pPr>
            <w:r w:rsidRPr="00973A7D">
              <w:rPr>
                <w:rFonts w:asciiTheme="minorHAnsi" w:hAnsiTheme="minorHAnsi" w:cstheme="minorHAnsi"/>
                <w:spacing w:val="-10"/>
                <w:sz w:val="24"/>
                <w:szCs w:val="24"/>
              </w:rPr>
              <w:t>L</w:t>
            </w:r>
          </w:p>
        </w:tc>
        <w:tc>
          <w:tcPr>
            <w:tcW w:w="3827" w:type="dxa"/>
          </w:tcPr>
          <w:p w14:paraId="3E9C9159" w14:textId="77777777" w:rsidR="00105343" w:rsidRPr="00973A7D" w:rsidRDefault="00105343" w:rsidP="00E33AB0">
            <w:pPr>
              <w:pStyle w:val="TableParagraph"/>
              <w:rPr>
                <w:rFonts w:asciiTheme="minorHAnsi" w:hAnsiTheme="minorHAnsi" w:cstheme="minorHAnsi"/>
                <w:sz w:val="24"/>
                <w:szCs w:val="24"/>
              </w:rPr>
            </w:pPr>
            <w:r w:rsidRPr="00973A7D">
              <w:rPr>
                <w:rFonts w:asciiTheme="minorHAnsi" w:hAnsiTheme="minorHAnsi" w:cstheme="minorHAnsi"/>
                <w:sz w:val="24"/>
                <w:szCs w:val="24"/>
              </w:rPr>
              <w:t>Late</w:t>
            </w:r>
            <w:r w:rsidRPr="00973A7D">
              <w:rPr>
                <w:rFonts w:asciiTheme="minorHAnsi" w:hAnsiTheme="minorHAnsi" w:cstheme="minorHAnsi"/>
                <w:spacing w:val="-4"/>
                <w:sz w:val="24"/>
                <w:szCs w:val="24"/>
              </w:rPr>
              <w:t xml:space="preserve"> </w:t>
            </w:r>
            <w:r w:rsidRPr="00973A7D">
              <w:rPr>
                <w:rFonts w:asciiTheme="minorHAnsi" w:hAnsiTheme="minorHAnsi" w:cstheme="minorHAnsi"/>
                <w:spacing w:val="-2"/>
                <w:sz w:val="24"/>
                <w:szCs w:val="24"/>
              </w:rPr>
              <w:t>arrival</w:t>
            </w:r>
          </w:p>
        </w:tc>
        <w:tc>
          <w:tcPr>
            <w:tcW w:w="6340" w:type="dxa"/>
          </w:tcPr>
          <w:p w14:paraId="1780DD8C" w14:textId="77777777" w:rsidR="00105343" w:rsidRPr="00E33AB0" w:rsidRDefault="00105343" w:rsidP="00E33AB0">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3"/>
              </w:rPr>
              <w:t xml:space="preserve"> </w:t>
            </w:r>
            <w:r w:rsidRPr="00E33AB0">
              <w:rPr>
                <w:rFonts w:asciiTheme="minorHAnsi" w:hAnsiTheme="minorHAnsi" w:cstheme="minorHAnsi"/>
              </w:rPr>
              <w:t>arrives</w:t>
            </w:r>
            <w:r w:rsidRPr="00E33AB0">
              <w:rPr>
                <w:rFonts w:asciiTheme="minorHAnsi" w:hAnsiTheme="minorHAnsi" w:cstheme="minorHAnsi"/>
                <w:spacing w:val="-1"/>
              </w:rPr>
              <w:t xml:space="preserve"> </w:t>
            </w:r>
            <w:r w:rsidRPr="00E33AB0">
              <w:rPr>
                <w:rFonts w:asciiTheme="minorHAnsi" w:hAnsiTheme="minorHAnsi" w:cstheme="minorHAnsi"/>
              </w:rPr>
              <w:t>late</w:t>
            </w:r>
            <w:r w:rsidRPr="00E33AB0">
              <w:rPr>
                <w:rFonts w:asciiTheme="minorHAnsi" w:hAnsiTheme="minorHAnsi" w:cstheme="minorHAnsi"/>
                <w:spacing w:val="-3"/>
              </w:rPr>
              <w:t xml:space="preserve"> </w:t>
            </w:r>
            <w:r w:rsidRPr="00E33AB0">
              <w:rPr>
                <w:rFonts w:asciiTheme="minorHAnsi" w:hAnsiTheme="minorHAnsi" w:cstheme="minorHAnsi"/>
              </w:rPr>
              <w:t>before</w:t>
            </w:r>
            <w:r w:rsidRPr="00E33AB0">
              <w:rPr>
                <w:rFonts w:asciiTheme="minorHAnsi" w:hAnsiTheme="minorHAnsi" w:cstheme="minorHAnsi"/>
                <w:spacing w:val="-3"/>
              </w:rPr>
              <w:t xml:space="preserve"> </w:t>
            </w:r>
            <w:r w:rsidRPr="00E33AB0">
              <w:rPr>
                <w:rFonts w:asciiTheme="minorHAnsi" w:hAnsiTheme="minorHAnsi" w:cstheme="minorHAnsi"/>
              </w:rPr>
              <w:t>register</w:t>
            </w:r>
            <w:r w:rsidRPr="00E33AB0">
              <w:rPr>
                <w:rFonts w:asciiTheme="minorHAnsi" w:hAnsiTheme="minorHAnsi" w:cstheme="minorHAnsi"/>
                <w:spacing w:val="-3"/>
              </w:rPr>
              <w:t xml:space="preserve"> </w:t>
            </w:r>
            <w:r w:rsidRPr="00E33AB0">
              <w:rPr>
                <w:rFonts w:asciiTheme="minorHAnsi" w:hAnsiTheme="minorHAnsi" w:cstheme="minorHAnsi"/>
              </w:rPr>
              <w:t>has</w:t>
            </w:r>
            <w:r w:rsidRPr="00E33AB0">
              <w:rPr>
                <w:rFonts w:asciiTheme="minorHAnsi" w:hAnsiTheme="minorHAnsi" w:cstheme="minorHAnsi"/>
                <w:spacing w:val="-1"/>
              </w:rPr>
              <w:t xml:space="preserve"> </w:t>
            </w:r>
            <w:r w:rsidRPr="00E33AB0">
              <w:rPr>
                <w:rFonts w:asciiTheme="minorHAnsi" w:hAnsiTheme="minorHAnsi" w:cstheme="minorHAnsi"/>
                <w:spacing w:val="-2"/>
              </w:rPr>
              <w:t>closed</w:t>
            </w:r>
          </w:p>
        </w:tc>
      </w:tr>
      <w:tr w:rsidR="00105343" w:rsidRPr="00973A7D" w14:paraId="643D7E79" w14:textId="77777777" w:rsidTr="00E33AB0">
        <w:trPr>
          <w:trHeight w:val="50"/>
        </w:trPr>
        <w:tc>
          <w:tcPr>
            <w:tcW w:w="10877" w:type="dxa"/>
            <w:gridSpan w:val="3"/>
          </w:tcPr>
          <w:p w14:paraId="747FC1DF" w14:textId="77777777" w:rsidR="00105343" w:rsidRPr="00973A7D" w:rsidRDefault="00105343" w:rsidP="00E33AB0">
            <w:pPr>
              <w:pStyle w:val="TableParagraph"/>
              <w:ind w:left="47" w:right="1"/>
              <w:jc w:val="center"/>
              <w:rPr>
                <w:rFonts w:asciiTheme="minorHAnsi" w:hAnsiTheme="minorHAnsi" w:cstheme="minorHAnsi"/>
                <w:b/>
                <w:bCs/>
                <w:sz w:val="24"/>
                <w:szCs w:val="24"/>
              </w:rPr>
            </w:pPr>
            <w:r w:rsidRPr="00973A7D">
              <w:rPr>
                <w:rFonts w:asciiTheme="minorHAnsi" w:hAnsiTheme="minorHAnsi" w:cstheme="minorHAnsi"/>
                <w:b/>
                <w:bCs/>
                <w:sz w:val="24"/>
                <w:szCs w:val="24"/>
              </w:rPr>
              <w:t>Attending</w:t>
            </w:r>
            <w:r w:rsidRPr="00973A7D">
              <w:rPr>
                <w:rFonts w:asciiTheme="minorHAnsi" w:hAnsiTheme="minorHAnsi" w:cstheme="minorHAnsi"/>
                <w:b/>
                <w:bCs/>
                <w:spacing w:val="-14"/>
                <w:sz w:val="24"/>
                <w:szCs w:val="24"/>
              </w:rPr>
              <w:t xml:space="preserve"> </w:t>
            </w:r>
            <w:r w:rsidRPr="00973A7D">
              <w:rPr>
                <w:rFonts w:asciiTheme="minorHAnsi" w:hAnsiTheme="minorHAnsi" w:cstheme="minorHAnsi"/>
                <w:b/>
                <w:bCs/>
                <w:sz w:val="24"/>
                <w:szCs w:val="24"/>
              </w:rPr>
              <w:t>a</w:t>
            </w:r>
            <w:r w:rsidRPr="00973A7D">
              <w:rPr>
                <w:rFonts w:asciiTheme="minorHAnsi" w:hAnsiTheme="minorHAnsi" w:cstheme="minorHAnsi"/>
                <w:b/>
                <w:bCs/>
                <w:spacing w:val="-9"/>
                <w:sz w:val="24"/>
                <w:szCs w:val="24"/>
              </w:rPr>
              <w:t xml:space="preserve"> </w:t>
            </w:r>
            <w:r w:rsidRPr="00973A7D">
              <w:rPr>
                <w:rFonts w:asciiTheme="minorHAnsi" w:hAnsiTheme="minorHAnsi" w:cstheme="minorHAnsi"/>
                <w:b/>
                <w:bCs/>
                <w:sz w:val="24"/>
                <w:szCs w:val="24"/>
              </w:rPr>
              <w:t>place</w:t>
            </w:r>
            <w:r w:rsidRPr="00973A7D">
              <w:rPr>
                <w:rFonts w:asciiTheme="minorHAnsi" w:hAnsiTheme="minorHAnsi" w:cstheme="minorHAnsi"/>
                <w:b/>
                <w:bCs/>
                <w:spacing w:val="-12"/>
                <w:sz w:val="24"/>
                <w:szCs w:val="24"/>
              </w:rPr>
              <w:t xml:space="preserve"> </w:t>
            </w:r>
            <w:r w:rsidRPr="00973A7D">
              <w:rPr>
                <w:rFonts w:asciiTheme="minorHAnsi" w:hAnsiTheme="minorHAnsi" w:cstheme="minorHAnsi"/>
                <w:b/>
                <w:bCs/>
                <w:sz w:val="24"/>
                <w:szCs w:val="24"/>
              </w:rPr>
              <w:t>other</w:t>
            </w:r>
            <w:r w:rsidRPr="00973A7D">
              <w:rPr>
                <w:rFonts w:asciiTheme="minorHAnsi" w:hAnsiTheme="minorHAnsi" w:cstheme="minorHAnsi"/>
                <w:b/>
                <w:bCs/>
                <w:spacing w:val="-13"/>
                <w:sz w:val="24"/>
                <w:szCs w:val="24"/>
              </w:rPr>
              <w:t xml:space="preserve"> </w:t>
            </w:r>
            <w:r w:rsidRPr="00973A7D">
              <w:rPr>
                <w:rFonts w:asciiTheme="minorHAnsi" w:hAnsiTheme="minorHAnsi" w:cstheme="minorHAnsi"/>
                <w:b/>
                <w:bCs/>
                <w:sz w:val="24"/>
                <w:szCs w:val="24"/>
              </w:rPr>
              <w:t>than</w:t>
            </w:r>
            <w:r w:rsidRPr="00973A7D">
              <w:rPr>
                <w:rFonts w:asciiTheme="minorHAnsi" w:hAnsiTheme="minorHAnsi" w:cstheme="minorHAnsi"/>
                <w:b/>
                <w:bCs/>
                <w:spacing w:val="-11"/>
                <w:sz w:val="24"/>
                <w:szCs w:val="24"/>
              </w:rPr>
              <w:t xml:space="preserve"> </w:t>
            </w:r>
            <w:r w:rsidRPr="00973A7D">
              <w:rPr>
                <w:rFonts w:asciiTheme="minorHAnsi" w:hAnsiTheme="minorHAnsi" w:cstheme="minorHAnsi"/>
                <w:b/>
                <w:bCs/>
                <w:sz w:val="24"/>
                <w:szCs w:val="24"/>
              </w:rPr>
              <w:t>the</w:t>
            </w:r>
            <w:r w:rsidRPr="00973A7D">
              <w:rPr>
                <w:rFonts w:asciiTheme="minorHAnsi" w:hAnsiTheme="minorHAnsi" w:cstheme="minorHAnsi"/>
                <w:b/>
                <w:bCs/>
                <w:spacing w:val="-10"/>
                <w:sz w:val="24"/>
                <w:szCs w:val="24"/>
              </w:rPr>
              <w:t xml:space="preserve"> </w:t>
            </w:r>
            <w:r w:rsidRPr="00973A7D">
              <w:rPr>
                <w:rFonts w:asciiTheme="minorHAnsi" w:hAnsiTheme="minorHAnsi" w:cstheme="minorHAnsi"/>
                <w:b/>
                <w:bCs/>
                <w:spacing w:val="-2"/>
                <w:sz w:val="24"/>
                <w:szCs w:val="24"/>
              </w:rPr>
              <w:t>school</w:t>
            </w:r>
          </w:p>
        </w:tc>
      </w:tr>
      <w:tr w:rsidR="00105343" w:rsidRPr="00973A7D" w14:paraId="2970519B" w14:textId="77777777" w:rsidTr="00E038BA">
        <w:trPr>
          <w:trHeight w:val="648"/>
        </w:trPr>
        <w:tc>
          <w:tcPr>
            <w:tcW w:w="710" w:type="dxa"/>
          </w:tcPr>
          <w:p w14:paraId="2629C88B" w14:textId="77777777" w:rsidR="00105343" w:rsidRPr="00973A7D" w:rsidRDefault="00105343" w:rsidP="00E33AB0">
            <w:pPr>
              <w:pStyle w:val="TableParagraph"/>
              <w:ind w:left="0"/>
              <w:rPr>
                <w:rFonts w:asciiTheme="minorHAnsi" w:hAnsiTheme="minorHAnsi" w:cstheme="minorHAnsi"/>
                <w:sz w:val="24"/>
                <w:szCs w:val="24"/>
              </w:rPr>
            </w:pPr>
          </w:p>
          <w:p w14:paraId="2BFF3525" w14:textId="77777777" w:rsidR="00105343" w:rsidRPr="00973A7D" w:rsidRDefault="00105343" w:rsidP="00E33AB0">
            <w:pPr>
              <w:pStyle w:val="TableParagraph"/>
              <w:ind w:left="48" w:right="4"/>
              <w:jc w:val="center"/>
              <w:rPr>
                <w:rFonts w:asciiTheme="minorHAnsi" w:hAnsiTheme="minorHAnsi" w:cstheme="minorHAnsi"/>
                <w:sz w:val="24"/>
                <w:szCs w:val="24"/>
              </w:rPr>
            </w:pPr>
            <w:r w:rsidRPr="00973A7D">
              <w:rPr>
                <w:rFonts w:asciiTheme="minorHAnsi" w:hAnsiTheme="minorHAnsi" w:cstheme="minorHAnsi"/>
                <w:spacing w:val="-10"/>
                <w:sz w:val="24"/>
                <w:szCs w:val="24"/>
              </w:rPr>
              <w:t>K</w:t>
            </w:r>
          </w:p>
        </w:tc>
        <w:tc>
          <w:tcPr>
            <w:tcW w:w="3827" w:type="dxa"/>
          </w:tcPr>
          <w:p w14:paraId="78A68C34" w14:textId="12CA726B" w:rsidR="00105343" w:rsidRPr="00973A7D" w:rsidRDefault="00105343" w:rsidP="00E33AB0">
            <w:pPr>
              <w:pStyle w:val="TableParagraph"/>
              <w:rPr>
                <w:rFonts w:asciiTheme="minorHAnsi" w:hAnsiTheme="minorHAnsi" w:cstheme="minorHAnsi"/>
                <w:sz w:val="24"/>
                <w:szCs w:val="24"/>
              </w:rPr>
            </w:pPr>
            <w:r w:rsidRPr="00973A7D">
              <w:rPr>
                <w:rFonts w:asciiTheme="minorHAnsi" w:hAnsiTheme="minorHAnsi" w:cstheme="minorHAnsi"/>
                <w:sz w:val="24"/>
                <w:szCs w:val="24"/>
              </w:rPr>
              <w:t>Attending education provision arranged</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by</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the</w:t>
            </w:r>
            <w:r w:rsidRPr="00973A7D">
              <w:rPr>
                <w:rFonts w:asciiTheme="minorHAnsi" w:hAnsiTheme="minorHAnsi" w:cstheme="minorHAnsi"/>
                <w:spacing w:val="-11"/>
                <w:sz w:val="24"/>
                <w:szCs w:val="24"/>
              </w:rPr>
              <w:t xml:space="preserve"> </w:t>
            </w:r>
            <w:r w:rsidRPr="00973A7D">
              <w:rPr>
                <w:rFonts w:asciiTheme="minorHAnsi" w:hAnsiTheme="minorHAnsi" w:cstheme="minorHAnsi"/>
                <w:sz w:val="24"/>
                <w:szCs w:val="24"/>
              </w:rPr>
              <w:t>local</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authority</w:t>
            </w:r>
            <w:r w:rsidR="00223534">
              <w:rPr>
                <w:rFonts w:asciiTheme="minorHAnsi" w:hAnsiTheme="minorHAnsi" w:cstheme="minorHAnsi"/>
                <w:sz w:val="24"/>
                <w:szCs w:val="24"/>
              </w:rPr>
              <w:t xml:space="preserve"> </w:t>
            </w:r>
          </w:p>
        </w:tc>
        <w:tc>
          <w:tcPr>
            <w:tcW w:w="6340" w:type="dxa"/>
          </w:tcPr>
          <w:p w14:paraId="285D96D6" w14:textId="1B59EF92" w:rsidR="00105343" w:rsidRPr="00E33AB0" w:rsidRDefault="00105343" w:rsidP="00E33AB0">
            <w:pPr>
              <w:pStyle w:val="TableParagraph"/>
              <w:ind w:right="164"/>
              <w:rPr>
                <w:rFonts w:asciiTheme="minorHAnsi" w:hAnsiTheme="minorHAnsi" w:cstheme="minorHAnsi"/>
              </w:rPr>
            </w:pPr>
            <w:r w:rsidRPr="00E33AB0">
              <w:rPr>
                <w:rFonts w:asciiTheme="minorHAnsi" w:hAnsiTheme="minorHAnsi" w:cstheme="minorHAnsi"/>
              </w:rPr>
              <w:t>Pupil is attending a place other than a school at which they</w:t>
            </w:r>
            <w:r w:rsidRPr="00E33AB0">
              <w:rPr>
                <w:rFonts w:asciiTheme="minorHAnsi" w:hAnsiTheme="minorHAnsi" w:cstheme="minorHAnsi"/>
                <w:spacing w:val="-7"/>
              </w:rPr>
              <w:t xml:space="preserve"> </w:t>
            </w:r>
            <w:r w:rsidRPr="00E33AB0">
              <w:rPr>
                <w:rFonts w:asciiTheme="minorHAnsi" w:hAnsiTheme="minorHAnsi" w:cstheme="minorHAnsi"/>
              </w:rPr>
              <w:t>are</w:t>
            </w:r>
            <w:r w:rsidRPr="00E33AB0">
              <w:rPr>
                <w:rFonts w:asciiTheme="minorHAnsi" w:hAnsiTheme="minorHAnsi" w:cstheme="minorHAnsi"/>
                <w:spacing w:val="-7"/>
              </w:rPr>
              <w:t xml:space="preserve"> </w:t>
            </w:r>
            <w:r w:rsidRPr="00E33AB0">
              <w:rPr>
                <w:rFonts w:asciiTheme="minorHAnsi" w:hAnsiTheme="minorHAnsi" w:cstheme="minorHAnsi"/>
              </w:rPr>
              <w:t>registered,</w:t>
            </w:r>
            <w:r w:rsidRPr="00E33AB0">
              <w:rPr>
                <w:rFonts w:asciiTheme="minorHAnsi" w:hAnsiTheme="minorHAnsi" w:cstheme="minorHAnsi"/>
                <w:spacing w:val="-7"/>
              </w:rPr>
              <w:t xml:space="preserve"> </w:t>
            </w:r>
            <w:r w:rsidRPr="00E33AB0">
              <w:rPr>
                <w:rFonts w:asciiTheme="minorHAnsi" w:hAnsiTheme="minorHAnsi" w:cstheme="minorHAnsi"/>
              </w:rPr>
              <w:t>for</w:t>
            </w:r>
            <w:r w:rsidRPr="00E33AB0">
              <w:rPr>
                <w:rFonts w:asciiTheme="minorHAnsi" w:hAnsiTheme="minorHAnsi" w:cstheme="minorHAnsi"/>
                <w:spacing w:val="-7"/>
              </w:rPr>
              <w:t xml:space="preserve"> </w:t>
            </w:r>
            <w:r w:rsidRPr="00E33AB0">
              <w:rPr>
                <w:rFonts w:asciiTheme="minorHAnsi" w:hAnsiTheme="minorHAnsi" w:cstheme="minorHAnsi"/>
              </w:rPr>
              <w:t>educational</w:t>
            </w:r>
            <w:r w:rsidRPr="00E33AB0">
              <w:rPr>
                <w:rFonts w:asciiTheme="minorHAnsi" w:hAnsiTheme="minorHAnsi" w:cstheme="minorHAnsi"/>
                <w:spacing w:val="-7"/>
              </w:rPr>
              <w:t xml:space="preserve"> </w:t>
            </w:r>
            <w:r w:rsidRPr="00E33AB0">
              <w:rPr>
                <w:rFonts w:asciiTheme="minorHAnsi" w:hAnsiTheme="minorHAnsi" w:cstheme="minorHAnsi"/>
              </w:rPr>
              <w:t>provision</w:t>
            </w:r>
            <w:r w:rsidRPr="00E33AB0">
              <w:rPr>
                <w:rFonts w:asciiTheme="minorHAnsi" w:hAnsiTheme="minorHAnsi" w:cstheme="minorHAnsi"/>
                <w:spacing w:val="-6"/>
              </w:rPr>
              <w:t xml:space="preserve"> </w:t>
            </w:r>
            <w:r w:rsidRPr="00E33AB0">
              <w:rPr>
                <w:rFonts w:asciiTheme="minorHAnsi" w:hAnsiTheme="minorHAnsi" w:cstheme="minorHAnsi"/>
              </w:rPr>
              <w:t xml:space="preserve">arranged by the local </w:t>
            </w:r>
            <w:r w:rsidR="00223534" w:rsidRPr="00E33AB0">
              <w:rPr>
                <w:rFonts w:asciiTheme="minorHAnsi" w:hAnsiTheme="minorHAnsi" w:cstheme="minorHAnsi"/>
              </w:rPr>
              <w:t>authority</w:t>
            </w:r>
            <w:r w:rsidR="00223534">
              <w:rPr>
                <w:rFonts w:asciiTheme="minorHAnsi" w:hAnsiTheme="minorHAnsi" w:cstheme="minorHAnsi"/>
              </w:rPr>
              <w:t xml:space="preserve"> including perm exclusion </w:t>
            </w:r>
            <w:r w:rsidR="00223534" w:rsidRPr="00223534">
              <w:rPr>
                <w:rFonts w:asciiTheme="minorHAnsi" w:hAnsiTheme="minorHAnsi" w:cstheme="minorHAnsi"/>
                <w:b/>
                <w:bCs/>
              </w:rPr>
              <w:t>(Waterside) and  (JIGSAW)</w:t>
            </w:r>
          </w:p>
        </w:tc>
      </w:tr>
      <w:tr w:rsidR="00105343" w:rsidRPr="00973A7D" w14:paraId="5BA83E43" w14:textId="77777777" w:rsidTr="00E038BA">
        <w:trPr>
          <w:trHeight w:val="50"/>
        </w:trPr>
        <w:tc>
          <w:tcPr>
            <w:tcW w:w="710" w:type="dxa"/>
          </w:tcPr>
          <w:p w14:paraId="54F7742F" w14:textId="77777777" w:rsidR="00105343" w:rsidRPr="00973A7D" w:rsidRDefault="00105343" w:rsidP="00E33AB0">
            <w:pPr>
              <w:pStyle w:val="TableParagraph"/>
              <w:ind w:left="48" w:right="2"/>
              <w:jc w:val="center"/>
              <w:rPr>
                <w:rFonts w:asciiTheme="minorHAnsi" w:hAnsiTheme="minorHAnsi" w:cstheme="minorHAnsi"/>
                <w:sz w:val="24"/>
                <w:szCs w:val="24"/>
              </w:rPr>
            </w:pPr>
            <w:r w:rsidRPr="00973A7D">
              <w:rPr>
                <w:rFonts w:asciiTheme="minorHAnsi" w:hAnsiTheme="minorHAnsi" w:cstheme="minorHAnsi"/>
                <w:spacing w:val="-10"/>
                <w:sz w:val="24"/>
                <w:szCs w:val="24"/>
              </w:rPr>
              <w:t>V</w:t>
            </w:r>
          </w:p>
        </w:tc>
        <w:tc>
          <w:tcPr>
            <w:tcW w:w="3827" w:type="dxa"/>
          </w:tcPr>
          <w:p w14:paraId="343116DA" w14:textId="77777777" w:rsidR="00105343" w:rsidRPr="00973A7D" w:rsidRDefault="00105343" w:rsidP="00E33AB0">
            <w:pPr>
              <w:pStyle w:val="TableParagraph"/>
              <w:rPr>
                <w:rFonts w:asciiTheme="minorHAnsi" w:hAnsiTheme="minorHAnsi" w:cstheme="minorHAnsi"/>
                <w:sz w:val="24"/>
                <w:szCs w:val="24"/>
              </w:rPr>
            </w:pPr>
            <w:r w:rsidRPr="00973A7D">
              <w:rPr>
                <w:rFonts w:asciiTheme="minorHAnsi" w:hAnsiTheme="minorHAnsi" w:cstheme="minorHAnsi"/>
                <w:sz w:val="24"/>
                <w:szCs w:val="24"/>
              </w:rPr>
              <w:t>Attending</w:t>
            </w:r>
            <w:r w:rsidRPr="00973A7D">
              <w:rPr>
                <w:rFonts w:asciiTheme="minorHAnsi" w:hAnsiTheme="minorHAnsi" w:cstheme="minorHAnsi"/>
                <w:spacing w:val="-9"/>
                <w:sz w:val="24"/>
                <w:szCs w:val="24"/>
              </w:rPr>
              <w:t xml:space="preserve"> </w:t>
            </w:r>
            <w:r w:rsidRPr="00973A7D">
              <w:rPr>
                <w:rFonts w:asciiTheme="minorHAnsi" w:hAnsiTheme="minorHAnsi" w:cstheme="minorHAnsi"/>
                <w:sz w:val="24"/>
                <w:szCs w:val="24"/>
              </w:rPr>
              <w:t>an</w:t>
            </w:r>
            <w:r w:rsidRPr="00973A7D">
              <w:rPr>
                <w:rFonts w:asciiTheme="minorHAnsi" w:hAnsiTheme="minorHAnsi" w:cstheme="minorHAnsi"/>
                <w:spacing w:val="-9"/>
                <w:sz w:val="24"/>
                <w:szCs w:val="24"/>
              </w:rPr>
              <w:t xml:space="preserve"> </w:t>
            </w:r>
            <w:r w:rsidRPr="00973A7D">
              <w:rPr>
                <w:rFonts w:asciiTheme="minorHAnsi" w:hAnsiTheme="minorHAnsi" w:cstheme="minorHAnsi"/>
                <w:sz w:val="24"/>
                <w:szCs w:val="24"/>
              </w:rPr>
              <w:t>educational</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visit</w:t>
            </w:r>
            <w:r w:rsidRPr="00973A7D">
              <w:rPr>
                <w:rFonts w:asciiTheme="minorHAnsi" w:hAnsiTheme="minorHAnsi" w:cstheme="minorHAnsi"/>
                <w:spacing w:val="-9"/>
                <w:sz w:val="24"/>
                <w:szCs w:val="24"/>
              </w:rPr>
              <w:t xml:space="preserve"> </w:t>
            </w:r>
            <w:r w:rsidRPr="00973A7D">
              <w:rPr>
                <w:rFonts w:asciiTheme="minorHAnsi" w:hAnsiTheme="minorHAnsi" w:cstheme="minorHAnsi"/>
                <w:sz w:val="24"/>
                <w:szCs w:val="24"/>
              </w:rPr>
              <w:t xml:space="preserve">or </w:t>
            </w:r>
            <w:r w:rsidRPr="00973A7D">
              <w:rPr>
                <w:rFonts w:asciiTheme="minorHAnsi" w:hAnsiTheme="minorHAnsi" w:cstheme="minorHAnsi"/>
                <w:spacing w:val="-4"/>
                <w:sz w:val="24"/>
                <w:szCs w:val="24"/>
              </w:rPr>
              <w:t>trip</w:t>
            </w:r>
          </w:p>
        </w:tc>
        <w:tc>
          <w:tcPr>
            <w:tcW w:w="6340" w:type="dxa"/>
          </w:tcPr>
          <w:p w14:paraId="5A4672A0" w14:textId="77777777" w:rsidR="00105343" w:rsidRPr="00E33AB0" w:rsidRDefault="00105343" w:rsidP="00E33AB0">
            <w:pPr>
              <w:pStyle w:val="TableParagraph"/>
              <w:ind w:right="164"/>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6"/>
              </w:rPr>
              <w:t xml:space="preserve"> </w:t>
            </w:r>
            <w:r w:rsidRPr="00E33AB0">
              <w:rPr>
                <w:rFonts w:asciiTheme="minorHAnsi" w:hAnsiTheme="minorHAnsi" w:cstheme="minorHAnsi"/>
              </w:rPr>
              <w:t>is</w:t>
            </w:r>
            <w:r w:rsidRPr="00E33AB0">
              <w:rPr>
                <w:rFonts w:asciiTheme="minorHAnsi" w:hAnsiTheme="minorHAnsi" w:cstheme="minorHAnsi"/>
                <w:spacing w:val="-5"/>
              </w:rPr>
              <w:t xml:space="preserve"> </w:t>
            </w:r>
            <w:r w:rsidRPr="00E33AB0">
              <w:rPr>
                <w:rFonts w:asciiTheme="minorHAnsi" w:hAnsiTheme="minorHAnsi" w:cstheme="minorHAnsi"/>
              </w:rPr>
              <w:t>on</w:t>
            </w:r>
            <w:r w:rsidRPr="00E33AB0">
              <w:rPr>
                <w:rFonts w:asciiTheme="minorHAnsi" w:hAnsiTheme="minorHAnsi" w:cstheme="minorHAnsi"/>
                <w:spacing w:val="-6"/>
              </w:rPr>
              <w:t xml:space="preserve"> </w:t>
            </w:r>
            <w:r w:rsidRPr="00E33AB0">
              <w:rPr>
                <w:rFonts w:asciiTheme="minorHAnsi" w:hAnsiTheme="minorHAnsi" w:cstheme="minorHAnsi"/>
              </w:rPr>
              <w:t>an</w:t>
            </w:r>
            <w:r w:rsidRPr="00E33AB0">
              <w:rPr>
                <w:rFonts w:asciiTheme="minorHAnsi" w:hAnsiTheme="minorHAnsi" w:cstheme="minorHAnsi"/>
                <w:spacing w:val="-8"/>
              </w:rPr>
              <w:t xml:space="preserve"> </w:t>
            </w:r>
            <w:r w:rsidRPr="00E33AB0">
              <w:rPr>
                <w:rFonts w:asciiTheme="minorHAnsi" w:hAnsiTheme="minorHAnsi" w:cstheme="minorHAnsi"/>
              </w:rPr>
              <w:t>educational</w:t>
            </w:r>
            <w:r w:rsidRPr="00E33AB0">
              <w:rPr>
                <w:rFonts w:asciiTheme="minorHAnsi" w:hAnsiTheme="minorHAnsi" w:cstheme="minorHAnsi"/>
                <w:spacing w:val="-6"/>
              </w:rPr>
              <w:t xml:space="preserve"> </w:t>
            </w:r>
            <w:r w:rsidRPr="00E33AB0">
              <w:rPr>
                <w:rFonts w:asciiTheme="minorHAnsi" w:hAnsiTheme="minorHAnsi" w:cstheme="minorHAnsi"/>
              </w:rPr>
              <w:t>visit/trip</w:t>
            </w:r>
            <w:r w:rsidRPr="00E33AB0">
              <w:rPr>
                <w:rFonts w:asciiTheme="minorHAnsi" w:hAnsiTheme="minorHAnsi" w:cstheme="minorHAnsi"/>
                <w:spacing w:val="-6"/>
              </w:rPr>
              <w:t xml:space="preserve"> </w:t>
            </w:r>
            <w:proofErr w:type="spellStart"/>
            <w:r w:rsidRPr="00E33AB0">
              <w:rPr>
                <w:rFonts w:asciiTheme="minorHAnsi" w:hAnsiTheme="minorHAnsi" w:cstheme="minorHAnsi"/>
              </w:rPr>
              <w:t>organised</w:t>
            </w:r>
            <w:proofErr w:type="spellEnd"/>
            <w:r w:rsidRPr="00E33AB0">
              <w:rPr>
                <w:rFonts w:asciiTheme="minorHAnsi" w:hAnsiTheme="minorHAnsi" w:cstheme="minorHAnsi"/>
                <w:spacing w:val="-6"/>
              </w:rPr>
              <w:t xml:space="preserve"> </w:t>
            </w:r>
            <w:r w:rsidRPr="00E33AB0">
              <w:rPr>
                <w:rFonts w:asciiTheme="minorHAnsi" w:hAnsiTheme="minorHAnsi" w:cstheme="minorHAnsi"/>
              </w:rPr>
              <w:t>or approved by the school</w:t>
            </w:r>
          </w:p>
        </w:tc>
      </w:tr>
      <w:tr w:rsidR="00105343" w:rsidRPr="00973A7D" w14:paraId="2280A3D4" w14:textId="77777777" w:rsidTr="00E038BA">
        <w:trPr>
          <w:trHeight w:val="50"/>
        </w:trPr>
        <w:tc>
          <w:tcPr>
            <w:tcW w:w="710" w:type="dxa"/>
          </w:tcPr>
          <w:p w14:paraId="60697DE2" w14:textId="77777777" w:rsidR="00105343" w:rsidRPr="00973A7D" w:rsidRDefault="00105343" w:rsidP="00E33AB0">
            <w:pPr>
              <w:pStyle w:val="TableParagraph"/>
              <w:ind w:left="48" w:right="3"/>
              <w:jc w:val="center"/>
              <w:rPr>
                <w:rFonts w:asciiTheme="minorHAnsi" w:hAnsiTheme="minorHAnsi" w:cstheme="minorHAnsi"/>
                <w:sz w:val="24"/>
                <w:szCs w:val="24"/>
              </w:rPr>
            </w:pPr>
            <w:r w:rsidRPr="00973A7D">
              <w:rPr>
                <w:rFonts w:asciiTheme="minorHAnsi" w:hAnsiTheme="minorHAnsi" w:cstheme="minorHAnsi"/>
                <w:spacing w:val="-10"/>
                <w:sz w:val="24"/>
                <w:szCs w:val="24"/>
              </w:rPr>
              <w:t>P</w:t>
            </w:r>
          </w:p>
        </w:tc>
        <w:tc>
          <w:tcPr>
            <w:tcW w:w="3827" w:type="dxa"/>
          </w:tcPr>
          <w:p w14:paraId="4A0F365F" w14:textId="77777777" w:rsidR="00105343" w:rsidRPr="00973A7D" w:rsidRDefault="00105343" w:rsidP="00E33AB0">
            <w:pPr>
              <w:pStyle w:val="TableParagraph"/>
              <w:ind w:right="174"/>
              <w:rPr>
                <w:rFonts w:asciiTheme="minorHAnsi" w:hAnsiTheme="minorHAnsi" w:cstheme="minorHAnsi"/>
                <w:sz w:val="24"/>
                <w:szCs w:val="24"/>
              </w:rPr>
            </w:pPr>
            <w:r w:rsidRPr="00973A7D">
              <w:rPr>
                <w:rFonts w:asciiTheme="minorHAnsi" w:hAnsiTheme="minorHAnsi" w:cstheme="minorHAnsi"/>
                <w:sz w:val="24"/>
                <w:szCs w:val="24"/>
              </w:rPr>
              <w:t>Participating</w:t>
            </w:r>
            <w:r w:rsidRPr="00973A7D">
              <w:rPr>
                <w:rFonts w:asciiTheme="minorHAnsi" w:hAnsiTheme="minorHAnsi" w:cstheme="minorHAnsi"/>
                <w:spacing w:val="-13"/>
                <w:sz w:val="24"/>
                <w:szCs w:val="24"/>
              </w:rPr>
              <w:t xml:space="preserve"> </w:t>
            </w:r>
            <w:r w:rsidRPr="00973A7D">
              <w:rPr>
                <w:rFonts w:asciiTheme="minorHAnsi" w:hAnsiTheme="minorHAnsi" w:cstheme="minorHAnsi"/>
                <w:sz w:val="24"/>
                <w:szCs w:val="24"/>
              </w:rPr>
              <w:t>in</w:t>
            </w:r>
            <w:r w:rsidRPr="00973A7D">
              <w:rPr>
                <w:rFonts w:asciiTheme="minorHAnsi" w:hAnsiTheme="minorHAnsi" w:cstheme="minorHAnsi"/>
                <w:spacing w:val="-12"/>
                <w:sz w:val="24"/>
                <w:szCs w:val="24"/>
              </w:rPr>
              <w:t xml:space="preserve"> </w:t>
            </w:r>
            <w:r w:rsidRPr="00973A7D">
              <w:rPr>
                <w:rFonts w:asciiTheme="minorHAnsi" w:hAnsiTheme="minorHAnsi" w:cstheme="minorHAnsi"/>
                <w:sz w:val="24"/>
                <w:szCs w:val="24"/>
              </w:rPr>
              <w:t>a</w:t>
            </w:r>
            <w:r w:rsidRPr="00973A7D">
              <w:rPr>
                <w:rFonts w:asciiTheme="minorHAnsi" w:hAnsiTheme="minorHAnsi" w:cstheme="minorHAnsi"/>
                <w:spacing w:val="-14"/>
                <w:sz w:val="24"/>
                <w:szCs w:val="24"/>
              </w:rPr>
              <w:t xml:space="preserve"> </w:t>
            </w:r>
            <w:r w:rsidRPr="00973A7D">
              <w:rPr>
                <w:rFonts w:asciiTheme="minorHAnsi" w:hAnsiTheme="minorHAnsi" w:cstheme="minorHAnsi"/>
                <w:sz w:val="24"/>
                <w:szCs w:val="24"/>
              </w:rPr>
              <w:t xml:space="preserve">sporting </w:t>
            </w:r>
            <w:r w:rsidRPr="00973A7D">
              <w:rPr>
                <w:rFonts w:asciiTheme="minorHAnsi" w:hAnsiTheme="minorHAnsi" w:cstheme="minorHAnsi"/>
                <w:spacing w:val="-2"/>
                <w:sz w:val="24"/>
                <w:szCs w:val="24"/>
              </w:rPr>
              <w:t>activity</w:t>
            </w:r>
          </w:p>
        </w:tc>
        <w:tc>
          <w:tcPr>
            <w:tcW w:w="6340" w:type="dxa"/>
          </w:tcPr>
          <w:p w14:paraId="44A5AA3C" w14:textId="77777777" w:rsidR="00105343" w:rsidRPr="00E33AB0" w:rsidRDefault="00105343" w:rsidP="00E33AB0">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6"/>
              </w:rPr>
              <w:t xml:space="preserve"> </w:t>
            </w:r>
            <w:r w:rsidRPr="00E33AB0">
              <w:rPr>
                <w:rFonts w:asciiTheme="minorHAnsi" w:hAnsiTheme="minorHAnsi" w:cstheme="minorHAnsi"/>
              </w:rPr>
              <w:t>is</w:t>
            </w:r>
            <w:r w:rsidRPr="00E33AB0">
              <w:rPr>
                <w:rFonts w:asciiTheme="minorHAnsi" w:hAnsiTheme="minorHAnsi" w:cstheme="minorHAnsi"/>
                <w:spacing w:val="-5"/>
              </w:rPr>
              <w:t xml:space="preserve"> </w:t>
            </w:r>
            <w:r w:rsidRPr="00E33AB0">
              <w:rPr>
                <w:rFonts w:asciiTheme="minorHAnsi" w:hAnsiTheme="minorHAnsi" w:cstheme="minorHAnsi"/>
              </w:rPr>
              <w:t>participating</w:t>
            </w:r>
            <w:r w:rsidRPr="00E33AB0">
              <w:rPr>
                <w:rFonts w:asciiTheme="minorHAnsi" w:hAnsiTheme="minorHAnsi" w:cstheme="minorHAnsi"/>
                <w:spacing w:val="-8"/>
              </w:rPr>
              <w:t xml:space="preserve"> </w:t>
            </w:r>
            <w:r w:rsidRPr="00E33AB0">
              <w:rPr>
                <w:rFonts w:asciiTheme="minorHAnsi" w:hAnsiTheme="minorHAnsi" w:cstheme="minorHAnsi"/>
              </w:rPr>
              <w:t>in</w:t>
            </w:r>
            <w:r w:rsidRPr="00E33AB0">
              <w:rPr>
                <w:rFonts w:asciiTheme="minorHAnsi" w:hAnsiTheme="minorHAnsi" w:cstheme="minorHAnsi"/>
                <w:spacing w:val="-6"/>
              </w:rPr>
              <w:t xml:space="preserve"> </w:t>
            </w:r>
            <w:r w:rsidRPr="00E33AB0">
              <w:rPr>
                <w:rFonts w:asciiTheme="minorHAnsi" w:hAnsiTheme="minorHAnsi" w:cstheme="minorHAnsi"/>
              </w:rPr>
              <w:t>a</w:t>
            </w:r>
            <w:r w:rsidRPr="00E33AB0">
              <w:rPr>
                <w:rFonts w:asciiTheme="minorHAnsi" w:hAnsiTheme="minorHAnsi" w:cstheme="minorHAnsi"/>
                <w:spacing w:val="-7"/>
              </w:rPr>
              <w:t xml:space="preserve"> </w:t>
            </w:r>
            <w:r w:rsidRPr="00E33AB0">
              <w:rPr>
                <w:rFonts w:asciiTheme="minorHAnsi" w:hAnsiTheme="minorHAnsi" w:cstheme="minorHAnsi"/>
              </w:rPr>
              <w:t>supervised</w:t>
            </w:r>
            <w:r w:rsidRPr="00E33AB0">
              <w:rPr>
                <w:rFonts w:asciiTheme="minorHAnsi" w:hAnsiTheme="minorHAnsi" w:cstheme="minorHAnsi"/>
                <w:spacing w:val="-6"/>
              </w:rPr>
              <w:t xml:space="preserve"> </w:t>
            </w:r>
            <w:r w:rsidRPr="00E33AB0">
              <w:rPr>
                <w:rFonts w:asciiTheme="minorHAnsi" w:hAnsiTheme="minorHAnsi" w:cstheme="minorHAnsi"/>
              </w:rPr>
              <w:t>sporting</w:t>
            </w:r>
            <w:r w:rsidRPr="00E33AB0">
              <w:rPr>
                <w:rFonts w:asciiTheme="minorHAnsi" w:hAnsiTheme="minorHAnsi" w:cstheme="minorHAnsi"/>
                <w:spacing w:val="-5"/>
              </w:rPr>
              <w:t xml:space="preserve"> </w:t>
            </w:r>
            <w:r w:rsidRPr="00E33AB0">
              <w:rPr>
                <w:rFonts w:asciiTheme="minorHAnsi" w:hAnsiTheme="minorHAnsi" w:cstheme="minorHAnsi"/>
              </w:rPr>
              <w:t>activity approved by the school</w:t>
            </w:r>
          </w:p>
        </w:tc>
      </w:tr>
      <w:tr w:rsidR="00105343" w:rsidRPr="00973A7D" w14:paraId="5C74BBF4" w14:textId="77777777" w:rsidTr="00E038BA">
        <w:trPr>
          <w:trHeight w:val="521"/>
        </w:trPr>
        <w:tc>
          <w:tcPr>
            <w:tcW w:w="710" w:type="dxa"/>
          </w:tcPr>
          <w:p w14:paraId="3C19C24D" w14:textId="77777777" w:rsidR="00105343" w:rsidRPr="00973A7D" w:rsidRDefault="00105343" w:rsidP="00E33AB0">
            <w:pPr>
              <w:pStyle w:val="TableParagraph"/>
              <w:ind w:left="48"/>
              <w:jc w:val="center"/>
              <w:rPr>
                <w:rFonts w:asciiTheme="minorHAnsi" w:hAnsiTheme="minorHAnsi" w:cstheme="minorHAnsi"/>
                <w:sz w:val="24"/>
                <w:szCs w:val="24"/>
              </w:rPr>
            </w:pPr>
            <w:r w:rsidRPr="00973A7D">
              <w:rPr>
                <w:rFonts w:asciiTheme="minorHAnsi" w:hAnsiTheme="minorHAnsi" w:cstheme="minorHAnsi"/>
                <w:spacing w:val="-10"/>
                <w:sz w:val="24"/>
                <w:szCs w:val="24"/>
              </w:rPr>
              <w:t>W</w:t>
            </w:r>
          </w:p>
        </w:tc>
        <w:tc>
          <w:tcPr>
            <w:tcW w:w="3827" w:type="dxa"/>
          </w:tcPr>
          <w:p w14:paraId="433FC5FC" w14:textId="77777777" w:rsidR="00105343" w:rsidRPr="00973A7D" w:rsidRDefault="00105343" w:rsidP="00E33AB0">
            <w:pPr>
              <w:pStyle w:val="TableParagraph"/>
              <w:rPr>
                <w:rFonts w:asciiTheme="minorHAnsi" w:hAnsiTheme="minorHAnsi" w:cstheme="minorHAnsi"/>
                <w:sz w:val="24"/>
                <w:szCs w:val="24"/>
              </w:rPr>
            </w:pPr>
            <w:r w:rsidRPr="00973A7D">
              <w:rPr>
                <w:rFonts w:asciiTheme="minorHAnsi" w:hAnsiTheme="minorHAnsi" w:cstheme="minorHAnsi"/>
                <w:sz w:val="24"/>
                <w:szCs w:val="24"/>
              </w:rPr>
              <w:t>Attending</w:t>
            </w:r>
            <w:r w:rsidRPr="00973A7D">
              <w:rPr>
                <w:rFonts w:asciiTheme="minorHAnsi" w:hAnsiTheme="minorHAnsi" w:cstheme="minorHAnsi"/>
                <w:spacing w:val="-1"/>
                <w:sz w:val="24"/>
                <w:szCs w:val="24"/>
              </w:rPr>
              <w:t xml:space="preserve"> </w:t>
            </w:r>
            <w:r w:rsidRPr="00973A7D">
              <w:rPr>
                <w:rFonts w:asciiTheme="minorHAnsi" w:hAnsiTheme="minorHAnsi" w:cstheme="minorHAnsi"/>
                <w:sz w:val="24"/>
                <w:szCs w:val="24"/>
              </w:rPr>
              <w:t>work</w:t>
            </w:r>
            <w:r w:rsidRPr="00973A7D">
              <w:rPr>
                <w:rFonts w:asciiTheme="minorHAnsi" w:hAnsiTheme="minorHAnsi" w:cstheme="minorHAnsi"/>
                <w:spacing w:val="-1"/>
                <w:sz w:val="24"/>
                <w:szCs w:val="24"/>
              </w:rPr>
              <w:t xml:space="preserve"> </w:t>
            </w:r>
            <w:r w:rsidRPr="00973A7D">
              <w:rPr>
                <w:rFonts w:asciiTheme="minorHAnsi" w:hAnsiTheme="minorHAnsi" w:cstheme="minorHAnsi"/>
                <w:spacing w:val="-2"/>
                <w:sz w:val="24"/>
                <w:szCs w:val="24"/>
              </w:rPr>
              <w:t>experience</w:t>
            </w:r>
          </w:p>
        </w:tc>
        <w:tc>
          <w:tcPr>
            <w:tcW w:w="6340" w:type="dxa"/>
          </w:tcPr>
          <w:p w14:paraId="009B2F5D" w14:textId="77777777" w:rsidR="00105343" w:rsidRPr="00E33AB0" w:rsidRDefault="00105343" w:rsidP="00E33AB0">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3"/>
              </w:rPr>
              <w:t xml:space="preserve"> </w:t>
            </w:r>
            <w:r w:rsidRPr="00E33AB0">
              <w:rPr>
                <w:rFonts w:asciiTheme="minorHAnsi" w:hAnsiTheme="minorHAnsi" w:cstheme="minorHAnsi"/>
              </w:rPr>
              <w:t>is</w:t>
            </w:r>
            <w:r w:rsidRPr="00E33AB0">
              <w:rPr>
                <w:rFonts w:asciiTheme="minorHAnsi" w:hAnsiTheme="minorHAnsi" w:cstheme="minorHAnsi"/>
                <w:spacing w:val="-1"/>
              </w:rPr>
              <w:t xml:space="preserve"> </w:t>
            </w:r>
            <w:r w:rsidRPr="00E33AB0">
              <w:rPr>
                <w:rFonts w:asciiTheme="minorHAnsi" w:hAnsiTheme="minorHAnsi" w:cstheme="minorHAnsi"/>
              </w:rPr>
              <w:t>on</w:t>
            </w:r>
            <w:r w:rsidRPr="00E33AB0">
              <w:rPr>
                <w:rFonts w:asciiTheme="minorHAnsi" w:hAnsiTheme="minorHAnsi" w:cstheme="minorHAnsi"/>
                <w:spacing w:val="-2"/>
              </w:rPr>
              <w:t xml:space="preserve"> </w:t>
            </w:r>
            <w:r w:rsidRPr="00E33AB0">
              <w:rPr>
                <w:rFonts w:asciiTheme="minorHAnsi" w:hAnsiTheme="minorHAnsi" w:cstheme="minorHAnsi"/>
              </w:rPr>
              <w:t>an</w:t>
            </w:r>
            <w:r w:rsidRPr="00E33AB0">
              <w:rPr>
                <w:rFonts w:asciiTheme="minorHAnsi" w:hAnsiTheme="minorHAnsi" w:cstheme="minorHAnsi"/>
                <w:spacing w:val="-3"/>
              </w:rPr>
              <w:t xml:space="preserve"> </w:t>
            </w:r>
            <w:r w:rsidRPr="00E33AB0">
              <w:rPr>
                <w:rFonts w:asciiTheme="minorHAnsi" w:hAnsiTheme="minorHAnsi" w:cstheme="minorHAnsi"/>
              </w:rPr>
              <w:t>approved</w:t>
            </w:r>
            <w:r w:rsidRPr="00E33AB0">
              <w:rPr>
                <w:rFonts w:asciiTheme="minorHAnsi" w:hAnsiTheme="minorHAnsi" w:cstheme="minorHAnsi"/>
                <w:spacing w:val="-3"/>
              </w:rPr>
              <w:t xml:space="preserve"> </w:t>
            </w:r>
            <w:r w:rsidRPr="00E33AB0">
              <w:rPr>
                <w:rFonts w:asciiTheme="minorHAnsi" w:hAnsiTheme="minorHAnsi" w:cstheme="minorHAnsi"/>
              </w:rPr>
              <w:t>work</w:t>
            </w:r>
            <w:r w:rsidRPr="00E33AB0">
              <w:rPr>
                <w:rFonts w:asciiTheme="minorHAnsi" w:hAnsiTheme="minorHAnsi" w:cstheme="minorHAnsi"/>
                <w:spacing w:val="-2"/>
              </w:rPr>
              <w:t xml:space="preserve"> </w:t>
            </w:r>
            <w:r w:rsidRPr="00E33AB0">
              <w:rPr>
                <w:rFonts w:asciiTheme="minorHAnsi" w:hAnsiTheme="minorHAnsi" w:cstheme="minorHAnsi"/>
              </w:rPr>
              <w:t>experience</w:t>
            </w:r>
            <w:r w:rsidRPr="00E33AB0">
              <w:rPr>
                <w:rFonts w:asciiTheme="minorHAnsi" w:hAnsiTheme="minorHAnsi" w:cstheme="minorHAnsi"/>
                <w:spacing w:val="-2"/>
              </w:rPr>
              <w:t xml:space="preserve"> placement</w:t>
            </w:r>
          </w:p>
        </w:tc>
      </w:tr>
      <w:tr w:rsidR="00105343" w:rsidRPr="00973A7D" w14:paraId="06C3B0F3" w14:textId="77777777" w:rsidTr="00E038BA">
        <w:trPr>
          <w:trHeight w:val="394"/>
        </w:trPr>
        <w:tc>
          <w:tcPr>
            <w:tcW w:w="710" w:type="dxa"/>
          </w:tcPr>
          <w:p w14:paraId="1FEB99A3" w14:textId="77777777" w:rsidR="00105343" w:rsidRPr="00973A7D" w:rsidRDefault="00105343" w:rsidP="00E33AB0">
            <w:pPr>
              <w:pStyle w:val="TableParagraph"/>
              <w:ind w:left="0" w:right="6"/>
              <w:jc w:val="center"/>
              <w:rPr>
                <w:rFonts w:asciiTheme="minorHAnsi" w:hAnsiTheme="minorHAnsi" w:cstheme="minorHAnsi"/>
                <w:sz w:val="24"/>
                <w:szCs w:val="24"/>
              </w:rPr>
            </w:pPr>
            <w:r w:rsidRPr="00973A7D">
              <w:rPr>
                <w:rFonts w:asciiTheme="minorHAnsi" w:hAnsiTheme="minorHAnsi" w:cstheme="minorHAnsi"/>
                <w:spacing w:val="-10"/>
                <w:sz w:val="24"/>
                <w:szCs w:val="24"/>
              </w:rPr>
              <w:t>B</w:t>
            </w:r>
          </w:p>
        </w:tc>
        <w:tc>
          <w:tcPr>
            <w:tcW w:w="3827" w:type="dxa"/>
          </w:tcPr>
          <w:p w14:paraId="2C71BE89" w14:textId="77777777" w:rsidR="00105343" w:rsidRPr="00973A7D" w:rsidRDefault="00105343" w:rsidP="00E33AB0">
            <w:pPr>
              <w:pStyle w:val="TableParagraph"/>
              <w:rPr>
                <w:rFonts w:asciiTheme="minorHAnsi" w:hAnsiTheme="minorHAnsi" w:cstheme="minorHAnsi"/>
                <w:sz w:val="24"/>
                <w:szCs w:val="24"/>
              </w:rPr>
            </w:pPr>
            <w:r w:rsidRPr="00973A7D">
              <w:rPr>
                <w:rFonts w:asciiTheme="minorHAnsi" w:hAnsiTheme="minorHAnsi" w:cstheme="minorHAnsi"/>
                <w:sz w:val="24"/>
                <w:szCs w:val="24"/>
              </w:rPr>
              <w:t>Attending</w:t>
            </w:r>
            <w:r w:rsidRPr="00973A7D">
              <w:rPr>
                <w:rFonts w:asciiTheme="minorHAnsi" w:hAnsiTheme="minorHAnsi" w:cstheme="minorHAnsi"/>
                <w:spacing w:val="-13"/>
                <w:sz w:val="24"/>
                <w:szCs w:val="24"/>
              </w:rPr>
              <w:t xml:space="preserve"> </w:t>
            </w:r>
            <w:r w:rsidRPr="00973A7D">
              <w:rPr>
                <w:rFonts w:asciiTheme="minorHAnsi" w:hAnsiTheme="minorHAnsi" w:cstheme="minorHAnsi"/>
                <w:sz w:val="24"/>
                <w:szCs w:val="24"/>
              </w:rPr>
              <w:t>any</w:t>
            </w:r>
            <w:r w:rsidRPr="00973A7D">
              <w:rPr>
                <w:rFonts w:asciiTheme="minorHAnsi" w:hAnsiTheme="minorHAnsi" w:cstheme="minorHAnsi"/>
                <w:spacing w:val="-13"/>
                <w:sz w:val="24"/>
                <w:szCs w:val="24"/>
              </w:rPr>
              <w:t xml:space="preserve"> </w:t>
            </w:r>
            <w:r w:rsidRPr="00973A7D">
              <w:rPr>
                <w:rFonts w:asciiTheme="minorHAnsi" w:hAnsiTheme="minorHAnsi" w:cstheme="minorHAnsi"/>
                <w:sz w:val="24"/>
                <w:szCs w:val="24"/>
              </w:rPr>
              <w:t>other</w:t>
            </w:r>
            <w:r w:rsidRPr="00973A7D">
              <w:rPr>
                <w:rFonts w:asciiTheme="minorHAnsi" w:hAnsiTheme="minorHAnsi" w:cstheme="minorHAnsi"/>
                <w:spacing w:val="-14"/>
                <w:sz w:val="24"/>
                <w:szCs w:val="24"/>
              </w:rPr>
              <w:t xml:space="preserve"> </w:t>
            </w:r>
            <w:r w:rsidRPr="00973A7D">
              <w:rPr>
                <w:rFonts w:asciiTheme="minorHAnsi" w:hAnsiTheme="minorHAnsi" w:cstheme="minorHAnsi"/>
                <w:sz w:val="24"/>
                <w:szCs w:val="24"/>
              </w:rPr>
              <w:t>approved educational activity</w:t>
            </w:r>
          </w:p>
        </w:tc>
        <w:tc>
          <w:tcPr>
            <w:tcW w:w="6340" w:type="dxa"/>
          </w:tcPr>
          <w:p w14:paraId="22A749B7" w14:textId="77777777" w:rsidR="00105343" w:rsidRPr="00E33AB0" w:rsidRDefault="00105343" w:rsidP="00E33AB0">
            <w:pPr>
              <w:pStyle w:val="TableParagraph"/>
              <w:ind w:right="164"/>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4"/>
              </w:rPr>
              <w:t xml:space="preserve"> </w:t>
            </w:r>
            <w:r w:rsidRPr="00E33AB0">
              <w:rPr>
                <w:rFonts w:asciiTheme="minorHAnsi" w:hAnsiTheme="minorHAnsi" w:cstheme="minorHAnsi"/>
              </w:rPr>
              <w:t>is</w:t>
            </w:r>
            <w:r w:rsidRPr="00E33AB0">
              <w:rPr>
                <w:rFonts w:asciiTheme="minorHAnsi" w:hAnsiTheme="minorHAnsi" w:cstheme="minorHAnsi"/>
                <w:spacing w:val="-4"/>
              </w:rPr>
              <w:t xml:space="preserve"> </w:t>
            </w:r>
            <w:r w:rsidRPr="00E33AB0">
              <w:rPr>
                <w:rFonts w:asciiTheme="minorHAnsi" w:hAnsiTheme="minorHAnsi" w:cstheme="minorHAnsi"/>
              </w:rPr>
              <w:t>attending</w:t>
            </w:r>
            <w:r w:rsidRPr="00E33AB0">
              <w:rPr>
                <w:rFonts w:asciiTheme="minorHAnsi" w:hAnsiTheme="minorHAnsi" w:cstheme="minorHAnsi"/>
                <w:spacing w:val="-7"/>
              </w:rPr>
              <w:t xml:space="preserve"> </w:t>
            </w:r>
            <w:r w:rsidRPr="00E33AB0">
              <w:rPr>
                <w:rFonts w:asciiTheme="minorHAnsi" w:hAnsiTheme="minorHAnsi" w:cstheme="minorHAnsi"/>
              </w:rPr>
              <w:t>a</w:t>
            </w:r>
            <w:r w:rsidRPr="00E33AB0">
              <w:rPr>
                <w:rFonts w:asciiTheme="minorHAnsi" w:hAnsiTheme="minorHAnsi" w:cstheme="minorHAnsi"/>
                <w:spacing w:val="-5"/>
              </w:rPr>
              <w:t xml:space="preserve"> </w:t>
            </w:r>
            <w:r w:rsidRPr="00E33AB0">
              <w:rPr>
                <w:rFonts w:asciiTheme="minorHAnsi" w:hAnsiTheme="minorHAnsi" w:cstheme="minorHAnsi"/>
              </w:rPr>
              <w:t>place</w:t>
            </w:r>
            <w:r w:rsidRPr="00E33AB0">
              <w:rPr>
                <w:rFonts w:asciiTheme="minorHAnsi" w:hAnsiTheme="minorHAnsi" w:cstheme="minorHAnsi"/>
                <w:spacing w:val="-7"/>
              </w:rPr>
              <w:t xml:space="preserve"> </w:t>
            </w:r>
            <w:r w:rsidRPr="00E33AB0">
              <w:rPr>
                <w:rFonts w:asciiTheme="minorHAnsi" w:hAnsiTheme="minorHAnsi" w:cstheme="minorHAnsi"/>
              </w:rPr>
              <w:t>for</w:t>
            </w:r>
            <w:r w:rsidRPr="00E33AB0">
              <w:rPr>
                <w:rFonts w:asciiTheme="minorHAnsi" w:hAnsiTheme="minorHAnsi" w:cstheme="minorHAnsi"/>
                <w:spacing w:val="-6"/>
              </w:rPr>
              <w:t xml:space="preserve"> </w:t>
            </w:r>
            <w:r w:rsidRPr="00E33AB0">
              <w:rPr>
                <w:rFonts w:asciiTheme="minorHAnsi" w:hAnsiTheme="minorHAnsi" w:cstheme="minorHAnsi"/>
              </w:rPr>
              <w:t>an</w:t>
            </w:r>
            <w:r w:rsidRPr="00E33AB0">
              <w:rPr>
                <w:rFonts w:asciiTheme="minorHAnsi" w:hAnsiTheme="minorHAnsi" w:cstheme="minorHAnsi"/>
                <w:spacing w:val="-5"/>
              </w:rPr>
              <w:t xml:space="preserve"> </w:t>
            </w:r>
            <w:r w:rsidRPr="00E33AB0">
              <w:rPr>
                <w:rFonts w:asciiTheme="minorHAnsi" w:hAnsiTheme="minorHAnsi" w:cstheme="minorHAnsi"/>
              </w:rPr>
              <w:t>approved</w:t>
            </w:r>
            <w:r w:rsidRPr="00E33AB0">
              <w:rPr>
                <w:rFonts w:asciiTheme="minorHAnsi" w:hAnsiTheme="minorHAnsi" w:cstheme="minorHAnsi"/>
                <w:spacing w:val="-5"/>
              </w:rPr>
              <w:t xml:space="preserve"> </w:t>
            </w:r>
            <w:r w:rsidRPr="00E33AB0">
              <w:rPr>
                <w:rFonts w:asciiTheme="minorHAnsi" w:hAnsiTheme="minorHAnsi" w:cstheme="minorHAnsi"/>
              </w:rPr>
              <w:t xml:space="preserve">educational activity that is not a sporting activity or work </w:t>
            </w:r>
            <w:r w:rsidRPr="00E33AB0">
              <w:rPr>
                <w:rFonts w:asciiTheme="minorHAnsi" w:hAnsiTheme="minorHAnsi" w:cstheme="minorHAnsi"/>
                <w:spacing w:val="-2"/>
              </w:rPr>
              <w:t>experience</w:t>
            </w:r>
          </w:p>
        </w:tc>
      </w:tr>
      <w:tr w:rsidR="00105343" w:rsidRPr="00973A7D" w14:paraId="131328C2" w14:textId="77777777" w:rsidTr="00E038BA">
        <w:trPr>
          <w:trHeight w:val="50"/>
        </w:trPr>
        <w:tc>
          <w:tcPr>
            <w:tcW w:w="710" w:type="dxa"/>
          </w:tcPr>
          <w:p w14:paraId="1C6807FC" w14:textId="77777777" w:rsidR="00105343" w:rsidRPr="00973A7D" w:rsidRDefault="00105343" w:rsidP="00E33AB0">
            <w:pPr>
              <w:pStyle w:val="TableParagraph"/>
              <w:ind w:left="48" w:right="4"/>
              <w:jc w:val="center"/>
              <w:rPr>
                <w:rFonts w:asciiTheme="minorHAnsi" w:hAnsiTheme="minorHAnsi" w:cstheme="minorHAnsi"/>
                <w:sz w:val="24"/>
                <w:szCs w:val="24"/>
              </w:rPr>
            </w:pPr>
            <w:r w:rsidRPr="00973A7D">
              <w:rPr>
                <w:rFonts w:asciiTheme="minorHAnsi" w:hAnsiTheme="minorHAnsi" w:cstheme="minorHAnsi"/>
                <w:spacing w:val="-10"/>
                <w:sz w:val="24"/>
                <w:szCs w:val="24"/>
              </w:rPr>
              <w:t>D</w:t>
            </w:r>
          </w:p>
        </w:tc>
        <w:tc>
          <w:tcPr>
            <w:tcW w:w="3827" w:type="dxa"/>
          </w:tcPr>
          <w:p w14:paraId="5E0720BE" w14:textId="77777777" w:rsidR="00105343" w:rsidRPr="00973A7D" w:rsidRDefault="00105343" w:rsidP="00E33AB0">
            <w:pPr>
              <w:pStyle w:val="TableParagraph"/>
              <w:rPr>
                <w:rFonts w:asciiTheme="minorHAnsi" w:hAnsiTheme="minorHAnsi" w:cstheme="minorHAnsi"/>
                <w:sz w:val="24"/>
                <w:szCs w:val="24"/>
              </w:rPr>
            </w:pPr>
            <w:r w:rsidRPr="00973A7D">
              <w:rPr>
                <w:rFonts w:asciiTheme="minorHAnsi" w:hAnsiTheme="minorHAnsi" w:cstheme="minorHAnsi"/>
                <w:sz w:val="24"/>
                <w:szCs w:val="24"/>
              </w:rPr>
              <w:t xml:space="preserve">Dual </w:t>
            </w:r>
            <w:r w:rsidRPr="00973A7D">
              <w:rPr>
                <w:rFonts w:asciiTheme="minorHAnsi" w:hAnsiTheme="minorHAnsi" w:cstheme="minorHAnsi"/>
                <w:spacing w:val="-2"/>
                <w:sz w:val="24"/>
                <w:szCs w:val="24"/>
              </w:rPr>
              <w:t>registered</w:t>
            </w:r>
          </w:p>
        </w:tc>
        <w:tc>
          <w:tcPr>
            <w:tcW w:w="6340" w:type="dxa"/>
          </w:tcPr>
          <w:p w14:paraId="527FFCD4" w14:textId="77777777" w:rsidR="00105343" w:rsidRPr="00E33AB0" w:rsidRDefault="00105343" w:rsidP="00E33AB0">
            <w:pPr>
              <w:pStyle w:val="TableParagraph"/>
              <w:ind w:right="164"/>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5"/>
              </w:rPr>
              <w:t xml:space="preserve"> </w:t>
            </w:r>
            <w:r w:rsidRPr="00E33AB0">
              <w:rPr>
                <w:rFonts w:asciiTheme="minorHAnsi" w:hAnsiTheme="minorHAnsi" w:cstheme="minorHAnsi"/>
              </w:rPr>
              <w:t>is</w:t>
            </w:r>
            <w:r w:rsidRPr="00E33AB0">
              <w:rPr>
                <w:rFonts w:asciiTheme="minorHAnsi" w:hAnsiTheme="minorHAnsi" w:cstheme="minorHAnsi"/>
                <w:spacing w:val="-4"/>
              </w:rPr>
              <w:t xml:space="preserve"> </w:t>
            </w:r>
            <w:r w:rsidRPr="00E33AB0">
              <w:rPr>
                <w:rFonts w:asciiTheme="minorHAnsi" w:hAnsiTheme="minorHAnsi" w:cstheme="minorHAnsi"/>
              </w:rPr>
              <w:t>attending</w:t>
            </w:r>
            <w:r w:rsidRPr="00E33AB0">
              <w:rPr>
                <w:rFonts w:asciiTheme="minorHAnsi" w:hAnsiTheme="minorHAnsi" w:cstheme="minorHAnsi"/>
                <w:spacing w:val="-7"/>
              </w:rPr>
              <w:t xml:space="preserve"> </w:t>
            </w:r>
            <w:r w:rsidRPr="00E33AB0">
              <w:rPr>
                <w:rFonts w:asciiTheme="minorHAnsi" w:hAnsiTheme="minorHAnsi" w:cstheme="minorHAnsi"/>
              </w:rPr>
              <w:t>a</w:t>
            </w:r>
            <w:r w:rsidRPr="00E33AB0">
              <w:rPr>
                <w:rFonts w:asciiTheme="minorHAnsi" w:hAnsiTheme="minorHAnsi" w:cstheme="minorHAnsi"/>
                <w:spacing w:val="-5"/>
              </w:rPr>
              <w:t xml:space="preserve"> </w:t>
            </w:r>
            <w:r w:rsidRPr="00E33AB0">
              <w:rPr>
                <w:rFonts w:asciiTheme="minorHAnsi" w:hAnsiTheme="minorHAnsi" w:cstheme="minorHAnsi"/>
              </w:rPr>
              <w:t>session</w:t>
            </w:r>
            <w:r w:rsidRPr="00E33AB0">
              <w:rPr>
                <w:rFonts w:asciiTheme="minorHAnsi" w:hAnsiTheme="minorHAnsi" w:cstheme="minorHAnsi"/>
                <w:spacing w:val="-5"/>
              </w:rPr>
              <w:t xml:space="preserve"> </w:t>
            </w:r>
            <w:r w:rsidRPr="00E33AB0">
              <w:rPr>
                <w:rFonts w:asciiTheme="minorHAnsi" w:hAnsiTheme="minorHAnsi" w:cstheme="minorHAnsi"/>
              </w:rPr>
              <w:t>at</w:t>
            </w:r>
            <w:r w:rsidRPr="00E33AB0">
              <w:rPr>
                <w:rFonts w:asciiTheme="minorHAnsi" w:hAnsiTheme="minorHAnsi" w:cstheme="minorHAnsi"/>
                <w:spacing w:val="-5"/>
              </w:rPr>
              <w:t xml:space="preserve"> </w:t>
            </w:r>
            <w:r w:rsidRPr="00E33AB0">
              <w:rPr>
                <w:rFonts w:asciiTheme="minorHAnsi" w:hAnsiTheme="minorHAnsi" w:cstheme="minorHAnsi"/>
              </w:rPr>
              <w:t>another</w:t>
            </w:r>
            <w:r w:rsidRPr="00E33AB0">
              <w:rPr>
                <w:rFonts w:asciiTheme="minorHAnsi" w:hAnsiTheme="minorHAnsi" w:cstheme="minorHAnsi"/>
                <w:spacing w:val="-6"/>
              </w:rPr>
              <w:t xml:space="preserve"> </w:t>
            </w:r>
            <w:r w:rsidRPr="00E33AB0">
              <w:rPr>
                <w:rFonts w:asciiTheme="minorHAnsi" w:hAnsiTheme="minorHAnsi" w:cstheme="minorHAnsi"/>
              </w:rPr>
              <w:t>setting</w:t>
            </w:r>
            <w:r w:rsidRPr="00E33AB0">
              <w:rPr>
                <w:rFonts w:asciiTheme="minorHAnsi" w:hAnsiTheme="minorHAnsi" w:cstheme="minorHAnsi"/>
                <w:spacing w:val="-4"/>
              </w:rPr>
              <w:t xml:space="preserve"> </w:t>
            </w:r>
            <w:r w:rsidRPr="00E33AB0">
              <w:rPr>
                <w:rFonts w:asciiTheme="minorHAnsi" w:hAnsiTheme="minorHAnsi" w:cstheme="minorHAnsi"/>
              </w:rPr>
              <w:t>where they are also registered</w:t>
            </w:r>
          </w:p>
        </w:tc>
      </w:tr>
      <w:tr w:rsidR="00105343" w:rsidRPr="00973A7D" w14:paraId="27364CE3" w14:textId="77777777" w:rsidTr="00E33AB0">
        <w:trPr>
          <w:trHeight w:val="50"/>
        </w:trPr>
        <w:tc>
          <w:tcPr>
            <w:tcW w:w="10877" w:type="dxa"/>
            <w:gridSpan w:val="3"/>
          </w:tcPr>
          <w:p w14:paraId="610F68DA" w14:textId="77777777" w:rsidR="00105343" w:rsidRPr="00973A7D" w:rsidRDefault="00105343" w:rsidP="00E33AB0">
            <w:pPr>
              <w:pStyle w:val="TableParagraph"/>
              <w:ind w:left="47" w:right="1"/>
              <w:jc w:val="center"/>
              <w:rPr>
                <w:rFonts w:asciiTheme="minorHAnsi" w:hAnsiTheme="minorHAnsi" w:cstheme="minorHAnsi"/>
                <w:b/>
                <w:bCs/>
                <w:sz w:val="24"/>
                <w:szCs w:val="24"/>
              </w:rPr>
            </w:pPr>
            <w:r w:rsidRPr="00973A7D">
              <w:rPr>
                <w:rFonts w:asciiTheme="minorHAnsi" w:hAnsiTheme="minorHAnsi" w:cstheme="minorHAnsi"/>
                <w:b/>
                <w:bCs/>
                <w:sz w:val="24"/>
                <w:szCs w:val="24"/>
              </w:rPr>
              <w:t>Absent</w:t>
            </w:r>
            <w:r w:rsidRPr="00973A7D">
              <w:rPr>
                <w:rFonts w:asciiTheme="minorHAnsi" w:hAnsiTheme="minorHAnsi" w:cstheme="minorHAnsi"/>
                <w:b/>
                <w:bCs/>
                <w:spacing w:val="-9"/>
                <w:sz w:val="24"/>
                <w:szCs w:val="24"/>
              </w:rPr>
              <w:t xml:space="preserve"> </w:t>
            </w:r>
            <w:r w:rsidRPr="00973A7D">
              <w:rPr>
                <w:rFonts w:asciiTheme="minorHAnsi" w:hAnsiTheme="minorHAnsi" w:cstheme="minorHAnsi"/>
                <w:b/>
                <w:bCs/>
                <w:sz w:val="24"/>
                <w:szCs w:val="24"/>
              </w:rPr>
              <w:t>–</w:t>
            </w:r>
            <w:r w:rsidRPr="00973A7D">
              <w:rPr>
                <w:rFonts w:asciiTheme="minorHAnsi" w:hAnsiTheme="minorHAnsi" w:cstheme="minorHAnsi"/>
                <w:b/>
                <w:bCs/>
                <w:spacing w:val="-10"/>
                <w:sz w:val="24"/>
                <w:szCs w:val="24"/>
              </w:rPr>
              <w:t xml:space="preserve"> </w:t>
            </w:r>
            <w:r w:rsidRPr="00973A7D">
              <w:rPr>
                <w:rFonts w:asciiTheme="minorHAnsi" w:hAnsiTheme="minorHAnsi" w:cstheme="minorHAnsi"/>
                <w:b/>
                <w:bCs/>
                <w:sz w:val="24"/>
                <w:szCs w:val="24"/>
              </w:rPr>
              <w:t>leave</w:t>
            </w:r>
            <w:r w:rsidRPr="00973A7D">
              <w:rPr>
                <w:rFonts w:asciiTheme="minorHAnsi" w:hAnsiTheme="minorHAnsi" w:cstheme="minorHAnsi"/>
                <w:b/>
                <w:bCs/>
                <w:spacing w:val="-9"/>
                <w:sz w:val="24"/>
                <w:szCs w:val="24"/>
              </w:rPr>
              <w:t xml:space="preserve"> </w:t>
            </w:r>
            <w:r w:rsidRPr="00973A7D">
              <w:rPr>
                <w:rFonts w:asciiTheme="minorHAnsi" w:hAnsiTheme="minorHAnsi" w:cstheme="minorHAnsi"/>
                <w:b/>
                <w:bCs/>
                <w:sz w:val="24"/>
                <w:szCs w:val="24"/>
              </w:rPr>
              <w:t>of</w:t>
            </w:r>
            <w:r w:rsidRPr="00973A7D">
              <w:rPr>
                <w:rFonts w:asciiTheme="minorHAnsi" w:hAnsiTheme="minorHAnsi" w:cstheme="minorHAnsi"/>
                <w:b/>
                <w:bCs/>
                <w:spacing w:val="-10"/>
                <w:sz w:val="24"/>
                <w:szCs w:val="24"/>
              </w:rPr>
              <w:t xml:space="preserve"> </w:t>
            </w:r>
            <w:r w:rsidRPr="00973A7D">
              <w:rPr>
                <w:rFonts w:asciiTheme="minorHAnsi" w:hAnsiTheme="minorHAnsi" w:cstheme="minorHAnsi"/>
                <w:b/>
                <w:bCs/>
                <w:spacing w:val="-2"/>
                <w:sz w:val="24"/>
                <w:szCs w:val="24"/>
              </w:rPr>
              <w:t>absence</w:t>
            </w:r>
          </w:p>
        </w:tc>
      </w:tr>
      <w:tr w:rsidR="00105343" w:rsidRPr="00973A7D" w14:paraId="1F8567FD" w14:textId="77777777" w:rsidTr="00E038BA">
        <w:trPr>
          <w:trHeight w:val="283"/>
        </w:trPr>
        <w:tc>
          <w:tcPr>
            <w:tcW w:w="710" w:type="dxa"/>
          </w:tcPr>
          <w:p w14:paraId="69306433" w14:textId="77777777" w:rsidR="00105343" w:rsidRPr="00973A7D" w:rsidRDefault="00105343" w:rsidP="00E33AB0">
            <w:pPr>
              <w:pStyle w:val="TableParagraph"/>
              <w:ind w:left="0"/>
              <w:rPr>
                <w:rFonts w:asciiTheme="minorHAnsi" w:hAnsiTheme="minorHAnsi" w:cstheme="minorHAnsi"/>
                <w:sz w:val="24"/>
                <w:szCs w:val="24"/>
              </w:rPr>
            </w:pPr>
          </w:p>
          <w:p w14:paraId="0080DA2A" w14:textId="77777777" w:rsidR="00105343" w:rsidRPr="00973A7D" w:rsidRDefault="00105343" w:rsidP="00E33AB0">
            <w:pPr>
              <w:pStyle w:val="TableParagraph"/>
              <w:ind w:left="48" w:right="2"/>
              <w:jc w:val="center"/>
              <w:rPr>
                <w:rFonts w:asciiTheme="minorHAnsi" w:hAnsiTheme="minorHAnsi" w:cstheme="minorHAnsi"/>
                <w:sz w:val="24"/>
                <w:szCs w:val="24"/>
              </w:rPr>
            </w:pPr>
            <w:r w:rsidRPr="00973A7D">
              <w:rPr>
                <w:rFonts w:asciiTheme="minorHAnsi" w:hAnsiTheme="minorHAnsi" w:cstheme="minorHAnsi"/>
                <w:spacing w:val="-5"/>
                <w:sz w:val="24"/>
                <w:szCs w:val="24"/>
              </w:rPr>
              <w:t>C1</w:t>
            </w:r>
          </w:p>
        </w:tc>
        <w:tc>
          <w:tcPr>
            <w:tcW w:w="3827" w:type="dxa"/>
          </w:tcPr>
          <w:p w14:paraId="6A3E245E" w14:textId="77777777" w:rsidR="00105343" w:rsidRPr="00973A7D" w:rsidRDefault="00105343" w:rsidP="00E33AB0">
            <w:pPr>
              <w:pStyle w:val="TableParagraph"/>
              <w:rPr>
                <w:rFonts w:asciiTheme="minorHAnsi" w:hAnsiTheme="minorHAnsi" w:cstheme="minorHAnsi"/>
                <w:sz w:val="24"/>
                <w:szCs w:val="24"/>
              </w:rPr>
            </w:pPr>
            <w:r w:rsidRPr="00973A7D">
              <w:rPr>
                <w:rFonts w:asciiTheme="minorHAnsi" w:hAnsiTheme="minorHAnsi" w:cstheme="minorHAnsi"/>
                <w:sz w:val="24"/>
                <w:szCs w:val="24"/>
              </w:rPr>
              <w:t>Participating in a regulated performance or undertaking regulated</w:t>
            </w:r>
            <w:r w:rsidRPr="00973A7D">
              <w:rPr>
                <w:rFonts w:asciiTheme="minorHAnsi" w:hAnsiTheme="minorHAnsi" w:cstheme="minorHAnsi"/>
                <w:spacing w:val="-14"/>
                <w:sz w:val="24"/>
                <w:szCs w:val="24"/>
              </w:rPr>
              <w:t xml:space="preserve"> </w:t>
            </w:r>
            <w:r w:rsidRPr="00973A7D">
              <w:rPr>
                <w:rFonts w:asciiTheme="minorHAnsi" w:hAnsiTheme="minorHAnsi" w:cstheme="minorHAnsi"/>
                <w:sz w:val="24"/>
                <w:szCs w:val="24"/>
              </w:rPr>
              <w:t>employment</w:t>
            </w:r>
            <w:r w:rsidRPr="00973A7D">
              <w:rPr>
                <w:rFonts w:asciiTheme="minorHAnsi" w:hAnsiTheme="minorHAnsi" w:cstheme="minorHAnsi"/>
                <w:spacing w:val="-14"/>
                <w:sz w:val="24"/>
                <w:szCs w:val="24"/>
              </w:rPr>
              <w:t xml:space="preserve"> </w:t>
            </w:r>
            <w:r w:rsidRPr="00973A7D">
              <w:rPr>
                <w:rFonts w:asciiTheme="minorHAnsi" w:hAnsiTheme="minorHAnsi" w:cstheme="minorHAnsi"/>
                <w:sz w:val="24"/>
                <w:szCs w:val="24"/>
              </w:rPr>
              <w:t>abroad</w:t>
            </w:r>
          </w:p>
        </w:tc>
        <w:tc>
          <w:tcPr>
            <w:tcW w:w="6340" w:type="dxa"/>
          </w:tcPr>
          <w:p w14:paraId="6D06234E" w14:textId="77777777" w:rsidR="00105343" w:rsidRPr="00973A7D" w:rsidRDefault="00105343" w:rsidP="00E33AB0">
            <w:pPr>
              <w:pStyle w:val="TableParagraph"/>
              <w:ind w:right="164"/>
              <w:rPr>
                <w:rFonts w:asciiTheme="minorHAnsi" w:hAnsiTheme="minorHAnsi" w:cstheme="minorHAnsi"/>
                <w:sz w:val="24"/>
                <w:szCs w:val="24"/>
              </w:rPr>
            </w:pPr>
            <w:r w:rsidRPr="00E33AB0">
              <w:rPr>
                <w:rFonts w:asciiTheme="minorHAnsi" w:hAnsiTheme="minorHAnsi" w:cstheme="minorHAnsi"/>
              </w:rPr>
              <w:t>Pupil</w:t>
            </w:r>
            <w:r w:rsidRPr="00E33AB0">
              <w:rPr>
                <w:rFonts w:asciiTheme="minorHAnsi" w:hAnsiTheme="minorHAnsi" w:cstheme="minorHAnsi"/>
                <w:spacing w:val="-7"/>
              </w:rPr>
              <w:t xml:space="preserve"> </w:t>
            </w:r>
            <w:r w:rsidRPr="00E33AB0">
              <w:rPr>
                <w:rFonts w:asciiTheme="minorHAnsi" w:hAnsiTheme="minorHAnsi" w:cstheme="minorHAnsi"/>
              </w:rPr>
              <w:t>is</w:t>
            </w:r>
            <w:r w:rsidRPr="00E33AB0">
              <w:rPr>
                <w:rFonts w:asciiTheme="minorHAnsi" w:hAnsiTheme="minorHAnsi" w:cstheme="minorHAnsi"/>
                <w:spacing w:val="-6"/>
              </w:rPr>
              <w:t xml:space="preserve"> </w:t>
            </w:r>
            <w:r w:rsidRPr="00E33AB0">
              <w:rPr>
                <w:rFonts w:asciiTheme="minorHAnsi" w:hAnsiTheme="minorHAnsi" w:cstheme="minorHAnsi"/>
              </w:rPr>
              <w:t>undertaking</w:t>
            </w:r>
            <w:r w:rsidRPr="00E33AB0">
              <w:rPr>
                <w:rFonts w:asciiTheme="minorHAnsi" w:hAnsiTheme="minorHAnsi" w:cstheme="minorHAnsi"/>
                <w:spacing w:val="-7"/>
              </w:rPr>
              <w:t xml:space="preserve"> </w:t>
            </w:r>
            <w:r w:rsidRPr="00E33AB0">
              <w:rPr>
                <w:rFonts w:asciiTheme="minorHAnsi" w:hAnsiTheme="minorHAnsi" w:cstheme="minorHAnsi"/>
              </w:rPr>
              <w:t>employment</w:t>
            </w:r>
            <w:r w:rsidRPr="00E33AB0">
              <w:rPr>
                <w:rFonts w:asciiTheme="minorHAnsi" w:hAnsiTheme="minorHAnsi" w:cstheme="minorHAnsi"/>
                <w:spacing w:val="-6"/>
              </w:rPr>
              <w:t xml:space="preserve"> </w:t>
            </w:r>
            <w:r w:rsidRPr="00E33AB0">
              <w:rPr>
                <w:rFonts w:asciiTheme="minorHAnsi" w:hAnsiTheme="minorHAnsi" w:cstheme="minorHAnsi"/>
              </w:rPr>
              <w:t>(paid</w:t>
            </w:r>
            <w:r w:rsidRPr="00E33AB0">
              <w:rPr>
                <w:rFonts w:asciiTheme="minorHAnsi" w:hAnsiTheme="minorHAnsi" w:cstheme="minorHAnsi"/>
                <w:spacing w:val="-7"/>
              </w:rPr>
              <w:t xml:space="preserve"> </w:t>
            </w:r>
            <w:r w:rsidRPr="00E33AB0">
              <w:rPr>
                <w:rFonts w:asciiTheme="minorHAnsi" w:hAnsiTheme="minorHAnsi" w:cstheme="minorHAnsi"/>
              </w:rPr>
              <w:t>or</w:t>
            </w:r>
            <w:r w:rsidRPr="00E33AB0">
              <w:rPr>
                <w:rFonts w:asciiTheme="minorHAnsi" w:hAnsiTheme="minorHAnsi" w:cstheme="minorHAnsi"/>
                <w:spacing w:val="-8"/>
              </w:rPr>
              <w:t xml:space="preserve"> </w:t>
            </w:r>
            <w:r w:rsidRPr="00E33AB0">
              <w:rPr>
                <w:rFonts w:asciiTheme="minorHAnsi" w:hAnsiTheme="minorHAnsi" w:cstheme="minorHAnsi"/>
              </w:rPr>
              <w:t>unpaid) during school hours, approved by the school</w:t>
            </w:r>
          </w:p>
        </w:tc>
      </w:tr>
      <w:tr w:rsidR="00105343" w:rsidRPr="00973A7D" w14:paraId="5A37B8C7" w14:textId="77777777" w:rsidTr="00E038BA">
        <w:trPr>
          <w:trHeight w:val="50"/>
        </w:trPr>
        <w:tc>
          <w:tcPr>
            <w:tcW w:w="710" w:type="dxa"/>
          </w:tcPr>
          <w:p w14:paraId="5BF32A1A" w14:textId="77777777" w:rsidR="00105343" w:rsidRPr="00973A7D" w:rsidRDefault="00105343" w:rsidP="00E33AB0">
            <w:pPr>
              <w:pStyle w:val="TableParagraph"/>
              <w:ind w:left="48" w:right="4"/>
              <w:jc w:val="center"/>
              <w:rPr>
                <w:rFonts w:asciiTheme="minorHAnsi" w:hAnsiTheme="minorHAnsi" w:cstheme="minorHAnsi"/>
                <w:sz w:val="24"/>
                <w:szCs w:val="24"/>
              </w:rPr>
            </w:pPr>
            <w:r w:rsidRPr="00973A7D">
              <w:rPr>
                <w:rFonts w:asciiTheme="minorHAnsi" w:hAnsiTheme="minorHAnsi" w:cstheme="minorHAnsi"/>
                <w:spacing w:val="-10"/>
                <w:sz w:val="24"/>
                <w:szCs w:val="24"/>
              </w:rPr>
              <w:t>M</w:t>
            </w:r>
          </w:p>
        </w:tc>
        <w:tc>
          <w:tcPr>
            <w:tcW w:w="3827" w:type="dxa"/>
          </w:tcPr>
          <w:p w14:paraId="1AA31571" w14:textId="77777777" w:rsidR="00105343" w:rsidRPr="00973A7D" w:rsidRDefault="00105343" w:rsidP="00E33AB0">
            <w:pPr>
              <w:pStyle w:val="TableParagraph"/>
              <w:rPr>
                <w:rFonts w:asciiTheme="minorHAnsi" w:hAnsiTheme="minorHAnsi" w:cstheme="minorHAnsi"/>
                <w:sz w:val="24"/>
                <w:szCs w:val="24"/>
              </w:rPr>
            </w:pPr>
            <w:r w:rsidRPr="00973A7D">
              <w:rPr>
                <w:rFonts w:asciiTheme="minorHAnsi" w:hAnsiTheme="minorHAnsi" w:cstheme="minorHAnsi"/>
                <w:sz w:val="24"/>
                <w:szCs w:val="24"/>
              </w:rPr>
              <w:t>Medical/dental</w:t>
            </w:r>
            <w:r w:rsidRPr="00973A7D">
              <w:rPr>
                <w:rFonts w:asciiTheme="minorHAnsi" w:hAnsiTheme="minorHAnsi" w:cstheme="minorHAnsi"/>
                <w:spacing w:val="-11"/>
                <w:sz w:val="24"/>
                <w:szCs w:val="24"/>
              </w:rPr>
              <w:t xml:space="preserve"> </w:t>
            </w:r>
            <w:r w:rsidRPr="00973A7D">
              <w:rPr>
                <w:rFonts w:asciiTheme="minorHAnsi" w:hAnsiTheme="minorHAnsi" w:cstheme="minorHAnsi"/>
                <w:spacing w:val="-2"/>
                <w:sz w:val="24"/>
                <w:szCs w:val="24"/>
              </w:rPr>
              <w:t>appointment</w:t>
            </w:r>
          </w:p>
        </w:tc>
        <w:tc>
          <w:tcPr>
            <w:tcW w:w="6340" w:type="dxa"/>
          </w:tcPr>
          <w:p w14:paraId="7D7A5C66" w14:textId="77777777" w:rsidR="00105343" w:rsidRPr="00E33AB0" w:rsidRDefault="00105343" w:rsidP="00E33AB0">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2"/>
              </w:rPr>
              <w:t xml:space="preserve"> </w:t>
            </w:r>
            <w:r w:rsidRPr="00E33AB0">
              <w:rPr>
                <w:rFonts w:asciiTheme="minorHAnsi" w:hAnsiTheme="minorHAnsi" w:cstheme="minorHAnsi"/>
              </w:rPr>
              <w:t>is at</w:t>
            </w:r>
            <w:r w:rsidRPr="00E33AB0">
              <w:rPr>
                <w:rFonts w:asciiTheme="minorHAnsi" w:hAnsiTheme="minorHAnsi" w:cstheme="minorHAnsi"/>
                <w:spacing w:val="-3"/>
              </w:rPr>
              <w:t xml:space="preserve"> </w:t>
            </w:r>
            <w:r w:rsidRPr="00E33AB0">
              <w:rPr>
                <w:rFonts w:asciiTheme="minorHAnsi" w:hAnsiTheme="minorHAnsi" w:cstheme="minorHAnsi"/>
              </w:rPr>
              <w:t>a</w:t>
            </w:r>
            <w:r w:rsidRPr="00E33AB0">
              <w:rPr>
                <w:rFonts w:asciiTheme="minorHAnsi" w:hAnsiTheme="minorHAnsi" w:cstheme="minorHAnsi"/>
                <w:spacing w:val="-2"/>
              </w:rPr>
              <w:t xml:space="preserve"> </w:t>
            </w:r>
            <w:r w:rsidRPr="00E33AB0">
              <w:rPr>
                <w:rFonts w:asciiTheme="minorHAnsi" w:hAnsiTheme="minorHAnsi" w:cstheme="minorHAnsi"/>
              </w:rPr>
              <w:t>medical</w:t>
            </w:r>
            <w:r w:rsidRPr="00E33AB0">
              <w:rPr>
                <w:rFonts w:asciiTheme="minorHAnsi" w:hAnsiTheme="minorHAnsi" w:cstheme="minorHAnsi"/>
                <w:spacing w:val="-1"/>
              </w:rPr>
              <w:t xml:space="preserve"> </w:t>
            </w:r>
            <w:r w:rsidRPr="00E33AB0">
              <w:rPr>
                <w:rFonts w:asciiTheme="minorHAnsi" w:hAnsiTheme="minorHAnsi" w:cstheme="minorHAnsi"/>
              </w:rPr>
              <w:t>or</w:t>
            </w:r>
            <w:r w:rsidRPr="00E33AB0">
              <w:rPr>
                <w:rFonts w:asciiTheme="minorHAnsi" w:hAnsiTheme="minorHAnsi" w:cstheme="minorHAnsi"/>
                <w:spacing w:val="-2"/>
              </w:rPr>
              <w:t xml:space="preserve"> </w:t>
            </w:r>
            <w:r w:rsidRPr="00E33AB0">
              <w:rPr>
                <w:rFonts w:asciiTheme="minorHAnsi" w:hAnsiTheme="minorHAnsi" w:cstheme="minorHAnsi"/>
              </w:rPr>
              <w:t>dental</w:t>
            </w:r>
            <w:r w:rsidRPr="00E33AB0">
              <w:rPr>
                <w:rFonts w:asciiTheme="minorHAnsi" w:hAnsiTheme="minorHAnsi" w:cstheme="minorHAnsi"/>
                <w:spacing w:val="-1"/>
              </w:rPr>
              <w:t xml:space="preserve"> </w:t>
            </w:r>
            <w:r w:rsidRPr="00E33AB0">
              <w:rPr>
                <w:rFonts w:asciiTheme="minorHAnsi" w:hAnsiTheme="minorHAnsi" w:cstheme="minorHAnsi"/>
                <w:spacing w:val="-2"/>
              </w:rPr>
              <w:t>appointment</w:t>
            </w:r>
          </w:p>
        </w:tc>
      </w:tr>
      <w:tr w:rsidR="00105343" w:rsidRPr="00973A7D" w14:paraId="691D0254" w14:textId="77777777" w:rsidTr="00E038BA">
        <w:trPr>
          <w:trHeight w:val="62"/>
        </w:trPr>
        <w:tc>
          <w:tcPr>
            <w:tcW w:w="710" w:type="dxa"/>
          </w:tcPr>
          <w:p w14:paraId="26B890B9" w14:textId="77777777" w:rsidR="00105343" w:rsidRPr="00973A7D" w:rsidRDefault="00105343" w:rsidP="00E33AB0">
            <w:pPr>
              <w:pStyle w:val="TableParagraph"/>
              <w:ind w:left="48" w:right="2"/>
              <w:jc w:val="center"/>
              <w:rPr>
                <w:rFonts w:asciiTheme="minorHAnsi" w:hAnsiTheme="minorHAnsi" w:cstheme="minorHAnsi"/>
                <w:sz w:val="24"/>
                <w:szCs w:val="24"/>
              </w:rPr>
            </w:pPr>
            <w:r w:rsidRPr="00973A7D">
              <w:rPr>
                <w:rFonts w:asciiTheme="minorHAnsi" w:hAnsiTheme="minorHAnsi" w:cstheme="minorHAnsi"/>
                <w:spacing w:val="-5"/>
                <w:sz w:val="24"/>
                <w:szCs w:val="24"/>
              </w:rPr>
              <w:t>J1</w:t>
            </w:r>
          </w:p>
        </w:tc>
        <w:tc>
          <w:tcPr>
            <w:tcW w:w="3827" w:type="dxa"/>
          </w:tcPr>
          <w:p w14:paraId="1194C84D" w14:textId="77777777" w:rsidR="00105343" w:rsidRPr="00973A7D" w:rsidRDefault="00105343" w:rsidP="00E33AB0">
            <w:pPr>
              <w:pStyle w:val="TableParagraph"/>
              <w:rPr>
                <w:rFonts w:asciiTheme="minorHAnsi" w:hAnsiTheme="minorHAnsi" w:cstheme="minorHAnsi"/>
                <w:sz w:val="24"/>
                <w:szCs w:val="24"/>
              </w:rPr>
            </w:pPr>
            <w:r w:rsidRPr="00973A7D">
              <w:rPr>
                <w:rFonts w:asciiTheme="minorHAnsi" w:hAnsiTheme="minorHAnsi" w:cstheme="minorHAnsi"/>
                <w:spacing w:val="-2"/>
                <w:sz w:val="24"/>
                <w:szCs w:val="24"/>
              </w:rPr>
              <w:t>Interview</w:t>
            </w:r>
          </w:p>
        </w:tc>
        <w:tc>
          <w:tcPr>
            <w:tcW w:w="6340" w:type="dxa"/>
          </w:tcPr>
          <w:p w14:paraId="13D4E334" w14:textId="77777777" w:rsidR="00105343" w:rsidRPr="00E33AB0" w:rsidRDefault="00105343" w:rsidP="00E33AB0">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7"/>
              </w:rPr>
              <w:t xml:space="preserve"> </w:t>
            </w:r>
            <w:r w:rsidRPr="00E33AB0">
              <w:rPr>
                <w:rFonts w:asciiTheme="minorHAnsi" w:hAnsiTheme="minorHAnsi" w:cstheme="minorHAnsi"/>
              </w:rPr>
              <w:t>has</w:t>
            </w:r>
            <w:r w:rsidRPr="00E33AB0">
              <w:rPr>
                <w:rFonts w:asciiTheme="minorHAnsi" w:hAnsiTheme="minorHAnsi" w:cstheme="minorHAnsi"/>
                <w:spacing w:val="-5"/>
              </w:rPr>
              <w:t xml:space="preserve"> </w:t>
            </w:r>
            <w:r w:rsidRPr="00E33AB0">
              <w:rPr>
                <w:rFonts w:asciiTheme="minorHAnsi" w:hAnsiTheme="minorHAnsi" w:cstheme="minorHAnsi"/>
              </w:rPr>
              <w:t>an</w:t>
            </w:r>
            <w:r w:rsidRPr="00E33AB0">
              <w:rPr>
                <w:rFonts w:asciiTheme="minorHAnsi" w:hAnsiTheme="minorHAnsi" w:cstheme="minorHAnsi"/>
                <w:spacing w:val="-9"/>
              </w:rPr>
              <w:t xml:space="preserve"> </w:t>
            </w:r>
            <w:r w:rsidRPr="00E33AB0">
              <w:rPr>
                <w:rFonts w:asciiTheme="minorHAnsi" w:hAnsiTheme="minorHAnsi" w:cstheme="minorHAnsi"/>
              </w:rPr>
              <w:t>interview</w:t>
            </w:r>
            <w:r w:rsidRPr="00E33AB0">
              <w:rPr>
                <w:rFonts w:asciiTheme="minorHAnsi" w:hAnsiTheme="minorHAnsi" w:cstheme="minorHAnsi"/>
                <w:spacing w:val="-6"/>
              </w:rPr>
              <w:t xml:space="preserve"> </w:t>
            </w:r>
            <w:r w:rsidRPr="00E33AB0">
              <w:rPr>
                <w:rFonts w:asciiTheme="minorHAnsi" w:hAnsiTheme="minorHAnsi" w:cstheme="minorHAnsi"/>
              </w:rPr>
              <w:t>with</w:t>
            </w:r>
            <w:r w:rsidRPr="00E33AB0">
              <w:rPr>
                <w:rFonts w:asciiTheme="minorHAnsi" w:hAnsiTheme="minorHAnsi" w:cstheme="minorHAnsi"/>
                <w:spacing w:val="-6"/>
              </w:rPr>
              <w:t xml:space="preserve"> </w:t>
            </w:r>
            <w:r w:rsidRPr="00E33AB0">
              <w:rPr>
                <w:rFonts w:asciiTheme="minorHAnsi" w:hAnsiTheme="minorHAnsi" w:cstheme="minorHAnsi"/>
              </w:rPr>
              <w:t>a</w:t>
            </w:r>
            <w:r w:rsidRPr="00E33AB0">
              <w:rPr>
                <w:rFonts w:asciiTheme="minorHAnsi" w:hAnsiTheme="minorHAnsi" w:cstheme="minorHAnsi"/>
                <w:spacing w:val="-7"/>
              </w:rPr>
              <w:t xml:space="preserve"> </w:t>
            </w:r>
            <w:r w:rsidRPr="00E33AB0">
              <w:rPr>
                <w:rFonts w:asciiTheme="minorHAnsi" w:hAnsiTheme="minorHAnsi" w:cstheme="minorHAnsi"/>
              </w:rPr>
              <w:t>prospective employer/educational establishment</w:t>
            </w:r>
          </w:p>
        </w:tc>
      </w:tr>
      <w:tr w:rsidR="00105343" w:rsidRPr="00973A7D" w14:paraId="3D22FD47" w14:textId="77777777" w:rsidTr="00E038BA">
        <w:trPr>
          <w:trHeight w:val="187"/>
        </w:trPr>
        <w:tc>
          <w:tcPr>
            <w:tcW w:w="710" w:type="dxa"/>
          </w:tcPr>
          <w:p w14:paraId="18EF3273" w14:textId="77777777" w:rsidR="00105343" w:rsidRPr="00973A7D" w:rsidRDefault="00105343" w:rsidP="00E33AB0">
            <w:pPr>
              <w:pStyle w:val="TableParagraph"/>
              <w:ind w:left="48" w:right="2"/>
              <w:jc w:val="center"/>
              <w:rPr>
                <w:rFonts w:asciiTheme="minorHAnsi" w:hAnsiTheme="minorHAnsi" w:cstheme="minorHAnsi"/>
                <w:sz w:val="24"/>
                <w:szCs w:val="24"/>
              </w:rPr>
            </w:pPr>
            <w:r w:rsidRPr="00973A7D">
              <w:rPr>
                <w:rFonts w:asciiTheme="minorHAnsi" w:hAnsiTheme="minorHAnsi" w:cstheme="minorHAnsi"/>
                <w:spacing w:val="-10"/>
                <w:sz w:val="24"/>
                <w:szCs w:val="24"/>
              </w:rPr>
              <w:t>S</w:t>
            </w:r>
          </w:p>
        </w:tc>
        <w:tc>
          <w:tcPr>
            <w:tcW w:w="3827" w:type="dxa"/>
          </w:tcPr>
          <w:p w14:paraId="2B6F28C4" w14:textId="77777777" w:rsidR="00105343" w:rsidRPr="00973A7D" w:rsidRDefault="00105343" w:rsidP="00E33AB0">
            <w:pPr>
              <w:pStyle w:val="TableParagraph"/>
              <w:rPr>
                <w:rFonts w:asciiTheme="minorHAnsi" w:hAnsiTheme="minorHAnsi" w:cstheme="minorHAnsi"/>
                <w:sz w:val="24"/>
                <w:szCs w:val="24"/>
              </w:rPr>
            </w:pPr>
            <w:r w:rsidRPr="00973A7D">
              <w:rPr>
                <w:rFonts w:asciiTheme="minorHAnsi" w:hAnsiTheme="minorHAnsi" w:cstheme="minorHAnsi"/>
                <w:sz w:val="24"/>
                <w:szCs w:val="24"/>
              </w:rPr>
              <w:t xml:space="preserve">Study </w:t>
            </w:r>
            <w:r w:rsidRPr="00973A7D">
              <w:rPr>
                <w:rFonts w:asciiTheme="minorHAnsi" w:hAnsiTheme="minorHAnsi" w:cstheme="minorHAnsi"/>
                <w:spacing w:val="-2"/>
                <w:sz w:val="24"/>
                <w:szCs w:val="24"/>
              </w:rPr>
              <w:t>leave</w:t>
            </w:r>
          </w:p>
        </w:tc>
        <w:tc>
          <w:tcPr>
            <w:tcW w:w="6340" w:type="dxa"/>
          </w:tcPr>
          <w:p w14:paraId="627BA983" w14:textId="77777777" w:rsidR="00105343" w:rsidRPr="00E33AB0" w:rsidRDefault="00105343" w:rsidP="00E33AB0">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4"/>
              </w:rPr>
              <w:t xml:space="preserve"> </w:t>
            </w:r>
            <w:r w:rsidRPr="00E33AB0">
              <w:rPr>
                <w:rFonts w:asciiTheme="minorHAnsi" w:hAnsiTheme="minorHAnsi" w:cstheme="minorHAnsi"/>
              </w:rPr>
              <w:t>has</w:t>
            </w:r>
            <w:r w:rsidRPr="00E33AB0">
              <w:rPr>
                <w:rFonts w:asciiTheme="minorHAnsi" w:hAnsiTheme="minorHAnsi" w:cstheme="minorHAnsi"/>
                <w:spacing w:val="-4"/>
              </w:rPr>
              <w:t xml:space="preserve"> </w:t>
            </w:r>
            <w:r w:rsidRPr="00E33AB0">
              <w:rPr>
                <w:rFonts w:asciiTheme="minorHAnsi" w:hAnsiTheme="minorHAnsi" w:cstheme="minorHAnsi"/>
              </w:rPr>
              <w:t>been</w:t>
            </w:r>
            <w:r w:rsidRPr="00E33AB0">
              <w:rPr>
                <w:rFonts w:asciiTheme="minorHAnsi" w:hAnsiTheme="minorHAnsi" w:cstheme="minorHAnsi"/>
                <w:spacing w:val="-4"/>
              </w:rPr>
              <w:t xml:space="preserve"> </w:t>
            </w:r>
            <w:r w:rsidRPr="00E33AB0">
              <w:rPr>
                <w:rFonts w:asciiTheme="minorHAnsi" w:hAnsiTheme="minorHAnsi" w:cstheme="minorHAnsi"/>
              </w:rPr>
              <w:t>granted</w:t>
            </w:r>
            <w:r w:rsidRPr="00E33AB0">
              <w:rPr>
                <w:rFonts w:asciiTheme="minorHAnsi" w:hAnsiTheme="minorHAnsi" w:cstheme="minorHAnsi"/>
                <w:spacing w:val="-4"/>
              </w:rPr>
              <w:t xml:space="preserve"> </w:t>
            </w:r>
            <w:r w:rsidRPr="00E33AB0">
              <w:rPr>
                <w:rFonts w:asciiTheme="minorHAnsi" w:hAnsiTheme="minorHAnsi" w:cstheme="minorHAnsi"/>
              </w:rPr>
              <w:t>leave</w:t>
            </w:r>
            <w:r w:rsidRPr="00E33AB0">
              <w:rPr>
                <w:rFonts w:asciiTheme="minorHAnsi" w:hAnsiTheme="minorHAnsi" w:cstheme="minorHAnsi"/>
                <w:spacing w:val="-5"/>
              </w:rPr>
              <w:t xml:space="preserve"> </w:t>
            </w:r>
            <w:r w:rsidRPr="00E33AB0">
              <w:rPr>
                <w:rFonts w:asciiTheme="minorHAnsi" w:hAnsiTheme="minorHAnsi" w:cstheme="minorHAnsi"/>
              </w:rPr>
              <w:t>of</w:t>
            </w:r>
            <w:r w:rsidRPr="00E33AB0">
              <w:rPr>
                <w:rFonts w:asciiTheme="minorHAnsi" w:hAnsiTheme="minorHAnsi" w:cstheme="minorHAnsi"/>
                <w:spacing w:val="-4"/>
              </w:rPr>
              <w:t xml:space="preserve"> </w:t>
            </w:r>
            <w:r w:rsidRPr="00E33AB0">
              <w:rPr>
                <w:rFonts w:asciiTheme="minorHAnsi" w:hAnsiTheme="minorHAnsi" w:cstheme="minorHAnsi"/>
              </w:rPr>
              <w:t>absence</w:t>
            </w:r>
            <w:r w:rsidRPr="00E33AB0">
              <w:rPr>
                <w:rFonts w:asciiTheme="minorHAnsi" w:hAnsiTheme="minorHAnsi" w:cstheme="minorHAnsi"/>
                <w:spacing w:val="-5"/>
              </w:rPr>
              <w:t xml:space="preserve"> </w:t>
            </w:r>
            <w:r w:rsidRPr="00E33AB0">
              <w:rPr>
                <w:rFonts w:asciiTheme="minorHAnsi" w:hAnsiTheme="minorHAnsi" w:cstheme="minorHAnsi"/>
              </w:rPr>
              <w:t>to</w:t>
            </w:r>
            <w:r w:rsidRPr="00E33AB0">
              <w:rPr>
                <w:rFonts w:asciiTheme="minorHAnsi" w:hAnsiTheme="minorHAnsi" w:cstheme="minorHAnsi"/>
                <w:spacing w:val="-4"/>
              </w:rPr>
              <w:t xml:space="preserve"> </w:t>
            </w:r>
            <w:r w:rsidRPr="00E33AB0">
              <w:rPr>
                <w:rFonts w:asciiTheme="minorHAnsi" w:hAnsiTheme="minorHAnsi" w:cstheme="minorHAnsi"/>
              </w:rPr>
              <w:t>study</w:t>
            </w:r>
            <w:r w:rsidRPr="00E33AB0">
              <w:rPr>
                <w:rFonts w:asciiTheme="minorHAnsi" w:hAnsiTheme="minorHAnsi" w:cstheme="minorHAnsi"/>
                <w:spacing w:val="-4"/>
              </w:rPr>
              <w:t xml:space="preserve"> </w:t>
            </w:r>
            <w:r w:rsidRPr="00E33AB0">
              <w:rPr>
                <w:rFonts w:asciiTheme="minorHAnsi" w:hAnsiTheme="minorHAnsi" w:cstheme="minorHAnsi"/>
              </w:rPr>
              <w:t>for</w:t>
            </w:r>
            <w:r w:rsidRPr="00E33AB0">
              <w:rPr>
                <w:rFonts w:asciiTheme="minorHAnsi" w:hAnsiTheme="minorHAnsi" w:cstheme="minorHAnsi"/>
                <w:spacing w:val="-5"/>
              </w:rPr>
              <w:t xml:space="preserve"> </w:t>
            </w:r>
            <w:r w:rsidRPr="00E33AB0">
              <w:rPr>
                <w:rFonts w:asciiTheme="minorHAnsi" w:hAnsiTheme="minorHAnsi" w:cstheme="minorHAnsi"/>
              </w:rPr>
              <w:t>a public examination</w:t>
            </w:r>
          </w:p>
        </w:tc>
      </w:tr>
      <w:tr w:rsidR="00105343" w:rsidRPr="00973A7D" w14:paraId="1EBDC690" w14:textId="77777777" w:rsidTr="00E038BA">
        <w:trPr>
          <w:trHeight w:val="282"/>
        </w:trPr>
        <w:tc>
          <w:tcPr>
            <w:tcW w:w="710" w:type="dxa"/>
          </w:tcPr>
          <w:p w14:paraId="025B5BD9" w14:textId="77777777" w:rsidR="00105343" w:rsidRPr="00973A7D" w:rsidRDefault="00105343" w:rsidP="00E33AB0">
            <w:pPr>
              <w:pStyle w:val="TableParagraph"/>
              <w:ind w:left="48" w:right="5"/>
              <w:jc w:val="center"/>
              <w:rPr>
                <w:rFonts w:asciiTheme="minorHAnsi" w:hAnsiTheme="minorHAnsi" w:cstheme="minorHAnsi"/>
                <w:sz w:val="24"/>
                <w:szCs w:val="24"/>
              </w:rPr>
            </w:pPr>
            <w:r w:rsidRPr="00973A7D">
              <w:rPr>
                <w:rFonts w:asciiTheme="minorHAnsi" w:hAnsiTheme="minorHAnsi" w:cstheme="minorHAnsi"/>
                <w:spacing w:val="-10"/>
                <w:sz w:val="24"/>
                <w:szCs w:val="24"/>
              </w:rPr>
              <w:t>X</w:t>
            </w:r>
          </w:p>
        </w:tc>
        <w:tc>
          <w:tcPr>
            <w:tcW w:w="3827" w:type="dxa"/>
          </w:tcPr>
          <w:p w14:paraId="05DF3926" w14:textId="77777777" w:rsidR="00105343" w:rsidRPr="00973A7D" w:rsidRDefault="00105343" w:rsidP="00E33AB0">
            <w:pPr>
              <w:pStyle w:val="TableParagraph"/>
              <w:rPr>
                <w:rFonts w:asciiTheme="minorHAnsi" w:hAnsiTheme="minorHAnsi" w:cstheme="minorHAnsi"/>
                <w:sz w:val="24"/>
                <w:szCs w:val="24"/>
              </w:rPr>
            </w:pPr>
            <w:r w:rsidRPr="00973A7D">
              <w:rPr>
                <w:rFonts w:asciiTheme="minorHAnsi" w:hAnsiTheme="minorHAnsi" w:cstheme="minorHAnsi"/>
                <w:sz w:val="24"/>
                <w:szCs w:val="24"/>
              </w:rPr>
              <w:t>Not</w:t>
            </w:r>
            <w:r w:rsidRPr="00973A7D">
              <w:rPr>
                <w:rFonts w:asciiTheme="minorHAnsi" w:hAnsiTheme="minorHAnsi" w:cstheme="minorHAnsi"/>
                <w:spacing w:val="-1"/>
                <w:sz w:val="24"/>
                <w:szCs w:val="24"/>
              </w:rPr>
              <w:t xml:space="preserve"> </w:t>
            </w:r>
            <w:r w:rsidRPr="00973A7D">
              <w:rPr>
                <w:rFonts w:asciiTheme="minorHAnsi" w:hAnsiTheme="minorHAnsi" w:cstheme="minorHAnsi"/>
                <w:sz w:val="24"/>
                <w:szCs w:val="24"/>
              </w:rPr>
              <w:t>required</w:t>
            </w:r>
            <w:r w:rsidRPr="00973A7D">
              <w:rPr>
                <w:rFonts w:asciiTheme="minorHAnsi" w:hAnsiTheme="minorHAnsi" w:cstheme="minorHAnsi"/>
                <w:spacing w:val="-2"/>
                <w:sz w:val="24"/>
                <w:szCs w:val="24"/>
              </w:rPr>
              <w:t xml:space="preserve"> </w:t>
            </w:r>
            <w:r w:rsidRPr="00973A7D">
              <w:rPr>
                <w:rFonts w:asciiTheme="minorHAnsi" w:hAnsiTheme="minorHAnsi" w:cstheme="minorHAnsi"/>
                <w:sz w:val="24"/>
                <w:szCs w:val="24"/>
              </w:rPr>
              <w:t>to</w:t>
            </w:r>
            <w:r w:rsidRPr="00973A7D">
              <w:rPr>
                <w:rFonts w:asciiTheme="minorHAnsi" w:hAnsiTheme="minorHAnsi" w:cstheme="minorHAnsi"/>
                <w:spacing w:val="-1"/>
                <w:sz w:val="24"/>
                <w:szCs w:val="24"/>
              </w:rPr>
              <w:t xml:space="preserve"> </w:t>
            </w:r>
            <w:r w:rsidRPr="00973A7D">
              <w:rPr>
                <w:rFonts w:asciiTheme="minorHAnsi" w:hAnsiTheme="minorHAnsi" w:cstheme="minorHAnsi"/>
                <w:sz w:val="24"/>
                <w:szCs w:val="24"/>
              </w:rPr>
              <w:t>be</w:t>
            </w:r>
            <w:r w:rsidRPr="00973A7D">
              <w:rPr>
                <w:rFonts w:asciiTheme="minorHAnsi" w:hAnsiTheme="minorHAnsi" w:cstheme="minorHAnsi"/>
                <w:spacing w:val="-3"/>
                <w:sz w:val="24"/>
                <w:szCs w:val="24"/>
              </w:rPr>
              <w:t xml:space="preserve"> </w:t>
            </w:r>
            <w:r w:rsidRPr="00973A7D">
              <w:rPr>
                <w:rFonts w:asciiTheme="minorHAnsi" w:hAnsiTheme="minorHAnsi" w:cstheme="minorHAnsi"/>
                <w:sz w:val="24"/>
                <w:szCs w:val="24"/>
              </w:rPr>
              <w:t>in</w:t>
            </w:r>
            <w:r w:rsidRPr="00973A7D">
              <w:rPr>
                <w:rFonts w:asciiTheme="minorHAnsi" w:hAnsiTheme="minorHAnsi" w:cstheme="minorHAnsi"/>
                <w:spacing w:val="-1"/>
                <w:sz w:val="24"/>
                <w:szCs w:val="24"/>
              </w:rPr>
              <w:t xml:space="preserve"> </w:t>
            </w:r>
            <w:r w:rsidRPr="00973A7D">
              <w:rPr>
                <w:rFonts w:asciiTheme="minorHAnsi" w:hAnsiTheme="minorHAnsi" w:cstheme="minorHAnsi"/>
                <w:spacing w:val="-2"/>
                <w:sz w:val="24"/>
                <w:szCs w:val="24"/>
              </w:rPr>
              <w:t>school</w:t>
            </w:r>
          </w:p>
        </w:tc>
        <w:tc>
          <w:tcPr>
            <w:tcW w:w="6340" w:type="dxa"/>
          </w:tcPr>
          <w:p w14:paraId="5FA02BD0" w14:textId="77777777" w:rsidR="00105343" w:rsidRPr="00E33AB0" w:rsidRDefault="00105343" w:rsidP="00E33AB0">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5"/>
              </w:rPr>
              <w:t xml:space="preserve"> </w:t>
            </w:r>
            <w:r w:rsidRPr="00E33AB0">
              <w:rPr>
                <w:rFonts w:asciiTheme="minorHAnsi" w:hAnsiTheme="minorHAnsi" w:cstheme="minorHAnsi"/>
              </w:rPr>
              <w:t>of</w:t>
            </w:r>
            <w:r w:rsidRPr="00E33AB0">
              <w:rPr>
                <w:rFonts w:asciiTheme="minorHAnsi" w:hAnsiTheme="minorHAnsi" w:cstheme="minorHAnsi"/>
                <w:spacing w:val="-5"/>
              </w:rPr>
              <w:t xml:space="preserve"> </w:t>
            </w:r>
            <w:r w:rsidRPr="00E33AB0">
              <w:rPr>
                <w:rFonts w:asciiTheme="minorHAnsi" w:hAnsiTheme="minorHAnsi" w:cstheme="minorHAnsi"/>
              </w:rPr>
              <w:t>non-compulsory</w:t>
            </w:r>
            <w:r w:rsidRPr="00E33AB0">
              <w:rPr>
                <w:rFonts w:asciiTheme="minorHAnsi" w:hAnsiTheme="minorHAnsi" w:cstheme="minorHAnsi"/>
                <w:spacing w:val="-5"/>
              </w:rPr>
              <w:t xml:space="preserve"> </w:t>
            </w:r>
            <w:r w:rsidRPr="00E33AB0">
              <w:rPr>
                <w:rFonts w:asciiTheme="minorHAnsi" w:hAnsiTheme="minorHAnsi" w:cstheme="minorHAnsi"/>
              </w:rPr>
              <w:t>school</w:t>
            </w:r>
            <w:r w:rsidRPr="00E33AB0">
              <w:rPr>
                <w:rFonts w:asciiTheme="minorHAnsi" w:hAnsiTheme="minorHAnsi" w:cstheme="minorHAnsi"/>
                <w:spacing w:val="-5"/>
              </w:rPr>
              <w:t xml:space="preserve"> </w:t>
            </w:r>
            <w:r w:rsidRPr="00E33AB0">
              <w:rPr>
                <w:rFonts w:asciiTheme="minorHAnsi" w:hAnsiTheme="minorHAnsi" w:cstheme="minorHAnsi"/>
              </w:rPr>
              <w:t>age</w:t>
            </w:r>
            <w:r w:rsidRPr="00E33AB0">
              <w:rPr>
                <w:rFonts w:asciiTheme="minorHAnsi" w:hAnsiTheme="minorHAnsi" w:cstheme="minorHAnsi"/>
                <w:spacing w:val="-5"/>
              </w:rPr>
              <w:t xml:space="preserve"> </w:t>
            </w:r>
            <w:r w:rsidRPr="00E33AB0">
              <w:rPr>
                <w:rFonts w:asciiTheme="minorHAnsi" w:hAnsiTheme="minorHAnsi" w:cstheme="minorHAnsi"/>
              </w:rPr>
              <w:t>is</w:t>
            </w:r>
            <w:r w:rsidRPr="00E33AB0">
              <w:rPr>
                <w:rFonts w:asciiTheme="minorHAnsi" w:hAnsiTheme="minorHAnsi" w:cstheme="minorHAnsi"/>
                <w:spacing w:val="-6"/>
              </w:rPr>
              <w:t xml:space="preserve"> </w:t>
            </w:r>
            <w:r w:rsidRPr="00E33AB0">
              <w:rPr>
                <w:rFonts w:asciiTheme="minorHAnsi" w:hAnsiTheme="minorHAnsi" w:cstheme="minorHAnsi"/>
              </w:rPr>
              <w:t>not</w:t>
            </w:r>
            <w:r w:rsidRPr="00E33AB0">
              <w:rPr>
                <w:rFonts w:asciiTheme="minorHAnsi" w:hAnsiTheme="minorHAnsi" w:cstheme="minorHAnsi"/>
                <w:spacing w:val="-5"/>
              </w:rPr>
              <w:t xml:space="preserve"> </w:t>
            </w:r>
            <w:r w:rsidRPr="00E33AB0">
              <w:rPr>
                <w:rFonts w:asciiTheme="minorHAnsi" w:hAnsiTheme="minorHAnsi" w:cstheme="minorHAnsi"/>
              </w:rPr>
              <w:t>required</w:t>
            </w:r>
            <w:r w:rsidRPr="00E33AB0">
              <w:rPr>
                <w:rFonts w:asciiTheme="minorHAnsi" w:hAnsiTheme="minorHAnsi" w:cstheme="minorHAnsi"/>
                <w:spacing w:val="-5"/>
              </w:rPr>
              <w:t xml:space="preserve"> </w:t>
            </w:r>
            <w:r w:rsidRPr="00E33AB0">
              <w:rPr>
                <w:rFonts w:asciiTheme="minorHAnsi" w:hAnsiTheme="minorHAnsi" w:cstheme="minorHAnsi"/>
              </w:rPr>
              <w:t xml:space="preserve">to </w:t>
            </w:r>
            <w:r w:rsidRPr="00E33AB0">
              <w:rPr>
                <w:rFonts w:asciiTheme="minorHAnsi" w:hAnsiTheme="minorHAnsi" w:cstheme="minorHAnsi"/>
                <w:spacing w:val="-2"/>
              </w:rPr>
              <w:t>attend</w:t>
            </w:r>
          </w:p>
        </w:tc>
      </w:tr>
      <w:tr w:rsidR="00B70026" w:rsidRPr="00973A7D" w14:paraId="13F34A52" w14:textId="77777777" w:rsidTr="00E038BA">
        <w:trPr>
          <w:trHeight w:val="282"/>
        </w:trPr>
        <w:tc>
          <w:tcPr>
            <w:tcW w:w="710" w:type="dxa"/>
          </w:tcPr>
          <w:p w14:paraId="5EC033F4" w14:textId="101808A5" w:rsidR="00B70026" w:rsidRPr="00973A7D" w:rsidRDefault="00B70026" w:rsidP="00B70026">
            <w:pPr>
              <w:pStyle w:val="TableParagraph"/>
              <w:ind w:left="48" w:right="5"/>
              <w:jc w:val="center"/>
              <w:rPr>
                <w:rFonts w:asciiTheme="minorHAnsi" w:hAnsiTheme="minorHAnsi" w:cstheme="minorHAnsi"/>
                <w:spacing w:val="-10"/>
                <w:sz w:val="24"/>
                <w:szCs w:val="24"/>
              </w:rPr>
            </w:pPr>
            <w:r w:rsidRPr="00973A7D">
              <w:rPr>
                <w:rFonts w:asciiTheme="minorHAnsi" w:hAnsiTheme="minorHAnsi" w:cstheme="minorHAnsi"/>
                <w:spacing w:val="-5"/>
                <w:sz w:val="24"/>
                <w:szCs w:val="24"/>
              </w:rPr>
              <w:t>C2</w:t>
            </w:r>
          </w:p>
        </w:tc>
        <w:tc>
          <w:tcPr>
            <w:tcW w:w="3827" w:type="dxa"/>
          </w:tcPr>
          <w:p w14:paraId="0E960830" w14:textId="05104E4E" w:rsidR="00B70026" w:rsidRPr="00973A7D" w:rsidRDefault="00B70026" w:rsidP="00B70026">
            <w:pPr>
              <w:pStyle w:val="TableParagraph"/>
              <w:rPr>
                <w:rFonts w:asciiTheme="minorHAnsi" w:hAnsiTheme="minorHAnsi" w:cstheme="minorHAnsi"/>
                <w:sz w:val="24"/>
                <w:szCs w:val="24"/>
              </w:rPr>
            </w:pPr>
            <w:r w:rsidRPr="00973A7D">
              <w:rPr>
                <w:rFonts w:asciiTheme="minorHAnsi" w:hAnsiTheme="minorHAnsi" w:cstheme="minorHAnsi"/>
                <w:sz w:val="24"/>
                <w:szCs w:val="24"/>
              </w:rPr>
              <w:t>Part-time</w:t>
            </w:r>
            <w:r w:rsidRPr="00973A7D">
              <w:rPr>
                <w:rFonts w:asciiTheme="minorHAnsi" w:hAnsiTheme="minorHAnsi" w:cstheme="minorHAnsi"/>
                <w:spacing w:val="-5"/>
                <w:sz w:val="24"/>
                <w:szCs w:val="24"/>
              </w:rPr>
              <w:t xml:space="preserve"> </w:t>
            </w:r>
            <w:r w:rsidRPr="00973A7D">
              <w:rPr>
                <w:rFonts w:asciiTheme="minorHAnsi" w:hAnsiTheme="minorHAnsi" w:cstheme="minorHAnsi"/>
                <w:spacing w:val="-2"/>
                <w:sz w:val="24"/>
                <w:szCs w:val="24"/>
              </w:rPr>
              <w:t>timetable</w:t>
            </w:r>
          </w:p>
        </w:tc>
        <w:tc>
          <w:tcPr>
            <w:tcW w:w="6340" w:type="dxa"/>
          </w:tcPr>
          <w:p w14:paraId="2CC4C62C" w14:textId="5D98A7D4" w:rsidR="00B70026" w:rsidRPr="00E33AB0" w:rsidRDefault="00B70026" w:rsidP="00B70026">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4"/>
              </w:rPr>
              <w:t xml:space="preserve"> </w:t>
            </w:r>
            <w:r w:rsidRPr="00E33AB0">
              <w:rPr>
                <w:rFonts w:asciiTheme="minorHAnsi" w:hAnsiTheme="minorHAnsi" w:cstheme="minorHAnsi"/>
              </w:rPr>
              <w:t>is</w:t>
            </w:r>
            <w:r w:rsidRPr="00E33AB0">
              <w:rPr>
                <w:rFonts w:asciiTheme="minorHAnsi" w:hAnsiTheme="minorHAnsi" w:cstheme="minorHAnsi"/>
                <w:spacing w:val="-3"/>
              </w:rPr>
              <w:t xml:space="preserve"> </w:t>
            </w:r>
            <w:r w:rsidRPr="00E33AB0">
              <w:rPr>
                <w:rFonts w:asciiTheme="minorHAnsi" w:hAnsiTheme="minorHAnsi" w:cstheme="minorHAnsi"/>
              </w:rPr>
              <w:t>not</w:t>
            </w:r>
            <w:r w:rsidRPr="00E33AB0">
              <w:rPr>
                <w:rFonts w:asciiTheme="minorHAnsi" w:hAnsiTheme="minorHAnsi" w:cstheme="minorHAnsi"/>
                <w:spacing w:val="-6"/>
              </w:rPr>
              <w:t xml:space="preserve"> </w:t>
            </w:r>
            <w:r w:rsidRPr="00E33AB0">
              <w:rPr>
                <w:rFonts w:asciiTheme="minorHAnsi" w:hAnsiTheme="minorHAnsi" w:cstheme="minorHAnsi"/>
              </w:rPr>
              <w:t>in</w:t>
            </w:r>
            <w:r w:rsidRPr="00E33AB0">
              <w:rPr>
                <w:rFonts w:asciiTheme="minorHAnsi" w:hAnsiTheme="minorHAnsi" w:cstheme="minorHAnsi"/>
                <w:spacing w:val="-4"/>
              </w:rPr>
              <w:t xml:space="preserve"> </w:t>
            </w:r>
            <w:r w:rsidRPr="00E33AB0">
              <w:rPr>
                <w:rFonts w:asciiTheme="minorHAnsi" w:hAnsiTheme="minorHAnsi" w:cstheme="minorHAnsi"/>
              </w:rPr>
              <w:t>school</w:t>
            </w:r>
            <w:r w:rsidRPr="00E33AB0">
              <w:rPr>
                <w:rFonts w:asciiTheme="minorHAnsi" w:hAnsiTheme="minorHAnsi" w:cstheme="minorHAnsi"/>
                <w:spacing w:val="-4"/>
              </w:rPr>
              <w:t xml:space="preserve"> </w:t>
            </w:r>
            <w:r w:rsidRPr="00E33AB0">
              <w:rPr>
                <w:rFonts w:asciiTheme="minorHAnsi" w:hAnsiTheme="minorHAnsi" w:cstheme="minorHAnsi"/>
              </w:rPr>
              <w:t>due</w:t>
            </w:r>
            <w:r w:rsidRPr="00E33AB0">
              <w:rPr>
                <w:rFonts w:asciiTheme="minorHAnsi" w:hAnsiTheme="minorHAnsi" w:cstheme="minorHAnsi"/>
                <w:spacing w:val="-7"/>
              </w:rPr>
              <w:t xml:space="preserve"> </w:t>
            </w:r>
            <w:r w:rsidRPr="00E33AB0">
              <w:rPr>
                <w:rFonts w:asciiTheme="minorHAnsi" w:hAnsiTheme="minorHAnsi" w:cstheme="minorHAnsi"/>
              </w:rPr>
              <w:t>to</w:t>
            </w:r>
            <w:r w:rsidRPr="00E33AB0">
              <w:rPr>
                <w:rFonts w:asciiTheme="minorHAnsi" w:hAnsiTheme="minorHAnsi" w:cstheme="minorHAnsi"/>
                <w:spacing w:val="-4"/>
              </w:rPr>
              <w:t xml:space="preserve"> </w:t>
            </w:r>
            <w:r w:rsidRPr="00E33AB0">
              <w:rPr>
                <w:rFonts w:asciiTheme="minorHAnsi" w:hAnsiTheme="minorHAnsi" w:cstheme="minorHAnsi"/>
              </w:rPr>
              <w:t>having</w:t>
            </w:r>
            <w:r w:rsidRPr="00E33AB0">
              <w:rPr>
                <w:rFonts w:asciiTheme="minorHAnsi" w:hAnsiTheme="minorHAnsi" w:cstheme="minorHAnsi"/>
                <w:spacing w:val="-4"/>
              </w:rPr>
              <w:t xml:space="preserve"> </w:t>
            </w:r>
            <w:r w:rsidRPr="00E33AB0">
              <w:rPr>
                <w:rFonts w:asciiTheme="minorHAnsi" w:hAnsiTheme="minorHAnsi" w:cstheme="minorHAnsi"/>
              </w:rPr>
              <w:t>a</w:t>
            </w:r>
            <w:r w:rsidRPr="00E33AB0">
              <w:rPr>
                <w:rFonts w:asciiTheme="minorHAnsi" w:hAnsiTheme="minorHAnsi" w:cstheme="minorHAnsi"/>
                <w:spacing w:val="-4"/>
              </w:rPr>
              <w:t xml:space="preserve"> </w:t>
            </w:r>
            <w:r w:rsidRPr="00E33AB0">
              <w:rPr>
                <w:rFonts w:asciiTheme="minorHAnsi" w:hAnsiTheme="minorHAnsi" w:cstheme="minorHAnsi"/>
              </w:rPr>
              <w:t xml:space="preserve">part-time </w:t>
            </w:r>
            <w:r w:rsidRPr="00E33AB0">
              <w:rPr>
                <w:rFonts w:asciiTheme="minorHAnsi" w:hAnsiTheme="minorHAnsi" w:cstheme="minorHAnsi"/>
                <w:spacing w:val="-2"/>
              </w:rPr>
              <w:t>timetable</w:t>
            </w:r>
          </w:p>
        </w:tc>
      </w:tr>
      <w:tr w:rsidR="00B70026" w:rsidRPr="00973A7D" w14:paraId="021C7DED" w14:textId="77777777" w:rsidTr="00E038BA">
        <w:trPr>
          <w:trHeight w:val="282"/>
        </w:trPr>
        <w:tc>
          <w:tcPr>
            <w:tcW w:w="710" w:type="dxa"/>
          </w:tcPr>
          <w:p w14:paraId="67FCC8F3" w14:textId="1A17B0C3" w:rsidR="00B70026" w:rsidRPr="00973A7D" w:rsidRDefault="00B70026" w:rsidP="00B70026">
            <w:pPr>
              <w:pStyle w:val="TableParagraph"/>
              <w:ind w:left="48" w:right="5"/>
              <w:jc w:val="center"/>
              <w:rPr>
                <w:rFonts w:asciiTheme="minorHAnsi" w:hAnsiTheme="minorHAnsi" w:cstheme="minorHAnsi"/>
                <w:spacing w:val="-5"/>
                <w:sz w:val="24"/>
                <w:szCs w:val="24"/>
              </w:rPr>
            </w:pPr>
            <w:r w:rsidRPr="00973A7D">
              <w:rPr>
                <w:rFonts w:asciiTheme="minorHAnsi" w:hAnsiTheme="minorHAnsi" w:cstheme="minorHAnsi"/>
                <w:spacing w:val="-10"/>
                <w:sz w:val="24"/>
                <w:szCs w:val="24"/>
              </w:rPr>
              <w:t>C</w:t>
            </w:r>
          </w:p>
        </w:tc>
        <w:tc>
          <w:tcPr>
            <w:tcW w:w="3827" w:type="dxa"/>
          </w:tcPr>
          <w:p w14:paraId="67B60105" w14:textId="19E4DD25" w:rsidR="00B70026" w:rsidRPr="00973A7D" w:rsidRDefault="00B70026" w:rsidP="00B70026">
            <w:pPr>
              <w:pStyle w:val="TableParagraph"/>
              <w:rPr>
                <w:rFonts w:asciiTheme="minorHAnsi" w:hAnsiTheme="minorHAnsi" w:cstheme="minorHAnsi"/>
                <w:sz w:val="24"/>
                <w:szCs w:val="24"/>
              </w:rPr>
            </w:pPr>
            <w:r w:rsidRPr="00973A7D">
              <w:rPr>
                <w:rFonts w:asciiTheme="minorHAnsi" w:hAnsiTheme="minorHAnsi" w:cstheme="minorHAnsi"/>
                <w:sz w:val="24"/>
                <w:szCs w:val="24"/>
              </w:rPr>
              <w:t>Exceptional</w:t>
            </w:r>
            <w:r w:rsidRPr="00973A7D">
              <w:rPr>
                <w:rFonts w:asciiTheme="minorHAnsi" w:hAnsiTheme="minorHAnsi" w:cstheme="minorHAnsi"/>
                <w:spacing w:val="-2"/>
                <w:sz w:val="24"/>
                <w:szCs w:val="24"/>
              </w:rPr>
              <w:t xml:space="preserve"> circumstances</w:t>
            </w:r>
          </w:p>
        </w:tc>
        <w:tc>
          <w:tcPr>
            <w:tcW w:w="6340" w:type="dxa"/>
          </w:tcPr>
          <w:p w14:paraId="4C52087D" w14:textId="7C0496AD" w:rsidR="00B70026" w:rsidRPr="00E33AB0" w:rsidRDefault="00B70026" w:rsidP="00B70026">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5"/>
              </w:rPr>
              <w:t xml:space="preserve"> </w:t>
            </w:r>
            <w:r w:rsidRPr="00E33AB0">
              <w:rPr>
                <w:rFonts w:asciiTheme="minorHAnsi" w:hAnsiTheme="minorHAnsi" w:cstheme="minorHAnsi"/>
              </w:rPr>
              <w:t>has</w:t>
            </w:r>
            <w:r w:rsidRPr="00E33AB0">
              <w:rPr>
                <w:rFonts w:asciiTheme="minorHAnsi" w:hAnsiTheme="minorHAnsi" w:cstheme="minorHAnsi"/>
                <w:spacing w:val="-4"/>
              </w:rPr>
              <w:t xml:space="preserve"> </w:t>
            </w:r>
            <w:r w:rsidRPr="00E33AB0">
              <w:rPr>
                <w:rFonts w:asciiTheme="minorHAnsi" w:hAnsiTheme="minorHAnsi" w:cstheme="minorHAnsi"/>
              </w:rPr>
              <w:t>been</w:t>
            </w:r>
            <w:r w:rsidRPr="00E33AB0">
              <w:rPr>
                <w:rFonts w:asciiTheme="minorHAnsi" w:hAnsiTheme="minorHAnsi" w:cstheme="minorHAnsi"/>
                <w:spacing w:val="-5"/>
              </w:rPr>
              <w:t xml:space="preserve"> </w:t>
            </w:r>
            <w:r w:rsidRPr="00E33AB0">
              <w:rPr>
                <w:rFonts w:asciiTheme="minorHAnsi" w:hAnsiTheme="minorHAnsi" w:cstheme="minorHAnsi"/>
              </w:rPr>
              <w:t>granted</w:t>
            </w:r>
            <w:r w:rsidRPr="00E33AB0">
              <w:rPr>
                <w:rFonts w:asciiTheme="minorHAnsi" w:hAnsiTheme="minorHAnsi" w:cstheme="minorHAnsi"/>
                <w:spacing w:val="-5"/>
              </w:rPr>
              <w:t xml:space="preserve"> </w:t>
            </w:r>
            <w:r w:rsidRPr="00E33AB0">
              <w:rPr>
                <w:rFonts w:asciiTheme="minorHAnsi" w:hAnsiTheme="minorHAnsi" w:cstheme="minorHAnsi"/>
              </w:rPr>
              <w:t>a</w:t>
            </w:r>
            <w:r w:rsidRPr="00E33AB0">
              <w:rPr>
                <w:rFonts w:asciiTheme="minorHAnsi" w:hAnsiTheme="minorHAnsi" w:cstheme="minorHAnsi"/>
                <w:spacing w:val="-6"/>
              </w:rPr>
              <w:t xml:space="preserve"> </w:t>
            </w:r>
            <w:r w:rsidRPr="00E33AB0">
              <w:rPr>
                <w:rFonts w:asciiTheme="minorHAnsi" w:hAnsiTheme="minorHAnsi" w:cstheme="minorHAnsi"/>
              </w:rPr>
              <w:t>leave</w:t>
            </w:r>
            <w:r w:rsidRPr="00E33AB0">
              <w:rPr>
                <w:rFonts w:asciiTheme="minorHAnsi" w:hAnsiTheme="minorHAnsi" w:cstheme="minorHAnsi"/>
                <w:spacing w:val="-6"/>
              </w:rPr>
              <w:t xml:space="preserve"> </w:t>
            </w:r>
            <w:r w:rsidRPr="00E33AB0">
              <w:rPr>
                <w:rFonts w:asciiTheme="minorHAnsi" w:hAnsiTheme="minorHAnsi" w:cstheme="minorHAnsi"/>
              </w:rPr>
              <w:t>of</w:t>
            </w:r>
            <w:r w:rsidRPr="00E33AB0">
              <w:rPr>
                <w:rFonts w:asciiTheme="minorHAnsi" w:hAnsiTheme="minorHAnsi" w:cstheme="minorHAnsi"/>
                <w:spacing w:val="-5"/>
              </w:rPr>
              <w:t xml:space="preserve"> </w:t>
            </w:r>
            <w:r w:rsidRPr="00E33AB0">
              <w:rPr>
                <w:rFonts w:asciiTheme="minorHAnsi" w:hAnsiTheme="minorHAnsi" w:cstheme="minorHAnsi"/>
              </w:rPr>
              <w:t>absence</w:t>
            </w:r>
            <w:r w:rsidRPr="00E33AB0">
              <w:rPr>
                <w:rFonts w:asciiTheme="minorHAnsi" w:hAnsiTheme="minorHAnsi" w:cstheme="minorHAnsi"/>
                <w:spacing w:val="-6"/>
              </w:rPr>
              <w:t xml:space="preserve"> </w:t>
            </w:r>
            <w:r w:rsidRPr="00E33AB0">
              <w:rPr>
                <w:rFonts w:asciiTheme="minorHAnsi" w:hAnsiTheme="minorHAnsi" w:cstheme="minorHAnsi"/>
              </w:rPr>
              <w:t>due</w:t>
            </w:r>
            <w:r w:rsidRPr="00E33AB0">
              <w:rPr>
                <w:rFonts w:asciiTheme="minorHAnsi" w:hAnsiTheme="minorHAnsi" w:cstheme="minorHAnsi"/>
                <w:spacing w:val="-6"/>
              </w:rPr>
              <w:t xml:space="preserve"> </w:t>
            </w:r>
            <w:r w:rsidRPr="00E33AB0">
              <w:rPr>
                <w:rFonts w:asciiTheme="minorHAnsi" w:hAnsiTheme="minorHAnsi" w:cstheme="minorHAnsi"/>
              </w:rPr>
              <w:t>to exceptional circumstances</w:t>
            </w:r>
          </w:p>
        </w:tc>
      </w:tr>
      <w:tr w:rsidR="00B70026" w:rsidRPr="00973A7D" w14:paraId="10372D72" w14:textId="77777777" w:rsidTr="00B85D79">
        <w:trPr>
          <w:trHeight w:val="282"/>
        </w:trPr>
        <w:tc>
          <w:tcPr>
            <w:tcW w:w="10877" w:type="dxa"/>
            <w:gridSpan w:val="3"/>
          </w:tcPr>
          <w:p w14:paraId="1562F3FF" w14:textId="0A587E0C" w:rsidR="00B70026" w:rsidRPr="00E33AB0" w:rsidRDefault="00B70026" w:rsidP="00B70026">
            <w:pPr>
              <w:pStyle w:val="TableParagraph"/>
              <w:jc w:val="center"/>
              <w:rPr>
                <w:rFonts w:asciiTheme="minorHAnsi" w:hAnsiTheme="minorHAnsi" w:cstheme="minorHAnsi"/>
              </w:rPr>
            </w:pPr>
            <w:r w:rsidRPr="00B70026">
              <w:rPr>
                <w:rFonts w:asciiTheme="minorHAnsi" w:hAnsiTheme="minorHAnsi" w:cstheme="minorHAnsi"/>
                <w:b/>
                <w:bCs/>
                <w:sz w:val="24"/>
                <w:szCs w:val="24"/>
              </w:rPr>
              <w:t>Absent</w:t>
            </w:r>
            <w:r w:rsidRPr="00B70026">
              <w:rPr>
                <w:rFonts w:asciiTheme="minorHAnsi" w:hAnsiTheme="minorHAnsi" w:cstheme="minorHAnsi"/>
                <w:b/>
                <w:bCs/>
                <w:spacing w:val="-13"/>
                <w:sz w:val="24"/>
                <w:szCs w:val="24"/>
              </w:rPr>
              <w:t xml:space="preserve"> </w:t>
            </w:r>
            <w:r w:rsidRPr="00B70026">
              <w:rPr>
                <w:rFonts w:asciiTheme="minorHAnsi" w:hAnsiTheme="minorHAnsi" w:cstheme="minorHAnsi"/>
                <w:b/>
                <w:bCs/>
                <w:sz w:val="24"/>
                <w:szCs w:val="24"/>
              </w:rPr>
              <w:t>–</w:t>
            </w:r>
            <w:r w:rsidRPr="00B70026">
              <w:rPr>
                <w:rFonts w:asciiTheme="minorHAnsi" w:hAnsiTheme="minorHAnsi" w:cstheme="minorHAnsi"/>
                <w:b/>
                <w:bCs/>
                <w:spacing w:val="-14"/>
                <w:sz w:val="24"/>
                <w:szCs w:val="24"/>
              </w:rPr>
              <w:t xml:space="preserve"> </w:t>
            </w:r>
            <w:r w:rsidRPr="00B70026">
              <w:rPr>
                <w:rFonts w:asciiTheme="minorHAnsi" w:hAnsiTheme="minorHAnsi" w:cstheme="minorHAnsi"/>
                <w:b/>
                <w:bCs/>
                <w:sz w:val="24"/>
                <w:szCs w:val="24"/>
              </w:rPr>
              <w:t>other</w:t>
            </w:r>
            <w:r w:rsidRPr="00B70026">
              <w:rPr>
                <w:rFonts w:asciiTheme="minorHAnsi" w:hAnsiTheme="minorHAnsi" w:cstheme="minorHAnsi"/>
                <w:b/>
                <w:bCs/>
                <w:spacing w:val="-13"/>
                <w:sz w:val="24"/>
                <w:szCs w:val="24"/>
              </w:rPr>
              <w:t xml:space="preserve"> </w:t>
            </w:r>
            <w:proofErr w:type="spellStart"/>
            <w:r w:rsidRPr="00B70026">
              <w:rPr>
                <w:rFonts w:asciiTheme="minorHAnsi" w:hAnsiTheme="minorHAnsi" w:cstheme="minorHAnsi"/>
                <w:b/>
                <w:bCs/>
                <w:sz w:val="24"/>
                <w:szCs w:val="24"/>
              </w:rPr>
              <w:t>authorised</w:t>
            </w:r>
            <w:proofErr w:type="spellEnd"/>
            <w:r w:rsidRPr="00B70026">
              <w:rPr>
                <w:rFonts w:asciiTheme="minorHAnsi" w:hAnsiTheme="minorHAnsi" w:cstheme="minorHAnsi"/>
                <w:b/>
                <w:bCs/>
                <w:spacing w:val="-13"/>
                <w:sz w:val="24"/>
                <w:szCs w:val="24"/>
              </w:rPr>
              <w:t xml:space="preserve"> </w:t>
            </w:r>
            <w:r w:rsidRPr="00B70026">
              <w:rPr>
                <w:rFonts w:asciiTheme="minorHAnsi" w:hAnsiTheme="minorHAnsi" w:cstheme="minorHAnsi"/>
                <w:b/>
                <w:bCs/>
                <w:spacing w:val="-2"/>
                <w:sz w:val="24"/>
                <w:szCs w:val="24"/>
              </w:rPr>
              <w:t>reasons</w:t>
            </w:r>
          </w:p>
        </w:tc>
      </w:tr>
      <w:tr w:rsidR="00B70026" w:rsidRPr="00973A7D" w14:paraId="2516C3FA" w14:textId="77777777" w:rsidTr="00E038BA">
        <w:trPr>
          <w:trHeight w:val="282"/>
        </w:trPr>
        <w:tc>
          <w:tcPr>
            <w:tcW w:w="710" w:type="dxa"/>
          </w:tcPr>
          <w:p w14:paraId="4BA8EA96" w14:textId="75691347" w:rsidR="00B70026" w:rsidRPr="00B70026" w:rsidRDefault="00B70026" w:rsidP="00B70026">
            <w:pPr>
              <w:pStyle w:val="TableParagraph"/>
              <w:ind w:left="48" w:right="5"/>
              <w:jc w:val="center"/>
              <w:rPr>
                <w:rFonts w:asciiTheme="minorHAnsi" w:hAnsiTheme="minorHAnsi" w:cstheme="minorHAnsi"/>
                <w:b/>
                <w:bCs/>
                <w:sz w:val="24"/>
                <w:szCs w:val="24"/>
              </w:rPr>
            </w:pPr>
            <w:r w:rsidRPr="00973A7D">
              <w:rPr>
                <w:rFonts w:asciiTheme="minorHAnsi" w:hAnsiTheme="minorHAnsi" w:cstheme="minorHAnsi"/>
                <w:spacing w:val="-10"/>
                <w:sz w:val="24"/>
                <w:szCs w:val="24"/>
              </w:rPr>
              <w:t>T</w:t>
            </w:r>
          </w:p>
        </w:tc>
        <w:tc>
          <w:tcPr>
            <w:tcW w:w="3827" w:type="dxa"/>
          </w:tcPr>
          <w:p w14:paraId="2A3C5C41" w14:textId="5B15733E" w:rsidR="00B70026" w:rsidRPr="00973A7D" w:rsidRDefault="00B70026" w:rsidP="00B70026">
            <w:pPr>
              <w:pStyle w:val="TableParagraph"/>
              <w:rPr>
                <w:rFonts w:asciiTheme="minorHAnsi" w:hAnsiTheme="minorHAnsi" w:cstheme="minorHAnsi"/>
                <w:sz w:val="24"/>
                <w:szCs w:val="24"/>
              </w:rPr>
            </w:pPr>
            <w:r w:rsidRPr="00973A7D">
              <w:rPr>
                <w:rFonts w:asciiTheme="minorHAnsi" w:hAnsiTheme="minorHAnsi" w:cstheme="minorHAnsi"/>
                <w:sz w:val="24"/>
                <w:szCs w:val="24"/>
              </w:rPr>
              <w:t>Parent travelling for occupational</w:t>
            </w:r>
            <w:r w:rsidRPr="00973A7D">
              <w:rPr>
                <w:rFonts w:asciiTheme="minorHAnsi" w:hAnsiTheme="minorHAnsi" w:cstheme="minorHAnsi"/>
                <w:spacing w:val="-14"/>
                <w:sz w:val="24"/>
                <w:szCs w:val="24"/>
              </w:rPr>
              <w:t xml:space="preserve"> </w:t>
            </w:r>
            <w:r w:rsidRPr="00973A7D">
              <w:rPr>
                <w:rFonts w:asciiTheme="minorHAnsi" w:hAnsiTheme="minorHAnsi" w:cstheme="minorHAnsi"/>
                <w:sz w:val="24"/>
                <w:szCs w:val="24"/>
              </w:rPr>
              <w:t>purposes</w:t>
            </w:r>
          </w:p>
        </w:tc>
        <w:tc>
          <w:tcPr>
            <w:tcW w:w="6340" w:type="dxa"/>
          </w:tcPr>
          <w:p w14:paraId="68ABE255" w14:textId="60F2F374" w:rsidR="00B70026" w:rsidRPr="00E33AB0" w:rsidRDefault="00B70026" w:rsidP="00B70026">
            <w:pPr>
              <w:pStyle w:val="TableParagraph"/>
              <w:rPr>
                <w:rFonts w:asciiTheme="minorHAnsi" w:hAnsiTheme="minorHAnsi" w:cstheme="minorHAnsi"/>
              </w:rPr>
            </w:pPr>
            <w:r w:rsidRPr="00E33AB0">
              <w:rPr>
                <w:rFonts w:asciiTheme="minorHAnsi" w:hAnsiTheme="minorHAnsi" w:cstheme="minorHAnsi"/>
              </w:rPr>
              <w:t>Pupil is a ‘mobile child’ who is travelling with their parent(s)</w:t>
            </w:r>
            <w:r w:rsidRPr="00E33AB0">
              <w:rPr>
                <w:rFonts w:asciiTheme="minorHAnsi" w:hAnsiTheme="minorHAnsi" w:cstheme="minorHAnsi"/>
                <w:spacing w:val="-7"/>
              </w:rPr>
              <w:t xml:space="preserve"> </w:t>
            </w:r>
            <w:r w:rsidRPr="00E33AB0">
              <w:rPr>
                <w:rFonts w:asciiTheme="minorHAnsi" w:hAnsiTheme="minorHAnsi" w:cstheme="minorHAnsi"/>
              </w:rPr>
              <w:t>who</w:t>
            </w:r>
            <w:r w:rsidRPr="00E33AB0">
              <w:rPr>
                <w:rFonts w:asciiTheme="minorHAnsi" w:hAnsiTheme="minorHAnsi" w:cstheme="minorHAnsi"/>
                <w:spacing w:val="-7"/>
              </w:rPr>
              <w:t xml:space="preserve"> </w:t>
            </w:r>
            <w:r w:rsidRPr="00E33AB0">
              <w:rPr>
                <w:rFonts w:asciiTheme="minorHAnsi" w:hAnsiTheme="minorHAnsi" w:cstheme="minorHAnsi"/>
              </w:rPr>
              <w:t>are</w:t>
            </w:r>
            <w:r w:rsidRPr="00E33AB0">
              <w:rPr>
                <w:rFonts w:asciiTheme="minorHAnsi" w:hAnsiTheme="minorHAnsi" w:cstheme="minorHAnsi"/>
                <w:spacing w:val="-8"/>
              </w:rPr>
              <w:t xml:space="preserve"> </w:t>
            </w:r>
            <w:r w:rsidRPr="00E33AB0">
              <w:rPr>
                <w:rFonts w:asciiTheme="minorHAnsi" w:hAnsiTheme="minorHAnsi" w:cstheme="minorHAnsi"/>
              </w:rPr>
              <w:t>travelling</w:t>
            </w:r>
            <w:r w:rsidRPr="00E33AB0">
              <w:rPr>
                <w:rFonts w:asciiTheme="minorHAnsi" w:hAnsiTheme="minorHAnsi" w:cstheme="minorHAnsi"/>
                <w:spacing w:val="-6"/>
              </w:rPr>
              <w:t xml:space="preserve"> </w:t>
            </w:r>
            <w:r w:rsidRPr="00E33AB0">
              <w:rPr>
                <w:rFonts w:asciiTheme="minorHAnsi" w:hAnsiTheme="minorHAnsi" w:cstheme="minorHAnsi"/>
              </w:rPr>
              <w:t>for</w:t>
            </w:r>
            <w:r w:rsidRPr="00E33AB0">
              <w:rPr>
                <w:rFonts w:asciiTheme="minorHAnsi" w:hAnsiTheme="minorHAnsi" w:cstheme="minorHAnsi"/>
                <w:spacing w:val="-8"/>
              </w:rPr>
              <w:t xml:space="preserve"> </w:t>
            </w:r>
            <w:r w:rsidRPr="00E33AB0">
              <w:rPr>
                <w:rFonts w:asciiTheme="minorHAnsi" w:hAnsiTheme="minorHAnsi" w:cstheme="minorHAnsi"/>
              </w:rPr>
              <w:t>occupational</w:t>
            </w:r>
            <w:r w:rsidRPr="00E33AB0">
              <w:rPr>
                <w:rFonts w:asciiTheme="minorHAnsi" w:hAnsiTheme="minorHAnsi" w:cstheme="minorHAnsi"/>
                <w:spacing w:val="-8"/>
              </w:rPr>
              <w:t xml:space="preserve"> </w:t>
            </w:r>
            <w:r w:rsidRPr="00E33AB0">
              <w:rPr>
                <w:rFonts w:asciiTheme="minorHAnsi" w:hAnsiTheme="minorHAnsi" w:cstheme="minorHAnsi"/>
              </w:rPr>
              <w:t>purposes</w:t>
            </w:r>
          </w:p>
        </w:tc>
      </w:tr>
      <w:tr w:rsidR="00B70026" w:rsidRPr="00973A7D" w14:paraId="029C22BC" w14:textId="77777777" w:rsidTr="00E038BA">
        <w:trPr>
          <w:trHeight w:val="282"/>
        </w:trPr>
        <w:tc>
          <w:tcPr>
            <w:tcW w:w="710" w:type="dxa"/>
          </w:tcPr>
          <w:p w14:paraId="2153BC7A" w14:textId="3AED3414" w:rsidR="00B70026" w:rsidRPr="00973A7D" w:rsidRDefault="00B70026" w:rsidP="00B70026">
            <w:pPr>
              <w:pStyle w:val="TableParagraph"/>
              <w:ind w:left="48" w:right="5"/>
              <w:jc w:val="center"/>
              <w:rPr>
                <w:rFonts w:asciiTheme="minorHAnsi" w:hAnsiTheme="minorHAnsi" w:cstheme="minorHAnsi"/>
                <w:spacing w:val="-10"/>
                <w:sz w:val="24"/>
                <w:szCs w:val="24"/>
              </w:rPr>
            </w:pPr>
            <w:r w:rsidRPr="00973A7D">
              <w:rPr>
                <w:rFonts w:asciiTheme="minorHAnsi" w:hAnsiTheme="minorHAnsi" w:cstheme="minorHAnsi"/>
                <w:spacing w:val="-10"/>
                <w:sz w:val="24"/>
                <w:szCs w:val="24"/>
              </w:rPr>
              <w:t>R</w:t>
            </w:r>
          </w:p>
        </w:tc>
        <w:tc>
          <w:tcPr>
            <w:tcW w:w="3827" w:type="dxa"/>
          </w:tcPr>
          <w:p w14:paraId="24726000" w14:textId="38F3BC6F" w:rsidR="00B70026" w:rsidRPr="00973A7D" w:rsidRDefault="00B70026" w:rsidP="00B70026">
            <w:pPr>
              <w:pStyle w:val="TableParagraph"/>
              <w:rPr>
                <w:rFonts w:asciiTheme="minorHAnsi" w:hAnsiTheme="minorHAnsi" w:cstheme="minorHAnsi"/>
                <w:sz w:val="24"/>
                <w:szCs w:val="24"/>
              </w:rPr>
            </w:pPr>
            <w:r w:rsidRPr="00973A7D">
              <w:rPr>
                <w:rFonts w:asciiTheme="minorHAnsi" w:hAnsiTheme="minorHAnsi" w:cstheme="minorHAnsi"/>
                <w:sz w:val="24"/>
                <w:szCs w:val="24"/>
              </w:rPr>
              <w:t>Religious</w:t>
            </w:r>
            <w:r w:rsidRPr="00973A7D">
              <w:rPr>
                <w:rFonts w:asciiTheme="minorHAnsi" w:hAnsiTheme="minorHAnsi" w:cstheme="minorHAnsi"/>
                <w:spacing w:val="-7"/>
                <w:sz w:val="24"/>
                <w:szCs w:val="24"/>
              </w:rPr>
              <w:t xml:space="preserve"> </w:t>
            </w:r>
            <w:r w:rsidRPr="00973A7D">
              <w:rPr>
                <w:rFonts w:asciiTheme="minorHAnsi" w:hAnsiTheme="minorHAnsi" w:cstheme="minorHAnsi"/>
                <w:spacing w:val="-2"/>
                <w:sz w:val="24"/>
                <w:szCs w:val="24"/>
              </w:rPr>
              <w:t>observance</w:t>
            </w:r>
          </w:p>
        </w:tc>
        <w:tc>
          <w:tcPr>
            <w:tcW w:w="6340" w:type="dxa"/>
          </w:tcPr>
          <w:p w14:paraId="52D9A502" w14:textId="7990BEA5" w:rsidR="00B70026" w:rsidRPr="00E33AB0" w:rsidRDefault="00B70026" w:rsidP="00B70026">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2"/>
              </w:rPr>
              <w:t xml:space="preserve"> </w:t>
            </w:r>
            <w:r w:rsidRPr="00E33AB0">
              <w:rPr>
                <w:rFonts w:asciiTheme="minorHAnsi" w:hAnsiTheme="minorHAnsi" w:cstheme="minorHAnsi"/>
              </w:rPr>
              <w:t>is taking</w:t>
            </w:r>
            <w:r w:rsidRPr="00E33AB0">
              <w:rPr>
                <w:rFonts w:asciiTheme="minorHAnsi" w:hAnsiTheme="minorHAnsi" w:cstheme="minorHAnsi"/>
                <w:spacing w:val="-4"/>
              </w:rPr>
              <w:t xml:space="preserve"> </w:t>
            </w:r>
            <w:r w:rsidRPr="00E33AB0">
              <w:rPr>
                <w:rFonts w:asciiTheme="minorHAnsi" w:hAnsiTheme="minorHAnsi" w:cstheme="minorHAnsi"/>
              </w:rPr>
              <w:t>part in</w:t>
            </w:r>
            <w:r w:rsidRPr="00E33AB0">
              <w:rPr>
                <w:rFonts w:asciiTheme="minorHAnsi" w:hAnsiTheme="minorHAnsi" w:cstheme="minorHAnsi"/>
                <w:spacing w:val="-2"/>
              </w:rPr>
              <w:t xml:space="preserve"> </w:t>
            </w:r>
            <w:r w:rsidRPr="00E33AB0">
              <w:rPr>
                <w:rFonts w:asciiTheme="minorHAnsi" w:hAnsiTheme="minorHAnsi" w:cstheme="minorHAnsi"/>
              </w:rPr>
              <w:t>a day</w:t>
            </w:r>
            <w:r w:rsidRPr="00E33AB0">
              <w:rPr>
                <w:rFonts w:asciiTheme="minorHAnsi" w:hAnsiTheme="minorHAnsi" w:cstheme="minorHAnsi"/>
                <w:spacing w:val="-2"/>
              </w:rPr>
              <w:t xml:space="preserve"> </w:t>
            </w:r>
            <w:r w:rsidRPr="00E33AB0">
              <w:rPr>
                <w:rFonts w:asciiTheme="minorHAnsi" w:hAnsiTheme="minorHAnsi" w:cstheme="minorHAnsi"/>
              </w:rPr>
              <w:t xml:space="preserve">of religious </w:t>
            </w:r>
            <w:r w:rsidRPr="00E33AB0">
              <w:rPr>
                <w:rFonts w:asciiTheme="minorHAnsi" w:hAnsiTheme="minorHAnsi" w:cstheme="minorHAnsi"/>
                <w:spacing w:val="-2"/>
              </w:rPr>
              <w:t>observance</w:t>
            </w:r>
          </w:p>
        </w:tc>
      </w:tr>
      <w:tr w:rsidR="00B70026" w:rsidRPr="00973A7D" w14:paraId="5B350886" w14:textId="77777777" w:rsidTr="00E038BA">
        <w:trPr>
          <w:trHeight w:val="282"/>
        </w:trPr>
        <w:tc>
          <w:tcPr>
            <w:tcW w:w="710" w:type="dxa"/>
          </w:tcPr>
          <w:p w14:paraId="4ECC3104" w14:textId="1C94D6AC" w:rsidR="00B70026" w:rsidRPr="00973A7D" w:rsidRDefault="00B70026" w:rsidP="00B70026">
            <w:pPr>
              <w:pStyle w:val="TableParagraph"/>
              <w:ind w:left="48" w:right="5"/>
              <w:jc w:val="center"/>
              <w:rPr>
                <w:rFonts w:asciiTheme="minorHAnsi" w:hAnsiTheme="minorHAnsi" w:cstheme="minorHAnsi"/>
                <w:spacing w:val="-10"/>
                <w:sz w:val="24"/>
                <w:szCs w:val="24"/>
              </w:rPr>
            </w:pPr>
            <w:r w:rsidRPr="00973A7D">
              <w:rPr>
                <w:rFonts w:asciiTheme="minorHAnsi" w:hAnsiTheme="minorHAnsi" w:cstheme="minorHAnsi"/>
                <w:spacing w:val="-10"/>
                <w:sz w:val="24"/>
                <w:szCs w:val="24"/>
              </w:rPr>
              <w:t>I</w:t>
            </w:r>
          </w:p>
        </w:tc>
        <w:tc>
          <w:tcPr>
            <w:tcW w:w="3827" w:type="dxa"/>
          </w:tcPr>
          <w:p w14:paraId="0A813AFA" w14:textId="14FC3DBC" w:rsidR="00B70026" w:rsidRPr="00973A7D" w:rsidRDefault="00B70026" w:rsidP="00B70026">
            <w:pPr>
              <w:pStyle w:val="TableParagraph"/>
              <w:rPr>
                <w:rFonts w:asciiTheme="minorHAnsi" w:hAnsiTheme="minorHAnsi" w:cstheme="minorHAnsi"/>
                <w:sz w:val="24"/>
                <w:szCs w:val="24"/>
              </w:rPr>
            </w:pPr>
            <w:r w:rsidRPr="00973A7D">
              <w:rPr>
                <w:rFonts w:asciiTheme="minorHAnsi" w:hAnsiTheme="minorHAnsi" w:cstheme="minorHAnsi"/>
                <w:sz w:val="24"/>
                <w:szCs w:val="24"/>
              </w:rPr>
              <w:t>Illness</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(not</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medical</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or</w:t>
            </w:r>
            <w:r w:rsidRPr="00973A7D">
              <w:rPr>
                <w:rFonts w:asciiTheme="minorHAnsi" w:hAnsiTheme="minorHAnsi" w:cstheme="minorHAnsi"/>
                <w:spacing w:val="-11"/>
                <w:sz w:val="24"/>
                <w:szCs w:val="24"/>
              </w:rPr>
              <w:t xml:space="preserve"> </w:t>
            </w:r>
            <w:r w:rsidRPr="00973A7D">
              <w:rPr>
                <w:rFonts w:asciiTheme="minorHAnsi" w:hAnsiTheme="minorHAnsi" w:cstheme="minorHAnsi"/>
                <w:sz w:val="24"/>
                <w:szCs w:val="24"/>
              </w:rPr>
              <w:t xml:space="preserve">dental </w:t>
            </w:r>
            <w:r w:rsidRPr="00973A7D">
              <w:rPr>
                <w:rFonts w:asciiTheme="minorHAnsi" w:hAnsiTheme="minorHAnsi" w:cstheme="minorHAnsi"/>
                <w:spacing w:val="-2"/>
                <w:sz w:val="24"/>
                <w:szCs w:val="24"/>
              </w:rPr>
              <w:lastRenderedPageBreak/>
              <w:t>appointment)</w:t>
            </w:r>
          </w:p>
        </w:tc>
        <w:tc>
          <w:tcPr>
            <w:tcW w:w="6340" w:type="dxa"/>
          </w:tcPr>
          <w:p w14:paraId="1AC0381A" w14:textId="2BD90015" w:rsidR="00B70026" w:rsidRPr="00E33AB0" w:rsidRDefault="00B70026" w:rsidP="00B70026">
            <w:pPr>
              <w:pStyle w:val="TableParagraph"/>
              <w:rPr>
                <w:rFonts w:asciiTheme="minorHAnsi" w:hAnsiTheme="minorHAnsi" w:cstheme="minorHAnsi"/>
              </w:rPr>
            </w:pPr>
            <w:r w:rsidRPr="00E33AB0">
              <w:rPr>
                <w:rFonts w:asciiTheme="minorHAnsi" w:hAnsiTheme="minorHAnsi" w:cstheme="minorHAnsi"/>
              </w:rPr>
              <w:lastRenderedPageBreak/>
              <w:t>Pupil</w:t>
            </w:r>
            <w:r w:rsidRPr="00E33AB0">
              <w:rPr>
                <w:rFonts w:asciiTheme="minorHAnsi" w:hAnsiTheme="minorHAnsi" w:cstheme="minorHAnsi"/>
                <w:spacing w:val="-4"/>
              </w:rPr>
              <w:t xml:space="preserve"> </w:t>
            </w:r>
            <w:r w:rsidRPr="00E33AB0">
              <w:rPr>
                <w:rFonts w:asciiTheme="minorHAnsi" w:hAnsiTheme="minorHAnsi" w:cstheme="minorHAnsi"/>
              </w:rPr>
              <w:t>is</w:t>
            </w:r>
            <w:r w:rsidRPr="00E33AB0">
              <w:rPr>
                <w:rFonts w:asciiTheme="minorHAnsi" w:hAnsiTheme="minorHAnsi" w:cstheme="minorHAnsi"/>
                <w:spacing w:val="-3"/>
              </w:rPr>
              <w:t xml:space="preserve"> </w:t>
            </w:r>
            <w:r w:rsidRPr="00E33AB0">
              <w:rPr>
                <w:rFonts w:asciiTheme="minorHAnsi" w:hAnsiTheme="minorHAnsi" w:cstheme="minorHAnsi"/>
              </w:rPr>
              <w:t>unable</w:t>
            </w:r>
            <w:r w:rsidRPr="00E33AB0">
              <w:rPr>
                <w:rFonts w:asciiTheme="minorHAnsi" w:hAnsiTheme="minorHAnsi" w:cstheme="minorHAnsi"/>
                <w:spacing w:val="-5"/>
              </w:rPr>
              <w:t xml:space="preserve"> </w:t>
            </w:r>
            <w:r w:rsidRPr="00E33AB0">
              <w:rPr>
                <w:rFonts w:asciiTheme="minorHAnsi" w:hAnsiTheme="minorHAnsi" w:cstheme="minorHAnsi"/>
              </w:rPr>
              <w:t>to</w:t>
            </w:r>
            <w:r w:rsidRPr="00E33AB0">
              <w:rPr>
                <w:rFonts w:asciiTheme="minorHAnsi" w:hAnsiTheme="minorHAnsi" w:cstheme="minorHAnsi"/>
                <w:spacing w:val="-6"/>
              </w:rPr>
              <w:t xml:space="preserve"> </w:t>
            </w:r>
            <w:r w:rsidRPr="00E33AB0">
              <w:rPr>
                <w:rFonts w:asciiTheme="minorHAnsi" w:hAnsiTheme="minorHAnsi" w:cstheme="minorHAnsi"/>
              </w:rPr>
              <w:t>attend</w:t>
            </w:r>
            <w:r w:rsidRPr="00E33AB0">
              <w:rPr>
                <w:rFonts w:asciiTheme="minorHAnsi" w:hAnsiTheme="minorHAnsi" w:cstheme="minorHAnsi"/>
                <w:spacing w:val="-6"/>
              </w:rPr>
              <w:t xml:space="preserve"> </w:t>
            </w:r>
            <w:r w:rsidRPr="00E33AB0">
              <w:rPr>
                <w:rFonts w:asciiTheme="minorHAnsi" w:hAnsiTheme="minorHAnsi" w:cstheme="minorHAnsi"/>
              </w:rPr>
              <w:t>due</w:t>
            </w:r>
            <w:r w:rsidRPr="00E33AB0">
              <w:rPr>
                <w:rFonts w:asciiTheme="minorHAnsi" w:hAnsiTheme="minorHAnsi" w:cstheme="minorHAnsi"/>
                <w:spacing w:val="-5"/>
              </w:rPr>
              <w:t xml:space="preserve"> </w:t>
            </w:r>
            <w:r w:rsidRPr="00E33AB0">
              <w:rPr>
                <w:rFonts w:asciiTheme="minorHAnsi" w:hAnsiTheme="minorHAnsi" w:cstheme="minorHAnsi"/>
              </w:rPr>
              <w:t>to</w:t>
            </w:r>
            <w:r w:rsidRPr="00E33AB0">
              <w:rPr>
                <w:rFonts w:asciiTheme="minorHAnsi" w:hAnsiTheme="minorHAnsi" w:cstheme="minorHAnsi"/>
                <w:spacing w:val="-4"/>
              </w:rPr>
              <w:t xml:space="preserve"> </w:t>
            </w:r>
            <w:r w:rsidRPr="00E33AB0">
              <w:rPr>
                <w:rFonts w:asciiTheme="minorHAnsi" w:hAnsiTheme="minorHAnsi" w:cstheme="minorHAnsi"/>
              </w:rPr>
              <w:t>illness</w:t>
            </w:r>
            <w:r w:rsidRPr="00E33AB0">
              <w:rPr>
                <w:rFonts w:asciiTheme="minorHAnsi" w:hAnsiTheme="minorHAnsi" w:cstheme="minorHAnsi"/>
                <w:spacing w:val="-3"/>
              </w:rPr>
              <w:t xml:space="preserve"> </w:t>
            </w:r>
            <w:r w:rsidRPr="00E33AB0">
              <w:rPr>
                <w:rFonts w:asciiTheme="minorHAnsi" w:hAnsiTheme="minorHAnsi" w:cstheme="minorHAnsi"/>
              </w:rPr>
              <w:t>(either</w:t>
            </w:r>
            <w:r w:rsidRPr="00E33AB0">
              <w:rPr>
                <w:rFonts w:asciiTheme="minorHAnsi" w:hAnsiTheme="minorHAnsi" w:cstheme="minorHAnsi"/>
                <w:spacing w:val="-5"/>
              </w:rPr>
              <w:t xml:space="preserve"> </w:t>
            </w:r>
            <w:r w:rsidRPr="00E33AB0">
              <w:rPr>
                <w:rFonts w:asciiTheme="minorHAnsi" w:hAnsiTheme="minorHAnsi" w:cstheme="minorHAnsi"/>
              </w:rPr>
              <w:t>related</w:t>
            </w:r>
            <w:r w:rsidRPr="00E33AB0">
              <w:rPr>
                <w:rFonts w:asciiTheme="minorHAnsi" w:hAnsiTheme="minorHAnsi" w:cstheme="minorHAnsi"/>
                <w:spacing w:val="-4"/>
              </w:rPr>
              <w:t xml:space="preserve"> </w:t>
            </w:r>
            <w:r w:rsidRPr="00E33AB0">
              <w:rPr>
                <w:rFonts w:asciiTheme="minorHAnsi" w:hAnsiTheme="minorHAnsi" w:cstheme="minorHAnsi"/>
              </w:rPr>
              <w:t xml:space="preserve">to physical or </w:t>
            </w:r>
            <w:r w:rsidRPr="00E33AB0">
              <w:rPr>
                <w:rFonts w:asciiTheme="minorHAnsi" w:hAnsiTheme="minorHAnsi" w:cstheme="minorHAnsi"/>
              </w:rPr>
              <w:lastRenderedPageBreak/>
              <w:t>mental health)</w:t>
            </w:r>
          </w:p>
        </w:tc>
      </w:tr>
      <w:tr w:rsidR="00B70026" w:rsidRPr="00973A7D" w14:paraId="0258A492" w14:textId="77777777" w:rsidTr="00E038BA">
        <w:trPr>
          <w:trHeight w:val="282"/>
        </w:trPr>
        <w:tc>
          <w:tcPr>
            <w:tcW w:w="710" w:type="dxa"/>
          </w:tcPr>
          <w:p w14:paraId="49EA8B8B" w14:textId="1DAE3867" w:rsidR="00B70026" w:rsidRPr="00973A7D" w:rsidRDefault="00B70026" w:rsidP="00B70026">
            <w:pPr>
              <w:pStyle w:val="TableParagraph"/>
              <w:ind w:left="48" w:right="5"/>
              <w:jc w:val="center"/>
              <w:rPr>
                <w:rFonts w:asciiTheme="minorHAnsi" w:hAnsiTheme="minorHAnsi" w:cstheme="minorHAnsi"/>
                <w:spacing w:val="-10"/>
                <w:sz w:val="24"/>
                <w:szCs w:val="24"/>
              </w:rPr>
            </w:pPr>
            <w:r w:rsidRPr="00973A7D">
              <w:rPr>
                <w:rFonts w:asciiTheme="minorHAnsi" w:hAnsiTheme="minorHAnsi" w:cstheme="minorHAnsi"/>
                <w:spacing w:val="-10"/>
                <w:sz w:val="24"/>
                <w:szCs w:val="24"/>
              </w:rPr>
              <w:lastRenderedPageBreak/>
              <w:t>E</w:t>
            </w:r>
          </w:p>
        </w:tc>
        <w:tc>
          <w:tcPr>
            <w:tcW w:w="3827" w:type="dxa"/>
          </w:tcPr>
          <w:p w14:paraId="45F82B2A" w14:textId="3FB68636" w:rsidR="00B70026" w:rsidRPr="00973A7D" w:rsidRDefault="00B70026" w:rsidP="00B70026">
            <w:pPr>
              <w:pStyle w:val="TableParagraph"/>
              <w:rPr>
                <w:rFonts w:asciiTheme="minorHAnsi" w:hAnsiTheme="minorHAnsi" w:cstheme="minorHAnsi"/>
                <w:sz w:val="24"/>
                <w:szCs w:val="24"/>
              </w:rPr>
            </w:pPr>
            <w:r w:rsidRPr="00973A7D">
              <w:rPr>
                <w:rFonts w:asciiTheme="minorHAnsi" w:hAnsiTheme="minorHAnsi" w:cstheme="minorHAnsi"/>
                <w:sz w:val="24"/>
                <w:szCs w:val="24"/>
              </w:rPr>
              <w:t>Suspended</w:t>
            </w:r>
            <w:r w:rsidRPr="00973A7D">
              <w:rPr>
                <w:rFonts w:asciiTheme="minorHAnsi" w:hAnsiTheme="minorHAnsi" w:cstheme="minorHAnsi"/>
                <w:spacing w:val="-5"/>
                <w:sz w:val="24"/>
                <w:szCs w:val="24"/>
              </w:rPr>
              <w:t xml:space="preserve"> </w:t>
            </w:r>
            <w:r w:rsidRPr="00973A7D">
              <w:rPr>
                <w:rFonts w:asciiTheme="minorHAnsi" w:hAnsiTheme="minorHAnsi" w:cstheme="minorHAnsi"/>
                <w:sz w:val="24"/>
                <w:szCs w:val="24"/>
              </w:rPr>
              <w:t>or</w:t>
            </w:r>
            <w:r w:rsidRPr="00973A7D">
              <w:rPr>
                <w:rFonts w:asciiTheme="minorHAnsi" w:hAnsiTheme="minorHAnsi" w:cstheme="minorHAnsi"/>
                <w:spacing w:val="-4"/>
                <w:sz w:val="24"/>
                <w:szCs w:val="24"/>
              </w:rPr>
              <w:t xml:space="preserve"> </w:t>
            </w:r>
            <w:r w:rsidRPr="00973A7D">
              <w:rPr>
                <w:rFonts w:asciiTheme="minorHAnsi" w:hAnsiTheme="minorHAnsi" w:cstheme="minorHAnsi"/>
                <w:spacing w:val="-2"/>
                <w:sz w:val="24"/>
                <w:szCs w:val="24"/>
              </w:rPr>
              <w:t>excluded</w:t>
            </w:r>
          </w:p>
        </w:tc>
        <w:tc>
          <w:tcPr>
            <w:tcW w:w="6340" w:type="dxa"/>
          </w:tcPr>
          <w:p w14:paraId="5C9CB1AA" w14:textId="58479856" w:rsidR="00B70026" w:rsidRPr="00E33AB0" w:rsidRDefault="00B70026" w:rsidP="00B70026">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6"/>
              </w:rPr>
              <w:t xml:space="preserve"> </w:t>
            </w:r>
            <w:r w:rsidRPr="00E33AB0">
              <w:rPr>
                <w:rFonts w:asciiTheme="minorHAnsi" w:hAnsiTheme="minorHAnsi" w:cstheme="minorHAnsi"/>
              </w:rPr>
              <w:t>has</w:t>
            </w:r>
            <w:r w:rsidRPr="00E33AB0">
              <w:rPr>
                <w:rFonts w:asciiTheme="minorHAnsi" w:hAnsiTheme="minorHAnsi" w:cstheme="minorHAnsi"/>
                <w:spacing w:val="-5"/>
              </w:rPr>
              <w:t xml:space="preserve"> </w:t>
            </w:r>
            <w:r w:rsidRPr="00E33AB0">
              <w:rPr>
                <w:rFonts w:asciiTheme="minorHAnsi" w:hAnsiTheme="minorHAnsi" w:cstheme="minorHAnsi"/>
              </w:rPr>
              <w:t>been</w:t>
            </w:r>
            <w:r w:rsidRPr="00E33AB0">
              <w:rPr>
                <w:rFonts w:asciiTheme="minorHAnsi" w:hAnsiTheme="minorHAnsi" w:cstheme="minorHAnsi"/>
                <w:spacing w:val="-6"/>
              </w:rPr>
              <w:t xml:space="preserve"> </w:t>
            </w:r>
            <w:r w:rsidRPr="00E33AB0">
              <w:rPr>
                <w:rFonts w:asciiTheme="minorHAnsi" w:hAnsiTheme="minorHAnsi" w:cstheme="minorHAnsi"/>
              </w:rPr>
              <w:t>suspended</w:t>
            </w:r>
            <w:r w:rsidRPr="00E33AB0">
              <w:rPr>
                <w:rFonts w:asciiTheme="minorHAnsi" w:hAnsiTheme="minorHAnsi" w:cstheme="minorHAnsi"/>
                <w:spacing w:val="-6"/>
              </w:rPr>
              <w:t xml:space="preserve"> </w:t>
            </w:r>
            <w:r w:rsidRPr="00E33AB0">
              <w:rPr>
                <w:rFonts w:asciiTheme="minorHAnsi" w:hAnsiTheme="minorHAnsi" w:cstheme="minorHAnsi"/>
              </w:rPr>
              <w:t>or</w:t>
            </w:r>
            <w:r w:rsidRPr="00E33AB0">
              <w:rPr>
                <w:rFonts w:asciiTheme="minorHAnsi" w:hAnsiTheme="minorHAnsi" w:cstheme="minorHAnsi"/>
                <w:spacing w:val="-6"/>
              </w:rPr>
              <w:t xml:space="preserve"> </w:t>
            </w:r>
            <w:r w:rsidRPr="00E33AB0">
              <w:rPr>
                <w:rFonts w:asciiTheme="minorHAnsi" w:hAnsiTheme="minorHAnsi" w:cstheme="minorHAnsi"/>
              </w:rPr>
              <w:t>excluded</w:t>
            </w:r>
            <w:r w:rsidRPr="00E33AB0">
              <w:rPr>
                <w:rFonts w:asciiTheme="minorHAnsi" w:hAnsiTheme="minorHAnsi" w:cstheme="minorHAnsi"/>
                <w:spacing w:val="-6"/>
              </w:rPr>
              <w:t xml:space="preserve"> </w:t>
            </w:r>
            <w:r w:rsidRPr="00E33AB0">
              <w:rPr>
                <w:rFonts w:asciiTheme="minorHAnsi" w:hAnsiTheme="minorHAnsi" w:cstheme="minorHAnsi"/>
              </w:rPr>
              <w:t>from</w:t>
            </w:r>
            <w:r w:rsidRPr="00E33AB0">
              <w:rPr>
                <w:rFonts w:asciiTheme="minorHAnsi" w:hAnsiTheme="minorHAnsi" w:cstheme="minorHAnsi"/>
                <w:spacing w:val="-6"/>
              </w:rPr>
              <w:t xml:space="preserve"> </w:t>
            </w:r>
            <w:r w:rsidRPr="00E33AB0">
              <w:rPr>
                <w:rFonts w:asciiTheme="minorHAnsi" w:hAnsiTheme="minorHAnsi" w:cstheme="minorHAnsi"/>
              </w:rPr>
              <w:t>school</w:t>
            </w:r>
            <w:r w:rsidRPr="00E33AB0">
              <w:rPr>
                <w:rFonts w:asciiTheme="minorHAnsi" w:hAnsiTheme="minorHAnsi" w:cstheme="minorHAnsi"/>
                <w:spacing w:val="-6"/>
              </w:rPr>
              <w:t xml:space="preserve"> </w:t>
            </w:r>
            <w:r w:rsidRPr="00E33AB0">
              <w:rPr>
                <w:rFonts w:asciiTheme="minorHAnsi" w:hAnsiTheme="minorHAnsi" w:cstheme="minorHAnsi"/>
              </w:rPr>
              <w:t>and no alternative provision has been made</w:t>
            </w:r>
          </w:p>
        </w:tc>
      </w:tr>
      <w:tr w:rsidR="00E038BA" w:rsidRPr="00973A7D" w14:paraId="29638C05" w14:textId="77777777" w:rsidTr="00A90AAF">
        <w:trPr>
          <w:trHeight w:val="282"/>
        </w:trPr>
        <w:tc>
          <w:tcPr>
            <w:tcW w:w="10877" w:type="dxa"/>
            <w:gridSpan w:val="3"/>
          </w:tcPr>
          <w:tbl>
            <w:tblPr>
              <w:tblW w:w="10877" w:type="dxa"/>
              <w:tblBorders>
                <w:top w:val="single" w:sz="18" w:space="0" w:color="BEBEBE"/>
                <w:left w:val="single" w:sz="18" w:space="0" w:color="BEBEBE"/>
                <w:bottom w:val="single" w:sz="18" w:space="0" w:color="BEBEBE"/>
                <w:right w:val="single" w:sz="18" w:space="0" w:color="BEBEBE"/>
                <w:insideH w:val="single" w:sz="18" w:space="0" w:color="BEBEBE"/>
                <w:insideV w:val="single" w:sz="18" w:space="0" w:color="BEBEBE"/>
              </w:tblBorders>
              <w:tblLayout w:type="fixed"/>
              <w:tblCellMar>
                <w:left w:w="0" w:type="dxa"/>
                <w:right w:w="0" w:type="dxa"/>
              </w:tblCellMar>
              <w:tblLook w:val="01E0" w:firstRow="1" w:lastRow="1" w:firstColumn="1" w:lastColumn="1" w:noHBand="0" w:noVBand="0"/>
            </w:tblPr>
            <w:tblGrid>
              <w:gridCol w:w="993"/>
              <w:gridCol w:w="4111"/>
              <w:gridCol w:w="5773"/>
            </w:tblGrid>
            <w:tr w:rsidR="00E038BA" w:rsidRPr="00973A7D" w14:paraId="60A3FA0C" w14:textId="77777777" w:rsidTr="00CF3412">
              <w:trPr>
                <w:trHeight w:val="150"/>
              </w:trPr>
              <w:tc>
                <w:tcPr>
                  <w:tcW w:w="993" w:type="dxa"/>
                  <w:tcBorders>
                    <w:top w:val="nil"/>
                    <w:bottom w:val="nil"/>
                  </w:tcBorders>
                  <w:shd w:val="clear" w:color="auto" w:fill="BEBEBE"/>
                </w:tcPr>
                <w:p w14:paraId="00DCDFEC" w14:textId="77777777" w:rsidR="00E038BA" w:rsidRPr="00973A7D" w:rsidRDefault="00E038BA" w:rsidP="00E038BA">
                  <w:pPr>
                    <w:pStyle w:val="TableParagraph"/>
                    <w:ind w:left="48" w:right="4"/>
                    <w:jc w:val="center"/>
                    <w:rPr>
                      <w:rFonts w:asciiTheme="minorHAnsi" w:hAnsiTheme="minorHAnsi" w:cstheme="minorHAnsi"/>
                      <w:sz w:val="24"/>
                      <w:szCs w:val="24"/>
                    </w:rPr>
                  </w:pPr>
                  <w:r w:rsidRPr="00973A7D">
                    <w:rPr>
                      <w:rFonts w:asciiTheme="minorHAnsi" w:hAnsiTheme="minorHAnsi" w:cstheme="minorHAnsi"/>
                      <w:spacing w:val="-4"/>
                      <w:sz w:val="24"/>
                      <w:szCs w:val="24"/>
                    </w:rPr>
                    <w:t>Code</w:t>
                  </w:r>
                </w:p>
              </w:tc>
              <w:tc>
                <w:tcPr>
                  <w:tcW w:w="4111" w:type="dxa"/>
                  <w:tcBorders>
                    <w:top w:val="nil"/>
                    <w:bottom w:val="nil"/>
                  </w:tcBorders>
                  <w:shd w:val="clear" w:color="auto" w:fill="BEBEBE"/>
                </w:tcPr>
                <w:p w14:paraId="3487085F" w14:textId="77777777" w:rsidR="00E038BA" w:rsidRPr="00973A7D" w:rsidRDefault="00E038BA" w:rsidP="00E038BA">
                  <w:pPr>
                    <w:pStyle w:val="TableParagraph"/>
                    <w:rPr>
                      <w:rFonts w:asciiTheme="minorHAnsi" w:hAnsiTheme="minorHAnsi" w:cstheme="minorHAnsi"/>
                      <w:sz w:val="24"/>
                      <w:szCs w:val="24"/>
                    </w:rPr>
                  </w:pPr>
                  <w:r w:rsidRPr="00973A7D">
                    <w:rPr>
                      <w:rFonts w:asciiTheme="minorHAnsi" w:hAnsiTheme="minorHAnsi" w:cstheme="minorHAnsi"/>
                      <w:spacing w:val="-2"/>
                      <w:sz w:val="24"/>
                      <w:szCs w:val="24"/>
                    </w:rPr>
                    <w:t>Definition</w:t>
                  </w:r>
                </w:p>
              </w:tc>
              <w:tc>
                <w:tcPr>
                  <w:tcW w:w="5773" w:type="dxa"/>
                  <w:tcBorders>
                    <w:top w:val="nil"/>
                    <w:bottom w:val="nil"/>
                  </w:tcBorders>
                  <w:shd w:val="clear" w:color="auto" w:fill="BEBEBE"/>
                </w:tcPr>
                <w:p w14:paraId="3B5901B9" w14:textId="77777777" w:rsidR="00E038BA" w:rsidRPr="00973A7D" w:rsidRDefault="00E038BA" w:rsidP="00E038BA">
                  <w:pPr>
                    <w:pStyle w:val="TableParagraph"/>
                    <w:rPr>
                      <w:rFonts w:asciiTheme="minorHAnsi" w:hAnsiTheme="minorHAnsi" w:cstheme="minorHAnsi"/>
                      <w:sz w:val="24"/>
                      <w:szCs w:val="24"/>
                    </w:rPr>
                  </w:pPr>
                  <w:r w:rsidRPr="00973A7D">
                    <w:rPr>
                      <w:rFonts w:asciiTheme="minorHAnsi" w:hAnsiTheme="minorHAnsi" w:cstheme="minorHAnsi"/>
                      <w:spacing w:val="-2"/>
                      <w:sz w:val="24"/>
                      <w:szCs w:val="24"/>
                    </w:rPr>
                    <w:t>Scenario</w:t>
                  </w:r>
                </w:p>
              </w:tc>
            </w:tr>
          </w:tbl>
          <w:p w14:paraId="3B8CF36E" w14:textId="77777777" w:rsidR="00E038BA" w:rsidRPr="00B70026" w:rsidRDefault="00E038BA" w:rsidP="00B70026">
            <w:pPr>
              <w:pStyle w:val="TableParagraph"/>
              <w:jc w:val="center"/>
              <w:rPr>
                <w:rFonts w:asciiTheme="minorHAnsi" w:hAnsiTheme="minorHAnsi" w:cstheme="minorHAnsi"/>
                <w:b/>
                <w:bCs/>
                <w:sz w:val="24"/>
                <w:szCs w:val="24"/>
              </w:rPr>
            </w:pPr>
          </w:p>
        </w:tc>
      </w:tr>
      <w:tr w:rsidR="00B70026" w:rsidRPr="00973A7D" w14:paraId="4EB4314F" w14:textId="77777777" w:rsidTr="00A90AAF">
        <w:trPr>
          <w:trHeight w:val="282"/>
        </w:trPr>
        <w:tc>
          <w:tcPr>
            <w:tcW w:w="10877" w:type="dxa"/>
            <w:gridSpan w:val="3"/>
          </w:tcPr>
          <w:p w14:paraId="63765BFF" w14:textId="0D88E3CE" w:rsidR="00B70026" w:rsidRPr="00B70026" w:rsidRDefault="00B70026" w:rsidP="00B70026">
            <w:pPr>
              <w:pStyle w:val="TableParagraph"/>
              <w:jc w:val="center"/>
              <w:rPr>
                <w:rFonts w:asciiTheme="minorHAnsi" w:hAnsiTheme="minorHAnsi" w:cstheme="minorHAnsi"/>
                <w:b/>
                <w:bCs/>
              </w:rPr>
            </w:pPr>
            <w:r w:rsidRPr="00B70026">
              <w:rPr>
                <w:rFonts w:asciiTheme="minorHAnsi" w:hAnsiTheme="minorHAnsi" w:cstheme="minorHAnsi"/>
                <w:b/>
                <w:bCs/>
                <w:sz w:val="24"/>
                <w:szCs w:val="24"/>
              </w:rPr>
              <w:t>Absent</w:t>
            </w:r>
            <w:r w:rsidRPr="00B70026">
              <w:rPr>
                <w:rFonts w:asciiTheme="minorHAnsi" w:hAnsiTheme="minorHAnsi" w:cstheme="minorHAnsi"/>
                <w:b/>
                <w:bCs/>
                <w:spacing w:val="-16"/>
                <w:sz w:val="24"/>
                <w:szCs w:val="24"/>
              </w:rPr>
              <w:t xml:space="preserve"> </w:t>
            </w:r>
            <w:r w:rsidRPr="00B70026">
              <w:rPr>
                <w:rFonts w:asciiTheme="minorHAnsi" w:hAnsiTheme="minorHAnsi" w:cstheme="minorHAnsi"/>
                <w:b/>
                <w:bCs/>
                <w:sz w:val="24"/>
                <w:szCs w:val="24"/>
              </w:rPr>
              <w:t>–</w:t>
            </w:r>
            <w:r w:rsidRPr="00B70026">
              <w:rPr>
                <w:rFonts w:asciiTheme="minorHAnsi" w:hAnsiTheme="minorHAnsi" w:cstheme="minorHAnsi"/>
                <w:b/>
                <w:bCs/>
                <w:spacing w:val="-14"/>
                <w:sz w:val="24"/>
                <w:szCs w:val="24"/>
              </w:rPr>
              <w:t xml:space="preserve"> </w:t>
            </w:r>
            <w:r w:rsidRPr="00B70026">
              <w:rPr>
                <w:rFonts w:asciiTheme="minorHAnsi" w:hAnsiTheme="minorHAnsi" w:cstheme="minorHAnsi"/>
                <w:b/>
                <w:bCs/>
                <w:sz w:val="24"/>
                <w:szCs w:val="24"/>
              </w:rPr>
              <w:t>unable</w:t>
            </w:r>
            <w:r w:rsidRPr="00B70026">
              <w:rPr>
                <w:rFonts w:asciiTheme="minorHAnsi" w:hAnsiTheme="minorHAnsi" w:cstheme="minorHAnsi"/>
                <w:b/>
                <w:bCs/>
                <w:spacing w:val="-13"/>
                <w:sz w:val="24"/>
                <w:szCs w:val="24"/>
              </w:rPr>
              <w:t xml:space="preserve"> </w:t>
            </w:r>
            <w:r w:rsidRPr="00B70026">
              <w:rPr>
                <w:rFonts w:asciiTheme="minorHAnsi" w:hAnsiTheme="minorHAnsi" w:cstheme="minorHAnsi"/>
                <w:b/>
                <w:bCs/>
                <w:sz w:val="24"/>
                <w:szCs w:val="24"/>
              </w:rPr>
              <w:t>to</w:t>
            </w:r>
            <w:r w:rsidRPr="00B70026">
              <w:rPr>
                <w:rFonts w:asciiTheme="minorHAnsi" w:hAnsiTheme="minorHAnsi" w:cstheme="minorHAnsi"/>
                <w:b/>
                <w:bCs/>
                <w:spacing w:val="-14"/>
                <w:sz w:val="24"/>
                <w:szCs w:val="24"/>
              </w:rPr>
              <w:t xml:space="preserve"> </w:t>
            </w:r>
            <w:r w:rsidRPr="00B70026">
              <w:rPr>
                <w:rFonts w:asciiTheme="minorHAnsi" w:hAnsiTheme="minorHAnsi" w:cstheme="minorHAnsi"/>
                <w:b/>
                <w:bCs/>
                <w:sz w:val="24"/>
                <w:szCs w:val="24"/>
              </w:rPr>
              <w:t>attend</w:t>
            </w:r>
            <w:r w:rsidRPr="00B70026">
              <w:rPr>
                <w:rFonts w:asciiTheme="minorHAnsi" w:hAnsiTheme="minorHAnsi" w:cstheme="minorHAnsi"/>
                <w:b/>
                <w:bCs/>
                <w:spacing w:val="-13"/>
                <w:sz w:val="24"/>
                <w:szCs w:val="24"/>
              </w:rPr>
              <w:t xml:space="preserve"> </w:t>
            </w:r>
            <w:r w:rsidRPr="00B70026">
              <w:rPr>
                <w:rFonts w:asciiTheme="minorHAnsi" w:hAnsiTheme="minorHAnsi" w:cstheme="minorHAnsi"/>
                <w:b/>
                <w:bCs/>
                <w:sz w:val="24"/>
                <w:szCs w:val="24"/>
              </w:rPr>
              <w:t>school</w:t>
            </w:r>
            <w:r w:rsidRPr="00B70026">
              <w:rPr>
                <w:rFonts w:asciiTheme="minorHAnsi" w:hAnsiTheme="minorHAnsi" w:cstheme="minorHAnsi"/>
                <w:b/>
                <w:bCs/>
                <w:spacing w:val="-14"/>
                <w:sz w:val="24"/>
                <w:szCs w:val="24"/>
              </w:rPr>
              <w:t xml:space="preserve"> </w:t>
            </w:r>
            <w:r w:rsidRPr="00B70026">
              <w:rPr>
                <w:rFonts w:asciiTheme="minorHAnsi" w:hAnsiTheme="minorHAnsi" w:cstheme="minorHAnsi"/>
                <w:b/>
                <w:bCs/>
                <w:sz w:val="24"/>
                <w:szCs w:val="24"/>
              </w:rPr>
              <w:t>because</w:t>
            </w:r>
            <w:r w:rsidRPr="00B70026">
              <w:rPr>
                <w:rFonts w:asciiTheme="minorHAnsi" w:hAnsiTheme="minorHAnsi" w:cstheme="minorHAnsi"/>
                <w:b/>
                <w:bCs/>
                <w:spacing w:val="-13"/>
                <w:sz w:val="24"/>
                <w:szCs w:val="24"/>
              </w:rPr>
              <w:t xml:space="preserve"> </w:t>
            </w:r>
            <w:r w:rsidRPr="00B70026">
              <w:rPr>
                <w:rFonts w:asciiTheme="minorHAnsi" w:hAnsiTheme="minorHAnsi" w:cstheme="minorHAnsi"/>
                <w:b/>
                <w:bCs/>
                <w:sz w:val="24"/>
                <w:szCs w:val="24"/>
              </w:rPr>
              <w:t>of</w:t>
            </w:r>
            <w:r w:rsidRPr="00B70026">
              <w:rPr>
                <w:rFonts w:asciiTheme="minorHAnsi" w:hAnsiTheme="minorHAnsi" w:cstheme="minorHAnsi"/>
                <w:b/>
                <w:bCs/>
                <w:spacing w:val="-13"/>
                <w:sz w:val="24"/>
                <w:szCs w:val="24"/>
              </w:rPr>
              <w:t xml:space="preserve"> </w:t>
            </w:r>
            <w:r w:rsidRPr="00B70026">
              <w:rPr>
                <w:rFonts w:asciiTheme="minorHAnsi" w:hAnsiTheme="minorHAnsi" w:cstheme="minorHAnsi"/>
                <w:b/>
                <w:bCs/>
                <w:sz w:val="24"/>
                <w:szCs w:val="24"/>
              </w:rPr>
              <w:t>unavoidable</w:t>
            </w:r>
            <w:r w:rsidRPr="00B70026">
              <w:rPr>
                <w:rFonts w:asciiTheme="minorHAnsi" w:hAnsiTheme="minorHAnsi" w:cstheme="minorHAnsi"/>
                <w:b/>
                <w:bCs/>
                <w:spacing w:val="-13"/>
                <w:sz w:val="24"/>
                <w:szCs w:val="24"/>
              </w:rPr>
              <w:t xml:space="preserve"> </w:t>
            </w:r>
            <w:r w:rsidRPr="00B70026">
              <w:rPr>
                <w:rFonts w:asciiTheme="minorHAnsi" w:hAnsiTheme="minorHAnsi" w:cstheme="minorHAnsi"/>
                <w:b/>
                <w:bCs/>
                <w:spacing w:val="-2"/>
                <w:sz w:val="24"/>
                <w:szCs w:val="24"/>
              </w:rPr>
              <w:t>cause</w:t>
            </w:r>
          </w:p>
        </w:tc>
      </w:tr>
      <w:tr w:rsidR="00B70026" w:rsidRPr="00973A7D" w14:paraId="14B03E50" w14:textId="77777777" w:rsidTr="00E038BA">
        <w:trPr>
          <w:trHeight w:val="282"/>
        </w:trPr>
        <w:tc>
          <w:tcPr>
            <w:tcW w:w="710" w:type="dxa"/>
          </w:tcPr>
          <w:p w14:paraId="48533F88" w14:textId="77777777" w:rsidR="00B70026" w:rsidRPr="00973A7D" w:rsidRDefault="00B70026" w:rsidP="00B70026">
            <w:pPr>
              <w:pStyle w:val="TableParagraph"/>
              <w:ind w:left="0"/>
              <w:rPr>
                <w:rFonts w:asciiTheme="minorHAnsi" w:hAnsiTheme="minorHAnsi" w:cstheme="minorHAnsi"/>
                <w:sz w:val="24"/>
                <w:szCs w:val="24"/>
              </w:rPr>
            </w:pPr>
          </w:p>
          <w:p w14:paraId="1D822E72" w14:textId="3CB90E49" w:rsidR="00B70026" w:rsidRPr="00973A7D" w:rsidRDefault="00B70026" w:rsidP="00B70026">
            <w:pPr>
              <w:pStyle w:val="TableParagraph"/>
              <w:ind w:left="48" w:right="5"/>
              <w:jc w:val="center"/>
              <w:rPr>
                <w:rFonts w:asciiTheme="minorHAnsi" w:hAnsiTheme="minorHAnsi" w:cstheme="minorHAnsi"/>
                <w:sz w:val="24"/>
                <w:szCs w:val="24"/>
              </w:rPr>
            </w:pPr>
            <w:r w:rsidRPr="00973A7D">
              <w:rPr>
                <w:rFonts w:asciiTheme="minorHAnsi" w:hAnsiTheme="minorHAnsi" w:cstheme="minorHAnsi"/>
                <w:spacing w:val="-10"/>
                <w:sz w:val="24"/>
                <w:szCs w:val="24"/>
              </w:rPr>
              <w:t>Q</w:t>
            </w:r>
          </w:p>
        </w:tc>
        <w:tc>
          <w:tcPr>
            <w:tcW w:w="3827" w:type="dxa"/>
          </w:tcPr>
          <w:p w14:paraId="2265E41B" w14:textId="77777777" w:rsidR="00B70026" w:rsidRPr="00973A7D" w:rsidRDefault="00B70026" w:rsidP="00B70026">
            <w:pPr>
              <w:pStyle w:val="TableParagraph"/>
              <w:ind w:left="0"/>
              <w:rPr>
                <w:rFonts w:asciiTheme="minorHAnsi" w:hAnsiTheme="minorHAnsi" w:cstheme="minorHAnsi"/>
                <w:sz w:val="24"/>
                <w:szCs w:val="24"/>
              </w:rPr>
            </w:pPr>
          </w:p>
          <w:p w14:paraId="263C9A04" w14:textId="39ECB4A1" w:rsidR="00B70026" w:rsidRPr="00973A7D" w:rsidRDefault="00B70026" w:rsidP="00B70026">
            <w:pPr>
              <w:pStyle w:val="TableParagraph"/>
              <w:rPr>
                <w:rFonts w:asciiTheme="minorHAnsi" w:hAnsiTheme="minorHAnsi" w:cstheme="minorHAnsi"/>
                <w:sz w:val="24"/>
                <w:szCs w:val="24"/>
              </w:rPr>
            </w:pPr>
            <w:r w:rsidRPr="00973A7D">
              <w:rPr>
                <w:rFonts w:asciiTheme="minorHAnsi" w:hAnsiTheme="minorHAnsi" w:cstheme="minorHAnsi"/>
                <w:sz w:val="24"/>
                <w:szCs w:val="24"/>
              </w:rPr>
              <w:t>Lack</w:t>
            </w:r>
            <w:r w:rsidRPr="00973A7D">
              <w:rPr>
                <w:rFonts w:asciiTheme="minorHAnsi" w:hAnsiTheme="minorHAnsi" w:cstheme="minorHAnsi"/>
                <w:spacing w:val="-2"/>
                <w:sz w:val="24"/>
                <w:szCs w:val="24"/>
              </w:rPr>
              <w:t xml:space="preserve"> </w:t>
            </w:r>
            <w:r w:rsidRPr="00973A7D">
              <w:rPr>
                <w:rFonts w:asciiTheme="minorHAnsi" w:hAnsiTheme="minorHAnsi" w:cstheme="minorHAnsi"/>
                <w:sz w:val="24"/>
                <w:szCs w:val="24"/>
              </w:rPr>
              <w:t>of</w:t>
            </w:r>
            <w:r w:rsidRPr="00973A7D">
              <w:rPr>
                <w:rFonts w:asciiTheme="minorHAnsi" w:hAnsiTheme="minorHAnsi" w:cstheme="minorHAnsi"/>
                <w:spacing w:val="-2"/>
                <w:sz w:val="24"/>
                <w:szCs w:val="24"/>
              </w:rPr>
              <w:t xml:space="preserve"> </w:t>
            </w:r>
            <w:r w:rsidRPr="00973A7D">
              <w:rPr>
                <w:rFonts w:asciiTheme="minorHAnsi" w:hAnsiTheme="minorHAnsi" w:cstheme="minorHAnsi"/>
                <w:sz w:val="24"/>
                <w:szCs w:val="24"/>
              </w:rPr>
              <w:t>access</w:t>
            </w:r>
            <w:r w:rsidRPr="00973A7D">
              <w:rPr>
                <w:rFonts w:asciiTheme="minorHAnsi" w:hAnsiTheme="minorHAnsi" w:cstheme="minorHAnsi"/>
                <w:spacing w:val="-2"/>
                <w:sz w:val="24"/>
                <w:szCs w:val="24"/>
              </w:rPr>
              <w:t xml:space="preserve"> arrangements</w:t>
            </w:r>
          </w:p>
        </w:tc>
        <w:tc>
          <w:tcPr>
            <w:tcW w:w="6340" w:type="dxa"/>
          </w:tcPr>
          <w:p w14:paraId="48DA4FA4" w14:textId="77777777" w:rsidR="00B70026" w:rsidRPr="00E33AB0" w:rsidRDefault="00B70026" w:rsidP="00B70026">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2"/>
              </w:rPr>
              <w:t xml:space="preserve"> </w:t>
            </w:r>
            <w:r w:rsidRPr="00E33AB0">
              <w:rPr>
                <w:rFonts w:asciiTheme="minorHAnsi" w:hAnsiTheme="minorHAnsi" w:cstheme="minorHAnsi"/>
              </w:rPr>
              <w:t>is</w:t>
            </w:r>
            <w:r w:rsidRPr="00E33AB0">
              <w:rPr>
                <w:rFonts w:asciiTheme="minorHAnsi" w:hAnsiTheme="minorHAnsi" w:cstheme="minorHAnsi"/>
                <w:spacing w:val="-1"/>
              </w:rPr>
              <w:t xml:space="preserve"> </w:t>
            </w:r>
            <w:r w:rsidRPr="00E33AB0">
              <w:rPr>
                <w:rFonts w:asciiTheme="minorHAnsi" w:hAnsiTheme="minorHAnsi" w:cstheme="minorHAnsi"/>
              </w:rPr>
              <w:t>unable</w:t>
            </w:r>
            <w:r w:rsidRPr="00E33AB0">
              <w:rPr>
                <w:rFonts w:asciiTheme="minorHAnsi" w:hAnsiTheme="minorHAnsi" w:cstheme="minorHAnsi"/>
                <w:spacing w:val="-3"/>
              </w:rPr>
              <w:t xml:space="preserve"> </w:t>
            </w:r>
            <w:r w:rsidRPr="00E33AB0">
              <w:rPr>
                <w:rFonts w:asciiTheme="minorHAnsi" w:hAnsiTheme="minorHAnsi" w:cstheme="minorHAnsi"/>
              </w:rPr>
              <w:t>to</w:t>
            </w:r>
            <w:r w:rsidRPr="00E33AB0">
              <w:rPr>
                <w:rFonts w:asciiTheme="minorHAnsi" w:hAnsiTheme="minorHAnsi" w:cstheme="minorHAnsi"/>
                <w:spacing w:val="-3"/>
              </w:rPr>
              <w:t xml:space="preserve"> </w:t>
            </w:r>
            <w:r w:rsidRPr="00E33AB0">
              <w:rPr>
                <w:rFonts w:asciiTheme="minorHAnsi" w:hAnsiTheme="minorHAnsi" w:cstheme="minorHAnsi"/>
              </w:rPr>
              <w:t>attend</w:t>
            </w:r>
            <w:r w:rsidRPr="00E33AB0">
              <w:rPr>
                <w:rFonts w:asciiTheme="minorHAnsi" w:hAnsiTheme="minorHAnsi" w:cstheme="minorHAnsi"/>
                <w:spacing w:val="-4"/>
              </w:rPr>
              <w:t xml:space="preserve"> </w:t>
            </w:r>
            <w:r w:rsidRPr="00E33AB0">
              <w:rPr>
                <w:rFonts w:asciiTheme="minorHAnsi" w:hAnsiTheme="minorHAnsi" w:cstheme="minorHAnsi"/>
              </w:rPr>
              <w:t>school</w:t>
            </w:r>
            <w:r w:rsidRPr="00E33AB0">
              <w:rPr>
                <w:rFonts w:asciiTheme="minorHAnsi" w:hAnsiTheme="minorHAnsi" w:cstheme="minorHAnsi"/>
                <w:spacing w:val="-2"/>
              </w:rPr>
              <w:t xml:space="preserve"> </w:t>
            </w:r>
            <w:r w:rsidRPr="00E33AB0">
              <w:rPr>
                <w:rFonts w:asciiTheme="minorHAnsi" w:hAnsiTheme="minorHAnsi" w:cstheme="minorHAnsi"/>
              </w:rPr>
              <w:t>because</w:t>
            </w:r>
            <w:r w:rsidRPr="00E33AB0">
              <w:rPr>
                <w:rFonts w:asciiTheme="minorHAnsi" w:hAnsiTheme="minorHAnsi" w:cstheme="minorHAnsi"/>
                <w:spacing w:val="-2"/>
              </w:rPr>
              <w:t xml:space="preserve"> </w:t>
            </w:r>
            <w:r w:rsidRPr="00E33AB0">
              <w:rPr>
                <w:rFonts w:asciiTheme="minorHAnsi" w:hAnsiTheme="minorHAnsi" w:cstheme="minorHAnsi"/>
                <w:spacing w:val="-5"/>
              </w:rPr>
              <w:t>the</w:t>
            </w:r>
          </w:p>
          <w:p w14:paraId="7DED53AE" w14:textId="7A2E2788" w:rsidR="00B70026" w:rsidRPr="00E33AB0" w:rsidRDefault="00B70026" w:rsidP="00B70026">
            <w:pPr>
              <w:pStyle w:val="TableParagraph"/>
              <w:rPr>
                <w:rFonts w:asciiTheme="minorHAnsi" w:hAnsiTheme="minorHAnsi" w:cstheme="minorHAnsi"/>
              </w:rPr>
            </w:pPr>
            <w:r w:rsidRPr="00E33AB0">
              <w:rPr>
                <w:rFonts w:asciiTheme="minorHAnsi" w:hAnsiTheme="minorHAnsi" w:cstheme="minorHAnsi"/>
              </w:rPr>
              <w:t>local</w:t>
            </w:r>
            <w:r w:rsidRPr="00E33AB0">
              <w:rPr>
                <w:rFonts w:asciiTheme="minorHAnsi" w:hAnsiTheme="minorHAnsi" w:cstheme="minorHAnsi"/>
                <w:spacing w:val="-5"/>
              </w:rPr>
              <w:t xml:space="preserve"> </w:t>
            </w:r>
            <w:r w:rsidRPr="00E33AB0">
              <w:rPr>
                <w:rFonts w:asciiTheme="minorHAnsi" w:hAnsiTheme="minorHAnsi" w:cstheme="minorHAnsi"/>
              </w:rPr>
              <w:t>authority</w:t>
            </w:r>
            <w:r w:rsidRPr="00E33AB0">
              <w:rPr>
                <w:rFonts w:asciiTheme="minorHAnsi" w:hAnsiTheme="minorHAnsi" w:cstheme="minorHAnsi"/>
                <w:spacing w:val="-6"/>
              </w:rPr>
              <w:t xml:space="preserve"> </w:t>
            </w:r>
            <w:r w:rsidRPr="00E33AB0">
              <w:rPr>
                <w:rFonts w:asciiTheme="minorHAnsi" w:hAnsiTheme="minorHAnsi" w:cstheme="minorHAnsi"/>
              </w:rPr>
              <w:t>has</w:t>
            </w:r>
            <w:r w:rsidRPr="00E33AB0">
              <w:rPr>
                <w:rFonts w:asciiTheme="minorHAnsi" w:hAnsiTheme="minorHAnsi" w:cstheme="minorHAnsi"/>
                <w:spacing w:val="-5"/>
              </w:rPr>
              <w:t xml:space="preserve"> </w:t>
            </w:r>
            <w:r w:rsidRPr="00E33AB0">
              <w:rPr>
                <w:rFonts w:asciiTheme="minorHAnsi" w:hAnsiTheme="minorHAnsi" w:cstheme="minorHAnsi"/>
              </w:rPr>
              <w:t>failed</w:t>
            </w:r>
            <w:r w:rsidRPr="00E33AB0">
              <w:rPr>
                <w:rFonts w:asciiTheme="minorHAnsi" w:hAnsiTheme="minorHAnsi" w:cstheme="minorHAnsi"/>
                <w:spacing w:val="-8"/>
              </w:rPr>
              <w:t xml:space="preserve"> </w:t>
            </w:r>
            <w:r w:rsidRPr="00E33AB0">
              <w:rPr>
                <w:rFonts w:asciiTheme="minorHAnsi" w:hAnsiTheme="minorHAnsi" w:cstheme="minorHAnsi"/>
              </w:rPr>
              <w:t>to</w:t>
            </w:r>
            <w:r w:rsidRPr="00E33AB0">
              <w:rPr>
                <w:rFonts w:asciiTheme="minorHAnsi" w:hAnsiTheme="minorHAnsi" w:cstheme="minorHAnsi"/>
                <w:spacing w:val="-6"/>
              </w:rPr>
              <w:t xml:space="preserve"> </w:t>
            </w:r>
            <w:r w:rsidRPr="00E33AB0">
              <w:rPr>
                <w:rFonts w:asciiTheme="minorHAnsi" w:hAnsiTheme="minorHAnsi" w:cstheme="minorHAnsi"/>
              </w:rPr>
              <w:t>make</w:t>
            </w:r>
            <w:r w:rsidRPr="00E33AB0">
              <w:rPr>
                <w:rFonts w:asciiTheme="minorHAnsi" w:hAnsiTheme="minorHAnsi" w:cstheme="minorHAnsi"/>
                <w:spacing w:val="-7"/>
              </w:rPr>
              <w:t xml:space="preserve"> </w:t>
            </w:r>
            <w:r w:rsidRPr="00E33AB0">
              <w:rPr>
                <w:rFonts w:asciiTheme="minorHAnsi" w:hAnsiTheme="minorHAnsi" w:cstheme="minorHAnsi"/>
              </w:rPr>
              <w:t>access</w:t>
            </w:r>
            <w:r w:rsidRPr="00E33AB0">
              <w:rPr>
                <w:rFonts w:asciiTheme="minorHAnsi" w:hAnsiTheme="minorHAnsi" w:cstheme="minorHAnsi"/>
                <w:spacing w:val="-7"/>
              </w:rPr>
              <w:t xml:space="preserve"> </w:t>
            </w:r>
            <w:r w:rsidRPr="00E33AB0">
              <w:rPr>
                <w:rFonts w:asciiTheme="minorHAnsi" w:hAnsiTheme="minorHAnsi" w:cstheme="minorHAnsi"/>
              </w:rPr>
              <w:t>arrangements to enable attendance at school</w:t>
            </w:r>
          </w:p>
        </w:tc>
      </w:tr>
      <w:tr w:rsidR="00B70026" w:rsidRPr="00973A7D" w14:paraId="177149DD" w14:textId="77777777" w:rsidTr="00E038BA">
        <w:trPr>
          <w:trHeight w:val="282"/>
        </w:trPr>
        <w:tc>
          <w:tcPr>
            <w:tcW w:w="710" w:type="dxa"/>
          </w:tcPr>
          <w:p w14:paraId="702B5689" w14:textId="77777777" w:rsidR="00B70026" w:rsidRPr="00973A7D" w:rsidRDefault="00B70026" w:rsidP="00B70026">
            <w:pPr>
              <w:pStyle w:val="TableParagraph"/>
              <w:ind w:left="0"/>
              <w:rPr>
                <w:rFonts w:asciiTheme="minorHAnsi" w:hAnsiTheme="minorHAnsi" w:cstheme="minorHAnsi"/>
                <w:sz w:val="24"/>
                <w:szCs w:val="24"/>
              </w:rPr>
            </w:pPr>
          </w:p>
          <w:p w14:paraId="1DDE2900" w14:textId="49A3A8E6" w:rsidR="00B70026" w:rsidRPr="00973A7D" w:rsidRDefault="00B70026" w:rsidP="00B70026">
            <w:pPr>
              <w:pStyle w:val="TableParagraph"/>
              <w:ind w:left="0"/>
              <w:rPr>
                <w:rFonts w:asciiTheme="minorHAnsi" w:hAnsiTheme="minorHAnsi" w:cstheme="minorHAnsi"/>
                <w:sz w:val="24"/>
                <w:szCs w:val="24"/>
              </w:rPr>
            </w:pPr>
            <w:r w:rsidRPr="00973A7D">
              <w:rPr>
                <w:rFonts w:asciiTheme="minorHAnsi" w:hAnsiTheme="minorHAnsi" w:cstheme="minorHAnsi"/>
                <w:spacing w:val="-5"/>
                <w:sz w:val="24"/>
                <w:szCs w:val="24"/>
              </w:rPr>
              <w:t>Y1</w:t>
            </w:r>
          </w:p>
        </w:tc>
        <w:tc>
          <w:tcPr>
            <w:tcW w:w="3827" w:type="dxa"/>
          </w:tcPr>
          <w:p w14:paraId="26936562" w14:textId="77777777" w:rsidR="00B70026" w:rsidRPr="00973A7D" w:rsidRDefault="00B70026" w:rsidP="00B70026">
            <w:pPr>
              <w:pStyle w:val="TableParagraph"/>
              <w:ind w:left="0"/>
              <w:rPr>
                <w:rFonts w:asciiTheme="minorHAnsi" w:hAnsiTheme="minorHAnsi" w:cstheme="minorHAnsi"/>
                <w:sz w:val="24"/>
                <w:szCs w:val="24"/>
              </w:rPr>
            </w:pPr>
          </w:p>
          <w:p w14:paraId="6ED7B060" w14:textId="7FA534AB" w:rsidR="00B70026" w:rsidRPr="00973A7D" w:rsidRDefault="00B70026" w:rsidP="00B70026">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Transport</w:t>
            </w:r>
            <w:r w:rsidRPr="00973A7D">
              <w:rPr>
                <w:rFonts w:asciiTheme="minorHAnsi" w:hAnsiTheme="minorHAnsi" w:cstheme="minorHAnsi"/>
                <w:spacing w:val="-4"/>
                <w:sz w:val="24"/>
                <w:szCs w:val="24"/>
              </w:rPr>
              <w:t xml:space="preserve"> </w:t>
            </w:r>
            <w:r w:rsidRPr="00973A7D">
              <w:rPr>
                <w:rFonts w:asciiTheme="minorHAnsi" w:hAnsiTheme="minorHAnsi" w:cstheme="minorHAnsi"/>
                <w:sz w:val="24"/>
                <w:szCs w:val="24"/>
              </w:rPr>
              <w:t>not</w:t>
            </w:r>
            <w:r w:rsidRPr="00973A7D">
              <w:rPr>
                <w:rFonts w:asciiTheme="minorHAnsi" w:hAnsiTheme="minorHAnsi" w:cstheme="minorHAnsi"/>
                <w:spacing w:val="-1"/>
                <w:sz w:val="24"/>
                <w:szCs w:val="24"/>
              </w:rPr>
              <w:t xml:space="preserve"> </w:t>
            </w:r>
            <w:r w:rsidRPr="00973A7D">
              <w:rPr>
                <w:rFonts w:asciiTheme="minorHAnsi" w:hAnsiTheme="minorHAnsi" w:cstheme="minorHAnsi"/>
                <w:spacing w:val="-2"/>
                <w:sz w:val="24"/>
                <w:szCs w:val="24"/>
              </w:rPr>
              <w:t>available</w:t>
            </w:r>
          </w:p>
        </w:tc>
        <w:tc>
          <w:tcPr>
            <w:tcW w:w="6340" w:type="dxa"/>
          </w:tcPr>
          <w:p w14:paraId="639648BC" w14:textId="7FE27CAD" w:rsidR="00B70026" w:rsidRPr="00E33AB0" w:rsidRDefault="00B70026" w:rsidP="00B70026">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4"/>
              </w:rPr>
              <w:t xml:space="preserve"> </w:t>
            </w:r>
            <w:r w:rsidRPr="00E33AB0">
              <w:rPr>
                <w:rFonts w:asciiTheme="minorHAnsi" w:hAnsiTheme="minorHAnsi" w:cstheme="minorHAnsi"/>
              </w:rPr>
              <w:t>is</w:t>
            </w:r>
            <w:r w:rsidRPr="00E33AB0">
              <w:rPr>
                <w:rFonts w:asciiTheme="minorHAnsi" w:hAnsiTheme="minorHAnsi" w:cstheme="minorHAnsi"/>
                <w:spacing w:val="-3"/>
              </w:rPr>
              <w:t xml:space="preserve"> </w:t>
            </w:r>
            <w:r w:rsidRPr="00E33AB0">
              <w:rPr>
                <w:rFonts w:asciiTheme="minorHAnsi" w:hAnsiTheme="minorHAnsi" w:cstheme="minorHAnsi"/>
              </w:rPr>
              <w:t>unable</w:t>
            </w:r>
            <w:r w:rsidRPr="00E33AB0">
              <w:rPr>
                <w:rFonts w:asciiTheme="minorHAnsi" w:hAnsiTheme="minorHAnsi" w:cstheme="minorHAnsi"/>
                <w:spacing w:val="-5"/>
              </w:rPr>
              <w:t xml:space="preserve"> </w:t>
            </w:r>
            <w:r w:rsidRPr="00E33AB0">
              <w:rPr>
                <w:rFonts w:asciiTheme="minorHAnsi" w:hAnsiTheme="minorHAnsi" w:cstheme="minorHAnsi"/>
              </w:rPr>
              <w:t>to</w:t>
            </w:r>
            <w:r w:rsidRPr="00E33AB0">
              <w:rPr>
                <w:rFonts w:asciiTheme="minorHAnsi" w:hAnsiTheme="minorHAnsi" w:cstheme="minorHAnsi"/>
                <w:spacing w:val="-6"/>
              </w:rPr>
              <w:t xml:space="preserve"> </w:t>
            </w:r>
            <w:r w:rsidRPr="00E33AB0">
              <w:rPr>
                <w:rFonts w:asciiTheme="minorHAnsi" w:hAnsiTheme="minorHAnsi" w:cstheme="minorHAnsi"/>
              </w:rPr>
              <w:t>attend</w:t>
            </w:r>
            <w:r w:rsidRPr="00E33AB0">
              <w:rPr>
                <w:rFonts w:asciiTheme="minorHAnsi" w:hAnsiTheme="minorHAnsi" w:cstheme="minorHAnsi"/>
                <w:spacing w:val="-6"/>
              </w:rPr>
              <w:t xml:space="preserve"> </w:t>
            </w:r>
            <w:r w:rsidRPr="00E33AB0">
              <w:rPr>
                <w:rFonts w:asciiTheme="minorHAnsi" w:hAnsiTheme="minorHAnsi" w:cstheme="minorHAnsi"/>
              </w:rPr>
              <w:t>because</w:t>
            </w:r>
            <w:r w:rsidRPr="00E33AB0">
              <w:rPr>
                <w:rFonts w:asciiTheme="minorHAnsi" w:hAnsiTheme="minorHAnsi" w:cstheme="minorHAnsi"/>
                <w:spacing w:val="-5"/>
              </w:rPr>
              <w:t xml:space="preserve"> </w:t>
            </w:r>
            <w:r w:rsidRPr="00E33AB0">
              <w:rPr>
                <w:rFonts w:asciiTheme="minorHAnsi" w:hAnsiTheme="minorHAnsi" w:cstheme="minorHAnsi"/>
              </w:rPr>
              <w:t>school</w:t>
            </w:r>
            <w:r w:rsidRPr="00E33AB0">
              <w:rPr>
                <w:rFonts w:asciiTheme="minorHAnsi" w:hAnsiTheme="minorHAnsi" w:cstheme="minorHAnsi"/>
                <w:spacing w:val="-4"/>
              </w:rPr>
              <w:t xml:space="preserve"> </w:t>
            </w:r>
            <w:r w:rsidRPr="00E33AB0">
              <w:rPr>
                <w:rFonts w:asciiTheme="minorHAnsi" w:hAnsiTheme="minorHAnsi" w:cstheme="minorHAnsi"/>
              </w:rPr>
              <w:t>is</w:t>
            </w:r>
            <w:r w:rsidRPr="00E33AB0">
              <w:rPr>
                <w:rFonts w:asciiTheme="minorHAnsi" w:hAnsiTheme="minorHAnsi" w:cstheme="minorHAnsi"/>
                <w:spacing w:val="-6"/>
              </w:rPr>
              <w:t xml:space="preserve"> </w:t>
            </w:r>
            <w:r w:rsidRPr="00E33AB0">
              <w:rPr>
                <w:rFonts w:asciiTheme="minorHAnsi" w:hAnsiTheme="minorHAnsi" w:cstheme="minorHAnsi"/>
              </w:rPr>
              <w:t>not</w:t>
            </w:r>
            <w:r w:rsidRPr="00E33AB0">
              <w:rPr>
                <w:rFonts w:asciiTheme="minorHAnsi" w:hAnsiTheme="minorHAnsi" w:cstheme="minorHAnsi"/>
                <w:spacing w:val="-4"/>
              </w:rPr>
              <w:t xml:space="preserve"> </w:t>
            </w:r>
            <w:r w:rsidRPr="00E33AB0">
              <w:rPr>
                <w:rFonts w:asciiTheme="minorHAnsi" w:hAnsiTheme="minorHAnsi" w:cstheme="minorHAnsi"/>
              </w:rPr>
              <w:t>within walking distance of their home and the transport normally provided is not available</w:t>
            </w:r>
          </w:p>
        </w:tc>
      </w:tr>
      <w:tr w:rsidR="00B70026" w:rsidRPr="00973A7D" w14:paraId="0E1C81DD" w14:textId="77777777" w:rsidTr="00E038BA">
        <w:trPr>
          <w:trHeight w:val="282"/>
        </w:trPr>
        <w:tc>
          <w:tcPr>
            <w:tcW w:w="710" w:type="dxa"/>
          </w:tcPr>
          <w:p w14:paraId="76AEB61A" w14:textId="77777777" w:rsidR="00B70026" w:rsidRPr="00973A7D" w:rsidRDefault="00B70026" w:rsidP="00B70026">
            <w:pPr>
              <w:pStyle w:val="TableParagraph"/>
              <w:ind w:left="0"/>
              <w:rPr>
                <w:rFonts w:asciiTheme="minorHAnsi" w:hAnsiTheme="minorHAnsi" w:cstheme="minorHAnsi"/>
                <w:sz w:val="24"/>
                <w:szCs w:val="24"/>
              </w:rPr>
            </w:pPr>
          </w:p>
          <w:p w14:paraId="74DCA5EA" w14:textId="278CF3D7" w:rsidR="00B70026" w:rsidRPr="00973A7D" w:rsidRDefault="00B70026" w:rsidP="00B70026">
            <w:pPr>
              <w:pStyle w:val="TableParagraph"/>
              <w:ind w:left="0"/>
              <w:rPr>
                <w:rFonts w:asciiTheme="minorHAnsi" w:hAnsiTheme="minorHAnsi" w:cstheme="minorHAnsi"/>
                <w:sz w:val="24"/>
                <w:szCs w:val="24"/>
              </w:rPr>
            </w:pPr>
            <w:r w:rsidRPr="00973A7D">
              <w:rPr>
                <w:rFonts w:asciiTheme="minorHAnsi" w:hAnsiTheme="minorHAnsi" w:cstheme="minorHAnsi"/>
                <w:spacing w:val="-5"/>
                <w:sz w:val="24"/>
                <w:szCs w:val="24"/>
              </w:rPr>
              <w:t>Y2</w:t>
            </w:r>
          </w:p>
        </w:tc>
        <w:tc>
          <w:tcPr>
            <w:tcW w:w="3827" w:type="dxa"/>
          </w:tcPr>
          <w:p w14:paraId="65734443" w14:textId="77777777" w:rsidR="00B70026" w:rsidRPr="00973A7D" w:rsidRDefault="00B70026" w:rsidP="00B70026">
            <w:pPr>
              <w:pStyle w:val="TableParagraph"/>
              <w:ind w:left="0"/>
              <w:rPr>
                <w:rFonts w:asciiTheme="minorHAnsi" w:hAnsiTheme="minorHAnsi" w:cstheme="minorHAnsi"/>
                <w:sz w:val="24"/>
                <w:szCs w:val="24"/>
              </w:rPr>
            </w:pPr>
          </w:p>
          <w:p w14:paraId="4FD5E8F5" w14:textId="120EB148" w:rsidR="00B70026" w:rsidRPr="00973A7D" w:rsidRDefault="00B70026" w:rsidP="00B70026">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Widespread</w:t>
            </w:r>
            <w:r w:rsidRPr="00973A7D">
              <w:rPr>
                <w:rFonts w:asciiTheme="minorHAnsi" w:hAnsiTheme="minorHAnsi" w:cstheme="minorHAnsi"/>
                <w:spacing w:val="-4"/>
                <w:sz w:val="24"/>
                <w:szCs w:val="24"/>
              </w:rPr>
              <w:t xml:space="preserve"> </w:t>
            </w:r>
            <w:r w:rsidRPr="00973A7D">
              <w:rPr>
                <w:rFonts w:asciiTheme="minorHAnsi" w:hAnsiTheme="minorHAnsi" w:cstheme="minorHAnsi"/>
                <w:sz w:val="24"/>
                <w:szCs w:val="24"/>
              </w:rPr>
              <w:t>disruption</w:t>
            </w:r>
            <w:r w:rsidRPr="00973A7D">
              <w:rPr>
                <w:rFonts w:asciiTheme="minorHAnsi" w:hAnsiTheme="minorHAnsi" w:cstheme="minorHAnsi"/>
                <w:spacing w:val="-3"/>
                <w:sz w:val="24"/>
                <w:szCs w:val="24"/>
              </w:rPr>
              <w:t xml:space="preserve"> </w:t>
            </w:r>
            <w:r w:rsidRPr="00973A7D">
              <w:rPr>
                <w:rFonts w:asciiTheme="minorHAnsi" w:hAnsiTheme="minorHAnsi" w:cstheme="minorHAnsi"/>
                <w:sz w:val="24"/>
                <w:szCs w:val="24"/>
              </w:rPr>
              <w:t>to</w:t>
            </w:r>
            <w:r w:rsidRPr="00973A7D">
              <w:rPr>
                <w:rFonts w:asciiTheme="minorHAnsi" w:hAnsiTheme="minorHAnsi" w:cstheme="minorHAnsi"/>
                <w:spacing w:val="-3"/>
                <w:sz w:val="24"/>
                <w:szCs w:val="24"/>
              </w:rPr>
              <w:t xml:space="preserve"> </w:t>
            </w:r>
            <w:r w:rsidRPr="00973A7D">
              <w:rPr>
                <w:rFonts w:asciiTheme="minorHAnsi" w:hAnsiTheme="minorHAnsi" w:cstheme="minorHAnsi"/>
                <w:spacing w:val="-2"/>
                <w:sz w:val="24"/>
                <w:szCs w:val="24"/>
              </w:rPr>
              <w:t>travel</w:t>
            </w:r>
          </w:p>
        </w:tc>
        <w:tc>
          <w:tcPr>
            <w:tcW w:w="6340" w:type="dxa"/>
          </w:tcPr>
          <w:p w14:paraId="5C56EF05" w14:textId="58B3E30F" w:rsidR="00B70026" w:rsidRPr="00E33AB0" w:rsidRDefault="00B70026" w:rsidP="00B70026">
            <w:pPr>
              <w:pStyle w:val="TableParagraph"/>
              <w:rPr>
                <w:rFonts w:asciiTheme="minorHAnsi" w:hAnsiTheme="minorHAnsi" w:cstheme="minorHAnsi"/>
              </w:rPr>
            </w:pPr>
            <w:r w:rsidRPr="00E33AB0">
              <w:rPr>
                <w:rFonts w:asciiTheme="minorHAnsi" w:hAnsiTheme="minorHAnsi" w:cstheme="minorHAnsi"/>
              </w:rPr>
              <w:t>Pupil is unable to attend because of widespread disruption</w:t>
            </w:r>
            <w:r w:rsidRPr="00E33AB0">
              <w:rPr>
                <w:rFonts w:asciiTheme="minorHAnsi" w:hAnsiTheme="minorHAnsi" w:cstheme="minorHAnsi"/>
                <w:spacing w:val="-4"/>
              </w:rPr>
              <w:t xml:space="preserve"> </w:t>
            </w:r>
            <w:r w:rsidRPr="00E33AB0">
              <w:rPr>
                <w:rFonts w:asciiTheme="minorHAnsi" w:hAnsiTheme="minorHAnsi" w:cstheme="minorHAnsi"/>
              </w:rPr>
              <w:t>to</w:t>
            </w:r>
            <w:r w:rsidRPr="00E33AB0">
              <w:rPr>
                <w:rFonts w:asciiTheme="minorHAnsi" w:hAnsiTheme="minorHAnsi" w:cstheme="minorHAnsi"/>
                <w:spacing w:val="-4"/>
              </w:rPr>
              <w:t xml:space="preserve"> </w:t>
            </w:r>
            <w:r w:rsidRPr="00E33AB0">
              <w:rPr>
                <w:rFonts w:asciiTheme="minorHAnsi" w:hAnsiTheme="minorHAnsi" w:cstheme="minorHAnsi"/>
              </w:rPr>
              <w:t>travel</w:t>
            </w:r>
            <w:r w:rsidRPr="00E33AB0">
              <w:rPr>
                <w:rFonts w:asciiTheme="minorHAnsi" w:hAnsiTheme="minorHAnsi" w:cstheme="minorHAnsi"/>
                <w:spacing w:val="-4"/>
              </w:rPr>
              <w:t xml:space="preserve"> </w:t>
            </w:r>
            <w:r w:rsidRPr="00E33AB0">
              <w:rPr>
                <w:rFonts w:asciiTheme="minorHAnsi" w:hAnsiTheme="minorHAnsi" w:cstheme="minorHAnsi"/>
              </w:rPr>
              <w:t>caused</w:t>
            </w:r>
            <w:r w:rsidRPr="00E33AB0">
              <w:rPr>
                <w:rFonts w:asciiTheme="minorHAnsi" w:hAnsiTheme="minorHAnsi" w:cstheme="minorHAnsi"/>
                <w:spacing w:val="-4"/>
              </w:rPr>
              <w:t xml:space="preserve"> </w:t>
            </w:r>
            <w:r w:rsidRPr="00E33AB0">
              <w:rPr>
                <w:rFonts w:asciiTheme="minorHAnsi" w:hAnsiTheme="minorHAnsi" w:cstheme="minorHAnsi"/>
              </w:rPr>
              <w:t>by</w:t>
            </w:r>
            <w:r w:rsidRPr="00E33AB0">
              <w:rPr>
                <w:rFonts w:asciiTheme="minorHAnsi" w:hAnsiTheme="minorHAnsi" w:cstheme="minorHAnsi"/>
                <w:spacing w:val="-4"/>
              </w:rPr>
              <w:t xml:space="preserve"> </w:t>
            </w:r>
            <w:r w:rsidRPr="00E33AB0">
              <w:rPr>
                <w:rFonts w:asciiTheme="minorHAnsi" w:hAnsiTheme="minorHAnsi" w:cstheme="minorHAnsi"/>
              </w:rPr>
              <w:t>a</w:t>
            </w:r>
            <w:r w:rsidRPr="00E33AB0">
              <w:rPr>
                <w:rFonts w:asciiTheme="minorHAnsi" w:hAnsiTheme="minorHAnsi" w:cstheme="minorHAnsi"/>
                <w:spacing w:val="-4"/>
              </w:rPr>
              <w:t xml:space="preserve"> </w:t>
            </w:r>
            <w:r w:rsidRPr="00E33AB0">
              <w:rPr>
                <w:rFonts w:asciiTheme="minorHAnsi" w:hAnsiTheme="minorHAnsi" w:cstheme="minorHAnsi"/>
              </w:rPr>
              <w:t>local,</w:t>
            </w:r>
            <w:r w:rsidRPr="00E33AB0">
              <w:rPr>
                <w:rFonts w:asciiTheme="minorHAnsi" w:hAnsiTheme="minorHAnsi" w:cstheme="minorHAnsi"/>
                <w:spacing w:val="-5"/>
              </w:rPr>
              <w:t xml:space="preserve"> </w:t>
            </w:r>
            <w:r w:rsidRPr="00E33AB0">
              <w:rPr>
                <w:rFonts w:asciiTheme="minorHAnsi" w:hAnsiTheme="minorHAnsi" w:cstheme="minorHAnsi"/>
              </w:rPr>
              <w:t>national</w:t>
            </w:r>
            <w:r w:rsidRPr="00E33AB0">
              <w:rPr>
                <w:rFonts w:asciiTheme="minorHAnsi" w:hAnsiTheme="minorHAnsi" w:cstheme="minorHAnsi"/>
                <w:spacing w:val="-4"/>
              </w:rPr>
              <w:t xml:space="preserve"> </w:t>
            </w:r>
            <w:r w:rsidRPr="00E33AB0">
              <w:rPr>
                <w:rFonts w:asciiTheme="minorHAnsi" w:hAnsiTheme="minorHAnsi" w:cstheme="minorHAnsi"/>
              </w:rPr>
              <w:t>or international emergency</w:t>
            </w:r>
          </w:p>
        </w:tc>
      </w:tr>
      <w:tr w:rsidR="00B70026" w:rsidRPr="00973A7D" w14:paraId="7BC6A007" w14:textId="77777777" w:rsidTr="00E038BA">
        <w:trPr>
          <w:trHeight w:val="282"/>
        </w:trPr>
        <w:tc>
          <w:tcPr>
            <w:tcW w:w="710" w:type="dxa"/>
          </w:tcPr>
          <w:p w14:paraId="0DF63524" w14:textId="77777777" w:rsidR="00B70026" w:rsidRPr="00973A7D" w:rsidRDefault="00B70026" w:rsidP="00B70026">
            <w:pPr>
              <w:pStyle w:val="TableParagraph"/>
              <w:ind w:left="0"/>
              <w:rPr>
                <w:rFonts w:asciiTheme="minorHAnsi" w:hAnsiTheme="minorHAnsi" w:cstheme="minorHAnsi"/>
                <w:sz w:val="24"/>
                <w:szCs w:val="24"/>
              </w:rPr>
            </w:pPr>
          </w:p>
          <w:p w14:paraId="27B62D66" w14:textId="39615EA6" w:rsidR="00B70026" w:rsidRPr="00973A7D" w:rsidRDefault="00B70026" w:rsidP="00B70026">
            <w:pPr>
              <w:pStyle w:val="TableParagraph"/>
              <w:ind w:left="0"/>
              <w:rPr>
                <w:rFonts w:asciiTheme="minorHAnsi" w:hAnsiTheme="minorHAnsi" w:cstheme="minorHAnsi"/>
                <w:sz w:val="24"/>
                <w:szCs w:val="24"/>
              </w:rPr>
            </w:pPr>
            <w:r w:rsidRPr="00973A7D">
              <w:rPr>
                <w:rFonts w:asciiTheme="minorHAnsi" w:hAnsiTheme="minorHAnsi" w:cstheme="minorHAnsi"/>
                <w:spacing w:val="-5"/>
                <w:sz w:val="24"/>
                <w:szCs w:val="24"/>
              </w:rPr>
              <w:t>Y3</w:t>
            </w:r>
          </w:p>
        </w:tc>
        <w:tc>
          <w:tcPr>
            <w:tcW w:w="3827" w:type="dxa"/>
          </w:tcPr>
          <w:p w14:paraId="6778E576" w14:textId="77777777" w:rsidR="00B70026" w:rsidRPr="00973A7D" w:rsidRDefault="00B70026" w:rsidP="00B70026">
            <w:pPr>
              <w:pStyle w:val="TableParagraph"/>
              <w:ind w:left="0"/>
              <w:rPr>
                <w:rFonts w:asciiTheme="minorHAnsi" w:hAnsiTheme="minorHAnsi" w:cstheme="minorHAnsi"/>
                <w:sz w:val="24"/>
                <w:szCs w:val="24"/>
              </w:rPr>
            </w:pPr>
          </w:p>
          <w:p w14:paraId="12F8783A" w14:textId="2407D3EF" w:rsidR="00B70026" w:rsidRPr="00973A7D" w:rsidRDefault="00B70026" w:rsidP="00B70026">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Part</w:t>
            </w:r>
            <w:r w:rsidRPr="00973A7D">
              <w:rPr>
                <w:rFonts w:asciiTheme="minorHAnsi" w:hAnsiTheme="minorHAnsi" w:cstheme="minorHAnsi"/>
                <w:spacing w:val="-1"/>
                <w:sz w:val="24"/>
                <w:szCs w:val="24"/>
              </w:rPr>
              <w:t xml:space="preserve"> </w:t>
            </w:r>
            <w:r w:rsidRPr="00973A7D">
              <w:rPr>
                <w:rFonts w:asciiTheme="minorHAnsi" w:hAnsiTheme="minorHAnsi" w:cstheme="minorHAnsi"/>
                <w:sz w:val="24"/>
                <w:szCs w:val="24"/>
              </w:rPr>
              <w:t>of school</w:t>
            </w:r>
            <w:r w:rsidRPr="00973A7D">
              <w:rPr>
                <w:rFonts w:asciiTheme="minorHAnsi" w:hAnsiTheme="minorHAnsi" w:cstheme="minorHAnsi"/>
                <w:spacing w:val="-1"/>
                <w:sz w:val="24"/>
                <w:szCs w:val="24"/>
              </w:rPr>
              <w:t xml:space="preserve"> </w:t>
            </w:r>
            <w:r w:rsidRPr="00973A7D">
              <w:rPr>
                <w:rFonts w:asciiTheme="minorHAnsi" w:hAnsiTheme="minorHAnsi" w:cstheme="minorHAnsi"/>
                <w:sz w:val="24"/>
                <w:szCs w:val="24"/>
              </w:rPr>
              <w:t>premises</w:t>
            </w:r>
            <w:r w:rsidRPr="00973A7D">
              <w:rPr>
                <w:rFonts w:asciiTheme="minorHAnsi" w:hAnsiTheme="minorHAnsi" w:cstheme="minorHAnsi"/>
                <w:spacing w:val="-1"/>
                <w:sz w:val="24"/>
                <w:szCs w:val="24"/>
              </w:rPr>
              <w:t xml:space="preserve"> </w:t>
            </w:r>
            <w:r w:rsidRPr="00973A7D">
              <w:rPr>
                <w:rFonts w:asciiTheme="minorHAnsi" w:hAnsiTheme="minorHAnsi" w:cstheme="minorHAnsi"/>
                <w:spacing w:val="-2"/>
                <w:sz w:val="24"/>
                <w:szCs w:val="24"/>
              </w:rPr>
              <w:t>closed</w:t>
            </w:r>
          </w:p>
        </w:tc>
        <w:tc>
          <w:tcPr>
            <w:tcW w:w="6340" w:type="dxa"/>
          </w:tcPr>
          <w:p w14:paraId="6128F833" w14:textId="5B5A3929" w:rsidR="00B70026" w:rsidRPr="00E33AB0" w:rsidRDefault="00B70026" w:rsidP="00B70026">
            <w:pPr>
              <w:pStyle w:val="TableParagraph"/>
              <w:rPr>
                <w:rFonts w:asciiTheme="minorHAnsi" w:hAnsiTheme="minorHAnsi" w:cstheme="minorHAnsi"/>
              </w:rPr>
            </w:pPr>
            <w:r w:rsidRPr="00E33AB0">
              <w:rPr>
                <w:rFonts w:asciiTheme="minorHAnsi" w:hAnsiTheme="minorHAnsi" w:cstheme="minorHAnsi"/>
              </w:rPr>
              <w:t>Pupil is unable to attend because they cannot practicably</w:t>
            </w:r>
            <w:r w:rsidRPr="00E33AB0">
              <w:rPr>
                <w:rFonts w:asciiTheme="minorHAnsi" w:hAnsiTheme="minorHAnsi" w:cstheme="minorHAnsi"/>
                <w:spacing w:val="-6"/>
              </w:rPr>
              <w:t xml:space="preserve"> </w:t>
            </w:r>
            <w:r w:rsidRPr="00E33AB0">
              <w:rPr>
                <w:rFonts w:asciiTheme="minorHAnsi" w:hAnsiTheme="minorHAnsi" w:cstheme="minorHAnsi"/>
              </w:rPr>
              <w:t>be</w:t>
            </w:r>
            <w:r w:rsidRPr="00E33AB0">
              <w:rPr>
                <w:rFonts w:asciiTheme="minorHAnsi" w:hAnsiTheme="minorHAnsi" w:cstheme="minorHAnsi"/>
                <w:spacing w:val="-7"/>
              </w:rPr>
              <w:t xml:space="preserve"> </w:t>
            </w:r>
            <w:r w:rsidRPr="00E33AB0">
              <w:rPr>
                <w:rFonts w:asciiTheme="minorHAnsi" w:hAnsiTheme="minorHAnsi" w:cstheme="minorHAnsi"/>
              </w:rPr>
              <w:t>accommodated</w:t>
            </w:r>
            <w:r w:rsidRPr="00E33AB0">
              <w:rPr>
                <w:rFonts w:asciiTheme="minorHAnsi" w:hAnsiTheme="minorHAnsi" w:cstheme="minorHAnsi"/>
                <w:spacing w:val="-6"/>
              </w:rPr>
              <w:t xml:space="preserve"> </w:t>
            </w:r>
            <w:r w:rsidRPr="00E33AB0">
              <w:rPr>
                <w:rFonts w:asciiTheme="minorHAnsi" w:hAnsiTheme="minorHAnsi" w:cstheme="minorHAnsi"/>
              </w:rPr>
              <w:t>in</w:t>
            </w:r>
            <w:r w:rsidRPr="00E33AB0">
              <w:rPr>
                <w:rFonts w:asciiTheme="minorHAnsi" w:hAnsiTheme="minorHAnsi" w:cstheme="minorHAnsi"/>
                <w:spacing w:val="-6"/>
              </w:rPr>
              <w:t xml:space="preserve"> </w:t>
            </w:r>
            <w:r w:rsidRPr="00E33AB0">
              <w:rPr>
                <w:rFonts w:asciiTheme="minorHAnsi" w:hAnsiTheme="minorHAnsi" w:cstheme="minorHAnsi"/>
              </w:rPr>
              <w:t>the</w:t>
            </w:r>
            <w:r w:rsidRPr="00E33AB0">
              <w:rPr>
                <w:rFonts w:asciiTheme="minorHAnsi" w:hAnsiTheme="minorHAnsi" w:cstheme="minorHAnsi"/>
                <w:spacing w:val="-7"/>
              </w:rPr>
              <w:t xml:space="preserve"> </w:t>
            </w:r>
            <w:r w:rsidRPr="00E33AB0">
              <w:rPr>
                <w:rFonts w:asciiTheme="minorHAnsi" w:hAnsiTheme="minorHAnsi" w:cstheme="minorHAnsi"/>
              </w:rPr>
              <w:t>part</w:t>
            </w:r>
            <w:r w:rsidRPr="00E33AB0">
              <w:rPr>
                <w:rFonts w:asciiTheme="minorHAnsi" w:hAnsiTheme="minorHAnsi" w:cstheme="minorHAnsi"/>
                <w:spacing w:val="-5"/>
              </w:rPr>
              <w:t xml:space="preserve"> </w:t>
            </w:r>
            <w:r w:rsidRPr="00E33AB0">
              <w:rPr>
                <w:rFonts w:asciiTheme="minorHAnsi" w:hAnsiTheme="minorHAnsi" w:cstheme="minorHAnsi"/>
              </w:rPr>
              <w:t>of</w:t>
            </w:r>
            <w:r w:rsidRPr="00E33AB0">
              <w:rPr>
                <w:rFonts w:asciiTheme="minorHAnsi" w:hAnsiTheme="minorHAnsi" w:cstheme="minorHAnsi"/>
                <w:spacing w:val="-6"/>
              </w:rPr>
              <w:t xml:space="preserve"> </w:t>
            </w:r>
            <w:r w:rsidRPr="00E33AB0">
              <w:rPr>
                <w:rFonts w:asciiTheme="minorHAnsi" w:hAnsiTheme="minorHAnsi" w:cstheme="minorHAnsi"/>
              </w:rPr>
              <w:t>the premises that remains open</w:t>
            </w:r>
          </w:p>
        </w:tc>
      </w:tr>
      <w:tr w:rsidR="00B70026" w:rsidRPr="00973A7D" w14:paraId="658674A5" w14:textId="77777777" w:rsidTr="00E038BA">
        <w:trPr>
          <w:trHeight w:val="282"/>
        </w:trPr>
        <w:tc>
          <w:tcPr>
            <w:tcW w:w="710" w:type="dxa"/>
          </w:tcPr>
          <w:p w14:paraId="0EB946D4" w14:textId="7235C830" w:rsidR="00B70026" w:rsidRPr="00973A7D" w:rsidRDefault="00B70026" w:rsidP="00B70026">
            <w:pPr>
              <w:pStyle w:val="TableParagraph"/>
              <w:ind w:left="0"/>
              <w:rPr>
                <w:rFonts w:asciiTheme="minorHAnsi" w:hAnsiTheme="minorHAnsi" w:cstheme="minorHAnsi"/>
                <w:sz w:val="24"/>
                <w:szCs w:val="24"/>
              </w:rPr>
            </w:pPr>
            <w:r w:rsidRPr="00973A7D">
              <w:rPr>
                <w:rFonts w:asciiTheme="minorHAnsi" w:hAnsiTheme="minorHAnsi" w:cstheme="minorHAnsi"/>
                <w:spacing w:val="-5"/>
                <w:sz w:val="24"/>
                <w:szCs w:val="24"/>
              </w:rPr>
              <w:t>Y4</w:t>
            </w:r>
          </w:p>
        </w:tc>
        <w:tc>
          <w:tcPr>
            <w:tcW w:w="3827" w:type="dxa"/>
          </w:tcPr>
          <w:p w14:paraId="74DEF0FA" w14:textId="144DC902" w:rsidR="00B70026" w:rsidRPr="00973A7D" w:rsidRDefault="00B70026" w:rsidP="00B70026">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Whole</w:t>
            </w:r>
            <w:r w:rsidRPr="00973A7D">
              <w:rPr>
                <w:rFonts w:asciiTheme="minorHAnsi" w:hAnsiTheme="minorHAnsi" w:cstheme="minorHAnsi"/>
                <w:spacing w:val="-14"/>
                <w:sz w:val="24"/>
                <w:szCs w:val="24"/>
              </w:rPr>
              <w:t xml:space="preserve"> </w:t>
            </w:r>
            <w:r w:rsidRPr="00973A7D">
              <w:rPr>
                <w:rFonts w:asciiTheme="minorHAnsi" w:hAnsiTheme="minorHAnsi" w:cstheme="minorHAnsi"/>
                <w:sz w:val="24"/>
                <w:szCs w:val="24"/>
              </w:rPr>
              <w:t>school</w:t>
            </w:r>
            <w:r w:rsidRPr="00973A7D">
              <w:rPr>
                <w:rFonts w:asciiTheme="minorHAnsi" w:hAnsiTheme="minorHAnsi" w:cstheme="minorHAnsi"/>
                <w:spacing w:val="-13"/>
                <w:sz w:val="24"/>
                <w:szCs w:val="24"/>
              </w:rPr>
              <w:t xml:space="preserve"> </w:t>
            </w:r>
            <w:r w:rsidRPr="00973A7D">
              <w:rPr>
                <w:rFonts w:asciiTheme="minorHAnsi" w:hAnsiTheme="minorHAnsi" w:cstheme="minorHAnsi"/>
                <w:sz w:val="24"/>
                <w:szCs w:val="24"/>
              </w:rPr>
              <w:t>site</w:t>
            </w:r>
            <w:r w:rsidRPr="00973A7D">
              <w:rPr>
                <w:rFonts w:asciiTheme="minorHAnsi" w:hAnsiTheme="minorHAnsi" w:cstheme="minorHAnsi"/>
                <w:spacing w:val="-13"/>
                <w:sz w:val="24"/>
                <w:szCs w:val="24"/>
              </w:rPr>
              <w:t xml:space="preserve"> </w:t>
            </w:r>
            <w:r w:rsidRPr="00973A7D">
              <w:rPr>
                <w:rFonts w:asciiTheme="minorHAnsi" w:hAnsiTheme="minorHAnsi" w:cstheme="minorHAnsi"/>
                <w:sz w:val="24"/>
                <w:szCs w:val="24"/>
              </w:rPr>
              <w:t xml:space="preserve">unexpectedly </w:t>
            </w:r>
            <w:r w:rsidRPr="00973A7D">
              <w:rPr>
                <w:rFonts w:asciiTheme="minorHAnsi" w:hAnsiTheme="minorHAnsi" w:cstheme="minorHAnsi"/>
                <w:spacing w:val="-2"/>
                <w:sz w:val="24"/>
                <w:szCs w:val="24"/>
              </w:rPr>
              <w:t>closed</w:t>
            </w:r>
          </w:p>
        </w:tc>
        <w:tc>
          <w:tcPr>
            <w:tcW w:w="6340" w:type="dxa"/>
          </w:tcPr>
          <w:p w14:paraId="27CFAF57" w14:textId="0725170A" w:rsidR="00B70026" w:rsidRPr="00E33AB0" w:rsidRDefault="00B70026" w:rsidP="00B70026">
            <w:pPr>
              <w:pStyle w:val="TableParagraph"/>
              <w:rPr>
                <w:rFonts w:asciiTheme="minorHAnsi" w:hAnsiTheme="minorHAnsi" w:cstheme="minorHAnsi"/>
              </w:rPr>
            </w:pPr>
            <w:r w:rsidRPr="00E33AB0">
              <w:rPr>
                <w:rFonts w:asciiTheme="minorHAnsi" w:hAnsiTheme="minorHAnsi" w:cstheme="minorHAnsi"/>
              </w:rPr>
              <w:t>Every</w:t>
            </w:r>
            <w:r w:rsidRPr="00E33AB0">
              <w:rPr>
                <w:rFonts w:asciiTheme="minorHAnsi" w:hAnsiTheme="minorHAnsi" w:cstheme="minorHAnsi"/>
                <w:spacing w:val="-5"/>
              </w:rPr>
              <w:t xml:space="preserve"> </w:t>
            </w:r>
            <w:r w:rsidRPr="00E33AB0">
              <w:rPr>
                <w:rFonts w:asciiTheme="minorHAnsi" w:hAnsiTheme="minorHAnsi" w:cstheme="minorHAnsi"/>
              </w:rPr>
              <w:t>pupil</w:t>
            </w:r>
            <w:r w:rsidRPr="00E33AB0">
              <w:rPr>
                <w:rFonts w:asciiTheme="minorHAnsi" w:hAnsiTheme="minorHAnsi" w:cstheme="minorHAnsi"/>
                <w:spacing w:val="-5"/>
              </w:rPr>
              <w:t xml:space="preserve"> </w:t>
            </w:r>
            <w:r w:rsidRPr="00E33AB0">
              <w:rPr>
                <w:rFonts w:asciiTheme="minorHAnsi" w:hAnsiTheme="minorHAnsi" w:cstheme="minorHAnsi"/>
              </w:rPr>
              <w:t>absent</w:t>
            </w:r>
            <w:r w:rsidRPr="00E33AB0">
              <w:rPr>
                <w:rFonts w:asciiTheme="minorHAnsi" w:hAnsiTheme="minorHAnsi" w:cstheme="minorHAnsi"/>
                <w:spacing w:val="-4"/>
              </w:rPr>
              <w:t xml:space="preserve"> </w:t>
            </w:r>
            <w:r w:rsidRPr="00E33AB0">
              <w:rPr>
                <w:rFonts w:asciiTheme="minorHAnsi" w:hAnsiTheme="minorHAnsi" w:cstheme="minorHAnsi"/>
              </w:rPr>
              <w:t>as</w:t>
            </w:r>
            <w:r w:rsidRPr="00E33AB0">
              <w:rPr>
                <w:rFonts w:asciiTheme="minorHAnsi" w:hAnsiTheme="minorHAnsi" w:cstheme="minorHAnsi"/>
                <w:spacing w:val="-3"/>
              </w:rPr>
              <w:t xml:space="preserve"> </w:t>
            </w:r>
            <w:r w:rsidRPr="00E33AB0">
              <w:rPr>
                <w:rFonts w:asciiTheme="minorHAnsi" w:hAnsiTheme="minorHAnsi" w:cstheme="minorHAnsi"/>
              </w:rPr>
              <w:t>the</w:t>
            </w:r>
            <w:r w:rsidRPr="00E33AB0">
              <w:rPr>
                <w:rFonts w:asciiTheme="minorHAnsi" w:hAnsiTheme="minorHAnsi" w:cstheme="minorHAnsi"/>
                <w:spacing w:val="-8"/>
              </w:rPr>
              <w:t xml:space="preserve"> </w:t>
            </w:r>
            <w:r w:rsidRPr="00E33AB0">
              <w:rPr>
                <w:rFonts w:asciiTheme="minorHAnsi" w:hAnsiTheme="minorHAnsi" w:cstheme="minorHAnsi"/>
              </w:rPr>
              <w:t>school</w:t>
            </w:r>
            <w:r w:rsidRPr="00E33AB0">
              <w:rPr>
                <w:rFonts w:asciiTheme="minorHAnsi" w:hAnsiTheme="minorHAnsi" w:cstheme="minorHAnsi"/>
                <w:spacing w:val="-5"/>
              </w:rPr>
              <w:t xml:space="preserve"> </w:t>
            </w:r>
            <w:r w:rsidRPr="00E33AB0">
              <w:rPr>
                <w:rFonts w:asciiTheme="minorHAnsi" w:hAnsiTheme="minorHAnsi" w:cstheme="minorHAnsi"/>
              </w:rPr>
              <w:t>is</w:t>
            </w:r>
            <w:r w:rsidRPr="00E33AB0">
              <w:rPr>
                <w:rFonts w:asciiTheme="minorHAnsi" w:hAnsiTheme="minorHAnsi" w:cstheme="minorHAnsi"/>
                <w:spacing w:val="-7"/>
              </w:rPr>
              <w:t xml:space="preserve"> </w:t>
            </w:r>
            <w:r w:rsidRPr="00E33AB0">
              <w:rPr>
                <w:rFonts w:asciiTheme="minorHAnsi" w:hAnsiTheme="minorHAnsi" w:cstheme="minorHAnsi"/>
              </w:rPr>
              <w:t>closed</w:t>
            </w:r>
            <w:r w:rsidRPr="00E33AB0">
              <w:rPr>
                <w:rFonts w:asciiTheme="minorHAnsi" w:hAnsiTheme="minorHAnsi" w:cstheme="minorHAnsi"/>
                <w:spacing w:val="-7"/>
              </w:rPr>
              <w:t xml:space="preserve"> </w:t>
            </w:r>
            <w:r w:rsidRPr="00E33AB0">
              <w:rPr>
                <w:rFonts w:asciiTheme="minorHAnsi" w:hAnsiTheme="minorHAnsi" w:cstheme="minorHAnsi"/>
              </w:rPr>
              <w:t>unexpectedly (e.g., due to adverse weather)</w:t>
            </w:r>
          </w:p>
        </w:tc>
      </w:tr>
      <w:tr w:rsidR="00B70026" w:rsidRPr="00973A7D" w14:paraId="13276A60" w14:textId="77777777" w:rsidTr="00E038BA">
        <w:trPr>
          <w:trHeight w:val="282"/>
        </w:trPr>
        <w:tc>
          <w:tcPr>
            <w:tcW w:w="710" w:type="dxa"/>
          </w:tcPr>
          <w:p w14:paraId="6A288E02" w14:textId="77777777" w:rsidR="00B70026" w:rsidRPr="00973A7D" w:rsidRDefault="00B70026" w:rsidP="00B70026">
            <w:pPr>
              <w:pStyle w:val="TableParagraph"/>
              <w:ind w:left="0"/>
              <w:rPr>
                <w:rFonts w:asciiTheme="minorHAnsi" w:hAnsiTheme="minorHAnsi" w:cstheme="minorHAnsi"/>
                <w:sz w:val="24"/>
                <w:szCs w:val="24"/>
              </w:rPr>
            </w:pPr>
          </w:p>
          <w:p w14:paraId="30DCD837" w14:textId="77777777" w:rsidR="00B70026" w:rsidRPr="00973A7D" w:rsidRDefault="00B70026" w:rsidP="00B70026">
            <w:pPr>
              <w:pStyle w:val="TableParagraph"/>
              <w:ind w:left="0"/>
              <w:rPr>
                <w:rFonts w:asciiTheme="minorHAnsi" w:hAnsiTheme="minorHAnsi" w:cstheme="minorHAnsi"/>
                <w:sz w:val="24"/>
                <w:szCs w:val="24"/>
              </w:rPr>
            </w:pPr>
          </w:p>
          <w:p w14:paraId="24ADB3F9" w14:textId="235F88A1" w:rsidR="00B70026" w:rsidRPr="00973A7D" w:rsidRDefault="00B70026" w:rsidP="00B70026">
            <w:pPr>
              <w:pStyle w:val="TableParagraph"/>
              <w:ind w:left="0"/>
              <w:rPr>
                <w:rFonts w:asciiTheme="minorHAnsi" w:hAnsiTheme="minorHAnsi" w:cstheme="minorHAnsi"/>
                <w:spacing w:val="-5"/>
                <w:sz w:val="24"/>
                <w:szCs w:val="24"/>
              </w:rPr>
            </w:pPr>
            <w:r w:rsidRPr="00973A7D">
              <w:rPr>
                <w:rFonts w:asciiTheme="minorHAnsi" w:hAnsiTheme="minorHAnsi" w:cstheme="minorHAnsi"/>
                <w:spacing w:val="-5"/>
                <w:sz w:val="24"/>
                <w:szCs w:val="24"/>
              </w:rPr>
              <w:t>Y5</w:t>
            </w:r>
          </w:p>
        </w:tc>
        <w:tc>
          <w:tcPr>
            <w:tcW w:w="3827" w:type="dxa"/>
          </w:tcPr>
          <w:p w14:paraId="23094961" w14:textId="77777777" w:rsidR="00B70026" w:rsidRPr="00973A7D" w:rsidRDefault="00B70026" w:rsidP="00B70026">
            <w:pPr>
              <w:pStyle w:val="TableParagraph"/>
              <w:ind w:left="0"/>
              <w:rPr>
                <w:rFonts w:asciiTheme="minorHAnsi" w:hAnsiTheme="minorHAnsi" w:cstheme="minorHAnsi"/>
                <w:sz w:val="24"/>
                <w:szCs w:val="24"/>
              </w:rPr>
            </w:pPr>
          </w:p>
          <w:p w14:paraId="3650CD41" w14:textId="77777777" w:rsidR="00B70026" w:rsidRPr="00973A7D" w:rsidRDefault="00B70026" w:rsidP="00B70026">
            <w:pPr>
              <w:pStyle w:val="TableParagraph"/>
              <w:ind w:left="0"/>
              <w:rPr>
                <w:rFonts w:asciiTheme="minorHAnsi" w:hAnsiTheme="minorHAnsi" w:cstheme="minorHAnsi"/>
                <w:sz w:val="24"/>
                <w:szCs w:val="24"/>
              </w:rPr>
            </w:pPr>
          </w:p>
          <w:p w14:paraId="36DE29E1" w14:textId="54DF073C" w:rsidR="00B70026" w:rsidRPr="00973A7D" w:rsidRDefault="00B70026" w:rsidP="00B70026">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Criminal</w:t>
            </w:r>
            <w:r w:rsidRPr="00973A7D">
              <w:rPr>
                <w:rFonts w:asciiTheme="minorHAnsi" w:hAnsiTheme="minorHAnsi" w:cstheme="minorHAnsi"/>
                <w:spacing w:val="-3"/>
                <w:sz w:val="24"/>
                <w:szCs w:val="24"/>
              </w:rPr>
              <w:t xml:space="preserve"> </w:t>
            </w:r>
            <w:r w:rsidRPr="00973A7D">
              <w:rPr>
                <w:rFonts w:asciiTheme="minorHAnsi" w:hAnsiTheme="minorHAnsi" w:cstheme="minorHAnsi"/>
                <w:sz w:val="24"/>
                <w:szCs w:val="24"/>
              </w:rPr>
              <w:t>justice</w:t>
            </w:r>
            <w:r w:rsidRPr="00973A7D">
              <w:rPr>
                <w:rFonts w:asciiTheme="minorHAnsi" w:hAnsiTheme="minorHAnsi" w:cstheme="minorHAnsi"/>
                <w:spacing w:val="-3"/>
                <w:sz w:val="24"/>
                <w:szCs w:val="24"/>
              </w:rPr>
              <w:t xml:space="preserve"> </w:t>
            </w:r>
            <w:r w:rsidRPr="00973A7D">
              <w:rPr>
                <w:rFonts w:asciiTheme="minorHAnsi" w:hAnsiTheme="minorHAnsi" w:cstheme="minorHAnsi"/>
                <w:spacing w:val="-2"/>
                <w:sz w:val="24"/>
                <w:szCs w:val="24"/>
              </w:rPr>
              <w:t>detention</w:t>
            </w:r>
          </w:p>
        </w:tc>
        <w:tc>
          <w:tcPr>
            <w:tcW w:w="6340" w:type="dxa"/>
          </w:tcPr>
          <w:p w14:paraId="0B2573B9" w14:textId="77777777" w:rsidR="00B70026" w:rsidRPr="00E33AB0" w:rsidRDefault="00B70026" w:rsidP="00B70026">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2"/>
              </w:rPr>
              <w:t xml:space="preserve"> </w:t>
            </w:r>
            <w:r w:rsidRPr="00E33AB0">
              <w:rPr>
                <w:rFonts w:asciiTheme="minorHAnsi" w:hAnsiTheme="minorHAnsi" w:cstheme="minorHAnsi"/>
              </w:rPr>
              <w:t>is unable</w:t>
            </w:r>
            <w:r w:rsidRPr="00E33AB0">
              <w:rPr>
                <w:rFonts w:asciiTheme="minorHAnsi" w:hAnsiTheme="minorHAnsi" w:cstheme="minorHAnsi"/>
                <w:spacing w:val="-2"/>
              </w:rPr>
              <w:t xml:space="preserve"> </w:t>
            </w:r>
            <w:r w:rsidRPr="00E33AB0">
              <w:rPr>
                <w:rFonts w:asciiTheme="minorHAnsi" w:hAnsiTheme="minorHAnsi" w:cstheme="minorHAnsi"/>
              </w:rPr>
              <w:t>to</w:t>
            </w:r>
            <w:r w:rsidRPr="00E33AB0">
              <w:rPr>
                <w:rFonts w:asciiTheme="minorHAnsi" w:hAnsiTheme="minorHAnsi" w:cstheme="minorHAnsi"/>
                <w:spacing w:val="-2"/>
              </w:rPr>
              <w:t xml:space="preserve"> </w:t>
            </w:r>
            <w:r w:rsidRPr="00E33AB0">
              <w:rPr>
                <w:rFonts w:asciiTheme="minorHAnsi" w:hAnsiTheme="minorHAnsi" w:cstheme="minorHAnsi"/>
              </w:rPr>
              <w:t>attend</w:t>
            </w:r>
            <w:r w:rsidRPr="00E33AB0">
              <w:rPr>
                <w:rFonts w:asciiTheme="minorHAnsi" w:hAnsiTheme="minorHAnsi" w:cstheme="minorHAnsi"/>
                <w:spacing w:val="-3"/>
              </w:rPr>
              <w:t xml:space="preserve"> </w:t>
            </w:r>
            <w:r w:rsidRPr="00E33AB0">
              <w:rPr>
                <w:rFonts w:asciiTheme="minorHAnsi" w:hAnsiTheme="minorHAnsi" w:cstheme="minorHAnsi"/>
              </w:rPr>
              <w:t>as they</w:t>
            </w:r>
            <w:r w:rsidRPr="00E33AB0">
              <w:rPr>
                <w:rFonts w:asciiTheme="minorHAnsi" w:hAnsiTheme="minorHAnsi" w:cstheme="minorHAnsi"/>
                <w:spacing w:val="-2"/>
              </w:rPr>
              <w:t xml:space="preserve"> </w:t>
            </w:r>
            <w:r w:rsidRPr="00E33AB0">
              <w:rPr>
                <w:rFonts w:asciiTheme="minorHAnsi" w:hAnsiTheme="minorHAnsi" w:cstheme="minorHAnsi"/>
                <w:spacing w:val="-4"/>
              </w:rPr>
              <w:t>are:</w:t>
            </w:r>
          </w:p>
          <w:p w14:paraId="36D53B67" w14:textId="77777777" w:rsidR="00B70026" w:rsidRPr="00E33AB0" w:rsidRDefault="00B70026" w:rsidP="00B70026">
            <w:pPr>
              <w:pStyle w:val="TableParagraph"/>
              <w:numPr>
                <w:ilvl w:val="0"/>
                <w:numId w:val="1"/>
              </w:numPr>
              <w:tabs>
                <w:tab w:val="left" w:pos="827"/>
              </w:tabs>
              <w:spacing w:line="305" w:lineRule="exact"/>
              <w:rPr>
                <w:rFonts w:asciiTheme="minorHAnsi" w:hAnsiTheme="minorHAnsi" w:cstheme="minorHAnsi"/>
              </w:rPr>
            </w:pPr>
            <w:r w:rsidRPr="00E33AB0">
              <w:rPr>
                <w:rFonts w:asciiTheme="minorHAnsi" w:hAnsiTheme="minorHAnsi" w:cstheme="minorHAnsi"/>
              </w:rPr>
              <w:t>In</w:t>
            </w:r>
            <w:r w:rsidRPr="00E33AB0">
              <w:rPr>
                <w:rFonts w:asciiTheme="minorHAnsi" w:hAnsiTheme="minorHAnsi" w:cstheme="minorHAnsi"/>
                <w:spacing w:val="-4"/>
              </w:rPr>
              <w:t xml:space="preserve"> </w:t>
            </w:r>
            <w:r w:rsidRPr="00E33AB0">
              <w:rPr>
                <w:rFonts w:asciiTheme="minorHAnsi" w:hAnsiTheme="minorHAnsi" w:cstheme="minorHAnsi"/>
              </w:rPr>
              <w:t>police</w:t>
            </w:r>
            <w:r w:rsidRPr="00E33AB0">
              <w:rPr>
                <w:rFonts w:asciiTheme="minorHAnsi" w:hAnsiTheme="minorHAnsi" w:cstheme="minorHAnsi"/>
                <w:spacing w:val="-3"/>
              </w:rPr>
              <w:t xml:space="preserve"> </w:t>
            </w:r>
            <w:r w:rsidRPr="00E33AB0">
              <w:rPr>
                <w:rFonts w:asciiTheme="minorHAnsi" w:hAnsiTheme="minorHAnsi" w:cstheme="minorHAnsi"/>
                <w:spacing w:val="-2"/>
              </w:rPr>
              <w:t>detention</w:t>
            </w:r>
          </w:p>
          <w:p w14:paraId="2D54A4ED" w14:textId="77777777" w:rsidR="00B70026" w:rsidRPr="00E33AB0" w:rsidRDefault="00B70026" w:rsidP="00B70026">
            <w:pPr>
              <w:pStyle w:val="TableParagraph"/>
              <w:numPr>
                <w:ilvl w:val="0"/>
                <w:numId w:val="1"/>
              </w:numPr>
              <w:tabs>
                <w:tab w:val="left" w:pos="827"/>
              </w:tabs>
              <w:ind w:right="197"/>
              <w:rPr>
                <w:rFonts w:asciiTheme="minorHAnsi" w:hAnsiTheme="minorHAnsi" w:cstheme="minorHAnsi"/>
              </w:rPr>
            </w:pPr>
            <w:r w:rsidRPr="00E33AB0">
              <w:rPr>
                <w:rFonts w:asciiTheme="minorHAnsi" w:hAnsiTheme="minorHAnsi" w:cstheme="minorHAnsi"/>
              </w:rPr>
              <w:t>Remanded</w:t>
            </w:r>
            <w:r w:rsidRPr="00E33AB0">
              <w:rPr>
                <w:rFonts w:asciiTheme="minorHAnsi" w:hAnsiTheme="minorHAnsi" w:cstheme="minorHAnsi"/>
                <w:spacing w:val="-7"/>
              </w:rPr>
              <w:t xml:space="preserve"> </w:t>
            </w:r>
            <w:r w:rsidRPr="00E33AB0">
              <w:rPr>
                <w:rFonts w:asciiTheme="minorHAnsi" w:hAnsiTheme="minorHAnsi" w:cstheme="minorHAnsi"/>
              </w:rPr>
              <w:t>to</w:t>
            </w:r>
            <w:r w:rsidRPr="00E33AB0">
              <w:rPr>
                <w:rFonts w:asciiTheme="minorHAnsi" w:hAnsiTheme="minorHAnsi" w:cstheme="minorHAnsi"/>
                <w:spacing w:val="-7"/>
              </w:rPr>
              <w:t xml:space="preserve"> </w:t>
            </w:r>
            <w:r w:rsidRPr="00E33AB0">
              <w:rPr>
                <w:rFonts w:asciiTheme="minorHAnsi" w:hAnsiTheme="minorHAnsi" w:cstheme="minorHAnsi"/>
              </w:rPr>
              <w:t>youth</w:t>
            </w:r>
            <w:r w:rsidRPr="00E33AB0">
              <w:rPr>
                <w:rFonts w:asciiTheme="minorHAnsi" w:hAnsiTheme="minorHAnsi" w:cstheme="minorHAnsi"/>
                <w:spacing w:val="-7"/>
              </w:rPr>
              <w:t xml:space="preserve"> </w:t>
            </w:r>
            <w:r w:rsidRPr="00E33AB0">
              <w:rPr>
                <w:rFonts w:asciiTheme="minorHAnsi" w:hAnsiTheme="minorHAnsi" w:cstheme="minorHAnsi"/>
              </w:rPr>
              <w:t>detention,</w:t>
            </w:r>
            <w:r w:rsidRPr="00E33AB0">
              <w:rPr>
                <w:rFonts w:asciiTheme="minorHAnsi" w:hAnsiTheme="minorHAnsi" w:cstheme="minorHAnsi"/>
                <w:spacing w:val="-8"/>
              </w:rPr>
              <w:t xml:space="preserve"> </w:t>
            </w:r>
            <w:r w:rsidRPr="00E33AB0">
              <w:rPr>
                <w:rFonts w:asciiTheme="minorHAnsi" w:hAnsiTheme="minorHAnsi" w:cstheme="minorHAnsi"/>
              </w:rPr>
              <w:t>awaiting</w:t>
            </w:r>
            <w:r w:rsidRPr="00E33AB0">
              <w:rPr>
                <w:rFonts w:asciiTheme="minorHAnsi" w:hAnsiTheme="minorHAnsi" w:cstheme="minorHAnsi"/>
                <w:spacing w:val="-7"/>
              </w:rPr>
              <w:t xml:space="preserve"> </w:t>
            </w:r>
            <w:r w:rsidRPr="00E33AB0">
              <w:rPr>
                <w:rFonts w:asciiTheme="minorHAnsi" w:hAnsiTheme="minorHAnsi" w:cstheme="minorHAnsi"/>
              </w:rPr>
              <w:t>trial</w:t>
            </w:r>
            <w:r w:rsidRPr="00E33AB0">
              <w:rPr>
                <w:rFonts w:asciiTheme="minorHAnsi" w:hAnsiTheme="minorHAnsi" w:cstheme="minorHAnsi"/>
                <w:spacing w:val="-7"/>
              </w:rPr>
              <w:t xml:space="preserve"> </w:t>
            </w:r>
            <w:r w:rsidRPr="00E33AB0">
              <w:rPr>
                <w:rFonts w:asciiTheme="minorHAnsi" w:hAnsiTheme="minorHAnsi" w:cstheme="minorHAnsi"/>
              </w:rPr>
              <w:t>or sentencing, or</w:t>
            </w:r>
          </w:p>
          <w:p w14:paraId="03F96F17" w14:textId="2347EF04" w:rsidR="00B70026" w:rsidRPr="00E33AB0" w:rsidRDefault="00B70026" w:rsidP="00B70026">
            <w:pPr>
              <w:pStyle w:val="TableParagraph"/>
              <w:rPr>
                <w:rFonts w:asciiTheme="minorHAnsi" w:hAnsiTheme="minorHAnsi" w:cstheme="minorHAnsi"/>
              </w:rPr>
            </w:pPr>
            <w:r w:rsidRPr="00E33AB0">
              <w:rPr>
                <w:rFonts w:asciiTheme="minorHAnsi" w:hAnsiTheme="minorHAnsi" w:cstheme="minorHAnsi"/>
              </w:rPr>
              <w:t>Detained</w:t>
            </w:r>
            <w:r w:rsidRPr="00E33AB0">
              <w:rPr>
                <w:rFonts w:asciiTheme="minorHAnsi" w:hAnsiTheme="minorHAnsi" w:cstheme="minorHAnsi"/>
                <w:spacing w:val="-4"/>
              </w:rPr>
              <w:t xml:space="preserve"> </w:t>
            </w:r>
            <w:r w:rsidRPr="00E33AB0">
              <w:rPr>
                <w:rFonts w:asciiTheme="minorHAnsi" w:hAnsiTheme="minorHAnsi" w:cstheme="minorHAnsi"/>
              </w:rPr>
              <w:t>under</w:t>
            </w:r>
            <w:r w:rsidRPr="00E33AB0">
              <w:rPr>
                <w:rFonts w:asciiTheme="minorHAnsi" w:hAnsiTheme="minorHAnsi" w:cstheme="minorHAnsi"/>
                <w:spacing w:val="-4"/>
              </w:rPr>
              <w:t xml:space="preserve"> </w:t>
            </w:r>
            <w:r w:rsidRPr="00E33AB0">
              <w:rPr>
                <w:rFonts w:asciiTheme="minorHAnsi" w:hAnsiTheme="minorHAnsi" w:cstheme="minorHAnsi"/>
              </w:rPr>
              <w:t>a</w:t>
            </w:r>
            <w:r w:rsidRPr="00E33AB0">
              <w:rPr>
                <w:rFonts w:asciiTheme="minorHAnsi" w:hAnsiTheme="minorHAnsi" w:cstheme="minorHAnsi"/>
                <w:spacing w:val="-4"/>
              </w:rPr>
              <w:t xml:space="preserve"> </w:t>
            </w:r>
            <w:r w:rsidRPr="00E33AB0">
              <w:rPr>
                <w:rFonts w:asciiTheme="minorHAnsi" w:hAnsiTheme="minorHAnsi" w:cstheme="minorHAnsi"/>
              </w:rPr>
              <w:t>sentence</w:t>
            </w:r>
            <w:r w:rsidRPr="00E33AB0">
              <w:rPr>
                <w:rFonts w:asciiTheme="minorHAnsi" w:hAnsiTheme="minorHAnsi" w:cstheme="minorHAnsi"/>
                <w:spacing w:val="-4"/>
              </w:rPr>
              <w:t xml:space="preserve"> </w:t>
            </w:r>
            <w:r w:rsidRPr="00E33AB0">
              <w:rPr>
                <w:rFonts w:asciiTheme="minorHAnsi" w:hAnsiTheme="minorHAnsi" w:cstheme="minorHAnsi"/>
              </w:rPr>
              <w:t>of</w:t>
            </w:r>
            <w:r w:rsidRPr="00E33AB0">
              <w:rPr>
                <w:rFonts w:asciiTheme="minorHAnsi" w:hAnsiTheme="minorHAnsi" w:cstheme="minorHAnsi"/>
                <w:spacing w:val="-3"/>
              </w:rPr>
              <w:t xml:space="preserve"> </w:t>
            </w:r>
            <w:r w:rsidRPr="00E33AB0">
              <w:rPr>
                <w:rFonts w:asciiTheme="minorHAnsi" w:hAnsiTheme="minorHAnsi" w:cstheme="minorHAnsi"/>
                <w:spacing w:val="-2"/>
              </w:rPr>
              <w:t>detention</w:t>
            </w:r>
          </w:p>
        </w:tc>
      </w:tr>
      <w:tr w:rsidR="00E038BA" w:rsidRPr="00973A7D" w14:paraId="3CD140E5" w14:textId="77777777" w:rsidTr="00E038BA">
        <w:trPr>
          <w:trHeight w:val="282"/>
        </w:trPr>
        <w:tc>
          <w:tcPr>
            <w:tcW w:w="710" w:type="dxa"/>
          </w:tcPr>
          <w:p w14:paraId="459D2438" w14:textId="6472529C"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pacing w:val="-5"/>
                <w:sz w:val="24"/>
                <w:szCs w:val="24"/>
              </w:rPr>
              <w:t>C2</w:t>
            </w:r>
          </w:p>
        </w:tc>
        <w:tc>
          <w:tcPr>
            <w:tcW w:w="3827" w:type="dxa"/>
          </w:tcPr>
          <w:p w14:paraId="3883654A" w14:textId="10D8179F"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Part-time</w:t>
            </w:r>
            <w:r w:rsidRPr="00973A7D">
              <w:rPr>
                <w:rFonts w:asciiTheme="minorHAnsi" w:hAnsiTheme="minorHAnsi" w:cstheme="minorHAnsi"/>
                <w:spacing w:val="-5"/>
                <w:sz w:val="24"/>
                <w:szCs w:val="24"/>
              </w:rPr>
              <w:t xml:space="preserve"> </w:t>
            </w:r>
            <w:r w:rsidRPr="00973A7D">
              <w:rPr>
                <w:rFonts w:asciiTheme="minorHAnsi" w:hAnsiTheme="minorHAnsi" w:cstheme="minorHAnsi"/>
                <w:spacing w:val="-2"/>
                <w:sz w:val="24"/>
                <w:szCs w:val="24"/>
              </w:rPr>
              <w:t>timetable</w:t>
            </w:r>
          </w:p>
        </w:tc>
        <w:tc>
          <w:tcPr>
            <w:tcW w:w="6340" w:type="dxa"/>
          </w:tcPr>
          <w:p w14:paraId="23D1A5C5" w14:textId="4D0EE648" w:rsidR="00E038BA" w:rsidRPr="00E33AB0" w:rsidRDefault="00E038BA" w:rsidP="00E038BA">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4"/>
              </w:rPr>
              <w:t xml:space="preserve"> </w:t>
            </w:r>
            <w:r w:rsidRPr="00E33AB0">
              <w:rPr>
                <w:rFonts w:asciiTheme="minorHAnsi" w:hAnsiTheme="minorHAnsi" w:cstheme="minorHAnsi"/>
              </w:rPr>
              <w:t>is</w:t>
            </w:r>
            <w:r w:rsidRPr="00E33AB0">
              <w:rPr>
                <w:rFonts w:asciiTheme="minorHAnsi" w:hAnsiTheme="minorHAnsi" w:cstheme="minorHAnsi"/>
                <w:spacing w:val="-3"/>
              </w:rPr>
              <w:t xml:space="preserve"> </w:t>
            </w:r>
            <w:r w:rsidRPr="00E33AB0">
              <w:rPr>
                <w:rFonts w:asciiTheme="minorHAnsi" w:hAnsiTheme="minorHAnsi" w:cstheme="minorHAnsi"/>
              </w:rPr>
              <w:t>not</w:t>
            </w:r>
            <w:r w:rsidRPr="00E33AB0">
              <w:rPr>
                <w:rFonts w:asciiTheme="minorHAnsi" w:hAnsiTheme="minorHAnsi" w:cstheme="minorHAnsi"/>
                <w:spacing w:val="-6"/>
              </w:rPr>
              <w:t xml:space="preserve"> </w:t>
            </w:r>
            <w:r w:rsidRPr="00E33AB0">
              <w:rPr>
                <w:rFonts w:asciiTheme="minorHAnsi" w:hAnsiTheme="minorHAnsi" w:cstheme="minorHAnsi"/>
              </w:rPr>
              <w:t>in</w:t>
            </w:r>
            <w:r w:rsidRPr="00E33AB0">
              <w:rPr>
                <w:rFonts w:asciiTheme="minorHAnsi" w:hAnsiTheme="minorHAnsi" w:cstheme="minorHAnsi"/>
                <w:spacing w:val="-4"/>
              </w:rPr>
              <w:t xml:space="preserve"> </w:t>
            </w:r>
            <w:r w:rsidRPr="00E33AB0">
              <w:rPr>
                <w:rFonts w:asciiTheme="minorHAnsi" w:hAnsiTheme="minorHAnsi" w:cstheme="minorHAnsi"/>
              </w:rPr>
              <w:t>school</w:t>
            </w:r>
            <w:r w:rsidRPr="00E33AB0">
              <w:rPr>
                <w:rFonts w:asciiTheme="minorHAnsi" w:hAnsiTheme="minorHAnsi" w:cstheme="minorHAnsi"/>
                <w:spacing w:val="-4"/>
              </w:rPr>
              <w:t xml:space="preserve"> </w:t>
            </w:r>
            <w:r w:rsidRPr="00E33AB0">
              <w:rPr>
                <w:rFonts w:asciiTheme="minorHAnsi" w:hAnsiTheme="minorHAnsi" w:cstheme="minorHAnsi"/>
              </w:rPr>
              <w:t>due</w:t>
            </w:r>
            <w:r w:rsidRPr="00E33AB0">
              <w:rPr>
                <w:rFonts w:asciiTheme="minorHAnsi" w:hAnsiTheme="minorHAnsi" w:cstheme="minorHAnsi"/>
                <w:spacing w:val="-7"/>
              </w:rPr>
              <w:t xml:space="preserve"> </w:t>
            </w:r>
            <w:r w:rsidRPr="00E33AB0">
              <w:rPr>
                <w:rFonts w:asciiTheme="minorHAnsi" w:hAnsiTheme="minorHAnsi" w:cstheme="minorHAnsi"/>
              </w:rPr>
              <w:t>to</w:t>
            </w:r>
            <w:r w:rsidRPr="00E33AB0">
              <w:rPr>
                <w:rFonts w:asciiTheme="minorHAnsi" w:hAnsiTheme="minorHAnsi" w:cstheme="minorHAnsi"/>
                <w:spacing w:val="-4"/>
              </w:rPr>
              <w:t xml:space="preserve"> </w:t>
            </w:r>
            <w:r w:rsidRPr="00E33AB0">
              <w:rPr>
                <w:rFonts w:asciiTheme="minorHAnsi" w:hAnsiTheme="minorHAnsi" w:cstheme="minorHAnsi"/>
              </w:rPr>
              <w:t>having</w:t>
            </w:r>
            <w:r w:rsidRPr="00E33AB0">
              <w:rPr>
                <w:rFonts w:asciiTheme="minorHAnsi" w:hAnsiTheme="minorHAnsi" w:cstheme="minorHAnsi"/>
                <w:spacing w:val="-4"/>
              </w:rPr>
              <w:t xml:space="preserve"> </w:t>
            </w:r>
            <w:r w:rsidRPr="00E33AB0">
              <w:rPr>
                <w:rFonts w:asciiTheme="minorHAnsi" w:hAnsiTheme="minorHAnsi" w:cstheme="minorHAnsi"/>
              </w:rPr>
              <w:t>a</w:t>
            </w:r>
            <w:r w:rsidRPr="00E33AB0">
              <w:rPr>
                <w:rFonts w:asciiTheme="minorHAnsi" w:hAnsiTheme="minorHAnsi" w:cstheme="minorHAnsi"/>
                <w:spacing w:val="-4"/>
              </w:rPr>
              <w:t xml:space="preserve"> </w:t>
            </w:r>
            <w:r w:rsidRPr="00E33AB0">
              <w:rPr>
                <w:rFonts w:asciiTheme="minorHAnsi" w:hAnsiTheme="minorHAnsi" w:cstheme="minorHAnsi"/>
              </w:rPr>
              <w:t xml:space="preserve">part-time </w:t>
            </w:r>
            <w:r w:rsidRPr="00E33AB0">
              <w:rPr>
                <w:rFonts w:asciiTheme="minorHAnsi" w:hAnsiTheme="minorHAnsi" w:cstheme="minorHAnsi"/>
                <w:spacing w:val="-2"/>
              </w:rPr>
              <w:t>timetable</w:t>
            </w:r>
          </w:p>
        </w:tc>
      </w:tr>
      <w:tr w:rsidR="00E038BA" w:rsidRPr="00973A7D" w14:paraId="6B0E7325" w14:textId="77777777" w:rsidTr="00E038BA">
        <w:trPr>
          <w:trHeight w:val="282"/>
        </w:trPr>
        <w:tc>
          <w:tcPr>
            <w:tcW w:w="710" w:type="dxa"/>
          </w:tcPr>
          <w:p w14:paraId="0A8EFB6E" w14:textId="24644E13" w:rsidR="00E038BA" w:rsidRPr="00973A7D" w:rsidRDefault="00E038BA" w:rsidP="00E038BA">
            <w:pPr>
              <w:pStyle w:val="TableParagraph"/>
              <w:ind w:left="0"/>
              <w:rPr>
                <w:rFonts w:asciiTheme="minorHAnsi" w:hAnsiTheme="minorHAnsi" w:cstheme="minorHAnsi"/>
                <w:spacing w:val="-5"/>
                <w:sz w:val="24"/>
                <w:szCs w:val="24"/>
              </w:rPr>
            </w:pPr>
            <w:r w:rsidRPr="00973A7D">
              <w:rPr>
                <w:rFonts w:asciiTheme="minorHAnsi" w:hAnsiTheme="minorHAnsi" w:cstheme="minorHAnsi"/>
                <w:spacing w:val="-10"/>
                <w:sz w:val="24"/>
                <w:szCs w:val="24"/>
              </w:rPr>
              <w:t>C</w:t>
            </w:r>
          </w:p>
        </w:tc>
        <w:tc>
          <w:tcPr>
            <w:tcW w:w="3827" w:type="dxa"/>
          </w:tcPr>
          <w:p w14:paraId="2A505080" w14:textId="3713FDA7"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Exceptional</w:t>
            </w:r>
            <w:r w:rsidRPr="00973A7D">
              <w:rPr>
                <w:rFonts w:asciiTheme="minorHAnsi" w:hAnsiTheme="minorHAnsi" w:cstheme="minorHAnsi"/>
                <w:spacing w:val="-2"/>
                <w:sz w:val="24"/>
                <w:szCs w:val="24"/>
              </w:rPr>
              <w:t xml:space="preserve"> circumstances</w:t>
            </w:r>
          </w:p>
        </w:tc>
        <w:tc>
          <w:tcPr>
            <w:tcW w:w="6340" w:type="dxa"/>
          </w:tcPr>
          <w:p w14:paraId="662D1869" w14:textId="14F6C5D7" w:rsidR="00E038BA" w:rsidRPr="00E33AB0" w:rsidRDefault="00E038BA" w:rsidP="00E038BA">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5"/>
              </w:rPr>
              <w:t xml:space="preserve"> </w:t>
            </w:r>
            <w:r w:rsidRPr="00E33AB0">
              <w:rPr>
                <w:rFonts w:asciiTheme="minorHAnsi" w:hAnsiTheme="minorHAnsi" w:cstheme="minorHAnsi"/>
              </w:rPr>
              <w:t>has</w:t>
            </w:r>
            <w:r w:rsidRPr="00E33AB0">
              <w:rPr>
                <w:rFonts w:asciiTheme="minorHAnsi" w:hAnsiTheme="minorHAnsi" w:cstheme="minorHAnsi"/>
                <w:spacing w:val="-4"/>
              </w:rPr>
              <w:t xml:space="preserve"> </w:t>
            </w:r>
            <w:r w:rsidRPr="00E33AB0">
              <w:rPr>
                <w:rFonts w:asciiTheme="minorHAnsi" w:hAnsiTheme="minorHAnsi" w:cstheme="minorHAnsi"/>
              </w:rPr>
              <w:t>been</w:t>
            </w:r>
            <w:r w:rsidRPr="00E33AB0">
              <w:rPr>
                <w:rFonts w:asciiTheme="minorHAnsi" w:hAnsiTheme="minorHAnsi" w:cstheme="minorHAnsi"/>
                <w:spacing w:val="-5"/>
              </w:rPr>
              <w:t xml:space="preserve"> </w:t>
            </w:r>
            <w:r w:rsidRPr="00E33AB0">
              <w:rPr>
                <w:rFonts w:asciiTheme="minorHAnsi" w:hAnsiTheme="minorHAnsi" w:cstheme="minorHAnsi"/>
              </w:rPr>
              <w:t>granted</w:t>
            </w:r>
            <w:r w:rsidRPr="00E33AB0">
              <w:rPr>
                <w:rFonts w:asciiTheme="minorHAnsi" w:hAnsiTheme="minorHAnsi" w:cstheme="minorHAnsi"/>
                <w:spacing w:val="-5"/>
              </w:rPr>
              <w:t xml:space="preserve"> </w:t>
            </w:r>
            <w:r w:rsidRPr="00E33AB0">
              <w:rPr>
                <w:rFonts w:asciiTheme="minorHAnsi" w:hAnsiTheme="minorHAnsi" w:cstheme="minorHAnsi"/>
              </w:rPr>
              <w:t>a</w:t>
            </w:r>
            <w:r w:rsidRPr="00E33AB0">
              <w:rPr>
                <w:rFonts w:asciiTheme="minorHAnsi" w:hAnsiTheme="minorHAnsi" w:cstheme="minorHAnsi"/>
                <w:spacing w:val="-6"/>
              </w:rPr>
              <w:t xml:space="preserve"> </w:t>
            </w:r>
            <w:r w:rsidRPr="00E33AB0">
              <w:rPr>
                <w:rFonts w:asciiTheme="minorHAnsi" w:hAnsiTheme="minorHAnsi" w:cstheme="minorHAnsi"/>
              </w:rPr>
              <w:t>leave</w:t>
            </w:r>
            <w:r w:rsidRPr="00E33AB0">
              <w:rPr>
                <w:rFonts w:asciiTheme="minorHAnsi" w:hAnsiTheme="minorHAnsi" w:cstheme="minorHAnsi"/>
                <w:spacing w:val="-6"/>
              </w:rPr>
              <w:t xml:space="preserve"> </w:t>
            </w:r>
            <w:r w:rsidRPr="00E33AB0">
              <w:rPr>
                <w:rFonts w:asciiTheme="minorHAnsi" w:hAnsiTheme="minorHAnsi" w:cstheme="minorHAnsi"/>
              </w:rPr>
              <w:t>of</w:t>
            </w:r>
            <w:r w:rsidRPr="00E33AB0">
              <w:rPr>
                <w:rFonts w:asciiTheme="minorHAnsi" w:hAnsiTheme="minorHAnsi" w:cstheme="minorHAnsi"/>
                <w:spacing w:val="-5"/>
              </w:rPr>
              <w:t xml:space="preserve"> </w:t>
            </w:r>
            <w:r w:rsidRPr="00E33AB0">
              <w:rPr>
                <w:rFonts w:asciiTheme="minorHAnsi" w:hAnsiTheme="minorHAnsi" w:cstheme="minorHAnsi"/>
              </w:rPr>
              <w:t>absence</w:t>
            </w:r>
            <w:r w:rsidRPr="00E33AB0">
              <w:rPr>
                <w:rFonts w:asciiTheme="minorHAnsi" w:hAnsiTheme="minorHAnsi" w:cstheme="minorHAnsi"/>
                <w:spacing w:val="-6"/>
              </w:rPr>
              <w:t xml:space="preserve"> </w:t>
            </w:r>
            <w:r w:rsidRPr="00E33AB0">
              <w:rPr>
                <w:rFonts w:asciiTheme="minorHAnsi" w:hAnsiTheme="minorHAnsi" w:cstheme="minorHAnsi"/>
              </w:rPr>
              <w:t>due</w:t>
            </w:r>
            <w:r w:rsidRPr="00E33AB0">
              <w:rPr>
                <w:rFonts w:asciiTheme="minorHAnsi" w:hAnsiTheme="minorHAnsi" w:cstheme="minorHAnsi"/>
                <w:spacing w:val="-6"/>
              </w:rPr>
              <w:t xml:space="preserve"> </w:t>
            </w:r>
            <w:r w:rsidRPr="00E33AB0">
              <w:rPr>
                <w:rFonts w:asciiTheme="minorHAnsi" w:hAnsiTheme="minorHAnsi" w:cstheme="minorHAnsi"/>
              </w:rPr>
              <w:t>to exceptional circumstances</w:t>
            </w:r>
          </w:p>
        </w:tc>
      </w:tr>
      <w:tr w:rsidR="00E038BA" w:rsidRPr="00973A7D" w14:paraId="6F5DB9D6" w14:textId="77777777" w:rsidTr="0021038E">
        <w:trPr>
          <w:trHeight w:val="282"/>
        </w:trPr>
        <w:tc>
          <w:tcPr>
            <w:tcW w:w="10877" w:type="dxa"/>
            <w:gridSpan w:val="3"/>
          </w:tcPr>
          <w:p w14:paraId="75378E5F" w14:textId="7E656017" w:rsidR="00E038BA" w:rsidRPr="00E33AB0" w:rsidRDefault="00E038BA" w:rsidP="00E038BA">
            <w:pPr>
              <w:pStyle w:val="TableParagraph"/>
              <w:jc w:val="center"/>
              <w:rPr>
                <w:rFonts w:asciiTheme="minorHAnsi" w:hAnsiTheme="minorHAnsi" w:cstheme="minorHAnsi"/>
              </w:rPr>
            </w:pPr>
            <w:r w:rsidRPr="00B70026">
              <w:rPr>
                <w:rFonts w:asciiTheme="minorHAnsi" w:hAnsiTheme="minorHAnsi" w:cstheme="minorHAnsi"/>
                <w:b/>
                <w:bCs/>
                <w:sz w:val="24"/>
                <w:szCs w:val="24"/>
              </w:rPr>
              <w:t>Absent</w:t>
            </w:r>
            <w:r w:rsidRPr="00B70026">
              <w:rPr>
                <w:rFonts w:asciiTheme="minorHAnsi" w:hAnsiTheme="minorHAnsi" w:cstheme="minorHAnsi"/>
                <w:b/>
                <w:bCs/>
                <w:spacing w:val="-13"/>
                <w:sz w:val="24"/>
                <w:szCs w:val="24"/>
              </w:rPr>
              <w:t xml:space="preserve"> </w:t>
            </w:r>
            <w:r w:rsidRPr="00B70026">
              <w:rPr>
                <w:rFonts w:asciiTheme="minorHAnsi" w:hAnsiTheme="minorHAnsi" w:cstheme="minorHAnsi"/>
                <w:b/>
                <w:bCs/>
                <w:sz w:val="24"/>
                <w:szCs w:val="24"/>
              </w:rPr>
              <w:t>–</w:t>
            </w:r>
            <w:r w:rsidRPr="00B70026">
              <w:rPr>
                <w:rFonts w:asciiTheme="minorHAnsi" w:hAnsiTheme="minorHAnsi" w:cstheme="minorHAnsi"/>
                <w:b/>
                <w:bCs/>
                <w:spacing w:val="-14"/>
                <w:sz w:val="24"/>
                <w:szCs w:val="24"/>
              </w:rPr>
              <w:t xml:space="preserve"> </w:t>
            </w:r>
            <w:r w:rsidRPr="00B70026">
              <w:rPr>
                <w:rFonts w:asciiTheme="minorHAnsi" w:hAnsiTheme="minorHAnsi" w:cstheme="minorHAnsi"/>
                <w:b/>
                <w:bCs/>
                <w:sz w:val="24"/>
                <w:szCs w:val="24"/>
              </w:rPr>
              <w:t>other</w:t>
            </w:r>
            <w:r w:rsidRPr="00B70026">
              <w:rPr>
                <w:rFonts w:asciiTheme="minorHAnsi" w:hAnsiTheme="minorHAnsi" w:cstheme="minorHAnsi"/>
                <w:b/>
                <w:bCs/>
                <w:spacing w:val="-13"/>
                <w:sz w:val="24"/>
                <w:szCs w:val="24"/>
              </w:rPr>
              <w:t xml:space="preserve"> </w:t>
            </w:r>
            <w:proofErr w:type="spellStart"/>
            <w:r w:rsidRPr="00B70026">
              <w:rPr>
                <w:rFonts w:asciiTheme="minorHAnsi" w:hAnsiTheme="minorHAnsi" w:cstheme="minorHAnsi"/>
                <w:b/>
                <w:bCs/>
                <w:sz w:val="24"/>
                <w:szCs w:val="24"/>
              </w:rPr>
              <w:t>authorised</w:t>
            </w:r>
            <w:proofErr w:type="spellEnd"/>
            <w:r w:rsidRPr="00B70026">
              <w:rPr>
                <w:rFonts w:asciiTheme="minorHAnsi" w:hAnsiTheme="minorHAnsi" w:cstheme="minorHAnsi"/>
                <w:b/>
                <w:bCs/>
                <w:spacing w:val="-13"/>
                <w:sz w:val="24"/>
                <w:szCs w:val="24"/>
              </w:rPr>
              <w:t xml:space="preserve"> </w:t>
            </w:r>
            <w:r w:rsidRPr="00B70026">
              <w:rPr>
                <w:rFonts w:asciiTheme="minorHAnsi" w:hAnsiTheme="minorHAnsi" w:cstheme="minorHAnsi"/>
                <w:b/>
                <w:bCs/>
                <w:spacing w:val="-2"/>
                <w:sz w:val="24"/>
                <w:szCs w:val="24"/>
              </w:rPr>
              <w:t>reasons</w:t>
            </w:r>
          </w:p>
        </w:tc>
      </w:tr>
      <w:tr w:rsidR="00E038BA" w:rsidRPr="00973A7D" w14:paraId="70CCC682" w14:textId="77777777" w:rsidTr="00E038BA">
        <w:trPr>
          <w:trHeight w:val="282"/>
        </w:trPr>
        <w:tc>
          <w:tcPr>
            <w:tcW w:w="710" w:type="dxa"/>
          </w:tcPr>
          <w:p w14:paraId="20ED38F3" w14:textId="7AE85545" w:rsidR="00E038BA" w:rsidRPr="00B70026" w:rsidRDefault="00E038BA" w:rsidP="00E038BA">
            <w:pPr>
              <w:pStyle w:val="TableParagraph"/>
              <w:ind w:left="0"/>
              <w:rPr>
                <w:rFonts w:asciiTheme="minorHAnsi" w:hAnsiTheme="minorHAnsi" w:cstheme="minorHAnsi"/>
                <w:b/>
                <w:bCs/>
                <w:sz w:val="24"/>
                <w:szCs w:val="24"/>
              </w:rPr>
            </w:pPr>
            <w:r w:rsidRPr="00973A7D">
              <w:rPr>
                <w:rFonts w:asciiTheme="minorHAnsi" w:hAnsiTheme="minorHAnsi" w:cstheme="minorHAnsi"/>
                <w:spacing w:val="-10"/>
                <w:sz w:val="24"/>
                <w:szCs w:val="24"/>
              </w:rPr>
              <w:t>T</w:t>
            </w:r>
          </w:p>
        </w:tc>
        <w:tc>
          <w:tcPr>
            <w:tcW w:w="3827" w:type="dxa"/>
          </w:tcPr>
          <w:p w14:paraId="47AE8364" w14:textId="3E1C3592"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Parent travelling for occupational</w:t>
            </w:r>
            <w:r w:rsidRPr="00973A7D">
              <w:rPr>
                <w:rFonts w:asciiTheme="minorHAnsi" w:hAnsiTheme="minorHAnsi" w:cstheme="minorHAnsi"/>
                <w:spacing w:val="-14"/>
                <w:sz w:val="24"/>
                <w:szCs w:val="24"/>
              </w:rPr>
              <w:t xml:space="preserve"> </w:t>
            </w:r>
            <w:r w:rsidRPr="00973A7D">
              <w:rPr>
                <w:rFonts w:asciiTheme="minorHAnsi" w:hAnsiTheme="minorHAnsi" w:cstheme="minorHAnsi"/>
                <w:sz w:val="24"/>
                <w:szCs w:val="24"/>
              </w:rPr>
              <w:t>purposes</w:t>
            </w:r>
          </w:p>
        </w:tc>
        <w:tc>
          <w:tcPr>
            <w:tcW w:w="6340" w:type="dxa"/>
          </w:tcPr>
          <w:p w14:paraId="0CF36740" w14:textId="5B400578" w:rsidR="00E038BA" w:rsidRPr="00E33AB0" w:rsidRDefault="00E038BA" w:rsidP="00E038BA">
            <w:pPr>
              <w:pStyle w:val="TableParagraph"/>
              <w:rPr>
                <w:rFonts w:asciiTheme="minorHAnsi" w:hAnsiTheme="minorHAnsi" w:cstheme="minorHAnsi"/>
              </w:rPr>
            </w:pPr>
            <w:r w:rsidRPr="00E33AB0">
              <w:rPr>
                <w:rFonts w:asciiTheme="minorHAnsi" w:hAnsiTheme="minorHAnsi" w:cstheme="minorHAnsi"/>
              </w:rPr>
              <w:t>Pupil is a ‘mobile child’ who is travelling with their parent(s)</w:t>
            </w:r>
            <w:r w:rsidRPr="00E33AB0">
              <w:rPr>
                <w:rFonts w:asciiTheme="minorHAnsi" w:hAnsiTheme="minorHAnsi" w:cstheme="minorHAnsi"/>
                <w:spacing w:val="-7"/>
              </w:rPr>
              <w:t xml:space="preserve"> </w:t>
            </w:r>
            <w:r w:rsidRPr="00E33AB0">
              <w:rPr>
                <w:rFonts w:asciiTheme="minorHAnsi" w:hAnsiTheme="minorHAnsi" w:cstheme="minorHAnsi"/>
              </w:rPr>
              <w:t>who</w:t>
            </w:r>
            <w:r w:rsidRPr="00E33AB0">
              <w:rPr>
                <w:rFonts w:asciiTheme="minorHAnsi" w:hAnsiTheme="minorHAnsi" w:cstheme="minorHAnsi"/>
                <w:spacing w:val="-7"/>
              </w:rPr>
              <w:t xml:space="preserve"> </w:t>
            </w:r>
            <w:r w:rsidRPr="00E33AB0">
              <w:rPr>
                <w:rFonts w:asciiTheme="minorHAnsi" w:hAnsiTheme="minorHAnsi" w:cstheme="minorHAnsi"/>
              </w:rPr>
              <w:t>are</w:t>
            </w:r>
            <w:r w:rsidRPr="00E33AB0">
              <w:rPr>
                <w:rFonts w:asciiTheme="minorHAnsi" w:hAnsiTheme="minorHAnsi" w:cstheme="minorHAnsi"/>
                <w:spacing w:val="-8"/>
              </w:rPr>
              <w:t xml:space="preserve"> </w:t>
            </w:r>
            <w:r w:rsidRPr="00E33AB0">
              <w:rPr>
                <w:rFonts w:asciiTheme="minorHAnsi" w:hAnsiTheme="minorHAnsi" w:cstheme="minorHAnsi"/>
              </w:rPr>
              <w:t>travelling</w:t>
            </w:r>
            <w:r w:rsidRPr="00E33AB0">
              <w:rPr>
                <w:rFonts w:asciiTheme="minorHAnsi" w:hAnsiTheme="minorHAnsi" w:cstheme="minorHAnsi"/>
                <w:spacing w:val="-6"/>
              </w:rPr>
              <w:t xml:space="preserve"> </w:t>
            </w:r>
            <w:r w:rsidRPr="00E33AB0">
              <w:rPr>
                <w:rFonts w:asciiTheme="minorHAnsi" w:hAnsiTheme="minorHAnsi" w:cstheme="minorHAnsi"/>
              </w:rPr>
              <w:t>for</w:t>
            </w:r>
            <w:r w:rsidRPr="00E33AB0">
              <w:rPr>
                <w:rFonts w:asciiTheme="minorHAnsi" w:hAnsiTheme="minorHAnsi" w:cstheme="minorHAnsi"/>
                <w:spacing w:val="-8"/>
              </w:rPr>
              <w:t xml:space="preserve"> </w:t>
            </w:r>
            <w:r w:rsidRPr="00E33AB0">
              <w:rPr>
                <w:rFonts w:asciiTheme="minorHAnsi" w:hAnsiTheme="minorHAnsi" w:cstheme="minorHAnsi"/>
              </w:rPr>
              <w:t>occupational</w:t>
            </w:r>
            <w:r w:rsidRPr="00E33AB0">
              <w:rPr>
                <w:rFonts w:asciiTheme="minorHAnsi" w:hAnsiTheme="minorHAnsi" w:cstheme="minorHAnsi"/>
                <w:spacing w:val="-8"/>
              </w:rPr>
              <w:t xml:space="preserve"> </w:t>
            </w:r>
            <w:r w:rsidRPr="00E33AB0">
              <w:rPr>
                <w:rFonts w:asciiTheme="minorHAnsi" w:hAnsiTheme="minorHAnsi" w:cstheme="minorHAnsi"/>
              </w:rPr>
              <w:t>purposes</w:t>
            </w:r>
          </w:p>
        </w:tc>
      </w:tr>
      <w:tr w:rsidR="00E038BA" w:rsidRPr="00973A7D" w14:paraId="1640BC06" w14:textId="77777777" w:rsidTr="00E038BA">
        <w:trPr>
          <w:trHeight w:val="282"/>
        </w:trPr>
        <w:tc>
          <w:tcPr>
            <w:tcW w:w="710" w:type="dxa"/>
          </w:tcPr>
          <w:p w14:paraId="32F4279F" w14:textId="4C79EB0D" w:rsidR="00E038BA" w:rsidRPr="00973A7D" w:rsidRDefault="00E038BA" w:rsidP="00E038BA">
            <w:pPr>
              <w:pStyle w:val="TableParagraph"/>
              <w:ind w:left="0"/>
              <w:rPr>
                <w:rFonts w:asciiTheme="minorHAnsi" w:hAnsiTheme="minorHAnsi" w:cstheme="minorHAnsi"/>
                <w:spacing w:val="-10"/>
                <w:sz w:val="24"/>
                <w:szCs w:val="24"/>
              </w:rPr>
            </w:pPr>
            <w:r w:rsidRPr="00973A7D">
              <w:rPr>
                <w:rFonts w:asciiTheme="minorHAnsi" w:hAnsiTheme="minorHAnsi" w:cstheme="minorHAnsi"/>
                <w:spacing w:val="-10"/>
                <w:sz w:val="24"/>
                <w:szCs w:val="24"/>
              </w:rPr>
              <w:t>R</w:t>
            </w:r>
          </w:p>
        </w:tc>
        <w:tc>
          <w:tcPr>
            <w:tcW w:w="3827" w:type="dxa"/>
          </w:tcPr>
          <w:p w14:paraId="5BA0D454" w14:textId="7C3B2663"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Religious</w:t>
            </w:r>
            <w:r w:rsidRPr="00973A7D">
              <w:rPr>
                <w:rFonts w:asciiTheme="minorHAnsi" w:hAnsiTheme="minorHAnsi" w:cstheme="minorHAnsi"/>
                <w:spacing w:val="-7"/>
                <w:sz w:val="24"/>
                <w:szCs w:val="24"/>
              </w:rPr>
              <w:t xml:space="preserve"> </w:t>
            </w:r>
            <w:r w:rsidRPr="00973A7D">
              <w:rPr>
                <w:rFonts w:asciiTheme="minorHAnsi" w:hAnsiTheme="minorHAnsi" w:cstheme="minorHAnsi"/>
                <w:spacing w:val="-2"/>
                <w:sz w:val="24"/>
                <w:szCs w:val="24"/>
              </w:rPr>
              <w:t>observance</w:t>
            </w:r>
          </w:p>
        </w:tc>
        <w:tc>
          <w:tcPr>
            <w:tcW w:w="6340" w:type="dxa"/>
          </w:tcPr>
          <w:p w14:paraId="43FE84FD" w14:textId="043CADE9" w:rsidR="00E038BA" w:rsidRPr="00E33AB0" w:rsidRDefault="00E038BA" w:rsidP="00E038BA">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2"/>
              </w:rPr>
              <w:t xml:space="preserve"> </w:t>
            </w:r>
            <w:r w:rsidRPr="00E33AB0">
              <w:rPr>
                <w:rFonts w:asciiTheme="minorHAnsi" w:hAnsiTheme="minorHAnsi" w:cstheme="minorHAnsi"/>
              </w:rPr>
              <w:t>is taking</w:t>
            </w:r>
            <w:r w:rsidRPr="00E33AB0">
              <w:rPr>
                <w:rFonts w:asciiTheme="minorHAnsi" w:hAnsiTheme="minorHAnsi" w:cstheme="minorHAnsi"/>
                <w:spacing w:val="-4"/>
              </w:rPr>
              <w:t xml:space="preserve"> </w:t>
            </w:r>
            <w:r w:rsidRPr="00E33AB0">
              <w:rPr>
                <w:rFonts w:asciiTheme="minorHAnsi" w:hAnsiTheme="minorHAnsi" w:cstheme="minorHAnsi"/>
              </w:rPr>
              <w:t>part in</w:t>
            </w:r>
            <w:r w:rsidRPr="00E33AB0">
              <w:rPr>
                <w:rFonts w:asciiTheme="minorHAnsi" w:hAnsiTheme="minorHAnsi" w:cstheme="minorHAnsi"/>
                <w:spacing w:val="-2"/>
              </w:rPr>
              <w:t xml:space="preserve"> </w:t>
            </w:r>
            <w:r w:rsidRPr="00E33AB0">
              <w:rPr>
                <w:rFonts w:asciiTheme="minorHAnsi" w:hAnsiTheme="minorHAnsi" w:cstheme="minorHAnsi"/>
              </w:rPr>
              <w:t>a day</w:t>
            </w:r>
            <w:r w:rsidRPr="00E33AB0">
              <w:rPr>
                <w:rFonts w:asciiTheme="minorHAnsi" w:hAnsiTheme="minorHAnsi" w:cstheme="minorHAnsi"/>
                <w:spacing w:val="-2"/>
              </w:rPr>
              <w:t xml:space="preserve"> </w:t>
            </w:r>
            <w:r w:rsidRPr="00E33AB0">
              <w:rPr>
                <w:rFonts w:asciiTheme="minorHAnsi" w:hAnsiTheme="minorHAnsi" w:cstheme="minorHAnsi"/>
              </w:rPr>
              <w:t xml:space="preserve">of religious </w:t>
            </w:r>
            <w:r w:rsidRPr="00E33AB0">
              <w:rPr>
                <w:rFonts w:asciiTheme="minorHAnsi" w:hAnsiTheme="minorHAnsi" w:cstheme="minorHAnsi"/>
                <w:spacing w:val="-2"/>
              </w:rPr>
              <w:t>observance</w:t>
            </w:r>
          </w:p>
        </w:tc>
      </w:tr>
      <w:tr w:rsidR="00E038BA" w:rsidRPr="00973A7D" w14:paraId="7B2059F5" w14:textId="77777777" w:rsidTr="00E038BA">
        <w:trPr>
          <w:trHeight w:val="282"/>
        </w:trPr>
        <w:tc>
          <w:tcPr>
            <w:tcW w:w="710" w:type="dxa"/>
          </w:tcPr>
          <w:p w14:paraId="7FBD50F9" w14:textId="23281400" w:rsidR="00E038BA" w:rsidRPr="00973A7D" w:rsidRDefault="00E038BA" w:rsidP="00E038BA">
            <w:pPr>
              <w:pStyle w:val="TableParagraph"/>
              <w:ind w:left="0"/>
              <w:rPr>
                <w:rFonts w:asciiTheme="minorHAnsi" w:hAnsiTheme="minorHAnsi" w:cstheme="minorHAnsi"/>
                <w:spacing w:val="-10"/>
                <w:sz w:val="24"/>
                <w:szCs w:val="24"/>
              </w:rPr>
            </w:pPr>
            <w:r w:rsidRPr="00973A7D">
              <w:rPr>
                <w:rFonts w:asciiTheme="minorHAnsi" w:hAnsiTheme="minorHAnsi" w:cstheme="minorHAnsi"/>
                <w:spacing w:val="-10"/>
                <w:sz w:val="24"/>
                <w:szCs w:val="24"/>
              </w:rPr>
              <w:t>I</w:t>
            </w:r>
          </w:p>
        </w:tc>
        <w:tc>
          <w:tcPr>
            <w:tcW w:w="3827" w:type="dxa"/>
          </w:tcPr>
          <w:p w14:paraId="1CD85606" w14:textId="5394118D"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Illness</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(not</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medical</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or</w:t>
            </w:r>
            <w:r w:rsidRPr="00973A7D">
              <w:rPr>
                <w:rFonts w:asciiTheme="minorHAnsi" w:hAnsiTheme="minorHAnsi" w:cstheme="minorHAnsi"/>
                <w:spacing w:val="-11"/>
                <w:sz w:val="24"/>
                <w:szCs w:val="24"/>
              </w:rPr>
              <w:t xml:space="preserve"> </w:t>
            </w:r>
            <w:r w:rsidRPr="00973A7D">
              <w:rPr>
                <w:rFonts w:asciiTheme="minorHAnsi" w:hAnsiTheme="minorHAnsi" w:cstheme="minorHAnsi"/>
                <w:sz w:val="24"/>
                <w:szCs w:val="24"/>
              </w:rPr>
              <w:t xml:space="preserve">dental </w:t>
            </w:r>
            <w:r w:rsidRPr="00973A7D">
              <w:rPr>
                <w:rFonts w:asciiTheme="minorHAnsi" w:hAnsiTheme="minorHAnsi" w:cstheme="minorHAnsi"/>
                <w:spacing w:val="-2"/>
                <w:sz w:val="24"/>
                <w:szCs w:val="24"/>
              </w:rPr>
              <w:t>appointment)</w:t>
            </w:r>
          </w:p>
        </w:tc>
        <w:tc>
          <w:tcPr>
            <w:tcW w:w="6340" w:type="dxa"/>
          </w:tcPr>
          <w:p w14:paraId="3268D782" w14:textId="727227FC" w:rsidR="00E038BA" w:rsidRPr="00E33AB0" w:rsidRDefault="00E038BA" w:rsidP="00E038BA">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4"/>
              </w:rPr>
              <w:t xml:space="preserve"> </w:t>
            </w:r>
            <w:r w:rsidRPr="00E33AB0">
              <w:rPr>
                <w:rFonts w:asciiTheme="minorHAnsi" w:hAnsiTheme="minorHAnsi" w:cstheme="minorHAnsi"/>
              </w:rPr>
              <w:t>is</w:t>
            </w:r>
            <w:r w:rsidRPr="00E33AB0">
              <w:rPr>
                <w:rFonts w:asciiTheme="minorHAnsi" w:hAnsiTheme="minorHAnsi" w:cstheme="minorHAnsi"/>
                <w:spacing w:val="-3"/>
              </w:rPr>
              <w:t xml:space="preserve"> </w:t>
            </w:r>
            <w:r w:rsidRPr="00E33AB0">
              <w:rPr>
                <w:rFonts w:asciiTheme="minorHAnsi" w:hAnsiTheme="minorHAnsi" w:cstheme="minorHAnsi"/>
              </w:rPr>
              <w:t>unable</w:t>
            </w:r>
            <w:r w:rsidRPr="00E33AB0">
              <w:rPr>
                <w:rFonts w:asciiTheme="minorHAnsi" w:hAnsiTheme="minorHAnsi" w:cstheme="minorHAnsi"/>
                <w:spacing w:val="-5"/>
              </w:rPr>
              <w:t xml:space="preserve"> </w:t>
            </w:r>
            <w:r w:rsidRPr="00E33AB0">
              <w:rPr>
                <w:rFonts w:asciiTheme="minorHAnsi" w:hAnsiTheme="minorHAnsi" w:cstheme="minorHAnsi"/>
              </w:rPr>
              <w:t>to</w:t>
            </w:r>
            <w:r w:rsidRPr="00E33AB0">
              <w:rPr>
                <w:rFonts w:asciiTheme="minorHAnsi" w:hAnsiTheme="minorHAnsi" w:cstheme="minorHAnsi"/>
                <w:spacing w:val="-6"/>
              </w:rPr>
              <w:t xml:space="preserve"> </w:t>
            </w:r>
            <w:r w:rsidRPr="00E33AB0">
              <w:rPr>
                <w:rFonts w:asciiTheme="minorHAnsi" w:hAnsiTheme="minorHAnsi" w:cstheme="minorHAnsi"/>
              </w:rPr>
              <w:t>attend</w:t>
            </w:r>
            <w:r w:rsidRPr="00E33AB0">
              <w:rPr>
                <w:rFonts w:asciiTheme="minorHAnsi" w:hAnsiTheme="minorHAnsi" w:cstheme="minorHAnsi"/>
                <w:spacing w:val="-6"/>
              </w:rPr>
              <w:t xml:space="preserve"> </w:t>
            </w:r>
            <w:r w:rsidRPr="00E33AB0">
              <w:rPr>
                <w:rFonts w:asciiTheme="minorHAnsi" w:hAnsiTheme="minorHAnsi" w:cstheme="minorHAnsi"/>
              </w:rPr>
              <w:t>due</w:t>
            </w:r>
            <w:r w:rsidRPr="00E33AB0">
              <w:rPr>
                <w:rFonts w:asciiTheme="minorHAnsi" w:hAnsiTheme="minorHAnsi" w:cstheme="minorHAnsi"/>
                <w:spacing w:val="-5"/>
              </w:rPr>
              <w:t xml:space="preserve"> </w:t>
            </w:r>
            <w:r w:rsidRPr="00E33AB0">
              <w:rPr>
                <w:rFonts w:asciiTheme="minorHAnsi" w:hAnsiTheme="minorHAnsi" w:cstheme="minorHAnsi"/>
              </w:rPr>
              <w:t>to</w:t>
            </w:r>
            <w:r w:rsidRPr="00E33AB0">
              <w:rPr>
                <w:rFonts w:asciiTheme="minorHAnsi" w:hAnsiTheme="minorHAnsi" w:cstheme="minorHAnsi"/>
                <w:spacing w:val="-4"/>
              </w:rPr>
              <w:t xml:space="preserve"> </w:t>
            </w:r>
            <w:r w:rsidRPr="00E33AB0">
              <w:rPr>
                <w:rFonts w:asciiTheme="minorHAnsi" w:hAnsiTheme="minorHAnsi" w:cstheme="minorHAnsi"/>
              </w:rPr>
              <w:t>illness</w:t>
            </w:r>
            <w:r w:rsidRPr="00E33AB0">
              <w:rPr>
                <w:rFonts w:asciiTheme="minorHAnsi" w:hAnsiTheme="minorHAnsi" w:cstheme="minorHAnsi"/>
                <w:spacing w:val="-3"/>
              </w:rPr>
              <w:t xml:space="preserve"> </w:t>
            </w:r>
            <w:r w:rsidRPr="00E33AB0">
              <w:rPr>
                <w:rFonts w:asciiTheme="minorHAnsi" w:hAnsiTheme="minorHAnsi" w:cstheme="minorHAnsi"/>
              </w:rPr>
              <w:t>(either</w:t>
            </w:r>
            <w:r w:rsidRPr="00E33AB0">
              <w:rPr>
                <w:rFonts w:asciiTheme="minorHAnsi" w:hAnsiTheme="minorHAnsi" w:cstheme="minorHAnsi"/>
                <w:spacing w:val="-5"/>
              </w:rPr>
              <w:t xml:space="preserve"> </w:t>
            </w:r>
            <w:r w:rsidRPr="00E33AB0">
              <w:rPr>
                <w:rFonts w:asciiTheme="minorHAnsi" w:hAnsiTheme="minorHAnsi" w:cstheme="minorHAnsi"/>
              </w:rPr>
              <w:t>related</w:t>
            </w:r>
            <w:r w:rsidRPr="00E33AB0">
              <w:rPr>
                <w:rFonts w:asciiTheme="minorHAnsi" w:hAnsiTheme="minorHAnsi" w:cstheme="minorHAnsi"/>
                <w:spacing w:val="-4"/>
              </w:rPr>
              <w:t xml:space="preserve"> </w:t>
            </w:r>
            <w:r w:rsidRPr="00E33AB0">
              <w:rPr>
                <w:rFonts w:asciiTheme="minorHAnsi" w:hAnsiTheme="minorHAnsi" w:cstheme="minorHAnsi"/>
              </w:rPr>
              <w:t>to physical or mental health)</w:t>
            </w:r>
          </w:p>
        </w:tc>
      </w:tr>
      <w:tr w:rsidR="00E038BA" w:rsidRPr="00973A7D" w14:paraId="0D06BC72" w14:textId="77777777" w:rsidTr="00E038BA">
        <w:trPr>
          <w:trHeight w:val="282"/>
        </w:trPr>
        <w:tc>
          <w:tcPr>
            <w:tcW w:w="710" w:type="dxa"/>
          </w:tcPr>
          <w:p w14:paraId="6F4B0648" w14:textId="567824A0" w:rsidR="00E038BA" w:rsidRPr="00973A7D" w:rsidRDefault="00E038BA" w:rsidP="00E038BA">
            <w:pPr>
              <w:pStyle w:val="TableParagraph"/>
              <w:ind w:left="0"/>
              <w:rPr>
                <w:rFonts w:asciiTheme="minorHAnsi" w:hAnsiTheme="minorHAnsi" w:cstheme="minorHAnsi"/>
                <w:spacing w:val="-10"/>
                <w:sz w:val="24"/>
                <w:szCs w:val="24"/>
              </w:rPr>
            </w:pPr>
            <w:r w:rsidRPr="00973A7D">
              <w:rPr>
                <w:rFonts w:asciiTheme="minorHAnsi" w:hAnsiTheme="minorHAnsi" w:cstheme="minorHAnsi"/>
                <w:spacing w:val="-10"/>
                <w:sz w:val="24"/>
                <w:szCs w:val="24"/>
              </w:rPr>
              <w:t>E</w:t>
            </w:r>
          </w:p>
        </w:tc>
        <w:tc>
          <w:tcPr>
            <w:tcW w:w="3827" w:type="dxa"/>
          </w:tcPr>
          <w:p w14:paraId="2C3CD91D" w14:textId="5A21E557"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Suspended</w:t>
            </w:r>
            <w:r w:rsidRPr="00973A7D">
              <w:rPr>
                <w:rFonts w:asciiTheme="minorHAnsi" w:hAnsiTheme="minorHAnsi" w:cstheme="minorHAnsi"/>
                <w:spacing w:val="-5"/>
                <w:sz w:val="24"/>
                <w:szCs w:val="24"/>
              </w:rPr>
              <w:t xml:space="preserve"> </w:t>
            </w:r>
            <w:r w:rsidRPr="00973A7D">
              <w:rPr>
                <w:rFonts w:asciiTheme="minorHAnsi" w:hAnsiTheme="minorHAnsi" w:cstheme="minorHAnsi"/>
                <w:sz w:val="24"/>
                <w:szCs w:val="24"/>
              </w:rPr>
              <w:t>or</w:t>
            </w:r>
            <w:r w:rsidRPr="00973A7D">
              <w:rPr>
                <w:rFonts w:asciiTheme="minorHAnsi" w:hAnsiTheme="minorHAnsi" w:cstheme="minorHAnsi"/>
                <w:spacing w:val="-4"/>
                <w:sz w:val="24"/>
                <w:szCs w:val="24"/>
              </w:rPr>
              <w:t xml:space="preserve"> </w:t>
            </w:r>
            <w:r w:rsidRPr="00973A7D">
              <w:rPr>
                <w:rFonts w:asciiTheme="minorHAnsi" w:hAnsiTheme="minorHAnsi" w:cstheme="minorHAnsi"/>
                <w:spacing w:val="-2"/>
                <w:sz w:val="24"/>
                <w:szCs w:val="24"/>
              </w:rPr>
              <w:t>excluded</w:t>
            </w:r>
          </w:p>
        </w:tc>
        <w:tc>
          <w:tcPr>
            <w:tcW w:w="6340" w:type="dxa"/>
          </w:tcPr>
          <w:p w14:paraId="3562092C" w14:textId="616824ED" w:rsidR="00E038BA" w:rsidRPr="00E33AB0" w:rsidRDefault="00E038BA" w:rsidP="00E038BA">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6"/>
              </w:rPr>
              <w:t xml:space="preserve"> </w:t>
            </w:r>
            <w:r w:rsidRPr="00E33AB0">
              <w:rPr>
                <w:rFonts w:asciiTheme="minorHAnsi" w:hAnsiTheme="minorHAnsi" w:cstheme="minorHAnsi"/>
              </w:rPr>
              <w:t>has</w:t>
            </w:r>
            <w:r w:rsidRPr="00E33AB0">
              <w:rPr>
                <w:rFonts w:asciiTheme="minorHAnsi" w:hAnsiTheme="minorHAnsi" w:cstheme="minorHAnsi"/>
                <w:spacing w:val="-5"/>
              </w:rPr>
              <w:t xml:space="preserve"> </w:t>
            </w:r>
            <w:r w:rsidRPr="00E33AB0">
              <w:rPr>
                <w:rFonts w:asciiTheme="minorHAnsi" w:hAnsiTheme="minorHAnsi" w:cstheme="minorHAnsi"/>
              </w:rPr>
              <w:t>been</w:t>
            </w:r>
            <w:r w:rsidRPr="00E33AB0">
              <w:rPr>
                <w:rFonts w:asciiTheme="minorHAnsi" w:hAnsiTheme="minorHAnsi" w:cstheme="minorHAnsi"/>
                <w:spacing w:val="-6"/>
              </w:rPr>
              <w:t xml:space="preserve"> </w:t>
            </w:r>
            <w:r w:rsidRPr="00E33AB0">
              <w:rPr>
                <w:rFonts w:asciiTheme="minorHAnsi" w:hAnsiTheme="minorHAnsi" w:cstheme="minorHAnsi"/>
              </w:rPr>
              <w:t>suspended</w:t>
            </w:r>
            <w:r w:rsidRPr="00E33AB0">
              <w:rPr>
                <w:rFonts w:asciiTheme="minorHAnsi" w:hAnsiTheme="minorHAnsi" w:cstheme="minorHAnsi"/>
                <w:spacing w:val="-6"/>
              </w:rPr>
              <w:t xml:space="preserve"> </w:t>
            </w:r>
            <w:r w:rsidRPr="00E33AB0">
              <w:rPr>
                <w:rFonts w:asciiTheme="minorHAnsi" w:hAnsiTheme="minorHAnsi" w:cstheme="minorHAnsi"/>
              </w:rPr>
              <w:t>or</w:t>
            </w:r>
            <w:r w:rsidRPr="00E33AB0">
              <w:rPr>
                <w:rFonts w:asciiTheme="minorHAnsi" w:hAnsiTheme="minorHAnsi" w:cstheme="minorHAnsi"/>
                <w:spacing w:val="-6"/>
              </w:rPr>
              <w:t xml:space="preserve"> </w:t>
            </w:r>
            <w:r w:rsidRPr="00E33AB0">
              <w:rPr>
                <w:rFonts w:asciiTheme="minorHAnsi" w:hAnsiTheme="minorHAnsi" w:cstheme="minorHAnsi"/>
              </w:rPr>
              <w:t>excluded</w:t>
            </w:r>
            <w:r w:rsidRPr="00E33AB0">
              <w:rPr>
                <w:rFonts w:asciiTheme="minorHAnsi" w:hAnsiTheme="minorHAnsi" w:cstheme="minorHAnsi"/>
                <w:spacing w:val="-6"/>
              </w:rPr>
              <w:t xml:space="preserve"> </w:t>
            </w:r>
            <w:r w:rsidRPr="00E33AB0">
              <w:rPr>
                <w:rFonts w:asciiTheme="minorHAnsi" w:hAnsiTheme="minorHAnsi" w:cstheme="minorHAnsi"/>
              </w:rPr>
              <w:t>from</w:t>
            </w:r>
            <w:r w:rsidRPr="00E33AB0">
              <w:rPr>
                <w:rFonts w:asciiTheme="minorHAnsi" w:hAnsiTheme="minorHAnsi" w:cstheme="minorHAnsi"/>
                <w:spacing w:val="-6"/>
              </w:rPr>
              <w:t xml:space="preserve"> </w:t>
            </w:r>
            <w:r w:rsidRPr="00E33AB0">
              <w:rPr>
                <w:rFonts w:asciiTheme="minorHAnsi" w:hAnsiTheme="minorHAnsi" w:cstheme="minorHAnsi"/>
              </w:rPr>
              <w:t>school</w:t>
            </w:r>
            <w:r w:rsidRPr="00E33AB0">
              <w:rPr>
                <w:rFonts w:asciiTheme="minorHAnsi" w:hAnsiTheme="minorHAnsi" w:cstheme="minorHAnsi"/>
                <w:spacing w:val="-6"/>
              </w:rPr>
              <w:t xml:space="preserve"> </w:t>
            </w:r>
            <w:r w:rsidRPr="00E33AB0">
              <w:rPr>
                <w:rFonts w:asciiTheme="minorHAnsi" w:hAnsiTheme="minorHAnsi" w:cstheme="minorHAnsi"/>
              </w:rPr>
              <w:t>and no alternative provision has been made</w:t>
            </w:r>
          </w:p>
        </w:tc>
      </w:tr>
      <w:tr w:rsidR="00E038BA" w:rsidRPr="00973A7D" w14:paraId="78E27B5B" w14:textId="77777777" w:rsidTr="00721457">
        <w:trPr>
          <w:trHeight w:val="282"/>
        </w:trPr>
        <w:tc>
          <w:tcPr>
            <w:tcW w:w="10877" w:type="dxa"/>
            <w:gridSpan w:val="3"/>
          </w:tcPr>
          <w:p w14:paraId="7FF5198F" w14:textId="7C1378E2" w:rsidR="00E038BA" w:rsidRPr="00E038BA" w:rsidRDefault="00E038BA" w:rsidP="00E038BA">
            <w:pPr>
              <w:pStyle w:val="TableParagraph"/>
              <w:jc w:val="center"/>
              <w:rPr>
                <w:rFonts w:asciiTheme="minorHAnsi" w:hAnsiTheme="minorHAnsi" w:cstheme="minorHAnsi"/>
                <w:b/>
                <w:bCs/>
              </w:rPr>
            </w:pPr>
            <w:r w:rsidRPr="00E038BA">
              <w:rPr>
                <w:rFonts w:asciiTheme="minorHAnsi" w:hAnsiTheme="minorHAnsi" w:cstheme="minorHAnsi"/>
                <w:b/>
                <w:bCs/>
                <w:sz w:val="24"/>
                <w:szCs w:val="24"/>
              </w:rPr>
              <w:t>Absent</w:t>
            </w:r>
            <w:r w:rsidRPr="00E038BA">
              <w:rPr>
                <w:rFonts w:asciiTheme="minorHAnsi" w:hAnsiTheme="minorHAnsi" w:cstheme="minorHAnsi"/>
                <w:b/>
                <w:bCs/>
                <w:spacing w:val="-16"/>
                <w:sz w:val="24"/>
                <w:szCs w:val="24"/>
              </w:rPr>
              <w:t xml:space="preserve"> </w:t>
            </w:r>
            <w:r w:rsidRPr="00E038BA">
              <w:rPr>
                <w:rFonts w:asciiTheme="minorHAnsi" w:hAnsiTheme="minorHAnsi" w:cstheme="minorHAnsi"/>
                <w:b/>
                <w:bCs/>
                <w:sz w:val="24"/>
                <w:szCs w:val="24"/>
              </w:rPr>
              <w:t>–</w:t>
            </w:r>
            <w:r w:rsidRPr="00E038BA">
              <w:rPr>
                <w:rFonts w:asciiTheme="minorHAnsi" w:hAnsiTheme="minorHAnsi" w:cstheme="minorHAnsi"/>
                <w:b/>
                <w:bCs/>
                <w:spacing w:val="-14"/>
                <w:sz w:val="24"/>
                <w:szCs w:val="24"/>
              </w:rPr>
              <w:t xml:space="preserve"> </w:t>
            </w:r>
            <w:r w:rsidRPr="00E038BA">
              <w:rPr>
                <w:rFonts w:asciiTheme="minorHAnsi" w:hAnsiTheme="minorHAnsi" w:cstheme="minorHAnsi"/>
                <w:b/>
                <w:bCs/>
                <w:sz w:val="24"/>
                <w:szCs w:val="24"/>
              </w:rPr>
              <w:t>unable</w:t>
            </w:r>
            <w:r w:rsidRPr="00E038BA">
              <w:rPr>
                <w:rFonts w:asciiTheme="minorHAnsi" w:hAnsiTheme="minorHAnsi" w:cstheme="minorHAnsi"/>
                <w:b/>
                <w:bCs/>
                <w:spacing w:val="-13"/>
                <w:sz w:val="24"/>
                <w:szCs w:val="24"/>
              </w:rPr>
              <w:t xml:space="preserve"> </w:t>
            </w:r>
            <w:r w:rsidRPr="00E038BA">
              <w:rPr>
                <w:rFonts w:asciiTheme="minorHAnsi" w:hAnsiTheme="minorHAnsi" w:cstheme="minorHAnsi"/>
                <w:b/>
                <w:bCs/>
                <w:sz w:val="24"/>
                <w:szCs w:val="24"/>
              </w:rPr>
              <w:t>to</w:t>
            </w:r>
            <w:r w:rsidRPr="00E038BA">
              <w:rPr>
                <w:rFonts w:asciiTheme="minorHAnsi" w:hAnsiTheme="minorHAnsi" w:cstheme="minorHAnsi"/>
                <w:b/>
                <w:bCs/>
                <w:spacing w:val="-14"/>
                <w:sz w:val="24"/>
                <w:szCs w:val="24"/>
              </w:rPr>
              <w:t xml:space="preserve"> </w:t>
            </w:r>
            <w:r w:rsidRPr="00E038BA">
              <w:rPr>
                <w:rFonts w:asciiTheme="minorHAnsi" w:hAnsiTheme="minorHAnsi" w:cstheme="minorHAnsi"/>
                <w:b/>
                <w:bCs/>
                <w:sz w:val="24"/>
                <w:szCs w:val="24"/>
              </w:rPr>
              <w:t>attend</w:t>
            </w:r>
            <w:r w:rsidRPr="00E038BA">
              <w:rPr>
                <w:rFonts w:asciiTheme="minorHAnsi" w:hAnsiTheme="minorHAnsi" w:cstheme="minorHAnsi"/>
                <w:b/>
                <w:bCs/>
                <w:spacing w:val="-13"/>
                <w:sz w:val="24"/>
                <w:szCs w:val="24"/>
              </w:rPr>
              <w:t xml:space="preserve"> </w:t>
            </w:r>
            <w:r w:rsidRPr="00E038BA">
              <w:rPr>
                <w:rFonts w:asciiTheme="minorHAnsi" w:hAnsiTheme="minorHAnsi" w:cstheme="minorHAnsi"/>
                <w:b/>
                <w:bCs/>
                <w:sz w:val="24"/>
                <w:szCs w:val="24"/>
              </w:rPr>
              <w:t>school</w:t>
            </w:r>
            <w:r w:rsidRPr="00E038BA">
              <w:rPr>
                <w:rFonts w:asciiTheme="minorHAnsi" w:hAnsiTheme="minorHAnsi" w:cstheme="minorHAnsi"/>
                <w:b/>
                <w:bCs/>
                <w:spacing w:val="-14"/>
                <w:sz w:val="24"/>
                <w:szCs w:val="24"/>
              </w:rPr>
              <w:t xml:space="preserve"> </w:t>
            </w:r>
            <w:r w:rsidRPr="00E038BA">
              <w:rPr>
                <w:rFonts w:asciiTheme="minorHAnsi" w:hAnsiTheme="minorHAnsi" w:cstheme="minorHAnsi"/>
                <w:b/>
                <w:bCs/>
                <w:sz w:val="24"/>
                <w:szCs w:val="24"/>
              </w:rPr>
              <w:t>because</w:t>
            </w:r>
            <w:r w:rsidRPr="00E038BA">
              <w:rPr>
                <w:rFonts w:asciiTheme="minorHAnsi" w:hAnsiTheme="minorHAnsi" w:cstheme="minorHAnsi"/>
                <w:b/>
                <w:bCs/>
                <w:spacing w:val="-13"/>
                <w:sz w:val="24"/>
                <w:szCs w:val="24"/>
              </w:rPr>
              <w:t xml:space="preserve"> </w:t>
            </w:r>
            <w:r w:rsidRPr="00E038BA">
              <w:rPr>
                <w:rFonts w:asciiTheme="minorHAnsi" w:hAnsiTheme="minorHAnsi" w:cstheme="minorHAnsi"/>
                <w:b/>
                <w:bCs/>
                <w:sz w:val="24"/>
                <w:szCs w:val="24"/>
              </w:rPr>
              <w:t>of</w:t>
            </w:r>
            <w:r w:rsidRPr="00E038BA">
              <w:rPr>
                <w:rFonts w:asciiTheme="minorHAnsi" w:hAnsiTheme="minorHAnsi" w:cstheme="minorHAnsi"/>
                <w:b/>
                <w:bCs/>
                <w:spacing w:val="-13"/>
                <w:sz w:val="24"/>
                <w:szCs w:val="24"/>
              </w:rPr>
              <w:t xml:space="preserve"> </w:t>
            </w:r>
            <w:r w:rsidRPr="00E038BA">
              <w:rPr>
                <w:rFonts w:asciiTheme="minorHAnsi" w:hAnsiTheme="minorHAnsi" w:cstheme="minorHAnsi"/>
                <w:b/>
                <w:bCs/>
                <w:sz w:val="24"/>
                <w:szCs w:val="24"/>
              </w:rPr>
              <w:t>unavoidable</w:t>
            </w:r>
            <w:r w:rsidRPr="00E038BA">
              <w:rPr>
                <w:rFonts w:asciiTheme="minorHAnsi" w:hAnsiTheme="minorHAnsi" w:cstheme="minorHAnsi"/>
                <w:b/>
                <w:bCs/>
                <w:spacing w:val="-13"/>
                <w:sz w:val="24"/>
                <w:szCs w:val="24"/>
              </w:rPr>
              <w:t xml:space="preserve"> </w:t>
            </w:r>
            <w:r w:rsidRPr="00E038BA">
              <w:rPr>
                <w:rFonts w:asciiTheme="minorHAnsi" w:hAnsiTheme="minorHAnsi" w:cstheme="minorHAnsi"/>
                <w:b/>
                <w:bCs/>
                <w:spacing w:val="-2"/>
                <w:sz w:val="24"/>
                <w:szCs w:val="24"/>
              </w:rPr>
              <w:t>cause</w:t>
            </w:r>
          </w:p>
        </w:tc>
      </w:tr>
      <w:tr w:rsidR="00E038BA" w:rsidRPr="00973A7D" w14:paraId="451E3A0E" w14:textId="77777777" w:rsidTr="00E038BA">
        <w:trPr>
          <w:trHeight w:val="282"/>
        </w:trPr>
        <w:tc>
          <w:tcPr>
            <w:tcW w:w="710" w:type="dxa"/>
          </w:tcPr>
          <w:p w14:paraId="33A60800" w14:textId="77777777" w:rsidR="00E038BA" w:rsidRPr="00973A7D" w:rsidRDefault="00E038BA" w:rsidP="00E038BA">
            <w:pPr>
              <w:pStyle w:val="TableParagraph"/>
              <w:ind w:left="0"/>
              <w:rPr>
                <w:rFonts w:asciiTheme="minorHAnsi" w:hAnsiTheme="minorHAnsi" w:cstheme="minorHAnsi"/>
                <w:sz w:val="24"/>
                <w:szCs w:val="24"/>
              </w:rPr>
            </w:pPr>
          </w:p>
          <w:p w14:paraId="4B43FD69" w14:textId="038DA479"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pacing w:val="-10"/>
                <w:sz w:val="24"/>
                <w:szCs w:val="24"/>
              </w:rPr>
              <w:t>Q</w:t>
            </w:r>
          </w:p>
        </w:tc>
        <w:tc>
          <w:tcPr>
            <w:tcW w:w="3827" w:type="dxa"/>
          </w:tcPr>
          <w:p w14:paraId="6BEB5978" w14:textId="77777777" w:rsidR="00E038BA" w:rsidRPr="00973A7D" w:rsidRDefault="00E038BA" w:rsidP="00E038BA">
            <w:pPr>
              <w:pStyle w:val="TableParagraph"/>
              <w:ind w:left="0"/>
              <w:rPr>
                <w:rFonts w:asciiTheme="minorHAnsi" w:hAnsiTheme="minorHAnsi" w:cstheme="minorHAnsi"/>
                <w:sz w:val="24"/>
                <w:szCs w:val="24"/>
              </w:rPr>
            </w:pPr>
          </w:p>
          <w:p w14:paraId="0A5D9145" w14:textId="3ED4548B"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Lack</w:t>
            </w:r>
            <w:r w:rsidRPr="00973A7D">
              <w:rPr>
                <w:rFonts w:asciiTheme="minorHAnsi" w:hAnsiTheme="minorHAnsi" w:cstheme="minorHAnsi"/>
                <w:spacing w:val="-2"/>
                <w:sz w:val="24"/>
                <w:szCs w:val="24"/>
              </w:rPr>
              <w:t xml:space="preserve"> </w:t>
            </w:r>
            <w:r w:rsidRPr="00973A7D">
              <w:rPr>
                <w:rFonts w:asciiTheme="minorHAnsi" w:hAnsiTheme="minorHAnsi" w:cstheme="minorHAnsi"/>
                <w:sz w:val="24"/>
                <w:szCs w:val="24"/>
              </w:rPr>
              <w:t>of</w:t>
            </w:r>
            <w:r w:rsidRPr="00973A7D">
              <w:rPr>
                <w:rFonts w:asciiTheme="minorHAnsi" w:hAnsiTheme="minorHAnsi" w:cstheme="minorHAnsi"/>
                <w:spacing w:val="-2"/>
                <w:sz w:val="24"/>
                <w:szCs w:val="24"/>
              </w:rPr>
              <w:t xml:space="preserve"> </w:t>
            </w:r>
            <w:r w:rsidRPr="00973A7D">
              <w:rPr>
                <w:rFonts w:asciiTheme="minorHAnsi" w:hAnsiTheme="minorHAnsi" w:cstheme="minorHAnsi"/>
                <w:sz w:val="24"/>
                <w:szCs w:val="24"/>
              </w:rPr>
              <w:t>access</w:t>
            </w:r>
            <w:r w:rsidRPr="00973A7D">
              <w:rPr>
                <w:rFonts w:asciiTheme="minorHAnsi" w:hAnsiTheme="minorHAnsi" w:cstheme="minorHAnsi"/>
                <w:spacing w:val="-2"/>
                <w:sz w:val="24"/>
                <w:szCs w:val="24"/>
              </w:rPr>
              <w:t xml:space="preserve"> arrangements</w:t>
            </w:r>
          </w:p>
        </w:tc>
        <w:tc>
          <w:tcPr>
            <w:tcW w:w="6340" w:type="dxa"/>
          </w:tcPr>
          <w:p w14:paraId="72BC2D63" w14:textId="77777777" w:rsidR="00E038BA" w:rsidRPr="00E33AB0" w:rsidRDefault="00E038BA" w:rsidP="00E038BA">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2"/>
              </w:rPr>
              <w:t xml:space="preserve"> </w:t>
            </w:r>
            <w:r w:rsidRPr="00E33AB0">
              <w:rPr>
                <w:rFonts w:asciiTheme="minorHAnsi" w:hAnsiTheme="minorHAnsi" w:cstheme="minorHAnsi"/>
              </w:rPr>
              <w:t>is</w:t>
            </w:r>
            <w:r w:rsidRPr="00E33AB0">
              <w:rPr>
                <w:rFonts w:asciiTheme="minorHAnsi" w:hAnsiTheme="minorHAnsi" w:cstheme="minorHAnsi"/>
                <w:spacing w:val="-1"/>
              </w:rPr>
              <w:t xml:space="preserve"> </w:t>
            </w:r>
            <w:r w:rsidRPr="00E33AB0">
              <w:rPr>
                <w:rFonts w:asciiTheme="minorHAnsi" w:hAnsiTheme="minorHAnsi" w:cstheme="minorHAnsi"/>
              </w:rPr>
              <w:t>unable</w:t>
            </w:r>
            <w:r w:rsidRPr="00E33AB0">
              <w:rPr>
                <w:rFonts w:asciiTheme="minorHAnsi" w:hAnsiTheme="minorHAnsi" w:cstheme="minorHAnsi"/>
                <w:spacing w:val="-3"/>
              </w:rPr>
              <w:t xml:space="preserve"> </w:t>
            </w:r>
            <w:r w:rsidRPr="00E33AB0">
              <w:rPr>
                <w:rFonts w:asciiTheme="minorHAnsi" w:hAnsiTheme="minorHAnsi" w:cstheme="minorHAnsi"/>
              </w:rPr>
              <w:t>to</w:t>
            </w:r>
            <w:r w:rsidRPr="00E33AB0">
              <w:rPr>
                <w:rFonts w:asciiTheme="minorHAnsi" w:hAnsiTheme="minorHAnsi" w:cstheme="minorHAnsi"/>
                <w:spacing w:val="-3"/>
              </w:rPr>
              <w:t xml:space="preserve"> </w:t>
            </w:r>
            <w:r w:rsidRPr="00E33AB0">
              <w:rPr>
                <w:rFonts w:asciiTheme="minorHAnsi" w:hAnsiTheme="minorHAnsi" w:cstheme="minorHAnsi"/>
              </w:rPr>
              <w:t>attend</w:t>
            </w:r>
            <w:r w:rsidRPr="00E33AB0">
              <w:rPr>
                <w:rFonts w:asciiTheme="minorHAnsi" w:hAnsiTheme="minorHAnsi" w:cstheme="minorHAnsi"/>
                <w:spacing w:val="-4"/>
              </w:rPr>
              <w:t xml:space="preserve"> </w:t>
            </w:r>
            <w:r w:rsidRPr="00E33AB0">
              <w:rPr>
                <w:rFonts w:asciiTheme="minorHAnsi" w:hAnsiTheme="minorHAnsi" w:cstheme="minorHAnsi"/>
              </w:rPr>
              <w:t>school</w:t>
            </w:r>
            <w:r w:rsidRPr="00E33AB0">
              <w:rPr>
                <w:rFonts w:asciiTheme="minorHAnsi" w:hAnsiTheme="minorHAnsi" w:cstheme="minorHAnsi"/>
                <w:spacing w:val="-2"/>
              </w:rPr>
              <w:t xml:space="preserve"> </w:t>
            </w:r>
            <w:r w:rsidRPr="00E33AB0">
              <w:rPr>
                <w:rFonts w:asciiTheme="minorHAnsi" w:hAnsiTheme="minorHAnsi" w:cstheme="minorHAnsi"/>
              </w:rPr>
              <w:t>because</w:t>
            </w:r>
            <w:r w:rsidRPr="00E33AB0">
              <w:rPr>
                <w:rFonts w:asciiTheme="minorHAnsi" w:hAnsiTheme="minorHAnsi" w:cstheme="minorHAnsi"/>
                <w:spacing w:val="-2"/>
              </w:rPr>
              <w:t xml:space="preserve"> </w:t>
            </w:r>
            <w:r w:rsidRPr="00E33AB0">
              <w:rPr>
                <w:rFonts w:asciiTheme="minorHAnsi" w:hAnsiTheme="minorHAnsi" w:cstheme="minorHAnsi"/>
                <w:spacing w:val="-5"/>
              </w:rPr>
              <w:t>the</w:t>
            </w:r>
          </w:p>
          <w:p w14:paraId="429ABBAA" w14:textId="38262773" w:rsidR="00E038BA" w:rsidRPr="00E33AB0" w:rsidRDefault="00E038BA" w:rsidP="00E038BA">
            <w:pPr>
              <w:pStyle w:val="TableParagraph"/>
              <w:rPr>
                <w:rFonts w:asciiTheme="minorHAnsi" w:hAnsiTheme="minorHAnsi" w:cstheme="minorHAnsi"/>
              </w:rPr>
            </w:pPr>
            <w:r w:rsidRPr="00E33AB0">
              <w:rPr>
                <w:rFonts w:asciiTheme="minorHAnsi" w:hAnsiTheme="minorHAnsi" w:cstheme="minorHAnsi"/>
              </w:rPr>
              <w:t>local</w:t>
            </w:r>
            <w:r w:rsidRPr="00E33AB0">
              <w:rPr>
                <w:rFonts w:asciiTheme="minorHAnsi" w:hAnsiTheme="minorHAnsi" w:cstheme="minorHAnsi"/>
                <w:spacing w:val="-5"/>
              </w:rPr>
              <w:t xml:space="preserve"> </w:t>
            </w:r>
            <w:r w:rsidRPr="00E33AB0">
              <w:rPr>
                <w:rFonts w:asciiTheme="minorHAnsi" w:hAnsiTheme="minorHAnsi" w:cstheme="minorHAnsi"/>
              </w:rPr>
              <w:t>authority</w:t>
            </w:r>
            <w:r w:rsidRPr="00E33AB0">
              <w:rPr>
                <w:rFonts w:asciiTheme="minorHAnsi" w:hAnsiTheme="minorHAnsi" w:cstheme="minorHAnsi"/>
                <w:spacing w:val="-6"/>
              </w:rPr>
              <w:t xml:space="preserve"> </w:t>
            </w:r>
            <w:r w:rsidRPr="00E33AB0">
              <w:rPr>
                <w:rFonts w:asciiTheme="minorHAnsi" w:hAnsiTheme="minorHAnsi" w:cstheme="minorHAnsi"/>
              </w:rPr>
              <w:t>has</w:t>
            </w:r>
            <w:r w:rsidRPr="00E33AB0">
              <w:rPr>
                <w:rFonts w:asciiTheme="minorHAnsi" w:hAnsiTheme="minorHAnsi" w:cstheme="minorHAnsi"/>
                <w:spacing w:val="-5"/>
              </w:rPr>
              <w:t xml:space="preserve"> </w:t>
            </w:r>
            <w:r w:rsidRPr="00E33AB0">
              <w:rPr>
                <w:rFonts w:asciiTheme="minorHAnsi" w:hAnsiTheme="minorHAnsi" w:cstheme="minorHAnsi"/>
              </w:rPr>
              <w:t>failed</w:t>
            </w:r>
            <w:r w:rsidRPr="00E33AB0">
              <w:rPr>
                <w:rFonts w:asciiTheme="minorHAnsi" w:hAnsiTheme="minorHAnsi" w:cstheme="minorHAnsi"/>
                <w:spacing w:val="-8"/>
              </w:rPr>
              <w:t xml:space="preserve"> </w:t>
            </w:r>
            <w:r w:rsidRPr="00E33AB0">
              <w:rPr>
                <w:rFonts w:asciiTheme="minorHAnsi" w:hAnsiTheme="minorHAnsi" w:cstheme="minorHAnsi"/>
              </w:rPr>
              <w:t>to</w:t>
            </w:r>
            <w:r w:rsidRPr="00E33AB0">
              <w:rPr>
                <w:rFonts w:asciiTheme="minorHAnsi" w:hAnsiTheme="minorHAnsi" w:cstheme="minorHAnsi"/>
                <w:spacing w:val="-6"/>
              </w:rPr>
              <w:t xml:space="preserve"> </w:t>
            </w:r>
            <w:r w:rsidRPr="00E33AB0">
              <w:rPr>
                <w:rFonts w:asciiTheme="minorHAnsi" w:hAnsiTheme="minorHAnsi" w:cstheme="minorHAnsi"/>
              </w:rPr>
              <w:t>make</w:t>
            </w:r>
            <w:r w:rsidRPr="00E33AB0">
              <w:rPr>
                <w:rFonts w:asciiTheme="minorHAnsi" w:hAnsiTheme="minorHAnsi" w:cstheme="minorHAnsi"/>
                <w:spacing w:val="-7"/>
              </w:rPr>
              <w:t xml:space="preserve"> </w:t>
            </w:r>
            <w:r w:rsidRPr="00E33AB0">
              <w:rPr>
                <w:rFonts w:asciiTheme="minorHAnsi" w:hAnsiTheme="minorHAnsi" w:cstheme="minorHAnsi"/>
              </w:rPr>
              <w:t>access</w:t>
            </w:r>
            <w:r w:rsidRPr="00E33AB0">
              <w:rPr>
                <w:rFonts w:asciiTheme="minorHAnsi" w:hAnsiTheme="minorHAnsi" w:cstheme="minorHAnsi"/>
                <w:spacing w:val="-7"/>
              </w:rPr>
              <w:t xml:space="preserve"> </w:t>
            </w:r>
            <w:r w:rsidRPr="00E33AB0">
              <w:rPr>
                <w:rFonts w:asciiTheme="minorHAnsi" w:hAnsiTheme="minorHAnsi" w:cstheme="minorHAnsi"/>
              </w:rPr>
              <w:t>arrangements to enable attendance at school</w:t>
            </w:r>
          </w:p>
        </w:tc>
      </w:tr>
      <w:tr w:rsidR="00E038BA" w:rsidRPr="00973A7D" w14:paraId="02D1BDDC" w14:textId="77777777" w:rsidTr="00E038BA">
        <w:trPr>
          <w:trHeight w:val="282"/>
        </w:trPr>
        <w:tc>
          <w:tcPr>
            <w:tcW w:w="710" w:type="dxa"/>
          </w:tcPr>
          <w:p w14:paraId="436D415E" w14:textId="77777777" w:rsidR="00E038BA" w:rsidRPr="00973A7D" w:rsidRDefault="00E038BA" w:rsidP="00E038BA">
            <w:pPr>
              <w:pStyle w:val="TableParagraph"/>
              <w:ind w:left="0"/>
              <w:rPr>
                <w:rFonts w:asciiTheme="minorHAnsi" w:hAnsiTheme="minorHAnsi" w:cstheme="minorHAnsi"/>
                <w:sz w:val="24"/>
                <w:szCs w:val="24"/>
              </w:rPr>
            </w:pPr>
          </w:p>
          <w:p w14:paraId="2CA476CC" w14:textId="51717F94"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pacing w:val="-5"/>
                <w:sz w:val="24"/>
                <w:szCs w:val="24"/>
              </w:rPr>
              <w:t>Y1</w:t>
            </w:r>
          </w:p>
        </w:tc>
        <w:tc>
          <w:tcPr>
            <w:tcW w:w="3827" w:type="dxa"/>
          </w:tcPr>
          <w:p w14:paraId="0A3825BD" w14:textId="77777777" w:rsidR="00E038BA" w:rsidRPr="00973A7D" w:rsidRDefault="00E038BA" w:rsidP="00E038BA">
            <w:pPr>
              <w:pStyle w:val="TableParagraph"/>
              <w:ind w:left="0"/>
              <w:rPr>
                <w:rFonts w:asciiTheme="minorHAnsi" w:hAnsiTheme="minorHAnsi" w:cstheme="minorHAnsi"/>
                <w:sz w:val="24"/>
                <w:szCs w:val="24"/>
              </w:rPr>
            </w:pPr>
          </w:p>
          <w:p w14:paraId="3C6E4873" w14:textId="270C7663"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Transport</w:t>
            </w:r>
            <w:r w:rsidRPr="00973A7D">
              <w:rPr>
                <w:rFonts w:asciiTheme="minorHAnsi" w:hAnsiTheme="minorHAnsi" w:cstheme="minorHAnsi"/>
                <w:spacing w:val="-4"/>
                <w:sz w:val="24"/>
                <w:szCs w:val="24"/>
              </w:rPr>
              <w:t xml:space="preserve"> </w:t>
            </w:r>
            <w:r w:rsidRPr="00973A7D">
              <w:rPr>
                <w:rFonts w:asciiTheme="minorHAnsi" w:hAnsiTheme="minorHAnsi" w:cstheme="minorHAnsi"/>
                <w:sz w:val="24"/>
                <w:szCs w:val="24"/>
              </w:rPr>
              <w:t>not</w:t>
            </w:r>
            <w:r w:rsidRPr="00973A7D">
              <w:rPr>
                <w:rFonts w:asciiTheme="minorHAnsi" w:hAnsiTheme="minorHAnsi" w:cstheme="minorHAnsi"/>
                <w:spacing w:val="-1"/>
                <w:sz w:val="24"/>
                <w:szCs w:val="24"/>
              </w:rPr>
              <w:t xml:space="preserve"> </w:t>
            </w:r>
            <w:r w:rsidRPr="00973A7D">
              <w:rPr>
                <w:rFonts w:asciiTheme="minorHAnsi" w:hAnsiTheme="minorHAnsi" w:cstheme="minorHAnsi"/>
                <w:spacing w:val="-2"/>
                <w:sz w:val="24"/>
                <w:szCs w:val="24"/>
              </w:rPr>
              <w:t>available</w:t>
            </w:r>
          </w:p>
        </w:tc>
        <w:tc>
          <w:tcPr>
            <w:tcW w:w="6340" w:type="dxa"/>
          </w:tcPr>
          <w:p w14:paraId="6DDE4389" w14:textId="24268CAF" w:rsidR="00E038BA" w:rsidRPr="00E33AB0" w:rsidRDefault="00E038BA" w:rsidP="00E038BA">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4"/>
              </w:rPr>
              <w:t xml:space="preserve"> </w:t>
            </w:r>
            <w:r w:rsidRPr="00E33AB0">
              <w:rPr>
                <w:rFonts w:asciiTheme="minorHAnsi" w:hAnsiTheme="minorHAnsi" w:cstheme="minorHAnsi"/>
              </w:rPr>
              <w:t>is</w:t>
            </w:r>
            <w:r w:rsidRPr="00E33AB0">
              <w:rPr>
                <w:rFonts w:asciiTheme="minorHAnsi" w:hAnsiTheme="minorHAnsi" w:cstheme="minorHAnsi"/>
                <w:spacing w:val="-3"/>
              </w:rPr>
              <w:t xml:space="preserve"> </w:t>
            </w:r>
            <w:r w:rsidRPr="00E33AB0">
              <w:rPr>
                <w:rFonts w:asciiTheme="minorHAnsi" w:hAnsiTheme="minorHAnsi" w:cstheme="minorHAnsi"/>
              </w:rPr>
              <w:t>unable</w:t>
            </w:r>
            <w:r w:rsidRPr="00E33AB0">
              <w:rPr>
                <w:rFonts w:asciiTheme="minorHAnsi" w:hAnsiTheme="minorHAnsi" w:cstheme="minorHAnsi"/>
                <w:spacing w:val="-5"/>
              </w:rPr>
              <w:t xml:space="preserve"> </w:t>
            </w:r>
            <w:r w:rsidRPr="00E33AB0">
              <w:rPr>
                <w:rFonts w:asciiTheme="minorHAnsi" w:hAnsiTheme="minorHAnsi" w:cstheme="minorHAnsi"/>
              </w:rPr>
              <w:t>to</w:t>
            </w:r>
            <w:r w:rsidRPr="00E33AB0">
              <w:rPr>
                <w:rFonts w:asciiTheme="minorHAnsi" w:hAnsiTheme="minorHAnsi" w:cstheme="minorHAnsi"/>
                <w:spacing w:val="-6"/>
              </w:rPr>
              <w:t xml:space="preserve"> </w:t>
            </w:r>
            <w:r w:rsidRPr="00E33AB0">
              <w:rPr>
                <w:rFonts w:asciiTheme="minorHAnsi" w:hAnsiTheme="minorHAnsi" w:cstheme="minorHAnsi"/>
              </w:rPr>
              <w:t>attend</w:t>
            </w:r>
            <w:r w:rsidRPr="00E33AB0">
              <w:rPr>
                <w:rFonts w:asciiTheme="minorHAnsi" w:hAnsiTheme="minorHAnsi" w:cstheme="minorHAnsi"/>
                <w:spacing w:val="-6"/>
              </w:rPr>
              <w:t xml:space="preserve"> </w:t>
            </w:r>
            <w:r w:rsidRPr="00E33AB0">
              <w:rPr>
                <w:rFonts w:asciiTheme="minorHAnsi" w:hAnsiTheme="minorHAnsi" w:cstheme="minorHAnsi"/>
              </w:rPr>
              <w:t>because</w:t>
            </w:r>
            <w:r w:rsidRPr="00E33AB0">
              <w:rPr>
                <w:rFonts w:asciiTheme="minorHAnsi" w:hAnsiTheme="minorHAnsi" w:cstheme="minorHAnsi"/>
                <w:spacing w:val="-5"/>
              </w:rPr>
              <w:t xml:space="preserve"> </w:t>
            </w:r>
            <w:r w:rsidRPr="00E33AB0">
              <w:rPr>
                <w:rFonts w:asciiTheme="minorHAnsi" w:hAnsiTheme="minorHAnsi" w:cstheme="minorHAnsi"/>
              </w:rPr>
              <w:t>school</w:t>
            </w:r>
            <w:r w:rsidRPr="00E33AB0">
              <w:rPr>
                <w:rFonts w:asciiTheme="minorHAnsi" w:hAnsiTheme="minorHAnsi" w:cstheme="minorHAnsi"/>
                <w:spacing w:val="-4"/>
              </w:rPr>
              <w:t xml:space="preserve"> </w:t>
            </w:r>
            <w:r w:rsidRPr="00E33AB0">
              <w:rPr>
                <w:rFonts w:asciiTheme="minorHAnsi" w:hAnsiTheme="minorHAnsi" w:cstheme="minorHAnsi"/>
              </w:rPr>
              <w:t>is</w:t>
            </w:r>
            <w:r w:rsidRPr="00E33AB0">
              <w:rPr>
                <w:rFonts w:asciiTheme="minorHAnsi" w:hAnsiTheme="minorHAnsi" w:cstheme="minorHAnsi"/>
                <w:spacing w:val="-6"/>
              </w:rPr>
              <w:t xml:space="preserve"> </w:t>
            </w:r>
            <w:r w:rsidRPr="00E33AB0">
              <w:rPr>
                <w:rFonts w:asciiTheme="minorHAnsi" w:hAnsiTheme="minorHAnsi" w:cstheme="minorHAnsi"/>
              </w:rPr>
              <w:t>not</w:t>
            </w:r>
            <w:r w:rsidRPr="00E33AB0">
              <w:rPr>
                <w:rFonts w:asciiTheme="minorHAnsi" w:hAnsiTheme="minorHAnsi" w:cstheme="minorHAnsi"/>
                <w:spacing w:val="-4"/>
              </w:rPr>
              <w:t xml:space="preserve"> </w:t>
            </w:r>
            <w:r w:rsidRPr="00E33AB0">
              <w:rPr>
                <w:rFonts w:asciiTheme="minorHAnsi" w:hAnsiTheme="minorHAnsi" w:cstheme="minorHAnsi"/>
              </w:rPr>
              <w:t>within walking distance of their home and the transport normally provided is not available</w:t>
            </w:r>
          </w:p>
        </w:tc>
      </w:tr>
      <w:tr w:rsidR="00E038BA" w:rsidRPr="00973A7D" w14:paraId="44EC2A62" w14:textId="77777777" w:rsidTr="00E038BA">
        <w:trPr>
          <w:trHeight w:val="282"/>
        </w:trPr>
        <w:tc>
          <w:tcPr>
            <w:tcW w:w="710" w:type="dxa"/>
          </w:tcPr>
          <w:p w14:paraId="3322BFFA" w14:textId="77777777" w:rsidR="00E038BA" w:rsidRPr="00973A7D" w:rsidRDefault="00E038BA" w:rsidP="00E038BA">
            <w:pPr>
              <w:pStyle w:val="TableParagraph"/>
              <w:ind w:left="0"/>
              <w:rPr>
                <w:rFonts w:asciiTheme="minorHAnsi" w:hAnsiTheme="minorHAnsi" w:cstheme="minorHAnsi"/>
                <w:sz w:val="24"/>
                <w:szCs w:val="24"/>
              </w:rPr>
            </w:pPr>
          </w:p>
          <w:p w14:paraId="34351716" w14:textId="572BB382"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pacing w:val="-5"/>
                <w:sz w:val="24"/>
                <w:szCs w:val="24"/>
              </w:rPr>
              <w:t>Y2</w:t>
            </w:r>
          </w:p>
        </w:tc>
        <w:tc>
          <w:tcPr>
            <w:tcW w:w="3827" w:type="dxa"/>
          </w:tcPr>
          <w:p w14:paraId="42926C53" w14:textId="77777777" w:rsidR="00E038BA" w:rsidRPr="00973A7D" w:rsidRDefault="00E038BA" w:rsidP="00E038BA">
            <w:pPr>
              <w:pStyle w:val="TableParagraph"/>
              <w:ind w:left="0"/>
              <w:rPr>
                <w:rFonts w:asciiTheme="minorHAnsi" w:hAnsiTheme="minorHAnsi" w:cstheme="minorHAnsi"/>
                <w:sz w:val="24"/>
                <w:szCs w:val="24"/>
              </w:rPr>
            </w:pPr>
          </w:p>
          <w:p w14:paraId="73C36CE6" w14:textId="06528DCA"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Widespread</w:t>
            </w:r>
            <w:r w:rsidRPr="00973A7D">
              <w:rPr>
                <w:rFonts w:asciiTheme="minorHAnsi" w:hAnsiTheme="minorHAnsi" w:cstheme="minorHAnsi"/>
                <w:spacing w:val="-4"/>
                <w:sz w:val="24"/>
                <w:szCs w:val="24"/>
              </w:rPr>
              <w:t xml:space="preserve"> </w:t>
            </w:r>
            <w:r w:rsidRPr="00973A7D">
              <w:rPr>
                <w:rFonts w:asciiTheme="minorHAnsi" w:hAnsiTheme="minorHAnsi" w:cstheme="minorHAnsi"/>
                <w:sz w:val="24"/>
                <w:szCs w:val="24"/>
              </w:rPr>
              <w:t>disruption</w:t>
            </w:r>
            <w:r w:rsidRPr="00973A7D">
              <w:rPr>
                <w:rFonts w:asciiTheme="minorHAnsi" w:hAnsiTheme="minorHAnsi" w:cstheme="minorHAnsi"/>
                <w:spacing w:val="-3"/>
                <w:sz w:val="24"/>
                <w:szCs w:val="24"/>
              </w:rPr>
              <w:t xml:space="preserve"> </w:t>
            </w:r>
            <w:r w:rsidRPr="00973A7D">
              <w:rPr>
                <w:rFonts w:asciiTheme="minorHAnsi" w:hAnsiTheme="minorHAnsi" w:cstheme="minorHAnsi"/>
                <w:sz w:val="24"/>
                <w:szCs w:val="24"/>
              </w:rPr>
              <w:t>to</w:t>
            </w:r>
            <w:r w:rsidRPr="00973A7D">
              <w:rPr>
                <w:rFonts w:asciiTheme="minorHAnsi" w:hAnsiTheme="minorHAnsi" w:cstheme="minorHAnsi"/>
                <w:spacing w:val="-3"/>
                <w:sz w:val="24"/>
                <w:szCs w:val="24"/>
              </w:rPr>
              <w:t xml:space="preserve"> </w:t>
            </w:r>
            <w:r w:rsidRPr="00973A7D">
              <w:rPr>
                <w:rFonts w:asciiTheme="minorHAnsi" w:hAnsiTheme="minorHAnsi" w:cstheme="minorHAnsi"/>
                <w:spacing w:val="-2"/>
                <w:sz w:val="24"/>
                <w:szCs w:val="24"/>
              </w:rPr>
              <w:t>travel</w:t>
            </w:r>
          </w:p>
        </w:tc>
        <w:tc>
          <w:tcPr>
            <w:tcW w:w="6340" w:type="dxa"/>
          </w:tcPr>
          <w:p w14:paraId="2B35AAF4" w14:textId="2816257F" w:rsidR="00E038BA" w:rsidRPr="00E33AB0" w:rsidRDefault="00E038BA" w:rsidP="00E038BA">
            <w:pPr>
              <w:pStyle w:val="TableParagraph"/>
              <w:rPr>
                <w:rFonts w:asciiTheme="minorHAnsi" w:hAnsiTheme="minorHAnsi" w:cstheme="minorHAnsi"/>
              </w:rPr>
            </w:pPr>
            <w:r w:rsidRPr="00E33AB0">
              <w:rPr>
                <w:rFonts w:asciiTheme="minorHAnsi" w:hAnsiTheme="minorHAnsi" w:cstheme="minorHAnsi"/>
              </w:rPr>
              <w:t>Pupil is unable to attend because of widespread disruption</w:t>
            </w:r>
            <w:r w:rsidRPr="00E33AB0">
              <w:rPr>
                <w:rFonts w:asciiTheme="minorHAnsi" w:hAnsiTheme="minorHAnsi" w:cstheme="minorHAnsi"/>
                <w:spacing w:val="-4"/>
              </w:rPr>
              <w:t xml:space="preserve"> </w:t>
            </w:r>
            <w:r w:rsidRPr="00E33AB0">
              <w:rPr>
                <w:rFonts w:asciiTheme="minorHAnsi" w:hAnsiTheme="minorHAnsi" w:cstheme="minorHAnsi"/>
              </w:rPr>
              <w:t>to</w:t>
            </w:r>
            <w:r w:rsidRPr="00E33AB0">
              <w:rPr>
                <w:rFonts w:asciiTheme="minorHAnsi" w:hAnsiTheme="minorHAnsi" w:cstheme="minorHAnsi"/>
                <w:spacing w:val="-4"/>
              </w:rPr>
              <w:t xml:space="preserve"> </w:t>
            </w:r>
            <w:r w:rsidRPr="00E33AB0">
              <w:rPr>
                <w:rFonts w:asciiTheme="minorHAnsi" w:hAnsiTheme="minorHAnsi" w:cstheme="minorHAnsi"/>
              </w:rPr>
              <w:t>travel</w:t>
            </w:r>
            <w:r w:rsidRPr="00E33AB0">
              <w:rPr>
                <w:rFonts w:asciiTheme="minorHAnsi" w:hAnsiTheme="minorHAnsi" w:cstheme="minorHAnsi"/>
                <w:spacing w:val="-4"/>
              </w:rPr>
              <w:t xml:space="preserve"> </w:t>
            </w:r>
            <w:r w:rsidRPr="00E33AB0">
              <w:rPr>
                <w:rFonts w:asciiTheme="minorHAnsi" w:hAnsiTheme="minorHAnsi" w:cstheme="minorHAnsi"/>
              </w:rPr>
              <w:t>caused</w:t>
            </w:r>
            <w:r w:rsidRPr="00E33AB0">
              <w:rPr>
                <w:rFonts w:asciiTheme="minorHAnsi" w:hAnsiTheme="minorHAnsi" w:cstheme="minorHAnsi"/>
                <w:spacing w:val="-4"/>
              </w:rPr>
              <w:t xml:space="preserve"> </w:t>
            </w:r>
            <w:r w:rsidRPr="00E33AB0">
              <w:rPr>
                <w:rFonts w:asciiTheme="minorHAnsi" w:hAnsiTheme="minorHAnsi" w:cstheme="minorHAnsi"/>
              </w:rPr>
              <w:t>by</w:t>
            </w:r>
            <w:r w:rsidRPr="00E33AB0">
              <w:rPr>
                <w:rFonts w:asciiTheme="minorHAnsi" w:hAnsiTheme="minorHAnsi" w:cstheme="minorHAnsi"/>
                <w:spacing w:val="-4"/>
              </w:rPr>
              <w:t xml:space="preserve"> </w:t>
            </w:r>
            <w:r w:rsidRPr="00E33AB0">
              <w:rPr>
                <w:rFonts w:asciiTheme="minorHAnsi" w:hAnsiTheme="minorHAnsi" w:cstheme="minorHAnsi"/>
              </w:rPr>
              <w:t>a</w:t>
            </w:r>
            <w:r w:rsidRPr="00E33AB0">
              <w:rPr>
                <w:rFonts w:asciiTheme="minorHAnsi" w:hAnsiTheme="minorHAnsi" w:cstheme="minorHAnsi"/>
                <w:spacing w:val="-4"/>
              </w:rPr>
              <w:t xml:space="preserve"> </w:t>
            </w:r>
            <w:r w:rsidRPr="00E33AB0">
              <w:rPr>
                <w:rFonts w:asciiTheme="minorHAnsi" w:hAnsiTheme="minorHAnsi" w:cstheme="minorHAnsi"/>
              </w:rPr>
              <w:t>local,</w:t>
            </w:r>
            <w:r w:rsidRPr="00E33AB0">
              <w:rPr>
                <w:rFonts w:asciiTheme="minorHAnsi" w:hAnsiTheme="minorHAnsi" w:cstheme="minorHAnsi"/>
                <w:spacing w:val="-5"/>
              </w:rPr>
              <w:t xml:space="preserve"> </w:t>
            </w:r>
            <w:r w:rsidRPr="00E33AB0">
              <w:rPr>
                <w:rFonts w:asciiTheme="minorHAnsi" w:hAnsiTheme="minorHAnsi" w:cstheme="minorHAnsi"/>
              </w:rPr>
              <w:t>national</w:t>
            </w:r>
            <w:r w:rsidRPr="00E33AB0">
              <w:rPr>
                <w:rFonts w:asciiTheme="minorHAnsi" w:hAnsiTheme="minorHAnsi" w:cstheme="minorHAnsi"/>
                <w:spacing w:val="-4"/>
              </w:rPr>
              <w:t xml:space="preserve"> </w:t>
            </w:r>
            <w:r w:rsidRPr="00E33AB0">
              <w:rPr>
                <w:rFonts w:asciiTheme="minorHAnsi" w:hAnsiTheme="minorHAnsi" w:cstheme="minorHAnsi"/>
              </w:rPr>
              <w:t>or international emergency</w:t>
            </w:r>
          </w:p>
        </w:tc>
      </w:tr>
      <w:tr w:rsidR="00E038BA" w:rsidRPr="00973A7D" w14:paraId="460AB424" w14:textId="77777777" w:rsidTr="00E038BA">
        <w:trPr>
          <w:trHeight w:val="282"/>
        </w:trPr>
        <w:tc>
          <w:tcPr>
            <w:tcW w:w="710" w:type="dxa"/>
          </w:tcPr>
          <w:p w14:paraId="23ADA325" w14:textId="77777777" w:rsidR="00E038BA" w:rsidRPr="00973A7D" w:rsidRDefault="00E038BA" w:rsidP="00E038BA">
            <w:pPr>
              <w:pStyle w:val="TableParagraph"/>
              <w:ind w:left="0"/>
              <w:rPr>
                <w:rFonts w:asciiTheme="minorHAnsi" w:hAnsiTheme="minorHAnsi" w:cstheme="minorHAnsi"/>
                <w:sz w:val="24"/>
                <w:szCs w:val="24"/>
              </w:rPr>
            </w:pPr>
          </w:p>
          <w:p w14:paraId="4C57B76C" w14:textId="57588E1E"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pacing w:val="-5"/>
                <w:sz w:val="24"/>
                <w:szCs w:val="24"/>
              </w:rPr>
              <w:t>Y3</w:t>
            </w:r>
          </w:p>
        </w:tc>
        <w:tc>
          <w:tcPr>
            <w:tcW w:w="3827" w:type="dxa"/>
          </w:tcPr>
          <w:p w14:paraId="7B510044" w14:textId="77777777" w:rsidR="00E038BA" w:rsidRPr="00973A7D" w:rsidRDefault="00E038BA" w:rsidP="00E038BA">
            <w:pPr>
              <w:pStyle w:val="TableParagraph"/>
              <w:ind w:left="0"/>
              <w:rPr>
                <w:rFonts w:asciiTheme="minorHAnsi" w:hAnsiTheme="minorHAnsi" w:cstheme="minorHAnsi"/>
                <w:sz w:val="24"/>
                <w:szCs w:val="24"/>
              </w:rPr>
            </w:pPr>
          </w:p>
          <w:p w14:paraId="5C248E1D" w14:textId="6D843C11"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Part</w:t>
            </w:r>
            <w:r w:rsidRPr="00973A7D">
              <w:rPr>
                <w:rFonts w:asciiTheme="minorHAnsi" w:hAnsiTheme="minorHAnsi" w:cstheme="minorHAnsi"/>
                <w:spacing w:val="-1"/>
                <w:sz w:val="24"/>
                <w:szCs w:val="24"/>
              </w:rPr>
              <w:t xml:space="preserve"> </w:t>
            </w:r>
            <w:r w:rsidRPr="00973A7D">
              <w:rPr>
                <w:rFonts w:asciiTheme="minorHAnsi" w:hAnsiTheme="minorHAnsi" w:cstheme="minorHAnsi"/>
                <w:sz w:val="24"/>
                <w:szCs w:val="24"/>
              </w:rPr>
              <w:t>of school</w:t>
            </w:r>
            <w:r w:rsidRPr="00973A7D">
              <w:rPr>
                <w:rFonts w:asciiTheme="minorHAnsi" w:hAnsiTheme="minorHAnsi" w:cstheme="minorHAnsi"/>
                <w:spacing w:val="-1"/>
                <w:sz w:val="24"/>
                <w:szCs w:val="24"/>
              </w:rPr>
              <w:t xml:space="preserve"> </w:t>
            </w:r>
            <w:r w:rsidRPr="00973A7D">
              <w:rPr>
                <w:rFonts w:asciiTheme="minorHAnsi" w:hAnsiTheme="minorHAnsi" w:cstheme="minorHAnsi"/>
                <w:sz w:val="24"/>
                <w:szCs w:val="24"/>
              </w:rPr>
              <w:t>premises</w:t>
            </w:r>
            <w:r w:rsidRPr="00973A7D">
              <w:rPr>
                <w:rFonts w:asciiTheme="minorHAnsi" w:hAnsiTheme="minorHAnsi" w:cstheme="minorHAnsi"/>
                <w:spacing w:val="-1"/>
                <w:sz w:val="24"/>
                <w:szCs w:val="24"/>
              </w:rPr>
              <w:t xml:space="preserve"> </w:t>
            </w:r>
            <w:r w:rsidRPr="00973A7D">
              <w:rPr>
                <w:rFonts w:asciiTheme="minorHAnsi" w:hAnsiTheme="minorHAnsi" w:cstheme="minorHAnsi"/>
                <w:spacing w:val="-2"/>
                <w:sz w:val="24"/>
                <w:szCs w:val="24"/>
              </w:rPr>
              <w:t>closed</w:t>
            </w:r>
          </w:p>
        </w:tc>
        <w:tc>
          <w:tcPr>
            <w:tcW w:w="6340" w:type="dxa"/>
          </w:tcPr>
          <w:p w14:paraId="016CCD40" w14:textId="050152B0" w:rsidR="00E038BA" w:rsidRPr="00E33AB0" w:rsidRDefault="00E038BA" w:rsidP="00E038BA">
            <w:pPr>
              <w:pStyle w:val="TableParagraph"/>
              <w:rPr>
                <w:rFonts w:asciiTheme="minorHAnsi" w:hAnsiTheme="minorHAnsi" w:cstheme="minorHAnsi"/>
              </w:rPr>
            </w:pPr>
            <w:r w:rsidRPr="00E33AB0">
              <w:rPr>
                <w:rFonts w:asciiTheme="minorHAnsi" w:hAnsiTheme="minorHAnsi" w:cstheme="minorHAnsi"/>
              </w:rPr>
              <w:t>Pupil is unable to attend because they cannot practicably</w:t>
            </w:r>
            <w:r w:rsidRPr="00E33AB0">
              <w:rPr>
                <w:rFonts w:asciiTheme="minorHAnsi" w:hAnsiTheme="minorHAnsi" w:cstheme="minorHAnsi"/>
                <w:spacing w:val="-6"/>
              </w:rPr>
              <w:t xml:space="preserve"> </w:t>
            </w:r>
            <w:r w:rsidRPr="00E33AB0">
              <w:rPr>
                <w:rFonts w:asciiTheme="minorHAnsi" w:hAnsiTheme="minorHAnsi" w:cstheme="minorHAnsi"/>
              </w:rPr>
              <w:t>be</w:t>
            </w:r>
            <w:r w:rsidRPr="00E33AB0">
              <w:rPr>
                <w:rFonts w:asciiTheme="minorHAnsi" w:hAnsiTheme="minorHAnsi" w:cstheme="minorHAnsi"/>
                <w:spacing w:val="-7"/>
              </w:rPr>
              <w:t xml:space="preserve"> </w:t>
            </w:r>
            <w:r w:rsidRPr="00E33AB0">
              <w:rPr>
                <w:rFonts w:asciiTheme="minorHAnsi" w:hAnsiTheme="minorHAnsi" w:cstheme="minorHAnsi"/>
              </w:rPr>
              <w:t>accommodated</w:t>
            </w:r>
            <w:r w:rsidRPr="00E33AB0">
              <w:rPr>
                <w:rFonts w:asciiTheme="minorHAnsi" w:hAnsiTheme="minorHAnsi" w:cstheme="minorHAnsi"/>
                <w:spacing w:val="-6"/>
              </w:rPr>
              <w:t xml:space="preserve"> </w:t>
            </w:r>
            <w:r w:rsidRPr="00E33AB0">
              <w:rPr>
                <w:rFonts w:asciiTheme="minorHAnsi" w:hAnsiTheme="minorHAnsi" w:cstheme="minorHAnsi"/>
              </w:rPr>
              <w:t>in</w:t>
            </w:r>
            <w:r w:rsidRPr="00E33AB0">
              <w:rPr>
                <w:rFonts w:asciiTheme="minorHAnsi" w:hAnsiTheme="minorHAnsi" w:cstheme="minorHAnsi"/>
                <w:spacing w:val="-6"/>
              </w:rPr>
              <w:t xml:space="preserve"> </w:t>
            </w:r>
            <w:r w:rsidRPr="00E33AB0">
              <w:rPr>
                <w:rFonts w:asciiTheme="minorHAnsi" w:hAnsiTheme="minorHAnsi" w:cstheme="minorHAnsi"/>
              </w:rPr>
              <w:t>the</w:t>
            </w:r>
            <w:r w:rsidRPr="00E33AB0">
              <w:rPr>
                <w:rFonts w:asciiTheme="minorHAnsi" w:hAnsiTheme="minorHAnsi" w:cstheme="minorHAnsi"/>
                <w:spacing w:val="-7"/>
              </w:rPr>
              <w:t xml:space="preserve"> </w:t>
            </w:r>
            <w:r w:rsidRPr="00E33AB0">
              <w:rPr>
                <w:rFonts w:asciiTheme="minorHAnsi" w:hAnsiTheme="minorHAnsi" w:cstheme="minorHAnsi"/>
              </w:rPr>
              <w:t>part</w:t>
            </w:r>
            <w:r w:rsidRPr="00E33AB0">
              <w:rPr>
                <w:rFonts w:asciiTheme="minorHAnsi" w:hAnsiTheme="minorHAnsi" w:cstheme="minorHAnsi"/>
                <w:spacing w:val="-5"/>
              </w:rPr>
              <w:t xml:space="preserve"> </w:t>
            </w:r>
            <w:r w:rsidRPr="00E33AB0">
              <w:rPr>
                <w:rFonts w:asciiTheme="minorHAnsi" w:hAnsiTheme="minorHAnsi" w:cstheme="minorHAnsi"/>
              </w:rPr>
              <w:t>of</w:t>
            </w:r>
            <w:r w:rsidRPr="00E33AB0">
              <w:rPr>
                <w:rFonts w:asciiTheme="minorHAnsi" w:hAnsiTheme="minorHAnsi" w:cstheme="minorHAnsi"/>
                <w:spacing w:val="-6"/>
              </w:rPr>
              <w:t xml:space="preserve"> </w:t>
            </w:r>
            <w:r w:rsidRPr="00E33AB0">
              <w:rPr>
                <w:rFonts w:asciiTheme="minorHAnsi" w:hAnsiTheme="minorHAnsi" w:cstheme="minorHAnsi"/>
              </w:rPr>
              <w:t>the premises that remains open</w:t>
            </w:r>
          </w:p>
        </w:tc>
      </w:tr>
      <w:tr w:rsidR="00E038BA" w:rsidRPr="00973A7D" w14:paraId="193FC65D" w14:textId="77777777" w:rsidTr="00E038BA">
        <w:trPr>
          <w:trHeight w:val="282"/>
        </w:trPr>
        <w:tc>
          <w:tcPr>
            <w:tcW w:w="710" w:type="dxa"/>
          </w:tcPr>
          <w:p w14:paraId="2128DD0D" w14:textId="3EA9A5B7"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pacing w:val="-5"/>
                <w:sz w:val="24"/>
                <w:szCs w:val="24"/>
              </w:rPr>
              <w:lastRenderedPageBreak/>
              <w:t>Y4</w:t>
            </w:r>
          </w:p>
        </w:tc>
        <w:tc>
          <w:tcPr>
            <w:tcW w:w="3827" w:type="dxa"/>
          </w:tcPr>
          <w:p w14:paraId="37B4FD49" w14:textId="0D4745B6" w:rsidR="00E038BA" w:rsidRPr="00973A7D" w:rsidRDefault="00E038BA" w:rsidP="00E038BA">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Whole</w:t>
            </w:r>
            <w:r w:rsidRPr="00973A7D">
              <w:rPr>
                <w:rFonts w:asciiTheme="minorHAnsi" w:hAnsiTheme="minorHAnsi" w:cstheme="minorHAnsi"/>
                <w:spacing w:val="-14"/>
                <w:sz w:val="24"/>
                <w:szCs w:val="24"/>
              </w:rPr>
              <w:t xml:space="preserve"> </w:t>
            </w:r>
            <w:r w:rsidRPr="00973A7D">
              <w:rPr>
                <w:rFonts w:asciiTheme="minorHAnsi" w:hAnsiTheme="minorHAnsi" w:cstheme="minorHAnsi"/>
                <w:sz w:val="24"/>
                <w:szCs w:val="24"/>
              </w:rPr>
              <w:t>school</w:t>
            </w:r>
            <w:r w:rsidRPr="00973A7D">
              <w:rPr>
                <w:rFonts w:asciiTheme="minorHAnsi" w:hAnsiTheme="minorHAnsi" w:cstheme="minorHAnsi"/>
                <w:spacing w:val="-13"/>
                <w:sz w:val="24"/>
                <w:szCs w:val="24"/>
              </w:rPr>
              <w:t xml:space="preserve"> </w:t>
            </w:r>
            <w:r w:rsidRPr="00973A7D">
              <w:rPr>
                <w:rFonts w:asciiTheme="minorHAnsi" w:hAnsiTheme="minorHAnsi" w:cstheme="minorHAnsi"/>
                <w:sz w:val="24"/>
                <w:szCs w:val="24"/>
              </w:rPr>
              <w:t>site</w:t>
            </w:r>
            <w:r w:rsidRPr="00973A7D">
              <w:rPr>
                <w:rFonts w:asciiTheme="minorHAnsi" w:hAnsiTheme="minorHAnsi" w:cstheme="minorHAnsi"/>
                <w:spacing w:val="-13"/>
                <w:sz w:val="24"/>
                <w:szCs w:val="24"/>
              </w:rPr>
              <w:t xml:space="preserve"> </w:t>
            </w:r>
            <w:r w:rsidRPr="00973A7D">
              <w:rPr>
                <w:rFonts w:asciiTheme="minorHAnsi" w:hAnsiTheme="minorHAnsi" w:cstheme="minorHAnsi"/>
                <w:sz w:val="24"/>
                <w:szCs w:val="24"/>
              </w:rPr>
              <w:t xml:space="preserve">unexpectedly </w:t>
            </w:r>
            <w:r w:rsidRPr="00973A7D">
              <w:rPr>
                <w:rFonts w:asciiTheme="minorHAnsi" w:hAnsiTheme="minorHAnsi" w:cstheme="minorHAnsi"/>
                <w:spacing w:val="-2"/>
                <w:sz w:val="24"/>
                <w:szCs w:val="24"/>
              </w:rPr>
              <w:t>closed</w:t>
            </w:r>
          </w:p>
        </w:tc>
        <w:tc>
          <w:tcPr>
            <w:tcW w:w="6340" w:type="dxa"/>
          </w:tcPr>
          <w:p w14:paraId="3565B0E3" w14:textId="0249FDA2" w:rsidR="00E038BA" w:rsidRPr="00E33AB0" w:rsidRDefault="00E038BA" w:rsidP="00E038BA">
            <w:pPr>
              <w:pStyle w:val="TableParagraph"/>
              <w:rPr>
                <w:rFonts w:asciiTheme="minorHAnsi" w:hAnsiTheme="minorHAnsi" w:cstheme="minorHAnsi"/>
              </w:rPr>
            </w:pPr>
            <w:r w:rsidRPr="00E33AB0">
              <w:rPr>
                <w:rFonts w:asciiTheme="minorHAnsi" w:hAnsiTheme="minorHAnsi" w:cstheme="minorHAnsi"/>
              </w:rPr>
              <w:t>Every</w:t>
            </w:r>
            <w:r w:rsidRPr="00E33AB0">
              <w:rPr>
                <w:rFonts w:asciiTheme="minorHAnsi" w:hAnsiTheme="minorHAnsi" w:cstheme="minorHAnsi"/>
                <w:spacing w:val="-5"/>
              </w:rPr>
              <w:t xml:space="preserve"> </w:t>
            </w:r>
            <w:r w:rsidRPr="00E33AB0">
              <w:rPr>
                <w:rFonts w:asciiTheme="minorHAnsi" w:hAnsiTheme="minorHAnsi" w:cstheme="minorHAnsi"/>
              </w:rPr>
              <w:t>pupil</w:t>
            </w:r>
            <w:r w:rsidRPr="00E33AB0">
              <w:rPr>
                <w:rFonts w:asciiTheme="minorHAnsi" w:hAnsiTheme="minorHAnsi" w:cstheme="minorHAnsi"/>
                <w:spacing w:val="-5"/>
              </w:rPr>
              <w:t xml:space="preserve"> </w:t>
            </w:r>
            <w:r w:rsidRPr="00E33AB0">
              <w:rPr>
                <w:rFonts w:asciiTheme="minorHAnsi" w:hAnsiTheme="minorHAnsi" w:cstheme="minorHAnsi"/>
              </w:rPr>
              <w:t>absent</w:t>
            </w:r>
            <w:r w:rsidRPr="00E33AB0">
              <w:rPr>
                <w:rFonts w:asciiTheme="minorHAnsi" w:hAnsiTheme="minorHAnsi" w:cstheme="minorHAnsi"/>
                <w:spacing w:val="-4"/>
              </w:rPr>
              <w:t xml:space="preserve"> </w:t>
            </w:r>
            <w:r w:rsidRPr="00E33AB0">
              <w:rPr>
                <w:rFonts w:asciiTheme="minorHAnsi" w:hAnsiTheme="minorHAnsi" w:cstheme="minorHAnsi"/>
              </w:rPr>
              <w:t>as</w:t>
            </w:r>
            <w:r w:rsidRPr="00E33AB0">
              <w:rPr>
                <w:rFonts w:asciiTheme="minorHAnsi" w:hAnsiTheme="minorHAnsi" w:cstheme="minorHAnsi"/>
                <w:spacing w:val="-3"/>
              </w:rPr>
              <w:t xml:space="preserve"> </w:t>
            </w:r>
            <w:r w:rsidRPr="00E33AB0">
              <w:rPr>
                <w:rFonts w:asciiTheme="minorHAnsi" w:hAnsiTheme="minorHAnsi" w:cstheme="minorHAnsi"/>
              </w:rPr>
              <w:t>the</w:t>
            </w:r>
            <w:r w:rsidRPr="00E33AB0">
              <w:rPr>
                <w:rFonts w:asciiTheme="minorHAnsi" w:hAnsiTheme="minorHAnsi" w:cstheme="minorHAnsi"/>
                <w:spacing w:val="-8"/>
              </w:rPr>
              <w:t xml:space="preserve"> </w:t>
            </w:r>
            <w:r w:rsidRPr="00E33AB0">
              <w:rPr>
                <w:rFonts w:asciiTheme="minorHAnsi" w:hAnsiTheme="minorHAnsi" w:cstheme="minorHAnsi"/>
              </w:rPr>
              <w:t>school</w:t>
            </w:r>
            <w:r w:rsidRPr="00E33AB0">
              <w:rPr>
                <w:rFonts w:asciiTheme="minorHAnsi" w:hAnsiTheme="minorHAnsi" w:cstheme="minorHAnsi"/>
                <w:spacing w:val="-5"/>
              </w:rPr>
              <w:t xml:space="preserve"> </w:t>
            </w:r>
            <w:r w:rsidRPr="00E33AB0">
              <w:rPr>
                <w:rFonts w:asciiTheme="minorHAnsi" w:hAnsiTheme="minorHAnsi" w:cstheme="minorHAnsi"/>
              </w:rPr>
              <w:t>is</w:t>
            </w:r>
            <w:r w:rsidRPr="00E33AB0">
              <w:rPr>
                <w:rFonts w:asciiTheme="minorHAnsi" w:hAnsiTheme="minorHAnsi" w:cstheme="minorHAnsi"/>
                <w:spacing w:val="-7"/>
              </w:rPr>
              <w:t xml:space="preserve"> </w:t>
            </w:r>
            <w:r w:rsidRPr="00E33AB0">
              <w:rPr>
                <w:rFonts w:asciiTheme="minorHAnsi" w:hAnsiTheme="minorHAnsi" w:cstheme="minorHAnsi"/>
              </w:rPr>
              <w:t>closed</w:t>
            </w:r>
            <w:r w:rsidRPr="00E33AB0">
              <w:rPr>
                <w:rFonts w:asciiTheme="minorHAnsi" w:hAnsiTheme="minorHAnsi" w:cstheme="minorHAnsi"/>
                <w:spacing w:val="-7"/>
              </w:rPr>
              <w:t xml:space="preserve"> </w:t>
            </w:r>
            <w:r w:rsidRPr="00E33AB0">
              <w:rPr>
                <w:rFonts w:asciiTheme="minorHAnsi" w:hAnsiTheme="minorHAnsi" w:cstheme="minorHAnsi"/>
              </w:rPr>
              <w:t>unexpectedly (e.g., due to adverse weather)</w:t>
            </w:r>
          </w:p>
        </w:tc>
      </w:tr>
      <w:tr w:rsidR="00DA1CD8" w:rsidRPr="00973A7D" w14:paraId="0516806F" w14:textId="77777777" w:rsidTr="00E038BA">
        <w:trPr>
          <w:trHeight w:val="282"/>
        </w:trPr>
        <w:tc>
          <w:tcPr>
            <w:tcW w:w="710" w:type="dxa"/>
          </w:tcPr>
          <w:p w14:paraId="7E7B920E" w14:textId="77777777" w:rsidR="00DA1CD8" w:rsidRPr="00973A7D" w:rsidRDefault="00DA1CD8" w:rsidP="00E038BA">
            <w:pPr>
              <w:pStyle w:val="TableParagraph"/>
              <w:ind w:left="0"/>
              <w:rPr>
                <w:rFonts w:asciiTheme="minorHAnsi" w:hAnsiTheme="minorHAnsi" w:cstheme="minorHAnsi"/>
                <w:spacing w:val="-5"/>
                <w:sz w:val="24"/>
                <w:szCs w:val="24"/>
              </w:rPr>
            </w:pPr>
          </w:p>
        </w:tc>
        <w:tc>
          <w:tcPr>
            <w:tcW w:w="3827" w:type="dxa"/>
          </w:tcPr>
          <w:p w14:paraId="659F0CF5" w14:textId="77777777" w:rsidR="00DA1CD8" w:rsidRPr="00973A7D" w:rsidRDefault="00DA1CD8" w:rsidP="00E038BA">
            <w:pPr>
              <w:pStyle w:val="TableParagraph"/>
              <w:ind w:left="0"/>
              <w:rPr>
                <w:rFonts w:asciiTheme="minorHAnsi" w:hAnsiTheme="minorHAnsi" w:cstheme="minorHAnsi"/>
                <w:sz w:val="24"/>
                <w:szCs w:val="24"/>
              </w:rPr>
            </w:pPr>
          </w:p>
        </w:tc>
        <w:tc>
          <w:tcPr>
            <w:tcW w:w="6340" w:type="dxa"/>
          </w:tcPr>
          <w:p w14:paraId="21C1062C" w14:textId="77777777" w:rsidR="00DA1CD8" w:rsidRPr="00E33AB0" w:rsidRDefault="00DA1CD8" w:rsidP="00E038BA">
            <w:pPr>
              <w:pStyle w:val="TableParagraph"/>
              <w:rPr>
                <w:rFonts w:asciiTheme="minorHAnsi" w:hAnsiTheme="minorHAnsi" w:cstheme="minorHAnsi"/>
              </w:rPr>
            </w:pPr>
          </w:p>
        </w:tc>
      </w:tr>
      <w:tr w:rsidR="00DA1CD8" w:rsidRPr="00973A7D" w14:paraId="19F55FF0" w14:textId="77777777" w:rsidTr="00C641F5">
        <w:trPr>
          <w:trHeight w:val="282"/>
        </w:trPr>
        <w:tc>
          <w:tcPr>
            <w:tcW w:w="710" w:type="dxa"/>
            <w:tcBorders>
              <w:top w:val="nil"/>
              <w:bottom w:val="nil"/>
            </w:tcBorders>
            <w:shd w:val="clear" w:color="auto" w:fill="BEBEBE"/>
          </w:tcPr>
          <w:p w14:paraId="34BA2F5A" w14:textId="053E6D74" w:rsidR="00DA1CD8" w:rsidRPr="00973A7D" w:rsidRDefault="00DA1CD8" w:rsidP="00DA1CD8">
            <w:pPr>
              <w:pStyle w:val="TableParagraph"/>
              <w:ind w:left="0"/>
              <w:rPr>
                <w:rFonts w:asciiTheme="minorHAnsi" w:hAnsiTheme="minorHAnsi" w:cstheme="minorHAnsi"/>
                <w:spacing w:val="-5"/>
                <w:sz w:val="24"/>
                <w:szCs w:val="24"/>
              </w:rPr>
            </w:pPr>
            <w:r w:rsidRPr="00973A7D">
              <w:rPr>
                <w:rFonts w:asciiTheme="minorHAnsi" w:hAnsiTheme="minorHAnsi" w:cstheme="minorHAnsi"/>
                <w:spacing w:val="-4"/>
                <w:sz w:val="24"/>
                <w:szCs w:val="24"/>
              </w:rPr>
              <w:t>Code</w:t>
            </w:r>
          </w:p>
        </w:tc>
        <w:tc>
          <w:tcPr>
            <w:tcW w:w="3827" w:type="dxa"/>
            <w:tcBorders>
              <w:top w:val="nil"/>
              <w:bottom w:val="nil"/>
            </w:tcBorders>
            <w:shd w:val="clear" w:color="auto" w:fill="BEBEBE"/>
          </w:tcPr>
          <w:p w14:paraId="65B75D8B" w14:textId="46F9B8BB" w:rsidR="00DA1CD8" w:rsidRPr="00973A7D" w:rsidRDefault="00DA1CD8" w:rsidP="00DA1CD8">
            <w:pPr>
              <w:pStyle w:val="TableParagraph"/>
              <w:ind w:left="0"/>
              <w:rPr>
                <w:rFonts w:asciiTheme="minorHAnsi" w:hAnsiTheme="minorHAnsi" w:cstheme="minorHAnsi"/>
                <w:sz w:val="24"/>
                <w:szCs w:val="24"/>
              </w:rPr>
            </w:pPr>
            <w:r w:rsidRPr="00973A7D">
              <w:rPr>
                <w:rFonts w:asciiTheme="minorHAnsi" w:hAnsiTheme="minorHAnsi" w:cstheme="minorHAnsi"/>
                <w:spacing w:val="-2"/>
                <w:sz w:val="24"/>
                <w:szCs w:val="24"/>
              </w:rPr>
              <w:t>Definition</w:t>
            </w:r>
          </w:p>
        </w:tc>
        <w:tc>
          <w:tcPr>
            <w:tcW w:w="6340" w:type="dxa"/>
            <w:tcBorders>
              <w:top w:val="nil"/>
              <w:bottom w:val="nil"/>
            </w:tcBorders>
            <w:shd w:val="clear" w:color="auto" w:fill="BEBEBE"/>
          </w:tcPr>
          <w:p w14:paraId="468C9322" w14:textId="7530C39C" w:rsidR="00DA1CD8" w:rsidRPr="00E33AB0" w:rsidRDefault="00DA1CD8" w:rsidP="00DA1CD8">
            <w:pPr>
              <w:pStyle w:val="TableParagraph"/>
              <w:rPr>
                <w:rFonts w:asciiTheme="minorHAnsi" w:hAnsiTheme="minorHAnsi" w:cstheme="minorHAnsi"/>
              </w:rPr>
            </w:pPr>
            <w:r w:rsidRPr="00973A7D">
              <w:rPr>
                <w:rFonts w:asciiTheme="minorHAnsi" w:hAnsiTheme="minorHAnsi" w:cstheme="minorHAnsi"/>
                <w:spacing w:val="-2"/>
                <w:sz w:val="24"/>
                <w:szCs w:val="24"/>
              </w:rPr>
              <w:t>Scenario</w:t>
            </w:r>
          </w:p>
        </w:tc>
      </w:tr>
      <w:tr w:rsidR="00DA1CD8" w:rsidRPr="00973A7D" w14:paraId="473335D4" w14:textId="77777777" w:rsidTr="00E038BA">
        <w:trPr>
          <w:trHeight w:val="282"/>
        </w:trPr>
        <w:tc>
          <w:tcPr>
            <w:tcW w:w="710" w:type="dxa"/>
          </w:tcPr>
          <w:p w14:paraId="12A4E241" w14:textId="77777777" w:rsidR="00DA1CD8" w:rsidRDefault="00DA1CD8" w:rsidP="00DA1CD8">
            <w:pPr>
              <w:pStyle w:val="TableParagraph"/>
              <w:ind w:left="0"/>
              <w:rPr>
                <w:rFonts w:asciiTheme="minorHAnsi" w:hAnsiTheme="minorHAnsi" w:cstheme="minorHAnsi"/>
                <w:sz w:val="24"/>
                <w:szCs w:val="24"/>
              </w:rPr>
            </w:pPr>
          </w:p>
          <w:p w14:paraId="332EC531" w14:textId="77777777" w:rsidR="00DA1CD8" w:rsidRPr="00973A7D" w:rsidRDefault="00DA1CD8" w:rsidP="00DA1CD8">
            <w:pPr>
              <w:pStyle w:val="TableParagraph"/>
              <w:ind w:left="0"/>
              <w:rPr>
                <w:rFonts w:asciiTheme="minorHAnsi" w:hAnsiTheme="minorHAnsi" w:cstheme="minorHAnsi"/>
                <w:sz w:val="24"/>
                <w:szCs w:val="24"/>
              </w:rPr>
            </w:pPr>
          </w:p>
          <w:p w14:paraId="5A88A217" w14:textId="77777777" w:rsidR="00DA1CD8" w:rsidRPr="00973A7D" w:rsidRDefault="00DA1CD8" w:rsidP="00DA1CD8">
            <w:pPr>
              <w:pStyle w:val="TableParagraph"/>
              <w:ind w:left="0"/>
              <w:rPr>
                <w:rFonts w:asciiTheme="minorHAnsi" w:hAnsiTheme="minorHAnsi" w:cstheme="minorHAnsi"/>
                <w:sz w:val="24"/>
                <w:szCs w:val="24"/>
              </w:rPr>
            </w:pPr>
          </w:p>
          <w:p w14:paraId="30CDEA20" w14:textId="46BF3B53" w:rsidR="00DA1CD8" w:rsidRPr="00973A7D" w:rsidRDefault="00DA1CD8" w:rsidP="00DA1CD8">
            <w:pPr>
              <w:pStyle w:val="TableParagraph"/>
              <w:ind w:left="0"/>
              <w:rPr>
                <w:rFonts w:asciiTheme="minorHAnsi" w:hAnsiTheme="minorHAnsi" w:cstheme="minorHAnsi"/>
                <w:spacing w:val="-5"/>
                <w:sz w:val="24"/>
                <w:szCs w:val="24"/>
              </w:rPr>
            </w:pPr>
            <w:r w:rsidRPr="00973A7D">
              <w:rPr>
                <w:rFonts w:asciiTheme="minorHAnsi" w:hAnsiTheme="minorHAnsi" w:cstheme="minorHAnsi"/>
                <w:spacing w:val="-5"/>
                <w:sz w:val="24"/>
                <w:szCs w:val="24"/>
              </w:rPr>
              <w:t>Y5</w:t>
            </w:r>
          </w:p>
        </w:tc>
        <w:tc>
          <w:tcPr>
            <w:tcW w:w="3827" w:type="dxa"/>
          </w:tcPr>
          <w:p w14:paraId="3153B95E" w14:textId="77777777" w:rsidR="00DA1CD8" w:rsidRPr="00973A7D" w:rsidRDefault="00DA1CD8" w:rsidP="00DA1CD8">
            <w:pPr>
              <w:pStyle w:val="TableParagraph"/>
              <w:ind w:left="0"/>
              <w:rPr>
                <w:rFonts w:asciiTheme="minorHAnsi" w:hAnsiTheme="minorHAnsi" w:cstheme="minorHAnsi"/>
                <w:sz w:val="24"/>
                <w:szCs w:val="24"/>
              </w:rPr>
            </w:pPr>
          </w:p>
          <w:p w14:paraId="73FB194C" w14:textId="77777777" w:rsidR="00DA1CD8" w:rsidRPr="00973A7D" w:rsidRDefault="00DA1CD8" w:rsidP="00DA1CD8">
            <w:pPr>
              <w:pStyle w:val="TableParagraph"/>
              <w:ind w:left="0"/>
              <w:rPr>
                <w:rFonts w:asciiTheme="minorHAnsi" w:hAnsiTheme="minorHAnsi" w:cstheme="minorHAnsi"/>
                <w:sz w:val="24"/>
                <w:szCs w:val="24"/>
              </w:rPr>
            </w:pPr>
          </w:p>
          <w:p w14:paraId="669B933B" w14:textId="030663C3" w:rsidR="00DA1CD8" w:rsidRPr="00973A7D" w:rsidRDefault="00DA1CD8" w:rsidP="00DA1CD8">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Criminal</w:t>
            </w:r>
            <w:r w:rsidRPr="00973A7D">
              <w:rPr>
                <w:rFonts w:asciiTheme="minorHAnsi" w:hAnsiTheme="minorHAnsi" w:cstheme="minorHAnsi"/>
                <w:spacing w:val="-3"/>
                <w:sz w:val="24"/>
                <w:szCs w:val="24"/>
              </w:rPr>
              <w:t xml:space="preserve"> </w:t>
            </w:r>
            <w:r w:rsidRPr="00973A7D">
              <w:rPr>
                <w:rFonts w:asciiTheme="minorHAnsi" w:hAnsiTheme="minorHAnsi" w:cstheme="minorHAnsi"/>
                <w:sz w:val="24"/>
                <w:szCs w:val="24"/>
              </w:rPr>
              <w:t>justice</w:t>
            </w:r>
            <w:r w:rsidRPr="00973A7D">
              <w:rPr>
                <w:rFonts w:asciiTheme="minorHAnsi" w:hAnsiTheme="minorHAnsi" w:cstheme="minorHAnsi"/>
                <w:spacing w:val="-3"/>
                <w:sz w:val="24"/>
                <w:szCs w:val="24"/>
              </w:rPr>
              <w:t xml:space="preserve"> </w:t>
            </w:r>
            <w:r w:rsidRPr="00973A7D">
              <w:rPr>
                <w:rFonts w:asciiTheme="minorHAnsi" w:hAnsiTheme="minorHAnsi" w:cstheme="minorHAnsi"/>
                <w:spacing w:val="-2"/>
                <w:sz w:val="24"/>
                <w:szCs w:val="24"/>
              </w:rPr>
              <w:t>detention</w:t>
            </w:r>
          </w:p>
        </w:tc>
        <w:tc>
          <w:tcPr>
            <w:tcW w:w="6340" w:type="dxa"/>
          </w:tcPr>
          <w:p w14:paraId="272DD9BA" w14:textId="77777777" w:rsidR="00DA1CD8" w:rsidRPr="00E33AB0" w:rsidRDefault="00DA1CD8" w:rsidP="00DA1CD8">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2"/>
              </w:rPr>
              <w:t xml:space="preserve"> </w:t>
            </w:r>
            <w:r w:rsidRPr="00E33AB0">
              <w:rPr>
                <w:rFonts w:asciiTheme="minorHAnsi" w:hAnsiTheme="minorHAnsi" w:cstheme="minorHAnsi"/>
              </w:rPr>
              <w:t>is unable</w:t>
            </w:r>
            <w:r w:rsidRPr="00E33AB0">
              <w:rPr>
                <w:rFonts w:asciiTheme="minorHAnsi" w:hAnsiTheme="minorHAnsi" w:cstheme="minorHAnsi"/>
                <w:spacing w:val="-2"/>
              </w:rPr>
              <w:t xml:space="preserve"> </w:t>
            </w:r>
            <w:r w:rsidRPr="00E33AB0">
              <w:rPr>
                <w:rFonts w:asciiTheme="minorHAnsi" w:hAnsiTheme="minorHAnsi" w:cstheme="minorHAnsi"/>
              </w:rPr>
              <w:t>to</w:t>
            </w:r>
            <w:r w:rsidRPr="00E33AB0">
              <w:rPr>
                <w:rFonts w:asciiTheme="minorHAnsi" w:hAnsiTheme="minorHAnsi" w:cstheme="minorHAnsi"/>
                <w:spacing w:val="-2"/>
              </w:rPr>
              <w:t xml:space="preserve"> </w:t>
            </w:r>
            <w:r w:rsidRPr="00E33AB0">
              <w:rPr>
                <w:rFonts w:asciiTheme="minorHAnsi" w:hAnsiTheme="minorHAnsi" w:cstheme="minorHAnsi"/>
              </w:rPr>
              <w:t>attend</w:t>
            </w:r>
            <w:r w:rsidRPr="00E33AB0">
              <w:rPr>
                <w:rFonts w:asciiTheme="minorHAnsi" w:hAnsiTheme="minorHAnsi" w:cstheme="minorHAnsi"/>
                <w:spacing w:val="-3"/>
              </w:rPr>
              <w:t xml:space="preserve"> </w:t>
            </w:r>
            <w:r w:rsidRPr="00E33AB0">
              <w:rPr>
                <w:rFonts w:asciiTheme="minorHAnsi" w:hAnsiTheme="minorHAnsi" w:cstheme="minorHAnsi"/>
              </w:rPr>
              <w:t>as they</w:t>
            </w:r>
            <w:r w:rsidRPr="00E33AB0">
              <w:rPr>
                <w:rFonts w:asciiTheme="minorHAnsi" w:hAnsiTheme="minorHAnsi" w:cstheme="minorHAnsi"/>
                <w:spacing w:val="-2"/>
              </w:rPr>
              <w:t xml:space="preserve"> </w:t>
            </w:r>
            <w:r w:rsidRPr="00E33AB0">
              <w:rPr>
                <w:rFonts w:asciiTheme="minorHAnsi" w:hAnsiTheme="minorHAnsi" w:cstheme="minorHAnsi"/>
                <w:spacing w:val="-4"/>
              </w:rPr>
              <w:t>are:</w:t>
            </w:r>
          </w:p>
          <w:p w14:paraId="25067CA8" w14:textId="77777777" w:rsidR="00DA1CD8" w:rsidRPr="00E33AB0" w:rsidRDefault="00DA1CD8" w:rsidP="00DA1CD8">
            <w:pPr>
              <w:pStyle w:val="TableParagraph"/>
              <w:numPr>
                <w:ilvl w:val="0"/>
                <w:numId w:val="1"/>
              </w:numPr>
              <w:tabs>
                <w:tab w:val="left" w:pos="827"/>
              </w:tabs>
              <w:spacing w:line="305" w:lineRule="exact"/>
              <w:rPr>
                <w:rFonts w:asciiTheme="minorHAnsi" w:hAnsiTheme="minorHAnsi" w:cstheme="minorHAnsi"/>
              </w:rPr>
            </w:pPr>
            <w:r w:rsidRPr="00E33AB0">
              <w:rPr>
                <w:rFonts w:asciiTheme="minorHAnsi" w:hAnsiTheme="minorHAnsi" w:cstheme="minorHAnsi"/>
              </w:rPr>
              <w:t>In</w:t>
            </w:r>
            <w:r w:rsidRPr="00E33AB0">
              <w:rPr>
                <w:rFonts w:asciiTheme="minorHAnsi" w:hAnsiTheme="minorHAnsi" w:cstheme="minorHAnsi"/>
                <w:spacing w:val="-4"/>
              </w:rPr>
              <w:t xml:space="preserve"> </w:t>
            </w:r>
            <w:r w:rsidRPr="00E33AB0">
              <w:rPr>
                <w:rFonts w:asciiTheme="minorHAnsi" w:hAnsiTheme="minorHAnsi" w:cstheme="minorHAnsi"/>
              </w:rPr>
              <w:t>police</w:t>
            </w:r>
            <w:r w:rsidRPr="00E33AB0">
              <w:rPr>
                <w:rFonts w:asciiTheme="minorHAnsi" w:hAnsiTheme="minorHAnsi" w:cstheme="minorHAnsi"/>
                <w:spacing w:val="-3"/>
              </w:rPr>
              <w:t xml:space="preserve"> </w:t>
            </w:r>
            <w:r w:rsidRPr="00E33AB0">
              <w:rPr>
                <w:rFonts w:asciiTheme="minorHAnsi" w:hAnsiTheme="minorHAnsi" w:cstheme="minorHAnsi"/>
                <w:spacing w:val="-2"/>
              </w:rPr>
              <w:t>detention</w:t>
            </w:r>
          </w:p>
          <w:p w14:paraId="04E8F979" w14:textId="77777777" w:rsidR="00DA1CD8" w:rsidRPr="00E33AB0" w:rsidRDefault="00DA1CD8" w:rsidP="00DA1CD8">
            <w:pPr>
              <w:pStyle w:val="TableParagraph"/>
              <w:numPr>
                <w:ilvl w:val="0"/>
                <w:numId w:val="1"/>
              </w:numPr>
              <w:tabs>
                <w:tab w:val="left" w:pos="827"/>
              </w:tabs>
              <w:ind w:right="197"/>
              <w:rPr>
                <w:rFonts w:asciiTheme="minorHAnsi" w:hAnsiTheme="minorHAnsi" w:cstheme="minorHAnsi"/>
              </w:rPr>
            </w:pPr>
            <w:r w:rsidRPr="00E33AB0">
              <w:rPr>
                <w:rFonts w:asciiTheme="minorHAnsi" w:hAnsiTheme="minorHAnsi" w:cstheme="minorHAnsi"/>
              </w:rPr>
              <w:t>Remanded</w:t>
            </w:r>
            <w:r w:rsidRPr="00E33AB0">
              <w:rPr>
                <w:rFonts w:asciiTheme="minorHAnsi" w:hAnsiTheme="minorHAnsi" w:cstheme="minorHAnsi"/>
                <w:spacing w:val="-7"/>
              </w:rPr>
              <w:t xml:space="preserve"> </w:t>
            </w:r>
            <w:r w:rsidRPr="00E33AB0">
              <w:rPr>
                <w:rFonts w:asciiTheme="minorHAnsi" w:hAnsiTheme="minorHAnsi" w:cstheme="minorHAnsi"/>
              </w:rPr>
              <w:t>to</w:t>
            </w:r>
            <w:r w:rsidRPr="00E33AB0">
              <w:rPr>
                <w:rFonts w:asciiTheme="minorHAnsi" w:hAnsiTheme="minorHAnsi" w:cstheme="minorHAnsi"/>
                <w:spacing w:val="-7"/>
              </w:rPr>
              <w:t xml:space="preserve"> </w:t>
            </w:r>
            <w:r w:rsidRPr="00E33AB0">
              <w:rPr>
                <w:rFonts w:asciiTheme="minorHAnsi" w:hAnsiTheme="minorHAnsi" w:cstheme="minorHAnsi"/>
              </w:rPr>
              <w:t>youth</w:t>
            </w:r>
            <w:r w:rsidRPr="00E33AB0">
              <w:rPr>
                <w:rFonts w:asciiTheme="minorHAnsi" w:hAnsiTheme="minorHAnsi" w:cstheme="minorHAnsi"/>
                <w:spacing w:val="-7"/>
              </w:rPr>
              <w:t xml:space="preserve"> </w:t>
            </w:r>
            <w:r w:rsidRPr="00E33AB0">
              <w:rPr>
                <w:rFonts w:asciiTheme="minorHAnsi" w:hAnsiTheme="minorHAnsi" w:cstheme="minorHAnsi"/>
              </w:rPr>
              <w:t>detention,</w:t>
            </w:r>
            <w:r w:rsidRPr="00E33AB0">
              <w:rPr>
                <w:rFonts w:asciiTheme="minorHAnsi" w:hAnsiTheme="minorHAnsi" w:cstheme="minorHAnsi"/>
                <w:spacing w:val="-8"/>
              </w:rPr>
              <w:t xml:space="preserve"> </w:t>
            </w:r>
            <w:r w:rsidRPr="00E33AB0">
              <w:rPr>
                <w:rFonts w:asciiTheme="minorHAnsi" w:hAnsiTheme="minorHAnsi" w:cstheme="minorHAnsi"/>
              </w:rPr>
              <w:t>awaiting</w:t>
            </w:r>
            <w:r w:rsidRPr="00E33AB0">
              <w:rPr>
                <w:rFonts w:asciiTheme="minorHAnsi" w:hAnsiTheme="minorHAnsi" w:cstheme="minorHAnsi"/>
                <w:spacing w:val="-7"/>
              </w:rPr>
              <w:t xml:space="preserve"> </w:t>
            </w:r>
            <w:r w:rsidRPr="00E33AB0">
              <w:rPr>
                <w:rFonts w:asciiTheme="minorHAnsi" w:hAnsiTheme="minorHAnsi" w:cstheme="minorHAnsi"/>
              </w:rPr>
              <w:t>trial</w:t>
            </w:r>
            <w:r w:rsidRPr="00E33AB0">
              <w:rPr>
                <w:rFonts w:asciiTheme="minorHAnsi" w:hAnsiTheme="minorHAnsi" w:cstheme="minorHAnsi"/>
                <w:spacing w:val="-7"/>
              </w:rPr>
              <w:t xml:space="preserve"> </w:t>
            </w:r>
            <w:r w:rsidRPr="00E33AB0">
              <w:rPr>
                <w:rFonts w:asciiTheme="minorHAnsi" w:hAnsiTheme="minorHAnsi" w:cstheme="minorHAnsi"/>
              </w:rPr>
              <w:t>or sentencing, or</w:t>
            </w:r>
          </w:p>
          <w:p w14:paraId="796C34D1" w14:textId="78B75286" w:rsidR="00DA1CD8" w:rsidRPr="00E33AB0" w:rsidRDefault="00DA1CD8" w:rsidP="00DA1CD8">
            <w:pPr>
              <w:pStyle w:val="TableParagraph"/>
              <w:rPr>
                <w:rFonts w:asciiTheme="minorHAnsi" w:hAnsiTheme="minorHAnsi" w:cstheme="minorHAnsi"/>
              </w:rPr>
            </w:pPr>
            <w:r w:rsidRPr="00E33AB0">
              <w:rPr>
                <w:rFonts w:asciiTheme="minorHAnsi" w:hAnsiTheme="minorHAnsi" w:cstheme="minorHAnsi"/>
              </w:rPr>
              <w:t>Detained</w:t>
            </w:r>
            <w:r w:rsidRPr="00E33AB0">
              <w:rPr>
                <w:rFonts w:asciiTheme="minorHAnsi" w:hAnsiTheme="minorHAnsi" w:cstheme="minorHAnsi"/>
                <w:spacing w:val="-4"/>
              </w:rPr>
              <w:t xml:space="preserve"> </w:t>
            </w:r>
            <w:r w:rsidRPr="00E33AB0">
              <w:rPr>
                <w:rFonts w:asciiTheme="minorHAnsi" w:hAnsiTheme="minorHAnsi" w:cstheme="minorHAnsi"/>
              </w:rPr>
              <w:t>under</w:t>
            </w:r>
            <w:r w:rsidRPr="00E33AB0">
              <w:rPr>
                <w:rFonts w:asciiTheme="minorHAnsi" w:hAnsiTheme="minorHAnsi" w:cstheme="minorHAnsi"/>
                <w:spacing w:val="-4"/>
              </w:rPr>
              <w:t xml:space="preserve"> </w:t>
            </w:r>
            <w:r w:rsidRPr="00E33AB0">
              <w:rPr>
                <w:rFonts w:asciiTheme="minorHAnsi" w:hAnsiTheme="minorHAnsi" w:cstheme="minorHAnsi"/>
              </w:rPr>
              <w:t>a</w:t>
            </w:r>
            <w:r w:rsidRPr="00E33AB0">
              <w:rPr>
                <w:rFonts w:asciiTheme="minorHAnsi" w:hAnsiTheme="minorHAnsi" w:cstheme="minorHAnsi"/>
                <w:spacing w:val="-4"/>
              </w:rPr>
              <w:t xml:space="preserve"> </w:t>
            </w:r>
            <w:r w:rsidRPr="00E33AB0">
              <w:rPr>
                <w:rFonts w:asciiTheme="minorHAnsi" w:hAnsiTheme="minorHAnsi" w:cstheme="minorHAnsi"/>
              </w:rPr>
              <w:t>sentence</w:t>
            </w:r>
            <w:r w:rsidRPr="00E33AB0">
              <w:rPr>
                <w:rFonts w:asciiTheme="minorHAnsi" w:hAnsiTheme="minorHAnsi" w:cstheme="minorHAnsi"/>
                <w:spacing w:val="-4"/>
              </w:rPr>
              <w:t xml:space="preserve"> </w:t>
            </w:r>
            <w:r w:rsidRPr="00E33AB0">
              <w:rPr>
                <w:rFonts w:asciiTheme="minorHAnsi" w:hAnsiTheme="minorHAnsi" w:cstheme="minorHAnsi"/>
              </w:rPr>
              <w:t>of</w:t>
            </w:r>
            <w:r w:rsidRPr="00E33AB0">
              <w:rPr>
                <w:rFonts w:asciiTheme="minorHAnsi" w:hAnsiTheme="minorHAnsi" w:cstheme="minorHAnsi"/>
                <w:spacing w:val="-3"/>
              </w:rPr>
              <w:t xml:space="preserve"> </w:t>
            </w:r>
            <w:r w:rsidRPr="00E33AB0">
              <w:rPr>
                <w:rFonts w:asciiTheme="minorHAnsi" w:hAnsiTheme="minorHAnsi" w:cstheme="minorHAnsi"/>
                <w:spacing w:val="-2"/>
              </w:rPr>
              <w:t>detention</w:t>
            </w:r>
          </w:p>
        </w:tc>
      </w:tr>
      <w:tr w:rsidR="00DA1CD8" w:rsidRPr="00973A7D" w14:paraId="3C5D1A9F" w14:textId="77777777" w:rsidTr="00E038BA">
        <w:trPr>
          <w:trHeight w:val="282"/>
        </w:trPr>
        <w:tc>
          <w:tcPr>
            <w:tcW w:w="710" w:type="dxa"/>
          </w:tcPr>
          <w:p w14:paraId="7A6E2AF7" w14:textId="63F3B5D9" w:rsidR="00DA1CD8" w:rsidRPr="00973A7D" w:rsidRDefault="00DA1CD8" w:rsidP="00DA1CD8">
            <w:pPr>
              <w:pStyle w:val="TableParagraph"/>
              <w:ind w:left="0"/>
              <w:rPr>
                <w:rFonts w:asciiTheme="minorHAnsi" w:hAnsiTheme="minorHAnsi" w:cstheme="minorHAnsi"/>
                <w:sz w:val="24"/>
                <w:szCs w:val="24"/>
              </w:rPr>
            </w:pPr>
            <w:r w:rsidRPr="00973A7D">
              <w:rPr>
                <w:rFonts w:asciiTheme="minorHAnsi" w:hAnsiTheme="minorHAnsi" w:cstheme="minorHAnsi"/>
                <w:spacing w:val="-4"/>
                <w:sz w:val="24"/>
                <w:szCs w:val="24"/>
              </w:rPr>
              <w:t>Code</w:t>
            </w:r>
          </w:p>
        </w:tc>
        <w:tc>
          <w:tcPr>
            <w:tcW w:w="3827" w:type="dxa"/>
          </w:tcPr>
          <w:p w14:paraId="6F734B66" w14:textId="17941FF9" w:rsidR="00DA1CD8" w:rsidRPr="00973A7D" w:rsidRDefault="00DA1CD8" w:rsidP="00DA1CD8">
            <w:pPr>
              <w:pStyle w:val="TableParagraph"/>
              <w:ind w:left="0"/>
              <w:rPr>
                <w:rFonts w:asciiTheme="minorHAnsi" w:hAnsiTheme="minorHAnsi" w:cstheme="minorHAnsi"/>
                <w:sz w:val="24"/>
                <w:szCs w:val="24"/>
              </w:rPr>
            </w:pPr>
            <w:r w:rsidRPr="00973A7D">
              <w:rPr>
                <w:rFonts w:asciiTheme="minorHAnsi" w:hAnsiTheme="minorHAnsi" w:cstheme="minorHAnsi"/>
                <w:spacing w:val="-2"/>
                <w:sz w:val="24"/>
                <w:szCs w:val="24"/>
              </w:rPr>
              <w:t>Definition</w:t>
            </w:r>
          </w:p>
        </w:tc>
        <w:tc>
          <w:tcPr>
            <w:tcW w:w="6340" w:type="dxa"/>
          </w:tcPr>
          <w:p w14:paraId="35208A0E" w14:textId="289B5AA4" w:rsidR="00DA1CD8" w:rsidRPr="00E33AB0" w:rsidRDefault="00DA1CD8" w:rsidP="00DA1CD8">
            <w:pPr>
              <w:pStyle w:val="TableParagraph"/>
              <w:rPr>
                <w:rFonts w:asciiTheme="minorHAnsi" w:hAnsiTheme="minorHAnsi" w:cstheme="minorHAnsi"/>
              </w:rPr>
            </w:pPr>
            <w:r w:rsidRPr="00973A7D">
              <w:rPr>
                <w:rFonts w:asciiTheme="minorHAnsi" w:hAnsiTheme="minorHAnsi" w:cstheme="minorHAnsi"/>
                <w:spacing w:val="-2"/>
                <w:sz w:val="24"/>
                <w:szCs w:val="24"/>
              </w:rPr>
              <w:t>Scenario</w:t>
            </w:r>
          </w:p>
        </w:tc>
      </w:tr>
      <w:tr w:rsidR="00DA1CD8" w:rsidRPr="00973A7D" w14:paraId="51B83A91" w14:textId="77777777" w:rsidTr="00E038BA">
        <w:trPr>
          <w:trHeight w:val="282"/>
        </w:trPr>
        <w:tc>
          <w:tcPr>
            <w:tcW w:w="710" w:type="dxa"/>
          </w:tcPr>
          <w:p w14:paraId="4D40A2DD" w14:textId="23ABBDF8" w:rsidR="00DA1CD8" w:rsidRPr="00973A7D" w:rsidRDefault="00DA1CD8" w:rsidP="00DA1CD8">
            <w:pPr>
              <w:pStyle w:val="TableParagraph"/>
              <w:ind w:left="0"/>
              <w:rPr>
                <w:rFonts w:asciiTheme="minorHAnsi" w:hAnsiTheme="minorHAnsi" w:cstheme="minorHAnsi"/>
                <w:spacing w:val="-4"/>
                <w:sz w:val="24"/>
                <w:szCs w:val="24"/>
              </w:rPr>
            </w:pPr>
            <w:r w:rsidRPr="00973A7D">
              <w:rPr>
                <w:rFonts w:asciiTheme="minorHAnsi" w:hAnsiTheme="minorHAnsi" w:cstheme="minorHAnsi"/>
                <w:spacing w:val="-5"/>
                <w:sz w:val="24"/>
                <w:szCs w:val="24"/>
              </w:rPr>
              <w:t>Y6</w:t>
            </w:r>
          </w:p>
        </w:tc>
        <w:tc>
          <w:tcPr>
            <w:tcW w:w="3827" w:type="dxa"/>
          </w:tcPr>
          <w:p w14:paraId="43B4E0CF" w14:textId="0EA39F26" w:rsidR="00DA1CD8" w:rsidRPr="00973A7D" w:rsidRDefault="00DA1CD8" w:rsidP="00DA1CD8">
            <w:pPr>
              <w:pStyle w:val="TableParagraph"/>
              <w:ind w:left="0"/>
              <w:rPr>
                <w:rFonts w:asciiTheme="minorHAnsi" w:hAnsiTheme="minorHAnsi" w:cstheme="minorHAnsi"/>
                <w:spacing w:val="-2"/>
                <w:sz w:val="24"/>
                <w:szCs w:val="24"/>
              </w:rPr>
            </w:pPr>
            <w:r w:rsidRPr="00973A7D">
              <w:rPr>
                <w:rFonts w:asciiTheme="minorHAnsi" w:hAnsiTheme="minorHAnsi" w:cstheme="minorHAnsi"/>
                <w:sz w:val="24"/>
                <w:szCs w:val="24"/>
              </w:rPr>
              <w:t>Public</w:t>
            </w:r>
            <w:r w:rsidRPr="00973A7D">
              <w:rPr>
                <w:rFonts w:asciiTheme="minorHAnsi" w:hAnsiTheme="minorHAnsi" w:cstheme="minorHAnsi"/>
                <w:spacing w:val="-2"/>
                <w:sz w:val="24"/>
                <w:szCs w:val="24"/>
              </w:rPr>
              <w:t xml:space="preserve"> </w:t>
            </w:r>
            <w:r w:rsidRPr="00973A7D">
              <w:rPr>
                <w:rFonts w:asciiTheme="minorHAnsi" w:hAnsiTheme="minorHAnsi" w:cstheme="minorHAnsi"/>
                <w:sz w:val="24"/>
                <w:szCs w:val="24"/>
              </w:rPr>
              <w:t>health</w:t>
            </w:r>
            <w:r w:rsidRPr="00973A7D">
              <w:rPr>
                <w:rFonts w:asciiTheme="minorHAnsi" w:hAnsiTheme="minorHAnsi" w:cstheme="minorHAnsi"/>
                <w:spacing w:val="-3"/>
                <w:sz w:val="24"/>
                <w:szCs w:val="24"/>
              </w:rPr>
              <w:t xml:space="preserve"> </w:t>
            </w:r>
            <w:r w:rsidRPr="00973A7D">
              <w:rPr>
                <w:rFonts w:asciiTheme="minorHAnsi" w:hAnsiTheme="minorHAnsi" w:cstheme="minorHAnsi"/>
                <w:sz w:val="24"/>
                <w:szCs w:val="24"/>
              </w:rPr>
              <w:t>guidance</w:t>
            </w:r>
            <w:r w:rsidRPr="00973A7D">
              <w:rPr>
                <w:rFonts w:asciiTheme="minorHAnsi" w:hAnsiTheme="minorHAnsi" w:cstheme="minorHAnsi"/>
                <w:spacing w:val="-3"/>
                <w:sz w:val="24"/>
                <w:szCs w:val="24"/>
              </w:rPr>
              <w:t xml:space="preserve"> </w:t>
            </w:r>
            <w:r w:rsidRPr="00973A7D">
              <w:rPr>
                <w:rFonts w:asciiTheme="minorHAnsi" w:hAnsiTheme="minorHAnsi" w:cstheme="minorHAnsi"/>
                <w:sz w:val="24"/>
                <w:szCs w:val="24"/>
              </w:rPr>
              <w:t>or</w:t>
            </w:r>
            <w:r w:rsidRPr="00973A7D">
              <w:rPr>
                <w:rFonts w:asciiTheme="minorHAnsi" w:hAnsiTheme="minorHAnsi" w:cstheme="minorHAnsi"/>
                <w:spacing w:val="-3"/>
                <w:sz w:val="24"/>
                <w:szCs w:val="24"/>
              </w:rPr>
              <w:t xml:space="preserve"> </w:t>
            </w:r>
            <w:r w:rsidRPr="00973A7D">
              <w:rPr>
                <w:rFonts w:asciiTheme="minorHAnsi" w:hAnsiTheme="minorHAnsi" w:cstheme="minorHAnsi"/>
                <w:spacing w:val="-5"/>
                <w:sz w:val="24"/>
                <w:szCs w:val="24"/>
              </w:rPr>
              <w:t>law</w:t>
            </w:r>
          </w:p>
        </w:tc>
        <w:tc>
          <w:tcPr>
            <w:tcW w:w="6340" w:type="dxa"/>
          </w:tcPr>
          <w:p w14:paraId="0D214DF4" w14:textId="361D364B" w:rsidR="00DA1CD8" w:rsidRPr="00973A7D" w:rsidRDefault="00DA1CD8" w:rsidP="00DA1CD8">
            <w:pPr>
              <w:pStyle w:val="TableParagraph"/>
              <w:rPr>
                <w:rFonts w:asciiTheme="minorHAnsi" w:hAnsiTheme="minorHAnsi" w:cstheme="minorHAnsi"/>
                <w:spacing w:val="-2"/>
                <w:sz w:val="24"/>
                <w:szCs w:val="24"/>
              </w:rPr>
            </w:pPr>
            <w:r w:rsidRPr="00E33AB0">
              <w:rPr>
                <w:rFonts w:asciiTheme="minorHAnsi" w:hAnsiTheme="minorHAnsi" w:cstheme="minorHAnsi"/>
              </w:rPr>
              <w:t>Pupil’s</w:t>
            </w:r>
            <w:r w:rsidRPr="00E33AB0">
              <w:rPr>
                <w:rFonts w:asciiTheme="minorHAnsi" w:hAnsiTheme="minorHAnsi" w:cstheme="minorHAnsi"/>
                <w:spacing w:val="-3"/>
              </w:rPr>
              <w:t xml:space="preserve"> </w:t>
            </w:r>
            <w:r w:rsidRPr="00E33AB0">
              <w:rPr>
                <w:rFonts w:asciiTheme="minorHAnsi" w:hAnsiTheme="minorHAnsi" w:cstheme="minorHAnsi"/>
              </w:rPr>
              <w:t>travel</w:t>
            </w:r>
            <w:r w:rsidRPr="00E33AB0">
              <w:rPr>
                <w:rFonts w:asciiTheme="minorHAnsi" w:hAnsiTheme="minorHAnsi" w:cstheme="minorHAnsi"/>
                <w:spacing w:val="-4"/>
              </w:rPr>
              <w:t xml:space="preserve"> </w:t>
            </w:r>
            <w:r w:rsidRPr="00E33AB0">
              <w:rPr>
                <w:rFonts w:asciiTheme="minorHAnsi" w:hAnsiTheme="minorHAnsi" w:cstheme="minorHAnsi"/>
              </w:rPr>
              <w:t>to</w:t>
            </w:r>
            <w:r w:rsidRPr="00E33AB0">
              <w:rPr>
                <w:rFonts w:asciiTheme="minorHAnsi" w:hAnsiTheme="minorHAnsi" w:cstheme="minorHAnsi"/>
                <w:spacing w:val="-5"/>
              </w:rPr>
              <w:t xml:space="preserve"> </w:t>
            </w:r>
            <w:r w:rsidRPr="00E33AB0">
              <w:rPr>
                <w:rFonts w:asciiTheme="minorHAnsi" w:hAnsiTheme="minorHAnsi" w:cstheme="minorHAnsi"/>
              </w:rPr>
              <w:t>or</w:t>
            </w:r>
            <w:r w:rsidRPr="00E33AB0">
              <w:rPr>
                <w:rFonts w:asciiTheme="minorHAnsi" w:hAnsiTheme="minorHAnsi" w:cstheme="minorHAnsi"/>
                <w:spacing w:val="-4"/>
              </w:rPr>
              <w:t xml:space="preserve"> </w:t>
            </w:r>
            <w:r w:rsidRPr="00E33AB0">
              <w:rPr>
                <w:rFonts w:asciiTheme="minorHAnsi" w:hAnsiTheme="minorHAnsi" w:cstheme="minorHAnsi"/>
              </w:rPr>
              <w:t>attendance</w:t>
            </w:r>
            <w:r w:rsidRPr="00E33AB0">
              <w:rPr>
                <w:rFonts w:asciiTheme="minorHAnsi" w:hAnsiTheme="minorHAnsi" w:cstheme="minorHAnsi"/>
                <w:spacing w:val="-5"/>
              </w:rPr>
              <w:t xml:space="preserve"> </w:t>
            </w:r>
            <w:r w:rsidRPr="00E33AB0">
              <w:rPr>
                <w:rFonts w:asciiTheme="minorHAnsi" w:hAnsiTheme="minorHAnsi" w:cstheme="minorHAnsi"/>
              </w:rPr>
              <w:t>at</w:t>
            </w:r>
            <w:r w:rsidRPr="00E33AB0">
              <w:rPr>
                <w:rFonts w:asciiTheme="minorHAnsi" w:hAnsiTheme="minorHAnsi" w:cstheme="minorHAnsi"/>
                <w:spacing w:val="-4"/>
              </w:rPr>
              <w:t xml:space="preserve"> </w:t>
            </w:r>
            <w:r w:rsidRPr="00E33AB0">
              <w:rPr>
                <w:rFonts w:asciiTheme="minorHAnsi" w:hAnsiTheme="minorHAnsi" w:cstheme="minorHAnsi"/>
              </w:rPr>
              <w:t>the</w:t>
            </w:r>
            <w:r w:rsidRPr="00E33AB0">
              <w:rPr>
                <w:rFonts w:asciiTheme="minorHAnsi" w:hAnsiTheme="minorHAnsi" w:cstheme="minorHAnsi"/>
                <w:spacing w:val="-5"/>
              </w:rPr>
              <w:t xml:space="preserve"> </w:t>
            </w:r>
            <w:r w:rsidRPr="00E33AB0">
              <w:rPr>
                <w:rFonts w:asciiTheme="minorHAnsi" w:hAnsiTheme="minorHAnsi" w:cstheme="minorHAnsi"/>
              </w:rPr>
              <w:t>school</w:t>
            </w:r>
            <w:r w:rsidRPr="00E33AB0">
              <w:rPr>
                <w:rFonts w:asciiTheme="minorHAnsi" w:hAnsiTheme="minorHAnsi" w:cstheme="minorHAnsi"/>
                <w:spacing w:val="-4"/>
              </w:rPr>
              <w:t xml:space="preserve"> </w:t>
            </w:r>
            <w:r w:rsidRPr="00E33AB0">
              <w:rPr>
                <w:rFonts w:asciiTheme="minorHAnsi" w:hAnsiTheme="minorHAnsi" w:cstheme="minorHAnsi"/>
              </w:rPr>
              <w:t>would</w:t>
            </w:r>
            <w:r w:rsidRPr="00E33AB0">
              <w:rPr>
                <w:rFonts w:asciiTheme="minorHAnsi" w:hAnsiTheme="minorHAnsi" w:cstheme="minorHAnsi"/>
                <w:spacing w:val="-6"/>
              </w:rPr>
              <w:t xml:space="preserve"> </w:t>
            </w:r>
            <w:r w:rsidRPr="00E33AB0">
              <w:rPr>
                <w:rFonts w:asciiTheme="minorHAnsi" w:hAnsiTheme="minorHAnsi" w:cstheme="minorHAnsi"/>
              </w:rPr>
              <w:t>be prohibited under public health guidance or law</w:t>
            </w:r>
          </w:p>
        </w:tc>
      </w:tr>
      <w:tr w:rsidR="00DA1CD8" w:rsidRPr="00973A7D" w14:paraId="4A3603EF" w14:textId="77777777" w:rsidTr="00E038BA">
        <w:trPr>
          <w:trHeight w:val="282"/>
        </w:trPr>
        <w:tc>
          <w:tcPr>
            <w:tcW w:w="710" w:type="dxa"/>
          </w:tcPr>
          <w:p w14:paraId="4DD47B7B" w14:textId="1541B5E7" w:rsidR="00DA1CD8" w:rsidRPr="00973A7D" w:rsidRDefault="00DA1CD8" w:rsidP="00DA1CD8">
            <w:pPr>
              <w:pStyle w:val="TableParagraph"/>
              <w:ind w:left="0"/>
              <w:rPr>
                <w:rFonts w:asciiTheme="minorHAnsi" w:hAnsiTheme="minorHAnsi" w:cstheme="minorHAnsi"/>
                <w:spacing w:val="-5"/>
                <w:sz w:val="24"/>
                <w:szCs w:val="24"/>
              </w:rPr>
            </w:pPr>
            <w:r w:rsidRPr="00973A7D">
              <w:rPr>
                <w:rFonts w:asciiTheme="minorHAnsi" w:hAnsiTheme="minorHAnsi" w:cstheme="minorHAnsi"/>
                <w:spacing w:val="-5"/>
                <w:sz w:val="24"/>
                <w:szCs w:val="24"/>
              </w:rPr>
              <w:t>Y7</w:t>
            </w:r>
          </w:p>
        </w:tc>
        <w:tc>
          <w:tcPr>
            <w:tcW w:w="3827" w:type="dxa"/>
          </w:tcPr>
          <w:p w14:paraId="6B91FF2A" w14:textId="14EC1CBD" w:rsidR="00DA1CD8" w:rsidRPr="00973A7D" w:rsidRDefault="00DA1CD8" w:rsidP="00DA1CD8">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Any</w:t>
            </w:r>
            <w:r w:rsidRPr="00973A7D">
              <w:rPr>
                <w:rFonts w:asciiTheme="minorHAnsi" w:hAnsiTheme="minorHAnsi" w:cstheme="minorHAnsi"/>
                <w:spacing w:val="-4"/>
                <w:sz w:val="24"/>
                <w:szCs w:val="24"/>
              </w:rPr>
              <w:t xml:space="preserve"> </w:t>
            </w:r>
            <w:r w:rsidRPr="00973A7D">
              <w:rPr>
                <w:rFonts w:asciiTheme="minorHAnsi" w:hAnsiTheme="minorHAnsi" w:cstheme="minorHAnsi"/>
                <w:sz w:val="24"/>
                <w:szCs w:val="24"/>
              </w:rPr>
              <w:t>other</w:t>
            </w:r>
            <w:r w:rsidRPr="00973A7D">
              <w:rPr>
                <w:rFonts w:asciiTheme="minorHAnsi" w:hAnsiTheme="minorHAnsi" w:cstheme="minorHAnsi"/>
                <w:spacing w:val="-4"/>
                <w:sz w:val="24"/>
                <w:szCs w:val="24"/>
              </w:rPr>
              <w:t xml:space="preserve"> </w:t>
            </w:r>
            <w:r w:rsidRPr="00973A7D">
              <w:rPr>
                <w:rFonts w:asciiTheme="minorHAnsi" w:hAnsiTheme="minorHAnsi" w:cstheme="minorHAnsi"/>
                <w:sz w:val="24"/>
                <w:szCs w:val="24"/>
              </w:rPr>
              <w:t>unavoidable</w:t>
            </w:r>
            <w:r w:rsidRPr="00973A7D">
              <w:rPr>
                <w:rFonts w:asciiTheme="minorHAnsi" w:hAnsiTheme="minorHAnsi" w:cstheme="minorHAnsi"/>
                <w:spacing w:val="-4"/>
                <w:sz w:val="24"/>
                <w:szCs w:val="24"/>
              </w:rPr>
              <w:t xml:space="preserve"> </w:t>
            </w:r>
            <w:r w:rsidRPr="00973A7D">
              <w:rPr>
                <w:rFonts w:asciiTheme="minorHAnsi" w:hAnsiTheme="minorHAnsi" w:cstheme="minorHAnsi"/>
                <w:spacing w:val="-2"/>
                <w:sz w:val="24"/>
                <w:szCs w:val="24"/>
              </w:rPr>
              <w:t>cause</w:t>
            </w:r>
          </w:p>
        </w:tc>
        <w:tc>
          <w:tcPr>
            <w:tcW w:w="6340" w:type="dxa"/>
          </w:tcPr>
          <w:p w14:paraId="5AF6D429" w14:textId="41172C84" w:rsidR="00DA1CD8" w:rsidRPr="00E33AB0" w:rsidRDefault="00DA1CD8" w:rsidP="00DA1CD8">
            <w:pPr>
              <w:pStyle w:val="TableParagraph"/>
              <w:rPr>
                <w:rFonts w:asciiTheme="minorHAnsi" w:hAnsiTheme="minorHAnsi" w:cstheme="minorHAnsi"/>
              </w:rPr>
            </w:pPr>
            <w:r w:rsidRPr="00E33AB0">
              <w:rPr>
                <w:rFonts w:asciiTheme="minorHAnsi" w:hAnsiTheme="minorHAnsi" w:cstheme="minorHAnsi"/>
              </w:rPr>
              <w:t>To</w:t>
            </w:r>
            <w:r w:rsidRPr="00E33AB0">
              <w:rPr>
                <w:rFonts w:asciiTheme="minorHAnsi" w:hAnsiTheme="minorHAnsi" w:cstheme="minorHAnsi"/>
                <w:spacing w:val="-6"/>
              </w:rPr>
              <w:t xml:space="preserve"> </w:t>
            </w:r>
            <w:r w:rsidRPr="00E33AB0">
              <w:rPr>
                <w:rFonts w:asciiTheme="minorHAnsi" w:hAnsiTheme="minorHAnsi" w:cstheme="minorHAnsi"/>
              </w:rPr>
              <w:t>be</w:t>
            </w:r>
            <w:r w:rsidRPr="00E33AB0">
              <w:rPr>
                <w:rFonts w:asciiTheme="minorHAnsi" w:hAnsiTheme="minorHAnsi" w:cstheme="minorHAnsi"/>
                <w:spacing w:val="-6"/>
              </w:rPr>
              <w:t xml:space="preserve"> </w:t>
            </w:r>
            <w:r w:rsidRPr="00E33AB0">
              <w:rPr>
                <w:rFonts w:asciiTheme="minorHAnsi" w:hAnsiTheme="minorHAnsi" w:cstheme="minorHAnsi"/>
              </w:rPr>
              <w:t>used</w:t>
            </w:r>
            <w:r w:rsidRPr="00E33AB0">
              <w:rPr>
                <w:rFonts w:asciiTheme="minorHAnsi" w:hAnsiTheme="minorHAnsi" w:cstheme="minorHAnsi"/>
                <w:spacing w:val="-5"/>
              </w:rPr>
              <w:t xml:space="preserve"> </w:t>
            </w:r>
            <w:r w:rsidRPr="00E33AB0">
              <w:rPr>
                <w:rFonts w:asciiTheme="minorHAnsi" w:hAnsiTheme="minorHAnsi" w:cstheme="minorHAnsi"/>
              </w:rPr>
              <w:t>where</w:t>
            </w:r>
            <w:r w:rsidRPr="00E33AB0">
              <w:rPr>
                <w:rFonts w:asciiTheme="minorHAnsi" w:hAnsiTheme="minorHAnsi" w:cstheme="minorHAnsi"/>
                <w:spacing w:val="-6"/>
              </w:rPr>
              <w:t xml:space="preserve"> </w:t>
            </w:r>
            <w:r w:rsidRPr="00E33AB0">
              <w:rPr>
                <w:rFonts w:asciiTheme="minorHAnsi" w:hAnsiTheme="minorHAnsi" w:cstheme="minorHAnsi"/>
              </w:rPr>
              <w:t>an</w:t>
            </w:r>
            <w:r w:rsidRPr="00E33AB0">
              <w:rPr>
                <w:rFonts w:asciiTheme="minorHAnsi" w:hAnsiTheme="minorHAnsi" w:cstheme="minorHAnsi"/>
                <w:spacing w:val="-5"/>
              </w:rPr>
              <w:t xml:space="preserve"> </w:t>
            </w:r>
            <w:r w:rsidRPr="00E33AB0">
              <w:rPr>
                <w:rFonts w:asciiTheme="minorHAnsi" w:hAnsiTheme="minorHAnsi" w:cstheme="minorHAnsi"/>
              </w:rPr>
              <w:t>unavoidable</w:t>
            </w:r>
            <w:r w:rsidRPr="00E33AB0">
              <w:rPr>
                <w:rFonts w:asciiTheme="minorHAnsi" w:hAnsiTheme="minorHAnsi" w:cstheme="minorHAnsi"/>
                <w:spacing w:val="-6"/>
              </w:rPr>
              <w:t xml:space="preserve"> </w:t>
            </w:r>
            <w:r w:rsidRPr="00E33AB0">
              <w:rPr>
                <w:rFonts w:asciiTheme="minorHAnsi" w:hAnsiTheme="minorHAnsi" w:cstheme="minorHAnsi"/>
              </w:rPr>
              <w:t>cause</w:t>
            </w:r>
            <w:r w:rsidRPr="00E33AB0">
              <w:rPr>
                <w:rFonts w:asciiTheme="minorHAnsi" w:hAnsiTheme="minorHAnsi" w:cstheme="minorHAnsi"/>
                <w:spacing w:val="-6"/>
              </w:rPr>
              <w:t xml:space="preserve"> </w:t>
            </w:r>
            <w:r w:rsidRPr="00E33AB0">
              <w:rPr>
                <w:rFonts w:asciiTheme="minorHAnsi" w:hAnsiTheme="minorHAnsi" w:cstheme="minorHAnsi"/>
              </w:rPr>
              <w:t>is</w:t>
            </w:r>
            <w:r w:rsidRPr="00E33AB0">
              <w:rPr>
                <w:rFonts w:asciiTheme="minorHAnsi" w:hAnsiTheme="minorHAnsi" w:cstheme="minorHAnsi"/>
                <w:spacing w:val="-4"/>
              </w:rPr>
              <w:t xml:space="preserve"> </w:t>
            </w:r>
            <w:r w:rsidRPr="00E33AB0">
              <w:rPr>
                <w:rFonts w:asciiTheme="minorHAnsi" w:hAnsiTheme="minorHAnsi" w:cstheme="minorHAnsi"/>
              </w:rPr>
              <w:t>not</w:t>
            </w:r>
            <w:r w:rsidRPr="00E33AB0">
              <w:rPr>
                <w:rFonts w:asciiTheme="minorHAnsi" w:hAnsiTheme="minorHAnsi" w:cstheme="minorHAnsi"/>
                <w:spacing w:val="-7"/>
              </w:rPr>
              <w:t xml:space="preserve"> </w:t>
            </w:r>
            <w:r w:rsidRPr="00E33AB0">
              <w:rPr>
                <w:rFonts w:asciiTheme="minorHAnsi" w:hAnsiTheme="minorHAnsi" w:cstheme="minorHAnsi"/>
              </w:rPr>
              <w:t>covered by the other codes</w:t>
            </w:r>
          </w:p>
        </w:tc>
      </w:tr>
      <w:tr w:rsidR="00DA1CD8" w:rsidRPr="00973A7D" w14:paraId="08386E0C" w14:textId="77777777" w:rsidTr="00EA446B">
        <w:trPr>
          <w:trHeight w:val="282"/>
        </w:trPr>
        <w:tc>
          <w:tcPr>
            <w:tcW w:w="10877" w:type="dxa"/>
            <w:gridSpan w:val="3"/>
          </w:tcPr>
          <w:p w14:paraId="40EE1214" w14:textId="72DE6ABC" w:rsidR="00DA1CD8" w:rsidRPr="00DA1CD8" w:rsidRDefault="00DA1CD8" w:rsidP="00DA1CD8">
            <w:pPr>
              <w:pStyle w:val="TableParagraph"/>
              <w:jc w:val="center"/>
              <w:rPr>
                <w:rFonts w:asciiTheme="minorHAnsi" w:hAnsiTheme="minorHAnsi" w:cstheme="minorHAnsi"/>
                <w:b/>
                <w:bCs/>
              </w:rPr>
            </w:pPr>
            <w:r w:rsidRPr="00DA1CD8">
              <w:rPr>
                <w:rFonts w:asciiTheme="minorHAnsi" w:hAnsiTheme="minorHAnsi" w:cstheme="minorHAnsi"/>
                <w:b/>
                <w:bCs/>
                <w:spacing w:val="-2"/>
                <w:sz w:val="24"/>
                <w:szCs w:val="24"/>
              </w:rPr>
              <w:t>Absent</w:t>
            </w:r>
            <w:r w:rsidRPr="00DA1CD8">
              <w:rPr>
                <w:rFonts w:asciiTheme="minorHAnsi" w:hAnsiTheme="minorHAnsi" w:cstheme="minorHAnsi"/>
                <w:b/>
                <w:bCs/>
                <w:spacing w:val="-1"/>
                <w:sz w:val="24"/>
                <w:szCs w:val="24"/>
              </w:rPr>
              <w:t xml:space="preserve"> </w:t>
            </w:r>
            <w:r w:rsidRPr="00DA1CD8">
              <w:rPr>
                <w:rFonts w:asciiTheme="minorHAnsi" w:hAnsiTheme="minorHAnsi" w:cstheme="minorHAnsi"/>
                <w:b/>
                <w:bCs/>
                <w:spacing w:val="-2"/>
                <w:sz w:val="24"/>
                <w:szCs w:val="24"/>
              </w:rPr>
              <w:t>–</w:t>
            </w:r>
            <w:r w:rsidRPr="00DA1CD8">
              <w:rPr>
                <w:rFonts w:asciiTheme="minorHAnsi" w:hAnsiTheme="minorHAnsi" w:cstheme="minorHAnsi"/>
                <w:b/>
                <w:bCs/>
                <w:spacing w:val="-3"/>
                <w:sz w:val="24"/>
                <w:szCs w:val="24"/>
              </w:rPr>
              <w:t xml:space="preserve"> </w:t>
            </w:r>
            <w:proofErr w:type="spellStart"/>
            <w:r w:rsidRPr="00DA1CD8">
              <w:rPr>
                <w:rFonts w:asciiTheme="minorHAnsi" w:hAnsiTheme="minorHAnsi" w:cstheme="minorHAnsi"/>
                <w:b/>
                <w:bCs/>
                <w:spacing w:val="-2"/>
                <w:sz w:val="24"/>
                <w:szCs w:val="24"/>
              </w:rPr>
              <w:t>unauthorised</w:t>
            </w:r>
            <w:proofErr w:type="spellEnd"/>
            <w:r w:rsidRPr="00DA1CD8">
              <w:rPr>
                <w:rFonts w:asciiTheme="minorHAnsi" w:hAnsiTheme="minorHAnsi" w:cstheme="minorHAnsi"/>
                <w:b/>
                <w:bCs/>
                <w:spacing w:val="-6"/>
                <w:sz w:val="24"/>
                <w:szCs w:val="24"/>
              </w:rPr>
              <w:t xml:space="preserve"> </w:t>
            </w:r>
            <w:r w:rsidRPr="00DA1CD8">
              <w:rPr>
                <w:rFonts w:asciiTheme="minorHAnsi" w:hAnsiTheme="minorHAnsi" w:cstheme="minorHAnsi"/>
                <w:b/>
                <w:bCs/>
                <w:spacing w:val="-2"/>
                <w:sz w:val="24"/>
                <w:szCs w:val="24"/>
              </w:rPr>
              <w:t>absence</w:t>
            </w:r>
          </w:p>
        </w:tc>
      </w:tr>
      <w:tr w:rsidR="00DA1CD8" w:rsidRPr="00973A7D" w14:paraId="13E431CC" w14:textId="77777777" w:rsidTr="00E038BA">
        <w:trPr>
          <w:trHeight w:val="282"/>
        </w:trPr>
        <w:tc>
          <w:tcPr>
            <w:tcW w:w="710" w:type="dxa"/>
          </w:tcPr>
          <w:p w14:paraId="524A1B3B" w14:textId="34572C40" w:rsidR="00DA1CD8" w:rsidRPr="00973A7D" w:rsidRDefault="00DA1CD8" w:rsidP="00DA1CD8">
            <w:pPr>
              <w:pStyle w:val="TableParagraph"/>
              <w:ind w:left="0"/>
              <w:rPr>
                <w:rFonts w:asciiTheme="minorHAnsi" w:hAnsiTheme="minorHAnsi" w:cstheme="minorHAnsi"/>
                <w:spacing w:val="-2"/>
                <w:sz w:val="24"/>
                <w:szCs w:val="24"/>
              </w:rPr>
            </w:pPr>
            <w:r w:rsidRPr="00973A7D">
              <w:rPr>
                <w:rFonts w:asciiTheme="minorHAnsi" w:hAnsiTheme="minorHAnsi" w:cstheme="minorHAnsi"/>
                <w:spacing w:val="-10"/>
                <w:sz w:val="24"/>
                <w:szCs w:val="24"/>
              </w:rPr>
              <w:t>G</w:t>
            </w:r>
          </w:p>
        </w:tc>
        <w:tc>
          <w:tcPr>
            <w:tcW w:w="3827" w:type="dxa"/>
          </w:tcPr>
          <w:p w14:paraId="00038CA4" w14:textId="0F4959E0" w:rsidR="00DA1CD8" w:rsidRPr="00973A7D" w:rsidRDefault="00DA1CD8" w:rsidP="00DA1CD8">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Holiday</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not</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granted</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by</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 xml:space="preserve">the </w:t>
            </w:r>
            <w:r w:rsidRPr="00973A7D">
              <w:rPr>
                <w:rFonts w:asciiTheme="minorHAnsi" w:hAnsiTheme="minorHAnsi" w:cstheme="minorHAnsi"/>
                <w:spacing w:val="-2"/>
                <w:sz w:val="24"/>
                <w:szCs w:val="24"/>
              </w:rPr>
              <w:t>school</w:t>
            </w:r>
          </w:p>
        </w:tc>
        <w:tc>
          <w:tcPr>
            <w:tcW w:w="6340" w:type="dxa"/>
          </w:tcPr>
          <w:p w14:paraId="233719C4" w14:textId="0C098E34" w:rsidR="00DA1CD8" w:rsidRPr="00E33AB0" w:rsidRDefault="00DA1CD8" w:rsidP="00DA1CD8">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4"/>
              </w:rPr>
              <w:t xml:space="preserve"> </w:t>
            </w:r>
            <w:r w:rsidRPr="00E33AB0">
              <w:rPr>
                <w:rFonts w:asciiTheme="minorHAnsi" w:hAnsiTheme="minorHAnsi" w:cstheme="minorHAnsi"/>
              </w:rPr>
              <w:t>is</w:t>
            </w:r>
            <w:r w:rsidRPr="00E33AB0">
              <w:rPr>
                <w:rFonts w:asciiTheme="minorHAnsi" w:hAnsiTheme="minorHAnsi" w:cstheme="minorHAnsi"/>
                <w:spacing w:val="-3"/>
              </w:rPr>
              <w:t xml:space="preserve"> </w:t>
            </w:r>
            <w:r w:rsidRPr="00E33AB0">
              <w:rPr>
                <w:rFonts w:asciiTheme="minorHAnsi" w:hAnsiTheme="minorHAnsi" w:cstheme="minorHAnsi"/>
              </w:rPr>
              <w:t>absent</w:t>
            </w:r>
            <w:r w:rsidRPr="00E33AB0">
              <w:rPr>
                <w:rFonts w:asciiTheme="minorHAnsi" w:hAnsiTheme="minorHAnsi" w:cstheme="minorHAnsi"/>
                <w:spacing w:val="-6"/>
              </w:rPr>
              <w:t xml:space="preserve"> </w:t>
            </w:r>
            <w:r w:rsidRPr="00E33AB0">
              <w:rPr>
                <w:rFonts w:asciiTheme="minorHAnsi" w:hAnsiTheme="minorHAnsi" w:cstheme="minorHAnsi"/>
              </w:rPr>
              <w:t>for</w:t>
            </w:r>
            <w:r w:rsidRPr="00E33AB0">
              <w:rPr>
                <w:rFonts w:asciiTheme="minorHAnsi" w:hAnsiTheme="minorHAnsi" w:cstheme="minorHAnsi"/>
                <w:spacing w:val="-5"/>
              </w:rPr>
              <w:t xml:space="preserve"> </w:t>
            </w:r>
            <w:r w:rsidRPr="00E33AB0">
              <w:rPr>
                <w:rFonts w:asciiTheme="minorHAnsi" w:hAnsiTheme="minorHAnsi" w:cstheme="minorHAnsi"/>
              </w:rPr>
              <w:t>the</w:t>
            </w:r>
            <w:r w:rsidRPr="00E33AB0">
              <w:rPr>
                <w:rFonts w:asciiTheme="minorHAnsi" w:hAnsiTheme="minorHAnsi" w:cstheme="minorHAnsi"/>
                <w:spacing w:val="-5"/>
              </w:rPr>
              <w:t xml:space="preserve"> </w:t>
            </w:r>
            <w:r w:rsidRPr="00E33AB0">
              <w:rPr>
                <w:rFonts w:asciiTheme="minorHAnsi" w:hAnsiTheme="minorHAnsi" w:cstheme="minorHAnsi"/>
              </w:rPr>
              <w:t>purpose</w:t>
            </w:r>
            <w:r w:rsidRPr="00E33AB0">
              <w:rPr>
                <w:rFonts w:asciiTheme="minorHAnsi" w:hAnsiTheme="minorHAnsi" w:cstheme="minorHAnsi"/>
                <w:spacing w:val="-5"/>
              </w:rPr>
              <w:t xml:space="preserve"> </w:t>
            </w:r>
            <w:r w:rsidRPr="00E33AB0">
              <w:rPr>
                <w:rFonts w:asciiTheme="minorHAnsi" w:hAnsiTheme="minorHAnsi" w:cstheme="minorHAnsi"/>
              </w:rPr>
              <w:t>of</w:t>
            </w:r>
            <w:r w:rsidRPr="00E33AB0">
              <w:rPr>
                <w:rFonts w:asciiTheme="minorHAnsi" w:hAnsiTheme="minorHAnsi" w:cstheme="minorHAnsi"/>
                <w:spacing w:val="-3"/>
              </w:rPr>
              <w:t xml:space="preserve"> </w:t>
            </w:r>
            <w:r w:rsidRPr="00E33AB0">
              <w:rPr>
                <w:rFonts w:asciiTheme="minorHAnsi" w:hAnsiTheme="minorHAnsi" w:cstheme="minorHAnsi"/>
              </w:rPr>
              <w:t>a</w:t>
            </w:r>
            <w:r w:rsidRPr="00E33AB0">
              <w:rPr>
                <w:rFonts w:asciiTheme="minorHAnsi" w:hAnsiTheme="minorHAnsi" w:cstheme="minorHAnsi"/>
                <w:spacing w:val="-4"/>
              </w:rPr>
              <w:t xml:space="preserve"> </w:t>
            </w:r>
            <w:r w:rsidRPr="00E33AB0">
              <w:rPr>
                <w:rFonts w:asciiTheme="minorHAnsi" w:hAnsiTheme="minorHAnsi" w:cstheme="minorHAnsi"/>
              </w:rPr>
              <w:t>holiday,</w:t>
            </w:r>
            <w:r w:rsidRPr="00E33AB0">
              <w:rPr>
                <w:rFonts w:asciiTheme="minorHAnsi" w:hAnsiTheme="minorHAnsi" w:cstheme="minorHAnsi"/>
                <w:spacing w:val="-5"/>
              </w:rPr>
              <w:t xml:space="preserve"> </w:t>
            </w:r>
            <w:r w:rsidRPr="00E33AB0">
              <w:rPr>
                <w:rFonts w:asciiTheme="minorHAnsi" w:hAnsiTheme="minorHAnsi" w:cstheme="minorHAnsi"/>
              </w:rPr>
              <w:t>not approved by the school</w:t>
            </w:r>
          </w:p>
        </w:tc>
      </w:tr>
      <w:tr w:rsidR="00DA1CD8" w:rsidRPr="00973A7D" w14:paraId="4F76BD77" w14:textId="77777777" w:rsidTr="00E038BA">
        <w:trPr>
          <w:trHeight w:val="282"/>
        </w:trPr>
        <w:tc>
          <w:tcPr>
            <w:tcW w:w="710" w:type="dxa"/>
          </w:tcPr>
          <w:p w14:paraId="629D5E02" w14:textId="194F6E40" w:rsidR="00DA1CD8" w:rsidRPr="00973A7D" w:rsidRDefault="00DA1CD8" w:rsidP="00DA1CD8">
            <w:pPr>
              <w:pStyle w:val="TableParagraph"/>
              <w:ind w:left="0"/>
              <w:rPr>
                <w:rFonts w:asciiTheme="minorHAnsi" w:hAnsiTheme="minorHAnsi" w:cstheme="minorHAnsi"/>
                <w:spacing w:val="-10"/>
                <w:sz w:val="24"/>
                <w:szCs w:val="24"/>
              </w:rPr>
            </w:pPr>
            <w:r w:rsidRPr="00973A7D">
              <w:rPr>
                <w:rFonts w:asciiTheme="minorHAnsi" w:hAnsiTheme="minorHAnsi" w:cstheme="minorHAnsi"/>
                <w:spacing w:val="-10"/>
                <w:sz w:val="24"/>
                <w:szCs w:val="24"/>
              </w:rPr>
              <w:t>N</w:t>
            </w:r>
          </w:p>
        </w:tc>
        <w:tc>
          <w:tcPr>
            <w:tcW w:w="3827" w:type="dxa"/>
          </w:tcPr>
          <w:p w14:paraId="4A2C62AB" w14:textId="174555EF" w:rsidR="00DA1CD8" w:rsidRPr="00973A7D" w:rsidRDefault="00DA1CD8" w:rsidP="00DA1CD8">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Reason</w:t>
            </w:r>
            <w:r w:rsidRPr="00973A7D">
              <w:rPr>
                <w:rFonts w:asciiTheme="minorHAnsi" w:hAnsiTheme="minorHAnsi" w:cstheme="minorHAnsi"/>
                <w:spacing w:val="-9"/>
                <w:sz w:val="24"/>
                <w:szCs w:val="24"/>
              </w:rPr>
              <w:t xml:space="preserve"> </w:t>
            </w:r>
            <w:r w:rsidRPr="00973A7D">
              <w:rPr>
                <w:rFonts w:asciiTheme="minorHAnsi" w:hAnsiTheme="minorHAnsi" w:cstheme="minorHAnsi"/>
                <w:sz w:val="24"/>
                <w:szCs w:val="24"/>
              </w:rPr>
              <w:t>for</w:t>
            </w:r>
            <w:r w:rsidRPr="00973A7D">
              <w:rPr>
                <w:rFonts w:asciiTheme="minorHAnsi" w:hAnsiTheme="minorHAnsi" w:cstheme="minorHAnsi"/>
                <w:spacing w:val="-11"/>
                <w:sz w:val="24"/>
                <w:szCs w:val="24"/>
              </w:rPr>
              <w:t xml:space="preserve"> </w:t>
            </w:r>
            <w:r w:rsidRPr="00973A7D">
              <w:rPr>
                <w:rFonts w:asciiTheme="minorHAnsi" w:hAnsiTheme="minorHAnsi" w:cstheme="minorHAnsi"/>
                <w:sz w:val="24"/>
                <w:szCs w:val="24"/>
              </w:rPr>
              <w:t>absence</w:t>
            </w:r>
            <w:r w:rsidRPr="00973A7D">
              <w:rPr>
                <w:rFonts w:asciiTheme="minorHAnsi" w:hAnsiTheme="minorHAnsi" w:cstheme="minorHAnsi"/>
                <w:spacing w:val="-11"/>
                <w:sz w:val="24"/>
                <w:szCs w:val="24"/>
              </w:rPr>
              <w:t xml:space="preserve"> </w:t>
            </w:r>
            <w:r w:rsidRPr="00973A7D">
              <w:rPr>
                <w:rFonts w:asciiTheme="minorHAnsi" w:hAnsiTheme="minorHAnsi" w:cstheme="minorHAnsi"/>
                <w:sz w:val="24"/>
                <w:szCs w:val="24"/>
              </w:rPr>
              <w:t>not</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 xml:space="preserve">yet </w:t>
            </w:r>
            <w:r w:rsidRPr="00973A7D">
              <w:rPr>
                <w:rFonts w:asciiTheme="minorHAnsi" w:hAnsiTheme="minorHAnsi" w:cstheme="minorHAnsi"/>
                <w:spacing w:val="-2"/>
                <w:sz w:val="24"/>
                <w:szCs w:val="24"/>
              </w:rPr>
              <w:t>established</w:t>
            </w:r>
          </w:p>
        </w:tc>
        <w:tc>
          <w:tcPr>
            <w:tcW w:w="6340" w:type="dxa"/>
          </w:tcPr>
          <w:p w14:paraId="23D22233" w14:textId="59FE6CA4" w:rsidR="00DA1CD8" w:rsidRPr="00E33AB0" w:rsidRDefault="00DA1CD8" w:rsidP="00DA1CD8">
            <w:pPr>
              <w:pStyle w:val="TableParagraph"/>
              <w:rPr>
                <w:rFonts w:asciiTheme="minorHAnsi" w:hAnsiTheme="minorHAnsi" w:cstheme="minorHAnsi"/>
              </w:rPr>
            </w:pPr>
            <w:r w:rsidRPr="00E33AB0">
              <w:rPr>
                <w:rFonts w:asciiTheme="minorHAnsi" w:hAnsiTheme="minorHAnsi" w:cstheme="minorHAnsi"/>
              </w:rPr>
              <w:t>Reason</w:t>
            </w:r>
            <w:r w:rsidRPr="00E33AB0">
              <w:rPr>
                <w:rFonts w:asciiTheme="minorHAnsi" w:hAnsiTheme="minorHAnsi" w:cstheme="minorHAnsi"/>
                <w:spacing w:val="-6"/>
              </w:rPr>
              <w:t xml:space="preserve"> </w:t>
            </w:r>
            <w:r w:rsidRPr="00E33AB0">
              <w:rPr>
                <w:rFonts w:asciiTheme="minorHAnsi" w:hAnsiTheme="minorHAnsi" w:cstheme="minorHAnsi"/>
              </w:rPr>
              <w:t>for</w:t>
            </w:r>
            <w:r w:rsidRPr="00E33AB0">
              <w:rPr>
                <w:rFonts w:asciiTheme="minorHAnsi" w:hAnsiTheme="minorHAnsi" w:cstheme="minorHAnsi"/>
                <w:spacing w:val="-7"/>
              </w:rPr>
              <w:t xml:space="preserve"> </w:t>
            </w:r>
            <w:r w:rsidRPr="00E33AB0">
              <w:rPr>
                <w:rFonts w:asciiTheme="minorHAnsi" w:hAnsiTheme="minorHAnsi" w:cstheme="minorHAnsi"/>
              </w:rPr>
              <w:t>absence</w:t>
            </w:r>
            <w:r w:rsidRPr="00E33AB0">
              <w:rPr>
                <w:rFonts w:asciiTheme="minorHAnsi" w:hAnsiTheme="minorHAnsi" w:cstheme="minorHAnsi"/>
                <w:spacing w:val="-7"/>
              </w:rPr>
              <w:t xml:space="preserve"> </w:t>
            </w:r>
            <w:r w:rsidRPr="00E33AB0">
              <w:rPr>
                <w:rFonts w:asciiTheme="minorHAnsi" w:hAnsiTheme="minorHAnsi" w:cstheme="minorHAnsi"/>
              </w:rPr>
              <w:t>has</w:t>
            </w:r>
            <w:r w:rsidRPr="00E33AB0">
              <w:rPr>
                <w:rFonts w:asciiTheme="minorHAnsi" w:hAnsiTheme="minorHAnsi" w:cstheme="minorHAnsi"/>
                <w:spacing w:val="-6"/>
              </w:rPr>
              <w:t xml:space="preserve"> </w:t>
            </w:r>
            <w:r w:rsidRPr="00E33AB0">
              <w:rPr>
                <w:rFonts w:asciiTheme="minorHAnsi" w:hAnsiTheme="minorHAnsi" w:cstheme="minorHAnsi"/>
              </w:rPr>
              <w:t>not</w:t>
            </w:r>
            <w:r w:rsidRPr="00E33AB0">
              <w:rPr>
                <w:rFonts w:asciiTheme="minorHAnsi" w:hAnsiTheme="minorHAnsi" w:cstheme="minorHAnsi"/>
                <w:spacing w:val="-6"/>
              </w:rPr>
              <w:t xml:space="preserve"> </w:t>
            </w:r>
            <w:r w:rsidRPr="00E33AB0">
              <w:rPr>
                <w:rFonts w:asciiTheme="minorHAnsi" w:hAnsiTheme="minorHAnsi" w:cstheme="minorHAnsi"/>
              </w:rPr>
              <w:t>been</w:t>
            </w:r>
            <w:r w:rsidRPr="00E33AB0">
              <w:rPr>
                <w:rFonts w:asciiTheme="minorHAnsi" w:hAnsiTheme="minorHAnsi" w:cstheme="minorHAnsi"/>
                <w:spacing w:val="-6"/>
              </w:rPr>
              <w:t xml:space="preserve"> </w:t>
            </w:r>
            <w:r w:rsidRPr="00E33AB0">
              <w:rPr>
                <w:rFonts w:asciiTheme="minorHAnsi" w:hAnsiTheme="minorHAnsi" w:cstheme="minorHAnsi"/>
              </w:rPr>
              <w:t>established</w:t>
            </w:r>
            <w:r w:rsidRPr="00E33AB0">
              <w:rPr>
                <w:rFonts w:asciiTheme="minorHAnsi" w:hAnsiTheme="minorHAnsi" w:cstheme="minorHAnsi"/>
                <w:spacing w:val="-6"/>
              </w:rPr>
              <w:t xml:space="preserve"> </w:t>
            </w:r>
            <w:r w:rsidRPr="00E33AB0">
              <w:rPr>
                <w:rFonts w:asciiTheme="minorHAnsi" w:hAnsiTheme="minorHAnsi" w:cstheme="minorHAnsi"/>
              </w:rPr>
              <w:t>before the register closes</w:t>
            </w:r>
          </w:p>
        </w:tc>
      </w:tr>
      <w:tr w:rsidR="00DA1CD8" w:rsidRPr="00973A7D" w14:paraId="7491722F" w14:textId="77777777" w:rsidTr="00E038BA">
        <w:trPr>
          <w:trHeight w:val="282"/>
        </w:trPr>
        <w:tc>
          <w:tcPr>
            <w:tcW w:w="710" w:type="dxa"/>
          </w:tcPr>
          <w:p w14:paraId="0AD66A0A" w14:textId="77777777" w:rsidR="00DA1CD8" w:rsidRPr="00973A7D" w:rsidRDefault="00DA1CD8" w:rsidP="00DA1CD8">
            <w:pPr>
              <w:pStyle w:val="TableParagraph"/>
              <w:ind w:left="0"/>
              <w:rPr>
                <w:rFonts w:asciiTheme="minorHAnsi" w:hAnsiTheme="minorHAnsi" w:cstheme="minorHAnsi"/>
                <w:sz w:val="24"/>
                <w:szCs w:val="24"/>
              </w:rPr>
            </w:pPr>
          </w:p>
          <w:p w14:paraId="05796FBA" w14:textId="5EAEC9F0" w:rsidR="00DA1CD8" w:rsidRPr="00973A7D" w:rsidRDefault="00DA1CD8" w:rsidP="00DA1CD8">
            <w:pPr>
              <w:pStyle w:val="TableParagraph"/>
              <w:ind w:left="0"/>
              <w:rPr>
                <w:rFonts w:asciiTheme="minorHAnsi" w:hAnsiTheme="minorHAnsi" w:cstheme="minorHAnsi"/>
                <w:spacing w:val="-10"/>
                <w:sz w:val="24"/>
                <w:szCs w:val="24"/>
              </w:rPr>
            </w:pPr>
            <w:r w:rsidRPr="00973A7D">
              <w:rPr>
                <w:rFonts w:asciiTheme="minorHAnsi" w:hAnsiTheme="minorHAnsi" w:cstheme="minorHAnsi"/>
                <w:spacing w:val="-10"/>
                <w:sz w:val="24"/>
                <w:szCs w:val="24"/>
              </w:rPr>
              <w:t>O</w:t>
            </w:r>
          </w:p>
        </w:tc>
        <w:tc>
          <w:tcPr>
            <w:tcW w:w="3827" w:type="dxa"/>
          </w:tcPr>
          <w:p w14:paraId="1EBFE620" w14:textId="7285E0E3" w:rsidR="00DA1CD8" w:rsidRPr="00973A7D" w:rsidRDefault="00DA1CD8" w:rsidP="00DA1CD8">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Absent</w:t>
            </w:r>
            <w:r w:rsidRPr="00973A7D">
              <w:rPr>
                <w:rFonts w:asciiTheme="minorHAnsi" w:hAnsiTheme="minorHAnsi" w:cstheme="minorHAnsi"/>
                <w:spacing w:val="-9"/>
                <w:sz w:val="24"/>
                <w:szCs w:val="24"/>
              </w:rPr>
              <w:t xml:space="preserve"> </w:t>
            </w:r>
            <w:r w:rsidRPr="00973A7D">
              <w:rPr>
                <w:rFonts w:asciiTheme="minorHAnsi" w:hAnsiTheme="minorHAnsi" w:cstheme="minorHAnsi"/>
                <w:sz w:val="24"/>
                <w:szCs w:val="24"/>
              </w:rPr>
              <w:t>in</w:t>
            </w:r>
            <w:r w:rsidRPr="00973A7D">
              <w:rPr>
                <w:rFonts w:asciiTheme="minorHAnsi" w:hAnsiTheme="minorHAnsi" w:cstheme="minorHAnsi"/>
                <w:spacing w:val="-10"/>
                <w:sz w:val="24"/>
                <w:szCs w:val="24"/>
              </w:rPr>
              <w:t xml:space="preserve"> </w:t>
            </w:r>
            <w:r w:rsidRPr="00973A7D">
              <w:rPr>
                <w:rFonts w:asciiTheme="minorHAnsi" w:hAnsiTheme="minorHAnsi" w:cstheme="minorHAnsi"/>
                <w:sz w:val="24"/>
                <w:szCs w:val="24"/>
              </w:rPr>
              <w:t>other</w:t>
            </w:r>
            <w:r w:rsidRPr="00973A7D">
              <w:rPr>
                <w:rFonts w:asciiTheme="minorHAnsi" w:hAnsiTheme="minorHAnsi" w:cstheme="minorHAnsi"/>
                <w:spacing w:val="-11"/>
                <w:sz w:val="24"/>
                <w:szCs w:val="24"/>
              </w:rPr>
              <w:t xml:space="preserve"> </w:t>
            </w:r>
            <w:r w:rsidRPr="00973A7D">
              <w:rPr>
                <w:rFonts w:asciiTheme="minorHAnsi" w:hAnsiTheme="minorHAnsi" w:cstheme="minorHAnsi"/>
                <w:sz w:val="24"/>
                <w:szCs w:val="24"/>
              </w:rPr>
              <w:t>or</w:t>
            </w:r>
            <w:r w:rsidRPr="00973A7D">
              <w:rPr>
                <w:rFonts w:asciiTheme="minorHAnsi" w:hAnsiTheme="minorHAnsi" w:cstheme="minorHAnsi"/>
                <w:spacing w:val="-11"/>
                <w:sz w:val="24"/>
                <w:szCs w:val="24"/>
              </w:rPr>
              <w:t xml:space="preserve"> </w:t>
            </w:r>
            <w:r w:rsidRPr="00973A7D">
              <w:rPr>
                <w:rFonts w:asciiTheme="minorHAnsi" w:hAnsiTheme="minorHAnsi" w:cstheme="minorHAnsi"/>
                <w:sz w:val="24"/>
                <w:szCs w:val="24"/>
              </w:rPr>
              <w:t xml:space="preserve">unknown </w:t>
            </w:r>
            <w:r w:rsidRPr="00973A7D">
              <w:rPr>
                <w:rFonts w:asciiTheme="minorHAnsi" w:hAnsiTheme="minorHAnsi" w:cstheme="minorHAnsi"/>
                <w:spacing w:val="-2"/>
                <w:sz w:val="24"/>
                <w:szCs w:val="24"/>
              </w:rPr>
              <w:t>circumstances</w:t>
            </w:r>
          </w:p>
        </w:tc>
        <w:tc>
          <w:tcPr>
            <w:tcW w:w="6340" w:type="dxa"/>
          </w:tcPr>
          <w:p w14:paraId="42EC0BE7" w14:textId="15116977" w:rsidR="00DA1CD8" w:rsidRPr="00E33AB0" w:rsidRDefault="00DA1CD8" w:rsidP="00DA1CD8">
            <w:pPr>
              <w:pStyle w:val="TableParagraph"/>
              <w:rPr>
                <w:rFonts w:asciiTheme="minorHAnsi" w:hAnsiTheme="minorHAnsi" w:cstheme="minorHAnsi"/>
              </w:rPr>
            </w:pPr>
            <w:r w:rsidRPr="00E33AB0">
              <w:rPr>
                <w:rFonts w:asciiTheme="minorHAnsi" w:hAnsiTheme="minorHAnsi" w:cstheme="minorHAnsi"/>
              </w:rPr>
              <w:t>No reason for absence has been established, or the school</w:t>
            </w:r>
            <w:r w:rsidRPr="00E33AB0">
              <w:rPr>
                <w:rFonts w:asciiTheme="minorHAnsi" w:hAnsiTheme="minorHAnsi" w:cstheme="minorHAnsi"/>
                <w:spacing w:val="-5"/>
              </w:rPr>
              <w:t xml:space="preserve"> </w:t>
            </w:r>
            <w:r w:rsidRPr="00E33AB0">
              <w:rPr>
                <w:rFonts w:asciiTheme="minorHAnsi" w:hAnsiTheme="minorHAnsi" w:cstheme="minorHAnsi"/>
              </w:rPr>
              <w:t>is not</w:t>
            </w:r>
            <w:r w:rsidRPr="00E33AB0">
              <w:rPr>
                <w:rFonts w:asciiTheme="minorHAnsi" w:hAnsiTheme="minorHAnsi" w:cstheme="minorHAnsi"/>
                <w:spacing w:val="-7"/>
              </w:rPr>
              <w:t xml:space="preserve"> </w:t>
            </w:r>
            <w:r w:rsidRPr="00E33AB0">
              <w:rPr>
                <w:rFonts w:asciiTheme="minorHAnsi" w:hAnsiTheme="minorHAnsi" w:cstheme="minorHAnsi"/>
              </w:rPr>
              <w:t>satisfied</w:t>
            </w:r>
            <w:r w:rsidRPr="00E33AB0">
              <w:rPr>
                <w:rFonts w:asciiTheme="minorHAnsi" w:hAnsiTheme="minorHAnsi" w:cstheme="minorHAnsi"/>
                <w:spacing w:val="-5"/>
              </w:rPr>
              <w:t xml:space="preserve"> </w:t>
            </w:r>
            <w:r w:rsidRPr="00E33AB0">
              <w:rPr>
                <w:rFonts w:asciiTheme="minorHAnsi" w:hAnsiTheme="minorHAnsi" w:cstheme="minorHAnsi"/>
              </w:rPr>
              <w:t>that</w:t>
            </w:r>
            <w:r w:rsidRPr="00E33AB0">
              <w:rPr>
                <w:rFonts w:asciiTheme="minorHAnsi" w:hAnsiTheme="minorHAnsi" w:cstheme="minorHAnsi"/>
                <w:spacing w:val="-8"/>
              </w:rPr>
              <w:t xml:space="preserve"> </w:t>
            </w:r>
            <w:r w:rsidRPr="00E33AB0">
              <w:rPr>
                <w:rFonts w:asciiTheme="minorHAnsi" w:hAnsiTheme="minorHAnsi" w:cstheme="minorHAnsi"/>
              </w:rPr>
              <w:t>the</w:t>
            </w:r>
            <w:r w:rsidRPr="00E33AB0">
              <w:rPr>
                <w:rFonts w:asciiTheme="minorHAnsi" w:hAnsiTheme="minorHAnsi" w:cstheme="minorHAnsi"/>
                <w:spacing w:val="-6"/>
              </w:rPr>
              <w:t xml:space="preserve"> </w:t>
            </w:r>
            <w:r w:rsidRPr="00E33AB0">
              <w:rPr>
                <w:rFonts w:asciiTheme="minorHAnsi" w:hAnsiTheme="minorHAnsi" w:cstheme="minorHAnsi"/>
              </w:rPr>
              <w:t>reason</w:t>
            </w:r>
            <w:r w:rsidRPr="00E33AB0">
              <w:rPr>
                <w:rFonts w:asciiTheme="minorHAnsi" w:hAnsiTheme="minorHAnsi" w:cstheme="minorHAnsi"/>
                <w:spacing w:val="-4"/>
              </w:rPr>
              <w:t xml:space="preserve"> </w:t>
            </w:r>
            <w:r w:rsidRPr="00E33AB0">
              <w:rPr>
                <w:rFonts w:asciiTheme="minorHAnsi" w:hAnsiTheme="minorHAnsi" w:cstheme="minorHAnsi"/>
              </w:rPr>
              <w:t>given</w:t>
            </w:r>
            <w:r w:rsidRPr="00E33AB0">
              <w:rPr>
                <w:rFonts w:asciiTheme="minorHAnsi" w:hAnsiTheme="minorHAnsi" w:cstheme="minorHAnsi"/>
                <w:spacing w:val="-5"/>
              </w:rPr>
              <w:t xml:space="preserve"> </w:t>
            </w:r>
            <w:r w:rsidRPr="00E33AB0">
              <w:rPr>
                <w:rFonts w:asciiTheme="minorHAnsi" w:hAnsiTheme="minorHAnsi" w:cstheme="minorHAnsi"/>
              </w:rPr>
              <w:t>would</w:t>
            </w:r>
            <w:r w:rsidRPr="00E33AB0">
              <w:rPr>
                <w:rFonts w:asciiTheme="minorHAnsi" w:hAnsiTheme="minorHAnsi" w:cstheme="minorHAnsi"/>
                <w:spacing w:val="-5"/>
              </w:rPr>
              <w:t xml:space="preserve"> </w:t>
            </w:r>
            <w:r w:rsidRPr="00E33AB0">
              <w:rPr>
                <w:rFonts w:asciiTheme="minorHAnsi" w:hAnsiTheme="minorHAnsi" w:cstheme="minorHAnsi"/>
              </w:rPr>
              <w:t>be recorded</w:t>
            </w:r>
            <w:r w:rsidRPr="00E33AB0">
              <w:rPr>
                <w:rFonts w:asciiTheme="minorHAnsi" w:hAnsiTheme="minorHAnsi" w:cstheme="minorHAnsi"/>
                <w:spacing w:val="-2"/>
              </w:rPr>
              <w:t xml:space="preserve"> </w:t>
            </w:r>
            <w:r w:rsidRPr="00E33AB0">
              <w:rPr>
                <w:rFonts w:asciiTheme="minorHAnsi" w:hAnsiTheme="minorHAnsi" w:cstheme="minorHAnsi"/>
              </w:rPr>
              <w:t>using</w:t>
            </w:r>
            <w:r w:rsidRPr="00E33AB0">
              <w:rPr>
                <w:rFonts w:asciiTheme="minorHAnsi" w:hAnsiTheme="minorHAnsi" w:cstheme="minorHAnsi"/>
                <w:spacing w:val="-3"/>
              </w:rPr>
              <w:t xml:space="preserve"> </w:t>
            </w:r>
            <w:r w:rsidRPr="00E33AB0">
              <w:rPr>
                <w:rFonts w:asciiTheme="minorHAnsi" w:hAnsiTheme="minorHAnsi" w:cstheme="minorHAnsi"/>
              </w:rPr>
              <w:t>one</w:t>
            </w:r>
            <w:r w:rsidRPr="00E33AB0">
              <w:rPr>
                <w:rFonts w:asciiTheme="minorHAnsi" w:hAnsiTheme="minorHAnsi" w:cstheme="minorHAnsi"/>
                <w:spacing w:val="-2"/>
              </w:rPr>
              <w:t xml:space="preserve"> </w:t>
            </w:r>
            <w:r w:rsidRPr="00E33AB0">
              <w:rPr>
                <w:rFonts w:asciiTheme="minorHAnsi" w:hAnsiTheme="minorHAnsi" w:cstheme="minorHAnsi"/>
              </w:rPr>
              <w:t>of</w:t>
            </w:r>
            <w:r w:rsidRPr="00E33AB0">
              <w:rPr>
                <w:rFonts w:asciiTheme="minorHAnsi" w:hAnsiTheme="minorHAnsi" w:cstheme="minorHAnsi"/>
                <w:spacing w:val="-2"/>
              </w:rPr>
              <w:t xml:space="preserve"> </w:t>
            </w:r>
            <w:r w:rsidRPr="00E33AB0">
              <w:rPr>
                <w:rFonts w:asciiTheme="minorHAnsi" w:hAnsiTheme="minorHAnsi" w:cstheme="minorHAnsi"/>
              </w:rPr>
              <w:t>the</w:t>
            </w:r>
            <w:r w:rsidRPr="00E33AB0">
              <w:rPr>
                <w:rFonts w:asciiTheme="minorHAnsi" w:hAnsiTheme="minorHAnsi" w:cstheme="minorHAnsi"/>
                <w:spacing w:val="-3"/>
              </w:rPr>
              <w:t xml:space="preserve"> </w:t>
            </w:r>
            <w:r w:rsidRPr="00E33AB0">
              <w:rPr>
                <w:rFonts w:asciiTheme="minorHAnsi" w:hAnsiTheme="minorHAnsi" w:cstheme="minorHAnsi"/>
              </w:rPr>
              <w:t>codes</w:t>
            </w:r>
            <w:r w:rsidRPr="00E33AB0">
              <w:rPr>
                <w:rFonts w:asciiTheme="minorHAnsi" w:hAnsiTheme="minorHAnsi" w:cstheme="minorHAnsi"/>
                <w:spacing w:val="-2"/>
              </w:rPr>
              <w:t xml:space="preserve"> </w:t>
            </w:r>
            <w:r w:rsidRPr="00E33AB0">
              <w:rPr>
                <w:rFonts w:asciiTheme="minorHAnsi" w:hAnsiTheme="minorHAnsi" w:cstheme="minorHAnsi"/>
              </w:rPr>
              <w:t>for</w:t>
            </w:r>
            <w:r w:rsidRPr="00E33AB0">
              <w:rPr>
                <w:rFonts w:asciiTheme="minorHAnsi" w:hAnsiTheme="minorHAnsi" w:cstheme="minorHAnsi"/>
                <w:spacing w:val="-2"/>
              </w:rPr>
              <w:t xml:space="preserve"> </w:t>
            </w:r>
            <w:proofErr w:type="spellStart"/>
            <w:r w:rsidRPr="00E33AB0">
              <w:rPr>
                <w:rFonts w:asciiTheme="minorHAnsi" w:hAnsiTheme="minorHAnsi" w:cstheme="minorHAnsi"/>
              </w:rPr>
              <w:t>authorised</w:t>
            </w:r>
            <w:proofErr w:type="spellEnd"/>
            <w:r w:rsidRPr="00E33AB0">
              <w:rPr>
                <w:rFonts w:asciiTheme="minorHAnsi" w:hAnsiTheme="minorHAnsi" w:cstheme="minorHAnsi"/>
                <w:spacing w:val="-2"/>
              </w:rPr>
              <w:t xml:space="preserve"> absence</w:t>
            </w:r>
          </w:p>
        </w:tc>
      </w:tr>
      <w:tr w:rsidR="00DA1CD8" w:rsidRPr="00973A7D" w14:paraId="69F10F89" w14:textId="77777777" w:rsidTr="00E038BA">
        <w:trPr>
          <w:trHeight w:val="282"/>
        </w:trPr>
        <w:tc>
          <w:tcPr>
            <w:tcW w:w="710" w:type="dxa"/>
          </w:tcPr>
          <w:p w14:paraId="716A731E" w14:textId="5FEDE5FE" w:rsidR="00DA1CD8" w:rsidRPr="00973A7D" w:rsidRDefault="00DA1CD8" w:rsidP="00DA1CD8">
            <w:pPr>
              <w:pStyle w:val="TableParagraph"/>
              <w:ind w:left="0"/>
              <w:rPr>
                <w:rFonts w:asciiTheme="minorHAnsi" w:hAnsiTheme="minorHAnsi" w:cstheme="minorHAnsi"/>
                <w:sz w:val="24"/>
                <w:szCs w:val="24"/>
              </w:rPr>
            </w:pPr>
            <w:r w:rsidRPr="00973A7D">
              <w:rPr>
                <w:rFonts w:asciiTheme="minorHAnsi" w:hAnsiTheme="minorHAnsi" w:cstheme="minorHAnsi"/>
                <w:spacing w:val="-10"/>
                <w:sz w:val="24"/>
                <w:szCs w:val="24"/>
              </w:rPr>
              <w:t>U</w:t>
            </w:r>
          </w:p>
        </w:tc>
        <w:tc>
          <w:tcPr>
            <w:tcW w:w="3827" w:type="dxa"/>
          </w:tcPr>
          <w:p w14:paraId="1BCF4CB2" w14:textId="449D1857" w:rsidR="00DA1CD8" w:rsidRPr="00973A7D" w:rsidRDefault="00DA1CD8" w:rsidP="00DA1CD8">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Arrived</w:t>
            </w:r>
            <w:r w:rsidRPr="00973A7D">
              <w:rPr>
                <w:rFonts w:asciiTheme="minorHAnsi" w:hAnsiTheme="minorHAnsi" w:cstheme="minorHAnsi"/>
                <w:spacing w:val="-12"/>
                <w:sz w:val="24"/>
                <w:szCs w:val="24"/>
              </w:rPr>
              <w:t xml:space="preserve"> </w:t>
            </w:r>
            <w:r w:rsidRPr="00973A7D">
              <w:rPr>
                <w:rFonts w:asciiTheme="minorHAnsi" w:hAnsiTheme="minorHAnsi" w:cstheme="minorHAnsi"/>
                <w:sz w:val="24"/>
                <w:szCs w:val="24"/>
              </w:rPr>
              <w:t>in</w:t>
            </w:r>
            <w:r w:rsidRPr="00973A7D">
              <w:rPr>
                <w:rFonts w:asciiTheme="minorHAnsi" w:hAnsiTheme="minorHAnsi" w:cstheme="minorHAnsi"/>
                <w:spacing w:val="-12"/>
                <w:sz w:val="24"/>
                <w:szCs w:val="24"/>
              </w:rPr>
              <w:t xml:space="preserve"> </w:t>
            </w:r>
            <w:r w:rsidRPr="00973A7D">
              <w:rPr>
                <w:rFonts w:asciiTheme="minorHAnsi" w:hAnsiTheme="minorHAnsi" w:cstheme="minorHAnsi"/>
                <w:sz w:val="24"/>
                <w:szCs w:val="24"/>
              </w:rPr>
              <w:t>school</w:t>
            </w:r>
            <w:r w:rsidRPr="00973A7D">
              <w:rPr>
                <w:rFonts w:asciiTheme="minorHAnsi" w:hAnsiTheme="minorHAnsi" w:cstheme="minorHAnsi"/>
                <w:spacing w:val="-12"/>
                <w:sz w:val="24"/>
                <w:szCs w:val="24"/>
              </w:rPr>
              <w:t xml:space="preserve"> </w:t>
            </w:r>
            <w:r w:rsidRPr="00973A7D">
              <w:rPr>
                <w:rFonts w:asciiTheme="minorHAnsi" w:hAnsiTheme="minorHAnsi" w:cstheme="minorHAnsi"/>
                <w:sz w:val="24"/>
                <w:szCs w:val="24"/>
              </w:rPr>
              <w:t>after registration closed</w:t>
            </w:r>
          </w:p>
        </w:tc>
        <w:tc>
          <w:tcPr>
            <w:tcW w:w="6340" w:type="dxa"/>
          </w:tcPr>
          <w:p w14:paraId="7ABE19CF" w14:textId="59BB9DFE" w:rsidR="00DA1CD8" w:rsidRPr="00E33AB0" w:rsidRDefault="00DA1CD8" w:rsidP="00DA1CD8">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4"/>
              </w:rPr>
              <w:t xml:space="preserve"> </w:t>
            </w:r>
            <w:r w:rsidRPr="00E33AB0">
              <w:rPr>
                <w:rFonts w:asciiTheme="minorHAnsi" w:hAnsiTheme="minorHAnsi" w:cstheme="minorHAnsi"/>
              </w:rPr>
              <w:t>has</w:t>
            </w:r>
            <w:r w:rsidRPr="00E33AB0">
              <w:rPr>
                <w:rFonts w:asciiTheme="minorHAnsi" w:hAnsiTheme="minorHAnsi" w:cstheme="minorHAnsi"/>
                <w:spacing w:val="-3"/>
              </w:rPr>
              <w:t xml:space="preserve"> </w:t>
            </w:r>
            <w:r w:rsidRPr="00E33AB0">
              <w:rPr>
                <w:rFonts w:asciiTheme="minorHAnsi" w:hAnsiTheme="minorHAnsi" w:cstheme="minorHAnsi"/>
              </w:rPr>
              <w:t>arrived</w:t>
            </w:r>
            <w:r w:rsidRPr="00E33AB0">
              <w:rPr>
                <w:rFonts w:asciiTheme="minorHAnsi" w:hAnsiTheme="minorHAnsi" w:cstheme="minorHAnsi"/>
                <w:spacing w:val="-4"/>
              </w:rPr>
              <w:t xml:space="preserve"> </w:t>
            </w:r>
            <w:r w:rsidRPr="00E33AB0">
              <w:rPr>
                <w:rFonts w:asciiTheme="minorHAnsi" w:hAnsiTheme="minorHAnsi" w:cstheme="minorHAnsi"/>
              </w:rPr>
              <w:t>late,</w:t>
            </w:r>
            <w:r w:rsidRPr="00E33AB0">
              <w:rPr>
                <w:rFonts w:asciiTheme="minorHAnsi" w:hAnsiTheme="minorHAnsi" w:cstheme="minorHAnsi"/>
                <w:spacing w:val="-5"/>
              </w:rPr>
              <w:t xml:space="preserve"> </w:t>
            </w:r>
            <w:r w:rsidRPr="00E33AB0">
              <w:rPr>
                <w:rFonts w:asciiTheme="minorHAnsi" w:hAnsiTheme="minorHAnsi" w:cstheme="minorHAnsi"/>
              </w:rPr>
              <w:t>after</w:t>
            </w:r>
            <w:r w:rsidRPr="00E33AB0">
              <w:rPr>
                <w:rFonts w:asciiTheme="minorHAnsi" w:hAnsiTheme="minorHAnsi" w:cstheme="minorHAnsi"/>
                <w:spacing w:val="-6"/>
              </w:rPr>
              <w:t xml:space="preserve"> </w:t>
            </w:r>
            <w:r w:rsidRPr="00E33AB0">
              <w:rPr>
                <w:rFonts w:asciiTheme="minorHAnsi" w:hAnsiTheme="minorHAnsi" w:cstheme="minorHAnsi"/>
              </w:rPr>
              <w:t>the</w:t>
            </w:r>
            <w:r w:rsidRPr="00E33AB0">
              <w:rPr>
                <w:rFonts w:asciiTheme="minorHAnsi" w:hAnsiTheme="minorHAnsi" w:cstheme="minorHAnsi"/>
                <w:spacing w:val="-5"/>
              </w:rPr>
              <w:t xml:space="preserve"> </w:t>
            </w:r>
            <w:r w:rsidRPr="00E33AB0">
              <w:rPr>
                <w:rFonts w:asciiTheme="minorHAnsi" w:hAnsiTheme="minorHAnsi" w:cstheme="minorHAnsi"/>
              </w:rPr>
              <w:t>register</w:t>
            </w:r>
            <w:r w:rsidRPr="00E33AB0">
              <w:rPr>
                <w:rFonts w:asciiTheme="minorHAnsi" w:hAnsiTheme="minorHAnsi" w:cstheme="minorHAnsi"/>
                <w:spacing w:val="-5"/>
              </w:rPr>
              <w:t xml:space="preserve"> </w:t>
            </w:r>
            <w:r w:rsidRPr="00E33AB0">
              <w:rPr>
                <w:rFonts w:asciiTheme="minorHAnsi" w:hAnsiTheme="minorHAnsi" w:cstheme="minorHAnsi"/>
              </w:rPr>
              <w:t>has</w:t>
            </w:r>
            <w:r w:rsidRPr="00E33AB0">
              <w:rPr>
                <w:rFonts w:asciiTheme="minorHAnsi" w:hAnsiTheme="minorHAnsi" w:cstheme="minorHAnsi"/>
                <w:spacing w:val="-4"/>
              </w:rPr>
              <w:t xml:space="preserve"> </w:t>
            </w:r>
            <w:r w:rsidRPr="00E33AB0">
              <w:rPr>
                <w:rFonts w:asciiTheme="minorHAnsi" w:hAnsiTheme="minorHAnsi" w:cstheme="minorHAnsi"/>
              </w:rPr>
              <w:t>closed</w:t>
            </w:r>
            <w:r w:rsidRPr="00E33AB0">
              <w:rPr>
                <w:rFonts w:asciiTheme="minorHAnsi" w:hAnsiTheme="minorHAnsi" w:cstheme="minorHAnsi"/>
                <w:spacing w:val="-6"/>
              </w:rPr>
              <w:t xml:space="preserve"> </w:t>
            </w:r>
            <w:r w:rsidRPr="00E33AB0">
              <w:rPr>
                <w:rFonts w:asciiTheme="minorHAnsi" w:hAnsiTheme="minorHAnsi" w:cstheme="minorHAnsi"/>
              </w:rPr>
              <w:t>but before the end of session</w:t>
            </w:r>
          </w:p>
        </w:tc>
      </w:tr>
      <w:tr w:rsidR="00DA1CD8" w:rsidRPr="00973A7D" w14:paraId="0E611339" w14:textId="77777777" w:rsidTr="00DA1CD8">
        <w:trPr>
          <w:trHeight w:val="282"/>
        </w:trPr>
        <w:tc>
          <w:tcPr>
            <w:tcW w:w="10877" w:type="dxa"/>
            <w:gridSpan w:val="3"/>
            <w:vAlign w:val="center"/>
          </w:tcPr>
          <w:p w14:paraId="506D5BA1" w14:textId="757B06BC" w:rsidR="00DA1CD8" w:rsidRPr="00E33AB0" w:rsidRDefault="00DA1CD8" w:rsidP="00DA1CD8">
            <w:pPr>
              <w:pStyle w:val="TableParagraph"/>
              <w:jc w:val="center"/>
              <w:rPr>
                <w:rFonts w:asciiTheme="minorHAnsi" w:hAnsiTheme="minorHAnsi" w:cstheme="minorHAnsi"/>
              </w:rPr>
            </w:pPr>
            <w:r w:rsidRPr="00973A7D">
              <w:rPr>
                <w:rFonts w:asciiTheme="minorHAnsi" w:hAnsiTheme="minorHAnsi" w:cstheme="minorHAnsi"/>
                <w:b/>
                <w:bCs/>
                <w:spacing w:val="-2"/>
                <w:sz w:val="24"/>
                <w:szCs w:val="24"/>
              </w:rPr>
              <w:t>Administrative</w:t>
            </w:r>
            <w:r w:rsidRPr="00973A7D">
              <w:rPr>
                <w:rFonts w:asciiTheme="minorHAnsi" w:hAnsiTheme="minorHAnsi" w:cstheme="minorHAnsi"/>
                <w:b/>
                <w:bCs/>
                <w:spacing w:val="-4"/>
                <w:sz w:val="24"/>
                <w:szCs w:val="24"/>
              </w:rPr>
              <w:t xml:space="preserve"> codes</w:t>
            </w:r>
          </w:p>
        </w:tc>
      </w:tr>
      <w:tr w:rsidR="00DA1CD8" w:rsidRPr="00973A7D" w14:paraId="530DDF70" w14:textId="77777777" w:rsidTr="00E038BA">
        <w:trPr>
          <w:trHeight w:val="282"/>
        </w:trPr>
        <w:tc>
          <w:tcPr>
            <w:tcW w:w="710" w:type="dxa"/>
          </w:tcPr>
          <w:p w14:paraId="6FDDC76B" w14:textId="56419B56" w:rsidR="00DA1CD8" w:rsidRPr="00973A7D" w:rsidRDefault="00DA1CD8" w:rsidP="00DA1CD8">
            <w:pPr>
              <w:pStyle w:val="TableParagraph"/>
              <w:ind w:left="0"/>
              <w:rPr>
                <w:rFonts w:asciiTheme="minorHAnsi" w:hAnsiTheme="minorHAnsi" w:cstheme="minorHAnsi"/>
                <w:b/>
                <w:bCs/>
                <w:spacing w:val="-2"/>
                <w:sz w:val="24"/>
                <w:szCs w:val="24"/>
              </w:rPr>
            </w:pPr>
            <w:r w:rsidRPr="00973A7D">
              <w:rPr>
                <w:rFonts w:asciiTheme="minorHAnsi" w:hAnsiTheme="minorHAnsi" w:cstheme="minorHAnsi"/>
                <w:spacing w:val="-10"/>
                <w:sz w:val="24"/>
                <w:szCs w:val="24"/>
              </w:rPr>
              <w:t>Z</w:t>
            </w:r>
          </w:p>
        </w:tc>
        <w:tc>
          <w:tcPr>
            <w:tcW w:w="3827" w:type="dxa"/>
          </w:tcPr>
          <w:p w14:paraId="2A3845D7" w14:textId="2DF10F4E" w:rsidR="00DA1CD8" w:rsidRPr="00973A7D" w:rsidRDefault="00DA1CD8" w:rsidP="00DA1CD8">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Prospective</w:t>
            </w:r>
            <w:r w:rsidRPr="00973A7D">
              <w:rPr>
                <w:rFonts w:asciiTheme="minorHAnsi" w:hAnsiTheme="minorHAnsi" w:cstheme="minorHAnsi"/>
                <w:spacing w:val="-13"/>
                <w:sz w:val="24"/>
                <w:szCs w:val="24"/>
              </w:rPr>
              <w:t xml:space="preserve"> </w:t>
            </w:r>
            <w:r w:rsidRPr="00973A7D">
              <w:rPr>
                <w:rFonts w:asciiTheme="minorHAnsi" w:hAnsiTheme="minorHAnsi" w:cstheme="minorHAnsi"/>
                <w:sz w:val="24"/>
                <w:szCs w:val="24"/>
              </w:rPr>
              <w:t>pupil</w:t>
            </w:r>
            <w:r w:rsidRPr="00973A7D">
              <w:rPr>
                <w:rFonts w:asciiTheme="minorHAnsi" w:hAnsiTheme="minorHAnsi" w:cstheme="minorHAnsi"/>
                <w:spacing w:val="-13"/>
                <w:sz w:val="24"/>
                <w:szCs w:val="24"/>
              </w:rPr>
              <w:t xml:space="preserve"> </w:t>
            </w:r>
            <w:r w:rsidRPr="00973A7D">
              <w:rPr>
                <w:rFonts w:asciiTheme="minorHAnsi" w:hAnsiTheme="minorHAnsi" w:cstheme="minorHAnsi"/>
                <w:sz w:val="24"/>
                <w:szCs w:val="24"/>
              </w:rPr>
              <w:t>not</w:t>
            </w:r>
            <w:r w:rsidRPr="00973A7D">
              <w:rPr>
                <w:rFonts w:asciiTheme="minorHAnsi" w:hAnsiTheme="minorHAnsi" w:cstheme="minorHAnsi"/>
                <w:spacing w:val="-12"/>
                <w:sz w:val="24"/>
                <w:szCs w:val="24"/>
              </w:rPr>
              <w:t xml:space="preserve"> </w:t>
            </w:r>
            <w:r w:rsidRPr="00973A7D">
              <w:rPr>
                <w:rFonts w:asciiTheme="minorHAnsi" w:hAnsiTheme="minorHAnsi" w:cstheme="minorHAnsi"/>
                <w:sz w:val="24"/>
                <w:szCs w:val="24"/>
              </w:rPr>
              <w:t>on admission register</w:t>
            </w:r>
          </w:p>
        </w:tc>
        <w:tc>
          <w:tcPr>
            <w:tcW w:w="6340" w:type="dxa"/>
          </w:tcPr>
          <w:p w14:paraId="4BDC0738" w14:textId="13E4EDBE" w:rsidR="00DA1CD8" w:rsidRPr="00E33AB0" w:rsidRDefault="00DA1CD8" w:rsidP="00DA1CD8">
            <w:pPr>
              <w:pStyle w:val="TableParagraph"/>
              <w:rPr>
                <w:rFonts w:asciiTheme="minorHAnsi" w:hAnsiTheme="minorHAnsi" w:cstheme="minorHAnsi"/>
              </w:rPr>
            </w:pPr>
            <w:r w:rsidRPr="00E33AB0">
              <w:rPr>
                <w:rFonts w:asciiTheme="minorHAnsi" w:hAnsiTheme="minorHAnsi" w:cstheme="minorHAnsi"/>
              </w:rPr>
              <w:t>Pupil</w:t>
            </w:r>
            <w:r w:rsidRPr="00E33AB0">
              <w:rPr>
                <w:rFonts w:asciiTheme="minorHAnsi" w:hAnsiTheme="minorHAnsi" w:cstheme="minorHAnsi"/>
                <w:spacing w:val="-2"/>
              </w:rPr>
              <w:t xml:space="preserve"> </w:t>
            </w:r>
            <w:r w:rsidRPr="00E33AB0">
              <w:rPr>
                <w:rFonts w:asciiTheme="minorHAnsi" w:hAnsiTheme="minorHAnsi" w:cstheme="minorHAnsi"/>
              </w:rPr>
              <w:t>has</w:t>
            </w:r>
            <w:r w:rsidRPr="00E33AB0">
              <w:rPr>
                <w:rFonts w:asciiTheme="minorHAnsi" w:hAnsiTheme="minorHAnsi" w:cstheme="minorHAnsi"/>
                <w:spacing w:val="-1"/>
              </w:rPr>
              <w:t xml:space="preserve"> </w:t>
            </w:r>
            <w:r w:rsidRPr="00E33AB0">
              <w:rPr>
                <w:rFonts w:asciiTheme="minorHAnsi" w:hAnsiTheme="minorHAnsi" w:cstheme="minorHAnsi"/>
              </w:rPr>
              <w:t>not</w:t>
            </w:r>
            <w:r w:rsidRPr="00E33AB0">
              <w:rPr>
                <w:rFonts w:asciiTheme="minorHAnsi" w:hAnsiTheme="minorHAnsi" w:cstheme="minorHAnsi"/>
                <w:spacing w:val="-3"/>
              </w:rPr>
              <w:t xml:space="preserve"> </w:t>
            </w:r>
            <w:r w:rsidRPr="00E33AB0">
              <w:rPr>
                <w:rFonts w:asciiTheme="minorHAnsi" w:hAnsiTheme="minorHAnsi" w:cstheme="minorHAnsi"/>
              </w:rPr>
              <w:t>joined</w:t>
            </w:r>
            <w:r w:rsidRPr="00E33AB0">
              <w:rPr>
                <w:rFonts w:asciiTheme="minorHAnsi" w:hAnsiTheme="minorHAnsi" w:cstheme="minorHAnsi"/>
                <w:spacing w:val="-2"/>
              </w:rPr>
              <w:t xml:space="preserve"> </w:t>
            </w:r>
            <w:r w:rsidRPr="00E33AB0">
              <w:rPr>
                <w:rFonts w:asciiTheme="minorHAnsi" w:hAnsiTheme="minorHAnsi" w:cstheme="minorHAnsi"/>
              </w:rPr>
              <w:t>school</w:t>
            </w:r>
            <w:r w:rsidRPr="00E33AB0">
              <w:rPr>
                <w:rFonts w:asciiTheme="minorHAnsi" w:hAnsiTheme="minorHAnsi" w:cstheme="minorHAnsi"/>
                <w:spacing w:val="-2"/>
              </w:rPr>
              <w:t xml:space="preserve"> </w:t>
            </w:r>
            <w:r w:rsidRPr="00E33AB0">
              <w:rPr>
                <w:rFonts w:asciiTheme="minorHAnsi" w:hAnsiTheme="minorHAnsi" w:cstheme="minorHAnsi"/>
              </w:rPr>
              <w:t>yet but</w:t>
            </w:r>
            <w:r w:rsidRPr="00E33AB0">
              <w:rPr>
                <w:rFonts w:asciiTheme="minorHAnsi" w:hAnsiTheme="minorHAnsi" w:cstheme="minorHAnsi"/>
                <w:spacing w:val="-1"/>
              </w:rPr>
              <w:t xml:space="preserve"> </w:t>
            </w:r>
            <w:r w:rsidRPr="00E33AB0">
              <w:rPr>
                <w:rFonts w:asciiTheme="minorHAnsi" w:hAnsiTheme="minorHAnsi" w:cstheme="minorHAnsi"/>
              </w:rPr>
              <w:t>has</w:t>
            </w:r>
            <w:r w:rsidRPr="00E33AB0">
              <w:rPr>
                <w:rFonts w:asciiTheme="minorHAnsi" w:hAnsiTheme="minorHAnsi" w:cstheme="minorHAnsi"/>
                <w:spacing w:val="-3"/>
              </w:rPr>
              <w:t xml:space="preserve"> </w:t>
            </w:r>
            <w:r w:rsidRPr="00E33AB0">
              <w:rPr>
                <w:rFonts w:asciiTheme="minorHAnsi" w:hAnsiTheme="minorHAnsi" w:cstheme="minorHAnsi"/>
              </w:rPr>
              <w:t>been</w:t>
            </w:r>
            <w:r w:rsidRPr="00E33AB0">
              <w:rPr>
                <w:rFonts w:asciiTheme="minorHAnsi" w:hAnsiTheme="minorHAnsi" w:cstheme="minorHAnsi"/>
                <w:spacing w:val="-1"/>
              </w:rPr>
              <w:t xml:space="preserve"> </w:t>
            </w:r>
            <w:r w:rsidRPr="00E33AB0">
              <w:rPr>
                <w:rFonts w:asciiTheme="minorHAnsi" w:hAnsiTheme="minorHAnsi" w:cstheme="minorHAnsi"/>
                <w:spacing w:val="-2"/>
              </w:rPr>
              <w:t>registered</w:t>
            </w:r>
          </w:p>
        </w:tc>
      </w:tr>
      <w:tr w:rsidR="00DA1CD8" w:rsidRPr="00973A7D" w14:paraId="0ABCAEF1" w14:textId="77777777" w:rsidTr="00E038BA">
        <w:trPr>
          <w:trHeight w:val="282"/>
        </w:trPr>
        <w:tc>
          <w:tcPr>
            <w:tcW w:w="710" w:type="dxa"/>
          </w:tcPr>
          <w:p w14:paraId="1ED6CD6D" w14:textId="03900B60" w:rsidR="00DA1CD8" w:rsidRPr="00973A7D" w:rsidRDefault="00DA1CD8" w:rsidP="00DA1CD8">
            <w:pPr>
              <w:pStyle w:val="TableParagraph"/>
              <w:ind w:left="0"/>
              <w:rPr>
                <w:rFonts w:asciiTheme="minorHAnsi" w:hAnsiTheme="minorHAnsi" w:cstheme="minorHAnsi"/>
                <w:spacing w:val="-10"/>
                <w:sz w:val="24"/>
                <w:szCs w:val="24"/>
              </w:rPr>
            </w:pPr>
            <w:r w:rsidRPr="00973A7D">
              <w:rPr>
                <w:rFonts w:asciiTheme="minorHAnsi" w:hAnsiTheme="minorHAnsi" w:cstheme="minorHAnsi"/>
                <w:spacing w:val="-10"/>
                <w:sz w:val="24"/>
                <w:szCs w:val="24"/>
              </w:rPr>
              <w:t>#</w:t>
            </w:r>
          </w:p>
        </w:tc>
        <w:tc>
          <w:tcPr>
            <w:tcW w:w="3827" w:type="dxa"/>
          </w:tcPr>
          <w:p w14:paraId="31938CF0" w14:textId="481121B7" w:rsidR="00DA1CD8" w:rsidRPr="00973A7D" w:rsidRDefault="00DA1CD8" w:rsidP="00DA1CD8">
            <w:pPr>
              <w:pStyle w:val="TableParagraph"/>
              <w:ind w:left="0"/>
              <w:rPr>
                <w:rFonts w:asciiTheme="minorHAnsi" w:hAnsiTheme="minorHAnsi" w:cstheme="minorHAnsi"/>
                <w:sz w:val="24"/>
                <w:szCs w:val="24"/>
              </w:rPr>
            </w:pPr>
            <w:r w:rsidRPr="00973A7D">
              <w:rPr>
                <w:rFonts w:asciiTheme="minorHAnsi" w:hAnsiTheme="minorHAnsi" w:cstheme="minorHAnsi"/>
                <w:sz w:val="24"/>
                <w:szCs w:val="24"/>
              </w:rPr>
              <w:t>Planned</w:t>
            </w:r>
            <w:r w:rsidRPr="00973A7D">
              <w:rPr>
                <w:rFonts w:asciiTheme="minorHAnsi" w:hAnsiTheme="minorHAnsi" w:cstheme="minorHAnsi"/>
                <w:spacing w:val="-6"/>
                <w:sz w:val="24"/>
                <w:szCs w:val="24"/>
              </w:rPr>
              <w:t xml:space="preserve"> </w:t>
            </w:r>
            <w:r w:rsidRPr="00973A7D">
              <w:rPr>
                <w:rFonts w:asciiTheme="minorHAnsi" w:hAnsiTheme="minorHAnsi" w:cstheme="minorHAnsi"/>
                <w:sz w:val="24"/>
                <w:szCs w:val="24"/>
              </w:rPr>
              <w:t>whole-school</w:t>
            </w:r>
            <w:r w:rsidRPr="00973A7D">
              <w:rPr>
                <w:rFonts w:asciiTheme="minorHAnsi" w:hAnsiTheme="minorHAnsi" w:cstheme="minorHAnsi"/>
                <w:spacing w:val="-5"/>
                <w:sz w:val="24"/>
                <w:szCs w:val="24"/>
              </w:rPr>
              <w:t xml:space="preserve"> </w:t>
            </w:r>
            <w:r w:rsidRPr="00973A7D">
              <w:rPr>
                <w:rFonts w:asciiTheme="minorHAnsi" w:hAnsiTheme="minorHAnsi" w:cstheme="minorHAnsi"/>
                <w:spacing w:val="-2"/>
                <w:sz w:val="24"/>
                <w:szCs w:val="24"/>
              </w:rPr>
              <w:t>closure</w:t>
            </w:r>
          </w:p>
        </w:tc>
        <w:tc>
          <w:tcPr>
            <w:tcW w:w="6340" w:type="dxa"/>
          </w:tcPr>
          <w:p w14:paraId="0492B1D3" w14:textId="54473A07" w:rsidR="00DA1CD8" w:rsidRPr="00E33AB0" w:rsidRDefault="00DA1CD8" w:rsidP="00DA1CD8">
            <w:pPr>
              <w:pStyle w:val="TableParagraph"/>
              <w:rPr>
                <w:rFonts w:asciiTheme="minorHAnsi" w:hAnsiTheme="minorHAnsi" w:cstheme="minorHAnsi"/>
              </w:rPr>
            </w:pPr>
            <w:r w:rsidRPr="00E33AB0">
              <w:rPr>
                <w:rFonts w:asciiTheme="minorHAnsi" w:hAnsiTheme="minorHAnsi" w:cstheme="minorHAnsi"/>
              </w:rPr>
              <w:t>Whole-school</w:t>
            </w:r>
            <w:r w:rsidRPr="00E33AB0">
              <w:rPr>
                <w:rFonts w:asciiTheme="minorHAnsi" w:hAnsiTheme="minorHAnsi" w:cstheme="minorHAnsi"/>
                <w:spacing w:val="-6"/>
              </w:rPr>
              <w:t xml:space="preserve"> </w:t>
            </w:r>
            <w:r w:rsidRPr="00E33AB0">
              <w:rPr>
                <w:rFonts w:asciiTheme="minorHAnsi" w:hAnsiTheme="minorHAnsi" w:cstheme="minorHAnsi"/>
              </w:rPr>
              <w:t>closures</w:t>
            </w:r>
            <w:r w:rsidRPr="00E33AB0">
              <w:rPr>
                <w:rFonts w:asciiTheme="minorHAnsi" w:hAnsiTheme="minorHAnsi" w:cstheme="minorHAnsi"/>
                <w:spacing w:val="-4"/>
              </w:rPr>
              <w:t xml:space="preserve"> </w:t>
            </w:r>
            <w:r w:rsidRPr="00E33AB0">
              <w:rPr>
                <w:rFonts w:asciiTheme="minorHAnsi" w:hAnsiTheme="minorHAnsi" w:cstheme="minorHAnsi"/>
              </w:rPr>
              <w:t>that</w:t>
            </w:r>
            <w:r w:rsidRPr="00E33AB0">
              <w:rPr>
                <w:rFonts w:asciiTheme="minorHAnsi" w:hAnsiTheme="minorHAnsi" w:cstheme="minorHAnsi"/>
                <w:spacing w:val="-6"/>
              </w:rPr>
              <w:t xml:space="preserve"> </w:t>
            </w:r>
            <w:r w:rsidRPr="00E33AB0">
              <w:rPr>
                <w:rFonts w:asciiTheme="minorHAnsi" w:hAnsiTheme="minorHAnsi" w:cstheme="minorHAnsi"/>
              </w:rPr>
              <w:t>are</w:t>
            </w:r>
            <w:r w:rsidRPr="00E33AB0">
              <w:rPr>
                <w:rFonts w:asciiTheme="minorHAnsi" w:hAnsiTheme="minorHAnsi" w:cstheme="minorHAnsi"/>
                <w:spacing w:val="-7"/>
              </w:rPr>
              <w:t xml:space="preserve"> </w:t>
            </w:r>
            <w:r w:rsidRPr="00E33AB0">
              <w:rPr>
                <w:rFonts w:asciiTheme="minorHAnsi" w:hAnsiTheme="minorHAnsi" w:cstheme="minorHAnsi"/>
              </w:rPr>
              <w:t>known</w:t>
            </w:r>
            <w:r w:rsidRPr="00E33AB0">
              <w:rPr>
                <w:rFonts w:asciiTheme="minorHAnsi" w:hAnsiTheme="minorHAnsi" w:cstheme="minorHAnsi"/>
                <w:spacing w:val="-6"/>
              </w:rPr>
              <w:t xml:space="preserve"> </w:t>
            </w:r>
            <w:r w:rsidRPr="00E33AB0">
              <w:rPr>
                <w:rFonts w:asciiTheme="minorHAnsi" w:hAnsiTheme="minorHAnsi" w:cstheme="minorHAnsi"/>
              </w:rPr>
              <w:t>and</w:t>
            </w:r>
            <w:r w:rsidRPr="00E33AB0">
              <w:rPr>
                <w:rFonts w:asciiTheme="minorHAnsi" w:hAnsiTheme="minorHAnsi" w:cstheme="minorHAnsi"/>
                <w:spacing w:val="-5"/>
              </w:rPr>
              <w:t xml:space="preserve"> </w:t>
            </w:r>
            <w:r w:rsidRPr="00E33AB0">
              <w:rPr>
                <w:rFonts w:asciiTheme="minorHAnsi" w:hAnsiTheme="minorHAnsi" w:cstheme="minorHAnsi"/>
              </w:rPr>
              <w:t>planned</w:t>
            </w:r>
            <w:r w:rsidRPr="00E33AB0">
              <w:rPr>
                <w:rFonts w:asciiTheme="minorHAnsi" w:hAnsiTheme="minorHAnsi" w:cstheme="minorHAnsi"/>
                <w:spacing w:val="-6"/>
              </w:rPr>
              <w:t xml:space="preserve"> </w:t>
            </w:r>
            <w:r w:rsidRPr="00E33AB0">
              <w:rPr>
                <w:rFonts w:asciiTheme="minorHAnsi" w:hAnsiTheme="minorHAnsi" w:cstheme="minorHAnsi"/>
              </w:rPr>
              <w:t>in advance, including school holidays</w:t>
            </w:r>
          </w:p>
        </w:tc>
      </w:tr>
    </w:tbl>
    <w:p w14:paraId="07DD5DB9" w14:textId="77777777" w:rsidR="00E33AB0" w:rsidRPr="00973A7D" w:rsidRDefault="00E33AB0" w:rsidP="00E33AB0">
      <w:pPr>
        <w:pStyle w:val="BodyText"/>
        <w:spacing w:before="8"/>
        <w:rPr>
          <w:rFonts w:asciiTheme="minorHAnsi" w:hAnsiTheme="minorHAnsi" w:cstheme="minorHAnsi"/>
          <w:szCs w:val="24"/>
        </w:rPr>
      </w:pPr>
    </w:p>
    <w:p w14:paraId="6EB3F724" w14:textId="77777777" w:rsidR="00105343" w:rsidRPr="00973A7D" w:rsidRDefault="00105343" w:rsidP="00E33AB0">
      <w:pPr>
        <w:pStyle w:val="BodyText"/>
        <w:rPr>
          <w:rFonts w:asciiTheme="minorHAnsi" w:hAnsiTheme="minorHAnsi" w:cstheme="minorHAnsi"/>
          <w:szCs w:val="24"/>
        </w:rPr>
      </w:pPr>
    </w:p>
    <w:p w14:paraId="33B0143E" w14:textId="77777777" w:rsidR="0039289C" w:rsidRDefault="0039289C" w:rsidP="00022DD8">
      <w:pPr>
        <w:rPr>
          <w:rFonts w:asciiTheme="minorHAnsi" w:hAnsiTheme="minorHAnsi" w:cstheme="minorHAnsi"/>
          <w:b/>
          <w:color w:val="000000"/>
          <w:sz w:val="24"/>
          <w:szCs w:val="24"/>
          <w:lang w:val="en-US"/>
        </w:rPr>
      </w:pPr>
    </w:p>
    <w:p w14:paraId="7E8F3056" w14:textId="77777777" w:rsidR="00B70026" w:rsidRDefault="00B70026" w:rsidP="00022DD8">
      <w:pPr>
        <w:rPr>
          <w:rFonts w:ascii="Arial" w:hAnsi="Arial" w:cs="Arial"/>
          <w:b/>
          <w:color w:val="000000"/>
          <w:sz w:val="24"/>
          <w:szCs w:val="24"/>
          <w:lang w:val="en-US"/>
        </w:rPr>
      </w:pPr>
    </w:p>
    <w:p w14:paraId="308FA8AD" w14:textId="77777777" w:rsidR="00B70026" w:rsidRDefault="00B70026" w:rsidP="00022DD8">
      <w:pPr>
        <w:rPr>
          <w:rFonts w:ascii="Arial" w:hAnsi="Arial" w:cs="Arial"/>
          <w:b/>
          <w:color w:val="000000"/>
          <w:sz w:val="24"/>
          <w:szCs w:val="24"/>
          <w:lang w:val="en-US"/>
        </w:rPr>
      </w:pPr>
    </w:p>
    <w:p w14:paraId="3FEA3954" w14:textId="77777777" w:rsidR="00B70026" w:rsidRDefault="00B70026" w:rsidP="00022DD8">
      <w:pPr>
        <w:rPr>
          <w:rFonts w:ascii="Arial" w:hAnsi="Arial" w:cs="Arial"/>
          <w:b/>
          <w:color w:val="000000"/>
          <w:sz w:val="24"/>
          <w:szCs w:val="24"/>
          <w:lang w:val="en-US"/>
        </w:rPr>
      </w:pPr>
    </w:p>
    <w:p w14:paraId="5A41D942" w14:textId="77777777" w:rsidR="00B70026" w:rsidRDefault="00B70026" w:rsidP="00022DD8">
      <w:pPr>
        <w:rPr>
          <w:rFonts w:ascii="Arial" w:hAnsi="Arial" w:cs="Arial"/>
          <w:b/>
          <w:color w:val="000000"/>
          <w:sz w:val="24"/>
          <w:szCs w:val="24"/>
          <w:lang w:val="en-US"/>
        </w:rPr>
      </w:pPr>
    </w:p>
    <w:p w14:paraId="3598BFC3" w14:textId="77777777" w:rsidR="00B70026" w:rsidRDefault="00B70026" w:rsidP="00022DD8">
      <w:pPr>
        <w:rPr>
          <w:rFonts w:ascii="Arial" w:hAnsi="Arial" w:cs="Arial"/>
          <w:b/>
          <w:color w:val="000000"/>
          <w:sz w:val="24"/>
          <w:szCs w:val="24"/>
          <w:lang w:val="en-US"/>
        </w:rPr>
      </w:pPr>
    </w:p>
    <w:p w14:paraId="1023E762" w14:textId="77777777" w:rsidR="00B70026" w:rsidRDefault="00B70026" w:rsidP="00022DD8">
      <w:pPr>
        <w:rPr>
          <w:rFonts w:ascii="Arial" w:hAnsi="Arial" w:cs="Arial"/>
          <w:b/>
          <w:color w:val="000000"/>
          <w:sz w:val="24"/>
          <w:szCs w:val="24"/>
          <w:lang w:val="en-US"/>
        </w:rPr>
      </w:pPr>
    </w:p>
    <w:p w14:paraId="0A59537C" w14:textId="77777777" w:rsidR="00B70026" w:rsidRDefault="00B70026" w:rsidP="00022DD8">
      <w:pPr>
        <w:rPr>
          <w:rFonts w:ascii="Arial" w:hAnsi="Arial" w:cs="Arial"/>
          <w:b/>
          <w:color w:val="000000"/>
          <w:sz w:val="24"/>
          <w:szCs w:val="24"/>
          <w:lang w:val="en-US"/>
        </w:rPr>
      </w:pPr>
    </w:p>
    <w:p w14:paraId="1BEFFE53" w14:textId="77777777" w:rsidR="00B70026" w:rsidRDefault="00B70026" w:rsidP="00022DD8">
      <w:pPr>
        <w:rPr>
          <w:rFonts w:ascii="Arial" w:hAnsi="Arial" w:cs="Arial"/>
          <w:b/>
          <w:color w:val="000000"/>
          <w:sz w:val="24"/>
          <w:szCs w:val="24"/>
          <w:lang w:val="en-US"/>
        </w:rPr>
      </w:pPr>
    </w:p>
    <w:p w14:paraId="51839398" w14:textId="77777777" w:rsidR="00B70026" w:rsidRDefault="00B70026" w:rsidP="00022DD8">
      <w:pPr>
        <w:rPr>
          <w:rFonts w:ascii="Arial" w:hAnsi="Arial" w:cs="Arial"/>
          <w:b/>
          <w:color w:val="000000"/>
          <w:sz w:val="24"/>
          <w:szCs w:val="24"/>
          <w:lang w:val="en-US"/>
        </w:rPr>
      </w:pPr>
    </w:p>
    <w:p w14:paraId="144E3B82" w14:textId="77777777" w:rsidR="00B70026" w:rsidRDefault="00B70026" w:rsidP="00022DD8">
      <w:pPr>
        <w:rPr>
          <w:rFonts w:ascii="Arial" w:hAnsi="Arial" w:cs="Arial"/>
          <w:b/>
          <w:color w:val="000000"/>
          <w:sz w:val="24"/>
          <w:szCs w:val="24"/>
          <w:lang w:val="en-US"/>
        </w:rPr>
      </w:pPr>
    </w:p>
    <w:p w14:paraId="76E3DA53" w14:textId="77777777" w:rsidR="00B70026" w:rsidRDefault="00B70026" w:rsidP="00022DD8">
      <w:pPr>
        <w:rPr>
          <w:rFonts w:ascii="Arial" w:hAnsi="Arial" w:cs="Arial"/>
          <w:b/>
          <w:color w:val="000000"/>
          <w:sz w:val="24"/>
          <w:szCs w:val="24"/>
          <w:lang w:val="en-US"/>
        </w:rPr>
      </w:pPr>
    </w:p>
    <w:p w14:paraId="6E944877" w14:textId="77777777" w:rsidR="00B70026" w:rsidRDefault="00B70026" w:rsidP="00022DD8">
      <w:pPr>
        <w:rPr>
          <w:rFonts w:ascii="Arial" w:hAnsi="Arial" w:cs="Arial"/>
          <w:b/>
          <w:color w:val="000000"/>
          <w:sz w:val="24"/>
          <w:szCs w:val="24"/>
          <w:lang w:val="en-US"/>
        </w:rPr>
      </w:pPr>
    </w:p>
    <w:p w14:paraId="08DD272E" w14:textId="77777777" w:rsidR="00B70026" w:rsidRDefault="00B70026" w:rsidP="00022DD8">
      <w:pPr>
        <w:rPr>
          <w:rFonts w:ascii="Arial" w:hAnsi="Arial" w:cs="Arial"/>
          <w:b/>
          <w:color w:val="000000"/>
          <w:sz w:val="24"/>
          <w:szCs w:val="24"/>
          <w:lang w:val="en-US"/>
        </w:rPr>
      </w:pPr>
    </w:p>
    <w:p w14:paraId="2FB4E8A7" w14:textId="77777777" w:rsidR="00B70026" w:rsidRDefault="00B70026" w:rsidP="00022DD8">
      <w:pPr>
        <w:rPr>
          <w:rFonts w:ascii="Arial" w:hAnsi="Arial" w:cs="Arial"/>
          <w:b/>
          <w:color w:val="000000"/>
          <w:sz w:val="24"/>
          <w:szCs w:val="24"/>
          <w:lang w:val="en-US"/>
        </w:rPr>
      </w:pPr>
    </w:p>
    <w:p w14:paraId="3080D6EA" w14:textId="77777777" w:rsidR="00B70026" w:rsidRDefault="00B70026" w:rsidP="00022DD8">
      <w:pPr>
        <w:rPr>
          <w:rFonts w:ascii="Arial" w:hAnsi="Arial" w:cs="Arial"/>
          <w:b/>
          <w:color w:val="000000"/>
          <w:sz w:val="24"/>
          <w:szCs w:val="24"/>
          <w:lang w:val="en-US"/>
        </w:rPr>
      </w:pPr>
    </w:p>
    <w:p w14:paraId="711930CF" w14:textId="77777777" w:rsidR="00B70026" w:rsidRDefault="00B70026" w:rsidP="00022DD8">
      <w:pPr>
        <w:rPr>
          <w:rFonts w:ascii="Arial" w:hAnsi="Arial" w:cs="Arial"/>
          <w:b/>
          <w:color w:val="000000"/>
          <w:sz w:val="24"/>
          <w:szCs w:val="24"/>
          <w:lang w:val="en-US"/>
        </w:rPr>
      </w:pPr>
    </w:p>
    <w:p w14:paraId="36C430F7" w14:textId="77777777" w:rsidR="00B70026" w:rsidRDefault="00B70026" w:rsidP="00022DD8">
      <w:pPr>
        <w:rPr>
          <w:rFonts w:ascii="Arial" w:hAnsi="Arial" w:cs="Arial"/>
          <w:b/>
          <w:color w:val="000000"/>
          <w:sz w:val="24"/>
          <w:szCs w:val="24"/>
          <w:lang w:val="en-US"/>
        </w:rPr>
      </w:pPr>
    </w:p>
    <w:p w14:paraId="4C4A403F" w14:textId="77777777" w:rsidR="00E038BA" w:rsidRDefault="00E038BA" w:rsidP="00022DD8">
      <w:pPr>
        <w:rPr>
          <w:rFonts w:ascii="Arial" w:hAnsi="Arial" w:cs="Arial"/>
          <w:b/>
          <w:color w:val="000000"/>
          <w:sz w:val="24"/>
          <w:szCs w:val="24"/>
          <w:lang w:val="en-US"/>
        </w:rPr>
      </w:pPr>
    </w:p>
    <w:p w14:paraId="279F9EF8" w14:textId="77777777" w:rsidR="00DA1CD8" w:rsidRDefault="00DA1CD8" w:rsidP="00022DD8">
      <w:pPr>
        <w:rPr>
          <w:rFonts w:ascii="Arial" w:hAnsi="Arial" w:cs="Arial"/>
          <w:b/>
          <w:color w:val="000000"/>
          <w:sz w:val="24"/>
          <w:szCs w:val="24"/>
          <w:lang w:val="en-US"/>
        </w:rPr>
      </w:pPr>
    </w:p>
    <w:p w14:paraId="29340992" w14:textId="6728E9D6" w:rsidR="00B26304" w:rsidRPr="0039289C" w:rsidRDefault="004B1F31" w:rsidP="00022DD8">
      <w:pPr>
        <w:rPr>
          <w:rFonts w:ascii="Arial" w:hAnsi="Arial" w:cs="Arial"/>
          <w:b/>
          <w:color w:val="000000"/>
          <w:sz w:val="24"/>
          <w:szCs w:val="24"/>
          <w:lang w:val="en-US"/>
        </w:rPr>
      </w:pPr>
      <w:r w:rsidRPr="0039289C">
        <w:rPr>
          <w:rFonts w:ascii="Arial" w:hAnsi="Arial" w:cs="Arial"/>
          <w:b/>
          <w:color w:val="000000"/>
          <w:sz w:val="24"/>
          <w:szCs w:val="24"/>
          <w:lang w:val="en-US"/>
        </w:rPr>
        <w:t xml:space="preserve">Appendix </w:t>
      </w:r>
      <w:r w:rsidR="000D6CF8" w:rsidRPr="0039289C">
        <w:rPr>
          <w:rFonts w:ascii="Arial" w:hAnsi="Arial" w:cs="Arial"/>
          <w:b/>
          <w:color w:val="000000"/>
          <w:sz w:val="24"/>
          <w:szCs w:val="24"/>
          <w:lang w:val="en-US"/>
        </w:rPr>
        <w:t>3</w:t>
      </w:r>
    </w:p>
    <w:p w14:paraId="4082F2F1" w14:textId="77777777" w:rsidR="00C670F4" w:rsidRPr="00973A7D" w:rsidRDefault="00C670F4" w:rsidP="00022DD8">
      <w:pPr>
        <w:rPr>
          <w:rFonts w:asciiTheme="minorHAnsi" w:hAnsiTheme="minorHAnsi" w:cstheme="minorHAnsi"/>
          <w:b/>
          <w:color w:val="000000"/>
          <w:sz w:val="24"/>
          <w:szCs w:val="24"/>
          <w:lang w:val="en-US"/>
        </w:rPr>
      </w:pPr>
    </w:p>
    <w:p w14:paraId="4003544B" w14:textId="77777777" w:rsidR="000C19A9" w:rsidRPr="00973A7D" w:rsidRDefault="000C19A9" w:rsidP="00022DD8">
      <w:pPr>
        <w:rPr>
          <w:rFonts w:asciiTheme="minorHAnsi" w:hAnsiTheme="minorHAnsi" w:cstheme="minorHAnsi"/>
          <w:noProof/>
          <w:sz w:val="24"/>
          <w:szCs w:val="24"/>
        </w:rPr>
      </w:pPr>
    </w:p>
    <w:p w14:paraId="5F4494CA" w14:textId="771371D8" w:rsidR="004B1F31" w:rsidRPr="00973A7D" w:rsidRDefault="000C19A9" w:rsidP="00022DD8">
      <w:pPr>
        <w:rPr>
          <w:rFonts w:asciiTheme="minorHAnsi" w:hAnsiTheme="minorHAnsi" w:cstheme="minorHAnsi"/>
          <w:b/>
          <w:color w:val="000000"/>
          <w:sz w:val="24"/>
          <w:szCs w:val="24"/>
          <w:lang w:val="en-US"/>
        </w:rPr>
      </w:pPr>
      <w:r w:rsidRPr="00973A7D">
        <w:rPr>
          <w:rFonts w:asciiTheme="minorHAnsi" w:hAnsiTheme="minorHAnsi" w:cstheme="minorHAnsi"/>
          <w:noProof/>
          <w:sz w:val="24"/>
          <w:szCs w:val="24"/>
        </w:rPr>
        <w:drawing>
          <wp:inline distT="0" distB="0" distL="0" distR="0" wp14:anchorId="51311B02" wp14:editId="7DDF357A">
            <wp:extent cx="6332220" cy="7185025"/>
            <wp:effectExtent l="0" t="0" r="0" b="0"/>
            <wp:docPr id="1684380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32220" cy="7185025"/>
                    </a:xfrm>
                    <a:prstGeom prst="rect">
                      <a:avLst/>
                    </a:prstGeom>
                    <a:noFill/>
                    <a:ln>
                      <a:noFill/>
                    </a:ln>
                  </pic:spPr>
                </pic:pic>
              </a:graphicData>
            </a:graphic>
          </wp:inline>
        </w:drawing>
      </w:r>
    </w:p>
    <w:p w14:paraId="3A1CB763" w14:textId="082F2382" w:rsidR="004B1F31" w:rsidRPr="00973A7D" w:rsidRDefault="004B1F31" w:rsidP="00022DD8">
      <w:pPr>
        <w:rPr>
          <w:rFonts w:asciiTheme="minorHAnsi" w:hAnsiTheme="minorHAnsi" w:cstheme="minorHAnsi"/>
          <w:b/>
          <w:color w:val="000000"/>
          <w:sz w:val="24"/>
          <w:szCs w:val="24"/>
          <w:lang w:val="en-US"/>
        </w:rPr>
      </w:pPr>
    </w:p>
    <w:p w14:paraId="727B5E1A" w14:textId="77777777" w:rsidR="00CE1E6B" w:rsidRPr="00973A7D" w:rsidRDefault="00CE1E6B" w:rsidP="00320573">
      <w:pPr>
        <w:autoSpaceDE w:val="0"/>
        <w:autoSpaceDN w:val="0"/>
        <w:adjustRightInd w:val="0"/>
        <w:rPr>
          <w:rFonts w:asciiTheme="minorHAnsi" w:hAnsiTheme="minorHAnsi" w:cstheme="minorHAnsi"/>
          <w:b/>
          <w:sz w:val="24"/>
          <w:szCs w:val="24"/>
          <w:lang w:val="en-US"/>
        </w:rPr>
      </w:pPr>
    </w:p>
    <w:p w14:paraId="5077DC85" w14:textId="78BC5567" w:rsidR="004B1F31" w:rsidRPr="0039289C" w:rsidRDefault="00C748AB" w:rsidP="004B1F31">
      <w:pPr>
        <w:autoSpaceDE w:val="0"/>
        <w:autoSpaceDN w:val="0"/>
        <w:adjustRightInd w:val="0"/>
        <w:rPr>
          <w:rStyle w:val="Hyperlink"/>
          <w:rFonts w:ascii="Arial" w:hAnsi="Arial" w:cs="Arial"/>
          <w:b/>
          <w:bCs/>
          <w:color w:val="auto"/>
          <w:sz w:val="24"/>
          <w:szCs w:val="24"/>
          <w:u w:val="none"/>
        </w:rPr>
      </w:pPr>
      <w:r w:rsidRPr="0039289C">
        <w:rPr>
          <w:rStyle w:val="Hyperlink"/>
          <w:rFonts w:ascii="Arial" w:hAnsi="Arial" w:cs="Arial"/>
          <w:b/>
          <w:bCs/>
          <w:color w:val="auto"/>
          <w:sz w:val="24"/>
          <w:szCs w:val="24"/>
          <w:u w:val="none"/>
        </w:rPr>
        <w:t>Appendix 4</w:t>
      </w:r>
    </w:p>
    <w:p w14:paraId="498A3D1F" w14:textId="77777777" w:rsidR="00C748AB" w:rsidRPr="0039289C" w:rsidRDefault="00C748AB" w:rsidP="004B1F31">
      <w:pPr>
        <w:autoSpaceDE w:val="0"/>
        <w:autoSpaceDN w:val="0"/>
        <w:adjustRightInd w:val="0"/>
        <w:rPr>
          <w:rStyle w:val="Hyperlink"/>
          <w:rFonts w:ascii="Arial" w:hAnsi="Arial" w:cs="Arial"/>
          <w:b/>
          <w:bCs/>
          <w:color w:val="auto"/>
          <w:sz w:val="24"/>
          <w:szCs w:val="24"/>
          <w:u w:val="none"/>
        </w:rPr>
      </w:pPr>
    </w:p>
    <w:p w14:paraId="5720F2E7" w14:textId="4E01D47A" w:rsidR="00C748AB" w:rsidRPr="0039289C" w:rsidRDefault="00C748AB" w:rsidP="004B1F31">
      <w:pPr>
        <w:autoSpaceDE w:val="0"/>
        <w:autoSpaceDN w:val="0"/>
        <w:adjustRightInd w:val="0"/>
        <w:rPr>
          <w:rStyle w:val="Hyperlink"/>
          <w:rFonts w:ascii="Arial" w:hAnsi="Arial" w:cs="Arial"/>
          <w:b/>
          <w:bCs/>
          <w:color w:val="auto"/>
          <w:sz w:val="24"/>
          <w:szCs w:val="24"/>
          <w:u w:val="none"/>
        </w:rPr>
      </w:pPr>
      <w:r w:rsidRPr="0039289C">
        <w:rPr>
          <w:rStyle w:val="Hyperlink"/>
          <w:rFonts w:ascii="Arial" w:hAnsi="Arial" w:cs="Arial"/>
          <w:b/>
          <w:bCs/>
          <w:color w:val="auto"/>
          <w:sz w:val="24"/>
          <w:szCs w:val="24"/>
          <w:u w:val="none"/>
        </w:rPr>
        <w:t>Working with cross border pupils</w:t>
      </w:r>
    </w:p>
    <w:p w14:paraId="7D479AD0" w14:textId="77777777" w:rsidR="00C748AB" w:rsidRPr="00973A7D" w:rsidRDefault="00C748AB" w:rsidP="004B1F31">
      <w:pPr>
        <w:autoSpaceDE w:val="0"/>
        <w:autoSpaceDN w:val="0"/>
        <w:adjustRightInd w:val="0"/>
        <w:rPr>
          <w:rStyle w:val="Hyperlink"/>
          <w:rFonts w:asciiTheme="minorHAnsi" w:hAnsiTheme="minorHAnsi" w:cstheme="minorHAnsi"/>
          <w:b/>
          <w:bCs/>
          <w:color w:val="auto"/>
          <w:sz w:val="24"/>
          <w:szCs w:val="24"/>
          <w:u w:val="none"/>
        </w:rPr>
      </w:pPr>
    </w:p>
    <w:p w14:paraId="72F66B95" w14:textId="1457C797" w:rsidR="000D311F" w:rsidRPr="0039289C" w:rsidRDefault="00C748AB" w:rsidP="004B1F31">
      <w:pPr>
        <w:autoSpaceDE w:val="0"/>
        <w:autoSpaceDN w:val="0"/>
        <w:adjustRightInd w:val="0"/>
        <w:rPr>
          <w:rStyle w:val="Hyperlink"/>
          <w:rFonts w:asciiTheme="minorHAnsi" w:hAnsiTheme="minorHAnsi" w:cstheme="minorHAnsi"/>
          <w:b/>
          <w:bCs/>
          <w:color w:val="auto"/>
          <w:sz w:val="24"/>
          <w:szCs w:val="24"/>
          <w:u w:val="none"/>
        </w:rPr>
      </w:pPr>
      <w:r w:rsidRPr="00973A7D">
        <w:rPr>
          <w:rFonts w:asciiTheme="minorHAnsi" w:hAnsiTheme="minorHAnsi" w:cstheme="minorHAnsi"/>
          <w:noProof/>
          <w:sz w:val="24"/>
          <w:szCs w:val="24"/>
        </w:rPr>
        <w:lastRenderedPageBreak/>
        <w:drawing>
          <wp:inline distT="0" distB="0" distL="0" distR="0" wp14:anchorId="71C12A8B" wp14:editId="0EDDAB7D">
            <wp:extent cx="6028660" cy="7864661"/>
            <wp:effectExtent l="0" t="0" r="0" b="3175"/>
            <wp:docPr id="3" name="Picture 2"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up of a documen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41355" cy="7881223"/>
                    </a:xfrm>
                    <a:prstGeom prst="rect">
                      <a:avLst/>
                    </a:prstGeom>
                    <a:noFill/>
                    <a:ln>
                      <a:noFill/>
                    </a:ln>
                  </pic:spPr>
                </pic:pic>
              </a:graphicData>
            </a:graphic>
          </wp:inline>
        </w:drawing>
      </w:r>
    </w:p>
    <w:sectPr w:rsidR="000D311F" w:rsidRPr="0039289C" w:rsidSect="00DA1CD8">
      <w:type w:val="continuous"/>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B0A87" w14:textId="77777777" w:rsidR="00E01F84" w:rsidRDefault="00E01F84">
      <w:r>
        <w:separator/>
      </w:r>
    </w:p>
  </w:endnote>
  <w:endnote w:type="continuationSeparator" w:id="0">
    <w:p w14:paraId="7F74B1D6" w14:textId="77777777" w:rsidR="00E01F84" w:rsidRDefault="00E01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BC3DE" w14:textId="21BA76C0" w:rsidR="008D3C99" w:rsidRPr="00D21897" w:rsidRDefault="0076267E" w:rsidP="00D21897">
    <w:pPr>
      <w:pStyle w:val="Footer"/>
      <w:jc w:val="center"/>
      <w:rPr>
        <w:rFonts w:ascii="Arial" w:hAnsi="Arial" w:cs="Arial"/>
      </w:rPr>
    </w:pPr>
    <w:r>
      <w:rPr>
        <w:rFonts w:ascii="Arial" w:hAnsi="Arial" w:cs="Arial"/>
      </w:rPr>
      <w:t>September 202</w:t>
    </w:r>
    <w:r w:rsidR="00BD182F">
      <w:rPr>
        <w:rFonts w:ascii="Arial" w:hAnsi="Arial" w:cs="Arial"/>
      </w:rPr>
      <w:t>6</w:t>
    </w:r>
    <w:r w:rsidR="008D3C99" w:rsidRPr="00D21897">
      <w:rPr>
        <w:rFonts w:ascii="Arial" w:hAnsi="Arial" w:cs="Arial"/>
      </w:rPr>
      <w:tab/>
      <w:t xml:space="preserve">Page </w:t>
    </w:r>
    <w:r w:rsidR="007E0A2B" w:rsidRPr="00D21897">
      <w:rPr>
        <w:rFonts w:ascii="Arial" w:hAnsi="Arial" w:cs="Arial"/>
      </w:rPr>
      <w:fldChar w:fldCharType="begin"/>
    </w:r>
    <w:r w:rsidR="008D3C99" w:rsidRPr="00D21897">
      <w:rPr>
        <w:rFonts w:ascii="Arial" w:hAnsi="Arial" w:cs="Arial"/>
      </w:rPr>
      <w:instrText xml:space="preserve"> PAGE </w:instrText>
    </w:r>
    <w:r w:rsidR="007E0A2B" w:rsidRPr="00D21897">
      <w:rPr>
        <w:rFonts w:ascii="Arial" w:hAnsi="Arial" w:cs="Arial"/>
      </w:rPr>
      <w:fldChar w:fldCharType="separate"/>
    </w:r>
    <w:r w:rsidR="00567B1E">
      <w:rPr>
        <w:rFonts w:ascii="Arial" w:hAnsi="Arial" w:cs="Arial"/>
        <w:noProof/>
      </w:rPr>
      <w:t>14</w:t>
    </w:r>
    <w:r w:rsidR="007E0A2B" w:rsidRPr="00D21897">
      <w:rPr>
        <w:rFonts w:ascii="Arial" w:hAnsi="Arial" w:cs="Arial"/>
      </w:rPr>
      <w:fldChar w:fldCharType="end"/>
    </w:r>
    <w:r w:rsidR="008D3C99" w:rsidRPr="00D21897">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F20AB" w14:textId="77777777" w:rsidR="00E01F84" w:rsidRDefault="00E01F84">
      <w:r>
        <w:separator/>
      </w:r>
    </w:p>
  </w:footnote>
  <w:footnote w:type="continuationSeparator" w:id="0">
    <w:p w14:paraId="0BA35A49" w14:textId="77777777" w:rsidR="00E01F84" w:rsidRDefault="00E01F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E4B86"/>
    <w:multiLevelType w:val="multilevel"/>
    <w:tmpl w:val="2FC04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B5243"/>
    <w:multiLevelType w:val="multilevel"/>
    <w:tmpl w:val="31D66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FD1F2F"/>
    <w:multiLevelType w:val="multilevel"/>
    <w:tmpl w:val="1B62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6785F"/>
    <w:multiLevelType w:val="multilevel"/>
    <w:tmpl w:val="5D64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147A0"/>
    <w:multiLevelType w:val="multilevel"/>
    <w:tmpl w:val="35CA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AB0883"/>
    <w:multiLevelType w:val="multilevel"/>
    <w:tmpl w:val="85EAD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D44751"/>
    <w:multiLevelType w:val="multilevel"/>
    <w:tmpl w:val="8266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167054"/>
    <w:multiLevelType w:val="hybridMultilevel"/>
    <w:tmpl w:val="217A9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09397D"/>
    <w:multiLevelType w:val="multilevel"/>
    <w:tmpl w:val="5552A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19314A"/>
    <w:multiLevelType w:val="multilevel"/>
    <w:tmpl w:val="1D48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B1A0C"/>
    <w:multiLevelType w:val="multilevel"/>
    <w:tmpl w:val="DFD69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845355"/>
    <w:multiLevelType w:val="multilevel"/>
    <w:tmpl w:val="786E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6574AB"/>
    <w:multiLevelType w:val="multilevel"/>
    <w:tmpl w:val="2AF0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6D34BD"/>
    <w:multiLevelType w:val="multilevel"/>
    <w:tmpl w:val="DAF8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532538"/>
    <w:multiLevelType w:val="multilevel"/>
    <w:tmpl w:val="002E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FD44F0"/>
    <w:multiLevelType w:val="multilevel"/>
    <w:tmpl w:val="DA78E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7C140A"/>
    <w:multiLevelType w:val="multilevel"/>
    <w:tmpl w:val="D124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0E2300"/>
    <w:multiLevelType w:val="multilevel"/>
    <w:tmpl w:val="E300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D11652"/>
    <w:multiLevelType w:val="multilevel"/>
    <w:tmpl w:val="EB74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A639FC"/>
    <w:multiLevelType w:val="multilevel"/>
    <w:tmpl w:val="62245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6F514BB"/>
    <w:multiLevelType w:val="multilevel"/>
    <w:tmpl w:val="4CA61184"/>
    <w:lvl w:ilvl="0">
      <w:start w:val="1"/>
      <w:numFmt w:val="decimal"/>
      <w:lvlText w:val="%1."/>
      <w:lvlJc w:val="left"/>
      <w:pPr>
        <w:ind w:left="720" w:hanging="360"/>
      </w:pPr>
      <w:rPr>
        <w:rFonts w:hint="default"/>
      </w:rPr>
    </w:lvl>
    <w:lvl w:ilvl="1">
      <w:start w:val="2"/>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8682CEF"/>
    <w:multiLevelType w:val="multilevel"/>
    <w:tmpl w:val="EC8EB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0B3360"/>
    <w:multiLevelType w:val="multilevel"/>
    <w:tmpl w:val="28BA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C750A6"/>
    <w:multiLevelType w:val="multilevel"/>
    <w:tmpl w:val="62D6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6028BA"/>
    <w:multiLevelType w:val="multilevel"/>
    <w:tmpl w:val="2BD0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6A3625"/>
    <w:multiLevelType w:val="multilevel"/>
    <w:tmpl w:val="B050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1013FD"/>
    <w:multiLevelType w:val="multilevel"/>
    <w:tmpl w:val="EEC6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C26372"/>
    <w:multiLevelType w:val="multilevel"/>
    <w:tmpl w:val="90208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091EFD"/>
    <w:multiLevelType w:val="multilevel"/>
    <w:tmpl w:val="2CD44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AC7A34"/>
    <w:multiLevelType w:val="multilevel"/>
    <w:tmpl w:val="C7047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DB5848"/>
    <w:multiLevelType w:val="multilevel"/>
    <w:tmpl w:val="06BCB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650141"/>
    <w:multiLevelType w:val="multilevel"/>
    <w:tmpl w:val="94EE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3B7AB8"/>
    <w:multiLevelType w:val="multilevel"/>
    <w:tmpl w:val="7AAA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EB6F94"/>
    <w:multiLevelType w:val="hybridMultilevel"/>
    <w:tmpl w:val="8458B4EC"/>
    <w:lvl w:ilvl="0" w:tplc="33025156">
      <w:numFmt w:val="bullet"/>
      <w:lvlText w:val=""/>
      <w:lvlJc w:val="left"/>
      <w:pPr>
        <w:ind w:left="827" w:hanging="425"/>
      </w:pPr>
      <w:rPr>
        <w:rFonts w:ascii="Symbol" w:eastAsia="Symbol" w:hAnsi="Symbol" w:cs="Symbol" w:hint="default"/>
        <w:b w:val="0"/>
        <w:bCs w:val="0"/>
        <w:i w:val="0"/>
        <w:iCs w:val="0"/>
        <w:spacing w:val="0"/>
        <w:w w:val="100"/>
        <w:sz w:val="24"/>
        <w:szCs w:val="24"/>
        <w:lang w:val="en-US" w:eastAsia="en-US" w:bidi="ar-SA"/>
      </w:rPr>
    </w:lvl>
    <w:lvl w:ilvl="1" w:tplc="E1AE7B26">
      <w:numFmt w:val="bullet"/>
      <w:lvlText w:val="•"/>
      <w:lvlJc w:val="left"/>
      <w:pPr>
        <w:ind w:left="1294" w:hanging="425"/>
      </w:pPr>
      <w:rPr>
        <w:rFonts w:hint="default"/>
        <w:lang w:val="en-US" w:eastAsia="en-US" w:bidi="ar-SA"/>
      </w:rPr>
    </w:lvl>
    <w:lvl w:ilvl="2" w:tplc="E37CAC0C">
      <w:numFmt w:val="bullet"/>
      <w:lvlText w:val="•"/>
      <w:lvlJc w:val="left"/>
      <w:pPr>
        <w:ind w:left="1769" w:hanging="425"/>
      </w:pPr>
      <w:rPr>
        <w:rFonts w:hint="default"/>
        <w:lang w:val="en-US" w:eastAsia="en-US" w:bidi="ar-SA"/>
      </w:rPr>
    </w:lvl>
    <w:lvl w:ilvl="3" w:tplc="E03AB442">
      <w:numFmt w:val="bullet"/>
      <w:lvlText w:val="•"/>
      <w:lvlJc w:val="left"/>
      <w:pPr>
        <w:ind w:left="2244" w:hanging="425"/>
      </w:pPr>
      <w:rPr>
        <w:rFonts w:hint="default"/>
        <w:lang w:val="en-US" w:eastAsia="en-US" w:bidi="ar-SA"/>
      </w:rPr>
    </w:lvl>
    <w:lvl w:ilvl="4" w:tplc="CEE49E54">
      <w:numFmt w:val="bullet"/>
      <w:lvlText w:val="•"/>
      <w:lvlJc w:val="left"/>
      <w:pPr>
        <w:ind w:left="2718" w:hanging="425"/>
      </w:pPr>
      <w:rPr>
        <w:rFonts w:hint="default"/>
        <w:lang w:val="en-US" w:eastAsia="en-US" w:bidi="ar-SA"/>
      </w:rPr>
    </w:lvl>
    <w:lvl w:ilvl="5" w:tplc="8654DEDA">
      <w:numFmt w:val="bullet"/>
      <w:lvlText w:val="•"/>
      <w:lvlJc w:val="left"/>
      <w:pPr>
        <w:ind w:left="3193" w:hanging="425"/>
      </w:pPr>
      <w:rPr>
        <w:rFonts w:hint="default"/>
        <w:lang w:val="en-US" w:eastAsia="en-US" w:bidi="ar-SA"/>
      </w:rPr>
    </w:lvl>
    <w:lvl w:ilvl="6" w:tplc="FF98011E">
      <w:numFmt w:val="bullet"/>
      <w:lvlText w:val="•"/>
      <w:lvlJc w:val="left"/>
      <w:pPr>
        <w:ind w:left="3668" w:hanging="425"/>
      </w:pPr>
      <w:rPr>
        <w:rFonts w:hint="default"/>
        <w:lang w:val="en-US" w:eastAsia="en-US" w:bidi="ar-SA"/>
      </w:rPr>
    </w:lvl>
    <w:lvl w:ilvl="7" w:tplc="3CF04B02">
      <w:numFmt w:val="bullet"/>
      <w:lvlText w:val="•"/>
      <w:lvlJc w:val="left"/>
      <w:pPr>
        <w:ind w:left="4142" w:hanging="425"/>
      </w:pPr>
      <w:rPr>
        <w:rFonts w:hint="default"/>
        <w:lang w:val="en-US" w:eastAsia="en-US" w:bidi="ar-SA"/>
      </w:rPr>
    </w:lvl>
    <w:lvl w:ilvl="8" w:tplc="F7DAF502">
      <w:numFmt w:val="bullet"/>
      <w:lvlText w:val="•"/>
      <w:lvlJc w:val="left"/>
      <w:pPr>
        <w:ind w:left="4617" w:hanging="425"/>
      </w:pPr>
      <w:rPr>
        <w:rFonts w:hint="default"/>
        <w:lang w:val="en-US" w:eastAsia="en-US" w:bidi="ar-SA"/>
      </w:rPr>
    </w:lvl>
  </w:abstractNum>
  <w:abstractNum w:abstractNumId="34" w15:restartNumberingAfterBreak="0">
    <w:nsid w:val="59154E6C"/>
    <w:multiLevelType w:val="multilevel"/>
    <w:tmpl w:val="B9DA7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8D19C2"/>
    <w:multiLevelType w:val="multilevel"/>
    <w:tmpl w:val="D8421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CB719BF"/>
    <w:multiLevelType w:val="multilevel"/>
    <w:tmpl w:val="F510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471DB6"/>
    <w:multiLevelType w:val="multilevel"/>
    <w:tmpl w:val="E728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176A99"/>
    <w:multiLevelType w:val="multilevel"/>
    <w:tmpl w:val="64FE0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3D1AB3"/>
    <w:multiLevelType w:val="multilevel"/>
    <w:tmpl w:val="E6260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4E0870"/>
    <w:multiLevelType w:val="multilevel"/>
    <w:tmpl w:val="B2E81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E35012"/>
    <w:multiLevelType w:val="multilevel"/>
    <w:tmpl w:val="F4502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E86B15"/>
    <w:multiLevelType w:val="multilevel"/>
    <w:tmpl w:val="C2967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0B1779"/>
    <w:multiLevelType w:val="multilevel"/>
    <w:tmpl w:val="51CEA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F124D5"/>
    <w:multiLevelType w:val="multilevel"/>
    <w:tmpl w:val="83C22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2D4CE4"/>
    <w:multiLevelType w:val="multilevel"/>
    <w:tmpl w:val="0E5E7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A93F6A"/>
    <w:multiLevelType w:val="multilevel"/>
    <w:tmpl w:val="FDAE8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B656C3"/>
    <w:multiLevelType w:val="hybridMultilevel"/>
    <w:tmpl w:val="607A9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4427E8"/>
    <w:multiLevelType w:val="multilevel"/>
    <w:tmpl w:val="39BC5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766579">
    <w:abstractNumId w:val="33"/>
  </w:num>
  <w:num w:numId="2" w16cid:durableId="1085220941">
    <w:abstractNumId w:val="9"/>
  </w:num>
  <w:num w:numId="3" w16cid:durableId="81072203">
    <w:abstractNumId w:val="37"/>
  </w:num>
  <w:num w:numId="4" w16cid:durableId="534124871">
    <w:abstractNumId w:val="25"/>
  </w:num>
  <w:num w:numId="5" w16cid:durableId="2010056828">
    <w:abstractNumId w:val="12"/>
    <w:lvlOverride w:ilvl="0">
      <w:startOverride w:val="9"/>
    </w:lvlOverride>
  </w:num>
  <w:num w:numId="6" w16cid:durableId="241649055">
    <w:abstractNumId w:val="7"/>
  </w:num>
  <w:num w:numId="7" w16cid:durableId="1159733131">
    <w:abstractNumId w:val="44"/>
  </w:num>
  <w:num w:numId="8" w16cid:durableId="182323792">
    <w:abstractNumId w:val="4"/>
  </w:num>
  <w:num w:numId="9" w16cid:durableId="1603144541">
    <w:abstractNumId w:val="0"/>
  </w:num>
  <w:num w:numId="10" w16cid:durableId="623847844">
    <w:abstractNumId w:val="13"/>
  </w:num>
  <w:num w:numId="11" w16cid:durableId="996808230">
    <w:abstractNumId w:val="21"/>
  </w:num>
  <w:num w:numId="12" w16cid:durableId="198208257">
    <w:abstractNumId w:val="32"/>
  </w:num>
  <w:num w:numId="13" w16cid:durableId="1710298279">
    <w:abstractNumId w:val="6"/>
  </w:num>
  <w:num w:numId="14" w16cid:durableId="728765688">
    <w:abstractNumId w:val="41"/>
  </w:num>
  <w:num w:numId="15" w16cid:durableId="43648156">
    <w:abstractNumId w:val="29"/>
  </w:num>
  <w:num w:numId="16" w16cid:durableId="1391151613">
    <w:abstractNumId w:val="23"/>
  </w:num>
  <w:num w:numId="17" w16cid:durableId="33503607">
    <w:abstractNumId w:val="22"/>
  </w:num>
  <w:num w:numId="18" w16cid:durableId="2078042616">
    <w:abstractNumId w:val="17"/>
  </w:num>
  <w:num w:numId="19" w16cid:durableId="707414803">
    <w:abstractNumId w:val="16"/>
  </w:num>
  <w:num w:numId="20" w16cid:durableId="1902786050">
    <w:abstractNumId w:val="26"/>
  </w:num>
  <w:num w:numId="21" w16cid:durableId="344327338">
    <w:abstractNumId w:val="5"/>
  </w:num>
  <w:num w:numId="22" w16cid:durableId="1781795241">
    <w:abstractNumId w:val="46"/>
  </w:num>
  <w:num w:numId="23" w16cid:durableId="1368065299">
    <w:abstractNumId w:val="28"/>
  </w:num>
  <w:num w:numId="24" w16cid:durableId="293221666">
    <w:abstractNumId w:val="8"/>
  </w:num>
  <w:num w:numId="25" w16cid:durableId="1261990969">
    <w:abstractNumId w:val="2"/>
  </w:num>
  <w:num w:numId="26" w16cid:durableId="2057508910">
    <w:abstractNumId w:val="48"/>
  </w:num>
  <w:num w:numId="27" w16cid:durableId="1584026807">
    <w:abstractNumId w:val="15"/>
  </w:num>
  <w:num w:numId="28" w16cid:durableId="1035499501">
    <w:abstractNumId w:val="1"/>
  </w:num>
  <w:num w:numId="29" w16cid:durableId="582298870">
    <w:abstractNumId w:val="36"/>
  </w:num>
  <w:num w:numId="30" w16cid:durableId="459299934">
    <w:abstractNumId w:val="3"/>
  </w:num>
  <w:num w:numId="31" w16cid:durableId="834607720">
    <w:abstractNumId w:val="38"/>
  </w:num>
  <w:num w:numId="32" w16cid:durableId="84038691">
    <w:abstractNumId w:val="34"/>
  </w:num>
  <w:num w:numId="33" w16cid:durableId="1396733213">
    <w:abstractNumId w:val="45"/>
  </w:num>
  <w:num w:numId="34" w16cid:durableId="626081371">
    <w:abstractNumId w:val="19"/>
  </w:num>
  <w:num w:numId="35" w16cid:durableId="1465271847">
    <w:abstractNumId w:val="35"/>
  </w:num>
  <w:num w:numId="36" w16cid:durableId="1625116810">
    <w:abstractNumId w:val="10"/>
  </w:num>
  <w:num w:numId="37" w16cid:durableId="2065834927">
    <w:abstractNumId w:val="24"/>
  </w:num>
  <w:num w:numId="38" w16cid:durableId="1461682108">
    <w:abstractNumId w:val="18"/>
  </w:num>
  <w:num w:numId="39" w16cid:durableId="743141896">
    <w:abstractNumId w:val="43"/>
  </w:num>
  <w:num w:numId="40" w16cid:durableId="1570387747">
    <w:abstractNumId w:val="39"/>
  </w:num>
  <w:num w:numId="41" w16cid:durableId="517931511">
    <w:abstractNumId w:val="40"/>
  </w:num>
  <w:num w:numId="42" w16cid:durableId="1893805705">
    <w:abstractNumId w:val="11"/>
  </w:num>
  <w:num w:numId="43" w16cid:durableId="1584297486">
    <w:abstractNumId w:val="31"/>
  </w:num>
  <w:num w:numId="44" w16cid:durableId="673538167">
    <w:abstractNumId w:val="47"/>
  </w:num>
  <w:num w:numId="45" w16cid:durableId="1038898809">
    <w:abstractNumId w:val="14"/>
  </w:num>
  <w:num w:numId="46" w16cid:durableId="1871911054">
    <w:abstractNumId w:val="30"/>
  </w:num>
  <w:num w:numId="47" w16cid:durableId="1239365397">
    <w:abstractNumId w:val="27"/>
  </w:num>
  <w:num w:numId="48" w16cid:durableId="424571145">
    <w:abstractNumId w:val="20"/>
  </w:num>
  <w:num w:numId="49" w16cid:durableId="634143171">
    <w:abstractNumId w:val="4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38D"/>
    <w:rsid w:val="00001931"/>
    <w:rsid w:val="0000387A"/>
    <w:rsid w:val="00003AEC"/>
    <w:rsid w:val="00004B85"/>
    <w:rsid w:val="00005C5F"/>
    <w:rsid w:val="00005D73"/>
    <w:rsid w:val="00007156"/>
    <w:rsid w:val="00016540"/>
    <w:rsid w:val="000204EA"/>
    <w:rsid w:val="0002291B"/>
    <w:rsid w:val="00022DD8"/>
    <w:rsid w:val="00023F68"/>
    <w:rsid w:val="000249D4"/>
    <w:rsid w:val="00024A72"/>
    <w:rsid w:val="000321EB"/>
    <w:rsid w:val="00032FA6"/>
    <w:rsid w:val="00033F08"/>
    <w:rsid w:val="00034AC2"/>
    <w:rsid w:val="00036B0C"/>
    <w:rsid w:val="000404AE"/>
    <w:rsid w:val="000404C6"/>
    <w:rsid w:val="00040968"/>
    <w:rsid w:val="000442B1"/>
    <w:rsid w:val="0004480C"/>
    <w:rsid w:val="00045ECE"/>
    <w:rsid w:val="00046B2D"/>
    <w:rsid w:val="00047FF0"/>
    <w:rsid w:val="000523A3"/>
    <w:rsid w:val="00054263"/>
    <w:rsid w:val="00056743"/>
    <w:rsid w:val="00062EF6"/>
    <w:rsid w:val="00071503"/>
    <w:rsid w:val="000723BB"/>
    <w:rsid w:val="00072B44"/>
    <w:rsid w:val="00074368"/>
    <w:rsid w:val="00075A0F"/>
    <w:rsid w:val="0007623F"/>
    <w:rsid w:val="00082C16"/>
    <w:rsid w:val="00083FE4"/>
    <w:rsid w:val="00087E60"/>
    <w:rsid w:val="000912E5"/>
    <w:rsid w:val="0009211D"/>
    <w:rsid w:val="0009243B"/>
    <w:rsid w:val="000927C4"/>
    <w:rsid w:val="000941D6"/>
    <w:rsid w:val="00094B5D"/>
    <w:rsid w:val="000A0874"/>
    <w:rsid w:val="000A6615"/>
    <w:rsid w:val="000B029A"/>
    <w:rsid w:val="000B0914"/>
    <w:rsid w:val="000B283B"/>
    <w:rsid w:val="000B288C"/>
    <w:rsid w:val="000B2F30"/>
    <w:rsid w:val="000B545F"/>
    <w:rsid w:val="000B5834"/>
    <w:rsid w:val="000B60E6"/>
    <w:rsid w:val="000B78FE"/>
    <w:rsid w:val="000C099C"/>
    <w:rsid w:val="000C19A9"/>
    <w:rsid w:val="000C2CF8"/>
    <w:rsid w:val="000C31FC"/>
    <w:rsid w:val="000C6681"/>
    <w:rsid w:val="000C6BBB"/>
    <w:rsid w:val="000C738A"/>
    <w:rsid w:val="000D0E13"/>
    <w:rsid w:val="000D311F"/>
    <w:rsid w:val="000D3E67"/>
    <w:rsid w:val="000D5AD8"/>
    <w:rsid w:val="000D6CF8"/>
    <w:rsid w:val="000D7EB7"/>
    <w:rsid w:val="000E08EC"/>
    <w:rsid w:val="000E229E"/>
    <w:rsid w:val="000E24D1"/>
    <w:rsid w:val="000E3250"/>
    <w:rsid w:val="000F19EF"/>
    <w:rsid w:val="000F324C"/>
    <w:rsid w:val="000F3B64"/>
    <w:rsid w:val="000F4FB6"/>
    <w:rsid w:val="000F5E46"/>
    <w:rsid w:val="000F6515"/>
    <w:rsid w:val="001020DB"/>
    <w:rsid w:val="00102744"/>
    <w:rsid w:val="00104C1B"/>
    <w:rsid w:val="00105343"/>
    <w:rsid w:val="0010652A"/>
    <w:rsid w:val="00107ED0"/>
    <w:rsid w:val="00107F13"/>
    <w:rsid w:val="00110AAF"/>
    <w:rsid w:val="00110EA5"/>
    <w:rsid w:val="00112C4E"/>
    <w:rsid w:val="0011537C"/>
    <w:rsid w:val="00120300"/>
    <w:rsid w:val="001206FA"/>
    <w:rsid w:val="00120EB7"/>
    <w:rsid w:val="001213A3"/>
    <w:rsid w:val="0012497C"/>
    <w:rsid w:val="00125A90"/>
    <w:rsid w:val="00126244"/>
    <w:rsid w:val="00127ADB"/>
    <w:rsid w:val="0013169A"/>
    <w:rsid w:val="00131B70"/>
    <w:rsid w:val="00136A94"/>
    <w:rsid w:val="00137FEE"/>
    <w:rsid w:val="001401AA"/>
    <w:rsid w:val="001402EC"/>
    <w:rsid w:val="00141CE6"/>
    <w:rsid w:val="001447CC"/>
    <w:rsid w:val="00145A5E"/>
    <w:rsid w:val="001473BD"/>
    <w:rsid w:val="00150482"/>
    <w:rsid w:val="001508A3"/>
    <w:rsid w:val="00151879"/>
    <w:rsid w:val="00151984"/>
    <w:rsid w:val="001521B6"/>
    <w:rsid w:val="00155925"/>
    <w:rsid w:val="00156458"/>
    <w:rsid w:val="00156B39"/>
    <w:rsid w:val="00156E6A"/>
    <w:rsid w:val="0015718E"/>
    <w:rsid w:val="00160146"/>
    <w:rsid w:val="0016164F"/>
    <w:rsid w:val="001674C7"/>
    <w:rsid w:val="00170DD0"/>
    <w:rsid w:val="00173723"/>
    <w:rsid w:val="00173992"/>
    <w:rsid w:val="00174C2E"/>
    <w:rsid w:val="00177027"/>
    <w:rsid w:val="001778F5"/>
    <w:rsid w:val="001779BF"/>
    <w:rsid w:val="00181F54"/>
    <w:rsid w:val="00182F94"/>
    <w:rsid w:val="00182FD7"/>
    <w:rsid w:val="001845A7"/>
    <w:rsid w:val="001876EE"/>
    <w:rsid w:val="00193114"/>
    <w:rsid w:val="001935F4"/>
    <w:rsid w:val="001966D2"/>
    <w:rsid w:val="001966EB"/>
    <w:rsid w:val="00196844"/>
    <w:rsid w:val="001976CB"/>
    <w:rsid w:val="001A473F"/>
    <w:rsid w:val="001A55BF"/>
    <w:rsid w:val="001A625E"/>
    <w:rsid w:val="001B1B94"/>
    <w:rsid w:val="001B2A19"/>
    <w:rsid w:val="001B4351"/>
    <w:rsid w:val="001B4E94"/>
    <w:rsid w:val="001B698F"/>
    <w:rsid w:val="001B6DEC"/>
    <w:rsid w:val="001B7668"/>
    <w:rsid w:val="001C0B33"/>
    <w:rsid w:val="001C1617"/>
    <w:rsid w:val="001C6B92"/>
    <w:rsid w:val="001C6D95"/>
    <w:rsid w:val="001D056D"/>
    <w:rsid w:val="001D0C85"/>
    <w:rsid w:val="001D2254"/>
    <w:rsid w:val="001D3646"/>
    <w:rsid w:val="001D43B4"/>
    <w:rsid w:val="001D5B48"/>
    <w:rsid w:val="001D6059"/>
    <w:rsid w:val="001D65D4"/>
    <w:rsid w:val="001E1106"/>
    <w:rsid w:val="001E1EE4"/>
    <w:rsid w:val="001E7091"/>
    <w:rsid w:val="001F2454"/>
    <w:rsid w:val="001F4B73"/>
    <w:rsid w:val="001F5191"/>
    <w:rsid w:val="00200D99"/>
    <w:rsid w:val="00201AFC"/>
    <w:rsid w:val="0020390B"/>
    <w:rsid w:val="00204A64"/>
    <w:rsid w:val="00204AED"/>
    <w:rsid w:val="00204C02"/>
    <w:rsid w:val="0020641E"/>
    <w:rsid w:val="00206D29"/>
    <w:rsid w:val="002075A7"/>
    <w:rsid w:val="002156F7"/>
    <w:rsid w:val="00216EE1"/>
    <w:rsid w:val="00221EB8"/>
    <w:rsid w:val="00223534"/>
    <w:rsid w:val="00226461"/>
    <w:rsid w:val="002277A4"/>
    <w:rsid w:val="0023273A"/>
    <w:rsid w:val="00243649"/>
    <w:rsid w:val="00245A62"/>
    <w:rsid w:val="00246CD6"/>
    <w:rsid w:val="00250D68"/>
    <w:rsid w:val="00252D17"/>
    <w:rsid w:val="00253A20"/>
    <w:rsid w:val="00255BC7"/>
    <w:rsid w:val="00256CE7"/>
    <w:rsid w:val="00261825"/>
    <w:rsid w:val="002632D4"/>
    <w:rsid w:val="00264202"/>
    <w:rsid w:val="002667DB"/>
    <w:rsid w:val="00271BB6"/>
    <w:rsid w:val="00273775"/>
    <w:rsid w:val="00274D86"/>
    <w:rsid w:val="002776A4"/>
    <w:rsid w:val="00280040"/>
    <w:rsid w:val="00281952"/>
    <w:rsid w:val="00283870"/>
    <w:rsid w:val="00285181"/>
    <w:rsid w:val="00286BE8"/>
    <w:rsid w:val="002875FF"/>
    <w:rsid w:val="00287946"/>
    <w:rsid w:val="00287BEF"/>
    <w:rsid w:val="002903D0"/>
    <w:rsid w:val="00290DC4"/>
    <w:rsid w:val="00293B87"/>
    <w:rsid w:val="0029426B"/>
    <w:rsid w:val="002963C2"/>
    <w:rsid w:val="002A0799"/>
    <w:rsid w:val="002A0F93"/>
    <w:rsid w:val="002A1806"/>
    <w:rsid w:val="002A215F"/>
    <w:rsid w:val="002A325E"/>
    <w:rsid w:val="002A48BB"/>
    <w:rsid w:val="002A720E"/>
    <w:rsid w:val="002A7E9C"/>
    <w:rsid w:val="002B15EF"/>
    <w:rsid w:val="002B31D0"/>
    <w:rsid w:val="002B4AD0"/>
    <w:rsid w:val="002B4F7B"/>
    <w:rsid w:val="002B5171"/>
    <w:rsid w:val="002B6D91"/>
    <w:rsid w:val="002C1968"/>
    <w:rsid w:val="002C1C8A"/>
    <w:rsid w:val="002C2478"/>
    <w:rsid w:val="002C3562"/>
    <w:rsid w:val="002C4AE2"/>
    <w:rsid w:val="002C5D75"/>
    <w:rsid w:val="002C7144"/>
    <w:rsid w:val="002E20D3"/>
    <w:rsid w:val="002E2FAA"/>
    <w:rsid w:val="002E6C12"/>
    <w:rsid w:val="002F10C0"/>
    <w:rsid w:val="002F168F"/>
    <w:rsid w:val="002F415C"/>
    <w:rsid w:val="002F7E02"/>
    <w:rsid w:val="003012D1"/>
    <w:rsid w:val="00301A48"/>
    <w:rsid w:val="003035CC"/>
    <w:rsid w:val="003038E0"/>
    <w:rsid w:val="003045C7"/>
    <w:rsid w:val="0031007D"/>
    <w:rsid w:val="0031034B"/>
    <w:rsid w:val="00312EAA"/>
    <w:rsid w:val="003143CC"/>
    <w:rsid w:val="00315E6E"/>
    <w:rsid w:val="00320573"/>
    <w:rsid w:val="00325D0F"/>
    <w:rsid w:val="00326388"/>
    <w:rsid w:val="00326F59"/>
    <w:rsid w:val="00331F77"/>
    <w:rsid w:val="0033263C"/>
    <w:rsid w:val="00334910"/>
    <w:rsid w:val="00336DB9"/>
    <w:rsid w:val="00340152"/>
    <w:rsid w:val="00340928"/>
    <w:rsid w:val="003415B6"/>
    <w:rsid w:val="00343EB3"/>
    <w:rsid w:val="00350652"/>
    <w:rsid w:val="0035180F"/>
    <w:rsid w:val="00352E51"/>
    <w:rsid w:val="00353FAE"/>
    <w:rsid w:val="00360BC1"/>
    <w:rsid w:val="0036187C"/>
    <w:rsid w:val="00361A38"/>
    <w:rsid w:val="00363F11"/>
    <w:rsid w:val="00363FFD"/>
    <w:rsid w:val="003641E0"/>
    <w:rsid w:val="00365F5A"/>
    <w:rsid w:val="00371B29"/>
    <w:rsid w:val="00371B50"/>
    <w:rsid w:val="00371C2C"/>
    <w:rsid w:val="003808E4"/>
    <w:rsid w:val="00383BAF"/>
    <w:rsid w:val="003845F7"/>
    <w:rsid w:val="00385359"/>
    <w:rsid w:val="00387CFA"/>
    <w:rsid w:val="00391AFC"/>
    <w:rsid w:val="0039289C"/>
    <w:rsid w:val="00396906"/>
    <w:rsid w:val="00396959"/>
    <w:rsid w:val="003A160C"/>
    <w:rsid w:val="003A3AC6"/>
    <w:rsid w:val="003A4B91"/>
    <w:rsid w:val="003A5273"/>
    <w:rsid w:val="003A58D3"/>
    <w:rsid w:val="003B1DC6"/>
    <w:rsid w:val="003B2282"/>
    <w:rsid w:val="003B71E0"/>
    <w:rsid w:val="003C1ACD"/>
    <w:rsid w:val="003C238D"/>
    <w:rsid w:val="003C3135"/>
    <w:rsid w:val="003C48BE"/>
    <w:rsid w:val="003C6D26"/>
    <w:rsid w:val="003D26BA"/>
    <w:rsid w:val="003D3154"/>
    <w:rsid w:val="003E0800"/>
    <w:rsid w:val="003E0BFF"/>
    <w:rsid w:val="003E0F68"/>
    <w:rsid w:val="003E3867"/>
    <w:rsid w:val="003E62CF"/>
    <w:rsid w:val="003E6E8E"/>
    <w:rsid w:val="003F109E"/>
    <w:rsid w:val="003F1C76"/>
    <w:rsid w:val="003F22E4"/>
    <w:rsid w:val="003F4560"/>
    <w:rsid w:val="003F6DE1"/>
    <w:rsid w:val="003F70C5"/>
    <w:rsid w:val="003F7BB9"/>
    <w:rsid w:val="004014B3"/>
    <w:rsid w:val="00402719"/>
    <w:rsid w:val="004040C1"/>
    <w:rsid w:val="00407BA1"/>
    <w:rsid w:val="00411FB7"/>
    <w:rsid w:val="0041309B"/>
    <w:rsid w:val="00413B6A"/>
    <w:rsid w:val="004172DF"/>
    <w:rsid w:val="00417EB1"/>
    <w:rsid w:val="004207E6"/>
    <w:rsid w:val="00421819"/>
    <w:rsid w:val="00422831"/>
    <w:rsid w:val="00425273"/>
    <w:rsid w:val="00430027"/>
    <w:rsid w:val="004317B5"/>
    <w:rsid w:val="00432628"/>
    <w:rsid w:val="004337D5"/>
    <w:rsid w:val="00442A18"/>
    <w:rsid w:val="00444372"/>
    <w:rsid w:val="00444949"/>
    <w:rsid w:val="00444D6F"/>
    <w:rsid w:val="00446AC9"/>
    <w:rsid w:val="004623B8"/>
    <w:rsid w:val="00465434"/>
    <w:rsid w:val="00466662"/>
    <w:rsid w:val="00472587"/>
    <w:rsid w:val="0047288E"/>
    <w:rsid w:val="0047393B"/>
    <w:rsid w:val="00475B1C"/>
    <w:rsid w:val="00477CFD"/>
    <w:rsid w:val="00480CF2"/>
    <w:rsid w:val="00480ED9"/>
    <w:rsid w:val="004837D7"/>
    <w:rsid w:val="00484FEF"/>
    <w:rsid w:val="00485C92"/>
    <w:rsid w:val="00487C1A"/>
    <w:rsid w:val="00490011"/>
    <w:rsid w:val="004901DF"/>
    <w:rsid w:val="0049038D"/>
    <w:rsid w:val="00490A4B"/>
    <w:rsid w:val="00491219"/>
    <w:rsid w:val="004940F2"/>
    <w:rsid w:val="0049532E"/>
    <w:rsid w:val="00495944"/>
    <w:rsid w:val="004960D1"/>
    <w:rsid w:val="00497639"/>
    <w:rsid w:val="004A0188"/>
    <w:rsid w:val="004A05C7"/>
    <w:rsid w:val="004A2567"/>
    <w:rsid w:val="004A46E9"/>
    <w:rsid w:val="004A514F"/>
    <w:rsid w:val="004A7A6B"/>
    <w:rsid w:val="004A7EDE"/>
    <w:rsid w:val="004B16D5"/>
    <w:rsid w:val="004B1F31"/>
    <w:rsid w:val="004B1FDA"/>
    <w:rsid w:val="004B26CE"/>
    <w:rsid w:val="004B3E42"/>
    <w:rsid w:val="004B547A"/>
    <w:rsid w:val="004B58F8"/>
    <w:rsid w:val="004C0B62"/>
    <w:rsid w:val="004C5FB3"/>
    <w:rsid w:val="004C6000"/>
    <w:rsid w:val="004C623B"/>
    <w:rsid w:val="004C7308"/>
    <w:rsid w:val="004D558F"/>
    <w:rsid w:val="004D786F"/>
    <w:rsid w:val="004E5001"/>
    <w:rsid w:val="004E5A02"/>
    <w:rsid w:val="004E66DB"/>
    <w:rsid w:val="004F08FE"/>
    <w:rsid w:val="004F1A50"/>
    <w:rsid w:val="004F1F0A"/>
    <w:rsid w:val="004F2C4A"/>
    <w:rsid w:val="004F393B"/>
    <w:rsid w:val="004F4151"/>
    <w:rsid w:val="004F4C94"/>
    <w:rsid w:val="00502CC2"/>
    <w:rsid w:val="00504152"/>
    <w:rsid w:val="00510121"/>
    <w:rsid w:val="00511E36"/>
    <w:rsid w:val="005120BB"/>
    <w:rsid w:val="0051227A"/>
    <w:rsid w:val="005128B8"/>
    <w:rsid w:val="00512CCD"/>
    <w:rsid w:val="0051347A"/>
    <w:rsid w:val="005166A4"/>
    <w:rsid w:val="005173DC"/>
    <w:rsid w:val="00522E3D"/>
    <w:rsid w:val="005242F6"/>
    <w:rsid w:val="00525E61"/>
    <w:rsid w:val="00526DCF"/>
    <w:rsid w:val="00530072"/>
    <w:rsid w:val="00530185"/>
    <w:rsid w:val="00531D5B"/>
    <w:rsid w:val="00534281"/>
    <w:rsid w:val="00534CE0"/>
    <w:rsid w:val="00534D36"/>
    <w:rsid w:val="00536351"/>
    <w:rsid w:val="00537EEC"/>
    <w:rsid w:val="0054010F"/>
    <w:rsid w:val="0054138D"/>
    <w:rsid w:val="005416C1"/>
    <w:rsid w:val="00542AD5"/>
    <w:rsid w:val="00542B07"/>
    <w:rsid w:val="00543A26"/>
    <w:rsid w:val="00547202"/>
    <w:rsid w:val="005500AB"/>
    <w:rsid w:val="0055034F"/>
    <w:rsid w:val="0055170F"/>
    <w:rsid w:val="00553541"/>
    <w:rsid w:val="00553808"/>
    <w:rsid w:val="00553D7E"/>
    <w:rsid w:val="00562411"/>
    <w:rsid w:val="00562EAD"/>
    <w:rsid w:val="005631B0"/>
    <w:rsid w:val="00563B20"/>
    <w:rsid w:val="00564BB7"/>
    <w:rsid w:val="00567B1E"/>
    <w:rsid w:val="00571BA8"/>
    <w:rsid w:val="005749F2"/>
    <w:rsid w:val="0057730F"/>
    <w:rsid w:val="0057780A"/>
    <w:rsid w:val="00577BF2"/>
    <w:rsid w:val="00585253"/>
    <w:rsid w:val="0058540E"/>
    <w:rsid w:val="00587921"/>
    <w:rsid w:val="0059052E"/>
    <w:rsid w:val="0059482D"/>
    <w:rsid w:val="00594D51"/>
    <w:rsid w:val="005A07A2"/>
    <w:rsid w:val="005A07F2"/>
    <w:rsid w:val="005A2011"/>
    <w:rsid w:val="005A2EBB"/>
    <w:rsid w:val="005A3F80"/>
    <w:rsid w:val="005A4DEC"/>
    <w:rsid w:val="005A6574"/>
    <w:rsid w:val="005A6F9D"/>
    <w:rsid w:val="005B0304"/>
    <w:rsid w:val="005B7966"/>
    <w:rsid w:val="005B7DAE"/>
    <w:rsid w:val="005C1290"/>
    <w:rsid w:val="005C316F"/>
    <w:rsid w:val="005C3189"/>
    <w:rsid w:val="005C3981"/>
    <w:rsid w:val="005C3A68"/>
    <w:rsid w:val="005C6A35"/>
    <w:rsid w:val="005C6C32"/>
    <w:rsid w:val="005D0ECB"/>
    <w:rsid w:val="005D37F9"/>
    <w:rsid w:val="005E1A61"/>
    <w:rsid w:val="005E34FC"/>
    <w:rsid w:val="005E55D8"/>
    <w:rsid w:val="005F1FD7"/>
    <w:rsid w:val="005F4C37"/>
    <w:rsid w:val="005F6E7B"/>
    <w:rsid w:val="005F78A1"/>
    <w:rsid w:val="005F7FB7"/>
    <w:rsid w:val="00600F54"/>
    <w:rsid w:val="00601CF0"/>
    <w:rsid w:val="00604C99"/>
    <w:rsid w:val="0060754A"/>
    <w:rsid w:val="00610BAF"/>
    <w:rsid w:val="00614FB1"/>
    <w:rsid w:val="00615654"/>
    <w:rsid w:val="00616526"/>
    <w:rsid w:val="0061707D"/>
    <w:rsid w:val="00620B7B"/>
    <w:rsid w:val="00622605"/>
    <w:rsid w:val="00623C74"/>
    <w:rsid w:val="00624317"/>
    <w:rsid w:val="00627B79"/>
    <w:rsid w:val="0063143D"/>
    <w:rsid w:val="0063514C"/>
    <w:rsid w:val="00641447"/>
    <w:rsid w:val="00641A53"/>
    <w:rsid w:val="00642696"/>
    <w:rsid w:val="00642961"/>
    <w:rsid w:val="0064545A"/>
    <w:rsid w:val="0064784B"/>
    <w:rsid w:val="00650716"/>
    <w:rsid w:val="00652481"/>
    <w:rsid w:val="00660363"/>
    <w:rsid w:val="0066354A"/>
    <w:rsid w:val="00664217"/>
    <w:rsid w:val="00665A0F"/>
    <w:rsid w:val="0066620E"/>
    <w:rsid w:val="00666CC1"/>
    <w:rsid w:val="00666E15"/>
    <w:rsid w:val="0066738B"/>
    <w:rsid w:val="006673DB"/>
    <w:rsid w:val="0067035A"/>
    <w:rsid w:val="006718ED"/>
    <w:rsid w:val="00672645"/>
    <w:rsid w:val="00673560"/>
    <w:rsid w:val="00674427"/>
    <w:rsid w:val="0067587A"/>
    <w:rsid w:val="00676609"/>
    <w:rsid w:val="00680208"/>
    <w:rsid w:val="00681866"/>
    <w:rsid w:val="0068208A"/>
    <w:rsid w:val="00684125"/>
    <w:rsid w:val="0069145A"/>
    <w:rsid w:val="00692BE0"/>
    <w:rsid w:val="0069500B"/>
    <w:rsid w:val="006A2F83"/>
    <w:rsid w:val="006B0914"/>
    <w:rsid w:val="006B17F5"/>
    <w:rsid w:val="006B21A2"/>
    <w:rsid w:val="006B4D7E"/>
    <w:rsid w:val="006B52EA"/>
    <w:rsid w:val="006B645E"/>
    <w:rsid w:val="006C2D8E"/>
    <w:rsid w:val="006C3C0D"/>
    <w:rsid w:val="006C761A"/>
    <w:rsid w:val="006D074C"/>
    <w:rsid w:val="006D553D"/>
    <w:rsid w:val="006D7992"/>
    <w:rsid w:val="006E1979"/>
    <w:rsid w:val="006E27E1"/>
    <w:rsid w:val="006F5207"/>
    <w:rsid w:val="006F6DEE"/>
    <w:rsid w:val="00700308"/>
    <w:rsid w:val="00700403"/>
    <w:rsid w:val="00701DC8"/>
    <w:rsid w:val="00705477"/>
    <w:rsid w:val="00705DC0"/>
    <w:rsid w:val="00707297"/>
    <w:rsid w:val="0071078B"/>
    <w:rsid w:val="0071183C"/>
    <w:rsid w:val="0071226A"/>
    <w:rsid w:val="007136F5"/>
    <w:rsid w:val="00714980"/>
    <w:rsid w:val="007151C7"/>
    <w:rsid w:val="00715E58"/>
    <w:rsid w:val="0071678A"/>
    <w:rsid w:val="00720ED4"/>
    <w:rsid w:val="007234A5"/>
    <w:rsid w:val="00724E6A"/>
    <w:rsid w:val="00725EEF"/>
    <w:rsid w:val="0072656C"/>
    <w:rsid w:val="00727894"/>
    <w:rsid w:val="0073158A"/>
    <w:rsid w:val="00732C79"/>
    <w:rsid w:val="007353F9"/>
    <w:rsid w:val="00736337"/>
    <w:rsid w:val="00742F93"/>
    <w:rsid w:val="007450B0"/>
    <w:rsid w:val="00747519"/>
    <w:rsid w:val="00750C55"/>
    <w:rsid w:val="0075362B"/>
    <w:rsid w:val="00757676"/>
    <w:rsid w:val="0076267E"/>
    <w:rsid w:val="007669C0"/>
    <w:rsid w:val="00771AF5"/>
    <w:rsid w:val="0077466C"/>
    <w:rsid w:val="007768B9"/>
    <w:rsid w:val="00776D5A"/>
    <w:rsid w:val="00776D75"/>
    <w:rsid w:val="00776E1F"/>
    <w:rsid w:val="00777E51"/>
    <w:rsid w:val="007813EB"/>
    <w:rsid w:val="007814E5"/>
    <w:rsid w:val="0078624F"/>
    <w:rsid w:val="007864F5"/>
    <w:rsid w:val="00786CD0"/>
    <w:rsid w:val="00790A1B"/>
    <w:rsid w:val="007915A8"/>
    <w:rsid w:val="007937AB"/>
    <w:rsid w:val="007938E8"/>
    <w:rsid w:val="007950CA"/>
    <w:rsid w:val="00795846"/>
    <w:rsid w:val="007A00A7"/>
    <w:rsid w:val="007A1072"/>
    <w:rsid w:val="007A141C"/>
    <w:rsid w:val="007A40AD"/>
    <w:rsid w:val="007B1C3D"/>
    <w:rsid w:val="007B3257"/>
    <w:rsid w:val="007B5A2B"/>
    <w:rsid w:val="007B7801"/>
    <w:rsid w:val="007B7B1C"/>
    <w:rsid w:val="007C0C99"/>
    <w:rsid w:val="007C7232"/>
    <w:rsid w:val="007D323E"/>
    <w:rsid w:val="007D3FCB"/>
    <w:rsid w:val="007D76F3"/>
    <w:rsid w:val="007D7889"/>
    <w:rsid w:val="007E0A2B"/>
    <w:rsid w:val="007E2D8E"/>
    <w:rsid w:val="007F12A6"/>
    <w:rsid w:val="007F32B7"/>
    <w:rsid w:val="007F6C57"/>
    <w:rsid w:val="007F76A1"/>
    <w:rsid w:val="00800096"/>
    <w:rsid w:val="008012F4"/>
    <w:rsid w:val="00802795"/>
    <w:rsid w:val="00802C5A"/>
    <w:rsid w:val="00804440"/>
    <w:rsid w:val="00805927"/>
    <w:rsid w:val="0080665C"/>
    <w:rsid w:val="00806FFA"/>
    <w:rsid w:val="00811921"/>
    <w:rsid w:val="00811CC6"/>
    <w:rsid w:val="00813C2D"/>
    <w:rsid w:val="008154D8"/>
    <w:rsid w:val="008158CE"/>
    <w:rsid w:val="00815E7D"/>
    <w:rsid w:val="0081627D"/>
    <w:rsid w:val="008175C1"/>
    <w:rsid w:val="00821833"/>
    <w:rsid w:val="008236F1"/>
    <w:rsid w:val="0082420C"/>
    <w:rsid w:val="0082431A"/>
    <w:rsid w:val="008265BD"/>
    <w:rsid w:val="008269D2"/>
    <w:rsid w:val="008278B5"/>
    <w:rsid w:val="0083042A"/>
    <w:rsid w:val="008367A6"/>
    <w:rsid w:val="00837877"/>
    <w:rsid w:val="008447E3"/>
    <w:rsid w:val="00845DFA"/>
    <w:rsid w:val="00847609"/>
    <w:rsid w:val="00847C3C"/>
    <w:rsid w:val="00850843"/>
    <w:rsid w:val="00853937"/>
    <w:rsid w:val="008539EB"/>
    <w:rsid w:val="00860111"/>
    <w:rsid w:val="00860AA2"/>
    <w:rsid w:val="00861B57"/>
    <w:rsid w:val="00863063"/>
    <w:rsid w:val="008665E5"/>
    <w:rsid w:val="008812E5"/>
    <w:rsid w:val="008817D5"/>
    <w:rsid w:val="0088293F"/>
    <w:rsid w:val="00883DD7"/>
    <w:rsid w:val="008867C3"/>
    <w:rsid w:val="008870FF"/>
    <w:rsid w:val="00887D24"/>
    <w:rsid w:val="00890D12"/>
    <w:rsid w:val="008914F3"/>
    <w:rsid w:val="00893589"/>
    <w:rsid w:val="008938B4"/>
    <w:rsid w:val="00897E95"/>
    <w:rsid w:val="00897EE5"/>
    <w:rsid w:val="008A29F3"/>
    <w:rsid w:val="008A2CA3"/>
    <w:rsid w:val="008A341F"/>
    <w:rsid w:val="008A3798"/>
    <w:rsid w:val="008A519F"/>
    <w:rsid w:val="008A54B2"/>
    <w:rsid w:val="008A5A6A"/>
    <w:rsid w:val="008A5DFF"/>
    <w:rsid w:val="008B0AE5"/>
    <w:rsid w:val="008B0E66"/>
    <w:rsid w:val="008B2636"/>
    <w:rsid w:val="008B3B87"/>
    <w:rsid w:val="008B4AF3"/>
    <w:rsid w:val="008B4EE3"/>
    <w:rsid w:val="008B51C8"/>
    <w:rsid w:val="008B526A"/>
    <w:rsid w:val="008B6F84"/>
    <w:rsid w:val="008B7458"/>
    <w:rsid w:val="008B757F"/>
    <w:rsid w:val="008C2347"/>
    <w:rsid w:val="008C5AB4"/>
    <w:rsid w:val="008C5E50"/>
    <w:rsid w:val="008C6D16"/>
    <w:rsid w:val="008C7F81"/>
    <w:rsid w:val="008D1923"/>
    <w:rsid w:val="008D3C99"/>
    <w:rsid w:val="008D5A41"/>
    <w:rsid w:val="008D5C0B"/>
    <w:rsid w:val="008D7D93"/>
    <w:rsid w:val="008E0380"/>
    <w:rsid w:val="008E53DE"/>
    <w:rsid w:val="008F1ABA"/>
    <w:rsid w:val="008F2A6F"/>
    <w:rsid w:val="008F2B3A"/>
    <w:rsid w:val="008F3380"/>
    <w:rsid w:val="008F5D0A"/>
    <w:rsid w:val="008F6AE2"/>
    <w:rsid w:val="00901175"/>
    <w:rsid w:val="0090119C"/>
    <w:rsid w:val="00901669"/>
    <w:rsid w:val="009029FE"/>
    <w:rsid w:val="009050FC"/>
    <w:rsid w:val="00907ACF"/>
    <w:rsid w:val="009119DA"/>
    <w:rsid w:val="00911E14"/>
    <w:rsid w:val="0091347D"/>
    <w:rsid w:val="00913870"/>
    <w:rsid w:val="00914277"/>
    <w:rsid w:val="00914D55"/>
    <w:rsid w:val="009219EC"/>
    <w:rsid w:val="00922ADC"/>
    <w:rsid w:val="0092380C"/>
    <w:rsid w:val="00925BF8"/>
    <w:rsid w:val="00937129"/>
    <w:rsid w:val="00937F61"/>
    <w:rsid w:val="00941434"/>
    <w:rsid w:val="009433B9"/>
    <w:rsid w:val="009436FD"/>
    <w:rsid w:val="00943F22"/>
    <w:rsid w:val="00945428"/>
    <w:rsid w:val="00946699"/>
    <w:rsid w:val="00946DCA"/>
    <w:rsid w:val="00947ED7"/>
    <w:rsid w:val="00950CF7"/>
    <w:rsid w:val="009650BD"/>
    <w:rsid w:val="00965922"/>
    <w:rsid w:val="0097241A"/>
    <w:rsid w:val="00973A7D"/>
    <w:rsid w:val="009755E9"/>
    <w:rsid w:val="00975BB2"/>
    <w:rsid w:val="00977CA9"/>
    <w:rsid w:val="009812F0"/>
    <w:rsid w:val="009817C3"/>
    <w:rsid w:val="009827B1"/>
    <w:rsid w:val="00982CDD"/>
    <w:rsid w:val="0098326C"/>
    <w:rsid w:val="00983B48"/>
    <w:rsid w:val="00990355"/>
    <w:rsid w:val="00991DBF"/>
    <w:rsid w:val="00992E6A"/>
    <w:rsid w:val="009955E4"/>
    <w:rsid w:val="00995D09"/>
    <w:rsid w:val="009969A4"/>
    <w:rsid w:val="00997518"/>
    <w:rsid w:val="009978CC"/>
    <w:rsid w:val="0099791A"/>
    <w:rsid w:val="009979E8"/>
    <w:rsid w:val="009A139F"/>
    <w:rsid w:val="009A157C"/>
    <w:rsid w:val="009A42D5"/>
    <w:rsid w:val="009A4C7D"/>
    <w:rsid w:val="009A50B1"/>
    <w:rsid w:val="009A5279"/>
    <w:rsid w:val="009A66E1"/>
    <w:rsid w:val="009A6E6C"/>
    <w:rsid w:val="009A77EE"/>
    <w:rsid w:val="009B0D3A"/>
    <w:rsid w:val="009B0DE1"/>
    <w:rsid w:val="009B178F"/>
    <w:rsid w:val="009B4020"/>
    <w:rsid w:val="009B4B6D"/>
    <w:rsid w:val="009B4C38"/>
    <w:rsid w:val="009B6B3F"/>
    <w:rsid w:val="009B7130"/>
    <w:rsid w:val="009C75BF"/>
    <w:rsid w:val="009D090C"/>
    <w:rsid w:val="009D3066"/>
    <w:rsid w:val="009D33F5"/>
    <w:rsid w:val="009D4C1E"/>
    <w:rsid w:val="009E1636"/>
    <w:rsid w:val="009E388B"/>
    <w:rsid w:val="009E7BD5"/>
    <w:rsid w:val="009F14F1"/>
    <w:rsid w:val="009F3EAC"/>
    <w:rsid w:val="009F570A"/>
    <w:rsid w:val="009F6ED2"/>
    <w:rsid w:val="00A00137"/>
    <w:rsid w:val="00A044BC"/>
    <w:rsid w:val="00A150BA"/>
    <w:rsid w:val="00A155B8"/>
    <w:rsid w:val="00A15839"/>
    <w:rsid w:val="00A20C3A"/>
    <w:rsid w:val="00A20F9A"/>
    <w:rsid w:val="00A21AC9"/>
    <w:rsid w:val="00A23826"/>
    <w:rsid w:val="00A241A6"/>
    <w:rsid w:val="00A251FB"/>
    <w:rsid w:val="00A2546C"/>
    <w:rsid w:val="00A3171F"/>
    <w:rsid w:val="00A318AC"/>
    <w:rsid w:val="00A31934"/>
    <w:rsid w:val="00A33080"/>
    <w:rsid w:val="00A36F00"/>
    <w:rsid w:val="00A377CF"/>
    <w:rsid w:val="00A44D8A"/>
    <w:rsid w:val="00A469EF"/>
    <w:rsid w:val="00A516CE"/>
    <w:rsid w:val="00A5247E"/>
    <w:rsid w:val="00A532A1"/>
    <w:rsid w:val="00A5348A"/>
    <w:rsid w:val="00A53984"/>
    <w:rsid w:val="00A6053F"/>
    <w:rsid w:val="00A6105B"/>
    <w:rsid w:val="00A620EF"/>
    <w:rsid w:val="00A631B8"/>
    <w:rsid w:val="00A63F6D"/>
    <w:rsid w:val="00A64E5A"/>
    <w:rsid w:val="00A65718"/>
    <w:rsid w:val="00A66D47"/>
    <w:rsid w:val="00A6707B"/>
    <w:rsid w:val="00A72431"/>
    <w:rsid w:val="00A72716"/>
    <w:rsid w:val="00A73E0C"/>
    <w:rsid w:val="00A745A7"/>
    <w:rsid w:val="00A75378"/>
    <w:rsid w:val="00A77B72"/>
    <w:rsid w:val="00A81B19"/>
    <w:rsid w:val="00A830E2"/>
    <w:rsid w:val="00A83AE5"/>
    <w:rsid w:val="00A90BB6"/>
    <w:rsid w:val="00A92F5D"/>
    <w:rsid w:val="00A94023"/>
    <w:rsid w:val="00A94B79"/>
    <w:rsid w:val="00A97ADF"/>
    <w:rsid w:val="00AA1419"/>
    <w:rsid w:val="00AA3303"/>
    <w:rsid w:val="00AA4E38"/>
    <w:rsid w:val="00AA68D4"/>
    <w:rsid w:val="00AA706E"/>
    <w:rsid w:val="00AA7E56"/>
    <w:rsid w:val="00AB224C"/>
    <w:rsid w:val="00AB2D59"/>
    <w:rsid w:val="00AB32ED"/>
    <w:rsid w:val="00AB4CA0"/>
    <w:rsid w:val="00AB52F1"/>
    <w:rsid w:val="00AB754D"/>
    <w:rsid w:val="00AC224A"/>
    <w:rsid w:val="00AC25D7"/>
    <w:rsid w:val="00AD0B86"/>
    <w:rsid w:val="00AD13CC"/>
    <w:rsid w:val="00AD2470"/>
    <w:rsid w:val="00AD594A"/>
    <w:rsid w:val="00AE0CC6"/>
    <w:rsid w:val="00AE21B6"/>
    <w:rsid w:val="00AE50A1"/>
    <w:rsid w:val="00AE51D1"/>
    <w:rsid w:val="00AE62E8"/>
    <w:rsid w:val="00AF094D"/>
    <w:rsid w:val="00AF09D9"/>
    <w:rsid w:val="00AF0DB9"/>
    <w:rsid w:val="00AF0F6B"/>
    <w:rsid w:val="00AF209B"/>
    <w:rsid w:val="00B00BA7"/>
    <w:rsid w:val="00B00EE2"/>
    <w:rsid w:val="00B01611"/>
    <w:rsid w:val="00B041C4"/>
    <w:rsid w:val="00B04A6A"/>
    <w:rsid w:val="00B066E1"/>
    <w:rsid w:val="00B124B0"/>
    <w:rsid w:val="00B124B8"/>
    <w:rsid w:val="00B12F04"/>
    <w:rsid w:val="00B1380D"/>
    <w:rsid w:val="00B14447"/>
    <w:rsid w:val="00B1505B"/>
    <w:rsid w:val="00B20B74"/>
    <w:rsid w:val="00B21A54"/>
    <w:rsid w:val="00B22282"/>
    <w:rsid w:val="00B26103"/>
    <w:rsid w:val="00B26304"/>
    <w:rsid w:val="00B30BF2"/>
    <w:rsid w:val="00B31818"/>
    <w:rsid w:val="00B319B4"/>
    <w:rsid w:val="00B36B12"/>
    <w:rsid w:val="00B36DF9"/>
    <w:rsid w:val="00B40BCE"/>
    <w:rsid w:val="00B41F11"/>
    <w:rsid w:val="00B4408B"/>
    <w:rsid w:val="00B54DCC"/>
    <w:rsid w:val="00B5650F"/>
    <w:rsid w:val="00B60E02"/>
    <w:rsid w:val="00B61436"/>
    <w:rsid w:val="00B63922"/>
    <w:rsid w:val="00B70026"/>
    <w:rsid w:val="00B73526"/>
    <w:rsid w:val="00B73FB7"/>
    <w:rsid w:val="00B74633"/>
    <w:rsid w:val="00B75E9A"/>
    <w:rsid w:val="00B8433D"/>
    <w:rsid w:val="00B84341"/>
    <w:rsid w:val="00B90368"/>
    <w:rsid w:val="00B90DF0"/>
    <w:rsid w:val="00B9127F"/>
    <w:rsid w:val="00B92177"/>
    <w:rsid w:val="00B92CC7"/>
    <w:rsid w:val="00B92F32"/>
    <w:rsid w:val="00B93F1D"/>
    <w:rsid w:val="00B9777C"/>
    <w:rsid w:val="00BA224E"/>
    <w:rsid w:val="00BA2480"/>
    <w:rsid w:val="00BA2B2E"/>
    <w:rsid w:val="00BA3084"/>
    <w:rsid w:val="00BA43EF"/>
    <w:rsid w:val="00BB0F85"/>
    <w:rsid w:val="00BB4AE8"/>
    <w:rsid w:val="00BC0118"/>
    <w:rsid w:val="00BC34C5"/>
    <w:rsid w:val="00BC5E68"/>
    <w:rsid w:val="00BC6320"/>
    <w:rsid w:val="00BD1528"/>
    <w:rsid w:val="00BD182F"/>
    <w:rsid w:val="00BD2856"/>
    <w:rsid w:val="00BD47F8"/>
    <w:rsid w:val="00BD5F90"/>
    <w:rsid w:val="00BD7764"/>
    <w:rsid w:val="00BE0446"/>
    <w:rsid w:val="00BE0773"/>
    <w:rsid w:val="00BE36E1"/>
    <w:rsid w:val="00BE4AA0"/>
    <w:rsid w:val="00BE61EF"/>
    <w:rsid w:val="00BF063E"/>
    <w:rsid w:val="00BF08BE"/>
    <w:rsid w:val="00BF339E"/>
    <w:rsid w:val="00BF3543"/>
    <w:rsid w:val="00BF5173"/>
    <w:rsid w:val="00BF77BD"/>
    <w:rsid w:val="00BF79B3"/>
    <w:rsid w:val="00BF7C1A"/>
    <w:rsid w:val="00C00692"/>
    <w:rsid w:val="00C00FAA"/>
    <w:rsid w:val="00C010DB"/>
    <w:rsid w:val="00C01445"/>
    <w:rsid w:val="00C01C14"/>
    <w:rsid w:val="00C01FC1"/>
    <w:rsid w:val="00C027C7"/>
    <w:rsid w:val="00C03E5A"/>
    <w:rsid w:val="00C052FB"/>
    <w:rsid w:val="00C054DC"/>
    <w:rsid w:val="00C10496"/>
    <w:rsid w:val="00C1077E"/>
    <w:rsid w:val="00C11336"/>
    <w:rsid w:val="00C13894"/>
    <w:rsid w:val="00C1398B"/>
    <w:rsid w:val="00C1702C"/>
    <w:rsid w:val="00C17B75"/>
    <w:rsid w:val="00C236A2"/>
    <w:rsid w:val="00C24DC6"/>
    <w:rsid w:val="00C26408"/>
    <w:rsid w:val="00C26489"/>
    <w:rsid w:val="00C26EAD"/>
    <w:rsid w:val="00C30F27"/>
    <w:rsid w:val="00C35611"/>
    <w:rsid w:val="00C406E9"/>
    <w:rsid w:val="00C433BF"/>
    <w:rsid w:val="00C43F42"/>
    <w:rsid w:val="00C47446"/>
    <w:rsid w:val="00C47D4B"/>
    <w:rsid w:val="00C50003"/>
    <w:rsid w:val="00C55794"/>
    <w:rsid w:val="00C569CD"/>
    <w:rsid w:val="00C61392"/>
    <w:rsid w:val="00C61D04"/>
    <w:rsid w:val="00C670CE"/>
    <w:rsid w:val="00C670F4"/>
    <w:rsid w:val="00C721E4"/>
    <w:rsid w:val="00C72561"/>
    <w:rsid w:val="00C72580"/>
    <w:rsid w:val="00C73123"/>
    <w:rsid w:val="00C740F7"/>
    <w:rsid w:val="00C74175"/>
    <w:rsid w:val="00C748AB"/>
    <w:rsid w:val="00C76169"/>
    <w:rsid w:val="00C76327"/>
    <w:rsid w:val="00C81938"/>
    <w:rsid w:val="00C82325"/>
    <w:rsid w:val="00C82564"/>
    <w:rsid w:val="00C93A63"/>
    <w:rsid w:val="00C94D62"/>
    <w:rsid w:val="00CA34E3"/>
    <w:rsid w:val="00CA44F8"/>
    <w:rsid w:val="00CB2F0D"/>
    <w:rsid w:val="00CB303B"/>
    <w:rsid w:val="00CB44EE"/>
    <w:rsid w:val="00CC2CB5"/>
    <w:rsid w:val="00CC31C9"/>
    <w:rsid w:val="00CC3E01"/>
    <w:rsid w:val="00CC5383"/>
    <w:rsid w:val="00CC6150"/>
    <w:rsid w:val="00CC73AF"/>
    <w:rsid w:val="00CD26A9"/>
    <w:rsid w:val="00CD4E61"/>
    <w:rsid w:val="00CD5FDB"/>
    <w:rsid w:val="00CD6C59"/>
    <w:rsid w:val="00CE1E6B"/>
    <w:rsid w:val="00CE29A8"/>
    <w:rsid w:val="00CE7491"/>
    <w:rsid w:val="00CF4A39"/>
    <w:rsid w:val="00CF67E6"/>
    <w:rsid w:val="00CF7562"/>
    <w:rsid w:val="00D00DA2"/>
    <w:rsid w:val="00D0209E"/>
    <w:rsid w:val="00D1076A"/>
    <w:rsid w:val="00D13953"/>
    <w:rsid w:val="00D13CDA"/>
    <w:rsid w:val="00D15B72"/>
    <w:rsid w:val="00D16D04"/>
    <w:rsid w:val="00D17687"/>
    <w:rsid w:val="00D205A5"/>
    <w:rsid w:val="00D21897"/>
    <w:rsid w:val="00D22C30"/>
    <w:rsid w:val="00D269D9"/>
    <w:rsid w:val="00D26C32"/>
    <w:rsid w:val="00D3050C"/>
    <w:rsid w:val="00D3551A"/>
    <w:rsid w:val="00D35D23"/>
    <w:rsid w:val="00D40CD5"/>
    <w:rsid w:val="00D42A5B"/>
    <w:rsid w:val="00D43512"/>
    <w:rsid w:val="00D4561A"/>
    <w:rsid w:val="00D46A3B"/>
    <w:rsid w:val="00D5054B"/>
    <w:rsid w:val="00D5631E"/>
    <w:rsid w:val="00D56D4D"/>
    <w:rsid w:val="00D609AF"/>
    <w:rsid w:val="00D61CF8"/>
    <w:rsid w:val="00D667A6"/>
    <w:rsid w:val="00D74384"/>
    <w:rsid w:val="00D76FE0"/>
    <w:rsid w:val="00D81815"/>
    <w:rsid w:val="00D82D06"/>
    <w:rsid w:val="00D83125"/>
    <w:rsid w:val="00D85A49"/>
    <w:rsid w:val="00D8675D"/>
    <w:rsid w:val="00D91F7E"/>
    <w:rsid w:val="00D94108"/>
    <w:rsid w:val="00D9566C"/>
    <w:rsid w:val="00D95837"/>
    <w:rsid w:val="00D9645D"/>
    <w:rsid w:val="00DA1CD8"/>
    <w:rsid w:val="00DA3C7A"/>
    <w:rsid w:val="00DA6BEF"/>
    <w:rsid w:val="00DB16D6"/>
    <w:rsid w:val="00DB23F8"/>
    <w:rsid w:val="00DB251C"/>
    <w:rsid w:val="00DB26B3"/>
    <w:rsid w:val="00DB3F06"/>
    <w:rsid w:val="00DB7276"/>
    <w:rsid w:val="00DC207C"/>
    <w:rsid w:val="00DC2F22"/>
    <w:rsid w:val="00DC3F11"/>
    <w:rsid w:val="00DC771A"/>
    <w:rsid w:val="00DD0EB3"/>
    <w:rsid w:val="00DD27BA"/>
    <w:rsid w:val="00DD302A"/>
    <w:rsid w:val="00DD3CE1"/>
    <w:rsid w:val="00DD3D7D"/>
    <w:rsid w:val="00DD551B"/>
    <w:rsid w:val="00DD6C37"/>
    <w:rsid w:val="00DE3397"/>
    <w:rsid w:val="00DE48A0"/>
    <w:rsid w:val="00DF179C"/>
    <w:rsid w:val="00DF2E19"/>
    <w:rsid w:val="00DF3529"/>
    <w:rsid w:val="00DF4EF3"/>
    <w:rsid w:val="00DF598D"/>
    <w:rsid w:val="00DF59DD"/>
    <w:rsid w:val="00E00F78"/>
    <w:rsid w:val="00E015ED"/>
    <w:rsid w:val="00E01F84"/>
    <w:rsid w:val="00E038BA"/>
    <w:rsid w:val="00E03BC7"/>
    <w:rsid w:val="00E04087"/>
    <w:rsid w:val="00E044B7"/>
    <w:rsid w:val="00E05050"/>
    <w:rsid w:val="00E076EA"/>
    <w:rsid w:val="00E16D9B"/>
    <w:rsid w:val="00E20AE7"/>
    <w:rsid w:val="00E23211"/>
    <w:rsid w:val="00E24FDF"/>
    <w:rsid w:val="00E25455"/>
    <w:rsid w:val="00E259CC"/>
    <w:rsid w:val="00E26887"/>
    <w:rsid w:val="00E2688B"/>
    <w:rsid w:val="00E269E9"/>
    <w:rsid w:val="00E27E30"/>
    <w:rsid w:val="00E329C6"/>
    <w:rsid w:val="00E33AB0"/>
    <w:rsid w:val="00E33BBD"/>
    <w:rsid w:val="00E37B89"/>
    <w:rsid w:val="00E41CB2"/>
    <w:rsid w:val="00E42E6F"/>
    <w:rsid w:val="00E5665F"/>
    <w:rsid w:val="00E57C08"/>
    <w:rsid w:val="00E63799"/>
    <w:rsid w:val="00E67CAB"/>
    <w:rsid w:val="00E71560"/>
    <w:rsid w:val="00E74901"/>
    <w:rsid w:val="00E76746"/>
    <w:rsid w:val="00E82239"/>
    <w:rsid w:val="00E833EE"/>
    <w:rsid w:val="00E86FE9"/>
    <w:rsid w:val="00E87D4E"/>
    <w:rsid w:val="00E87EE5"/>
    <w:rsid w:val="00E90141"/>
    <w:rsid w:val="00E91B71"/>
    <w:rsid w:val="00E93048"/>
    <w:rsid w:val="00EA1092"/>
    <w:rsid w:val="00EA486C"/>
    <w:rsid w:val="00EA65E7"/>
    <w:rsid w:val="00EA6D21"/>
    <w:rsid w:val="00EB239D"/>
    <w:rsid w:val="00EB5DDB"/>
    <w:rsid w:val="00EB717B"/>
    <w:rsid w:val="00EB7E6C"/>
    <w:rsid w:val="00EC0716"/>
    <w:rsid w:val="00EC1FE5"/>
    <w:rsid w:val="00EC2D71"/>
    <w:rsid w:val="00EC4F65"/>
    <w:rsid w:val="00EC666B"/>
    <w:rsid w:val="00EC713B"/>
    <w:rsid w:val="00ED0389"/>
    <w:rsid w:val="00ED62A7"/>
    <w:rsid w:val="00ED6B97"/>
    <w:rsid w:val="00ED7429"/>
    <w:rsid w:val="00EE148A"/>
    <w:rsid w:val="00EE3E43"/>
    <w:rsid w:val="00EF00D3"/>
    <w:rsid w:val="00EF0468"/>
    <w:rsid w:val="00EF1399"/>
    <w:rsid w:val="00EF36EB"/>
    <w:rsid w:val="00EF42E5"/>
    <w:rsid w:val="00EF4F3F"/>
    <w:rsid w:val="00F0197D"/>
    <w:rsid w:val="00F01AE4"/>
    <w:rsid w:val="00F05F78"/>
    <w:rsid w:val="00F1137D"/>
    <w:rsid w:val="00F114B2"/>
    <w:rsid w:val="00F11865"/>
    <w:rsid w:val="00F1238E"/>
    <w:rsid w:val="00F14B91"/>
    <w:rsid w:val="00F16E78"/>
    <w:rsid w:val="00F20C00"/>
    <w:rsid w:val="00F25331"/>
    <w:rsid w:val="00F254A7"/>
    <w:rsid w:val="00F26E41"/>
    <w:rsid w:val="00F31FBC"/>
    <w:rsid w:val="00F401EB"/>
    <w:rsid w:val="00F4049D"/>
    <w:rsid w:val="00F41F3D"/>
    <w:rsid w:val="00F437C2"/>
    <w:rsid w:val="00F446E9"/>
    <w:rsid w:val="00F4776D"/>
    <w:rsid w:val="00F51F8C"/>
    <w:rsid w:val="00F527C4"/>
    <w:rsid w:val="00F53595"/>
    <w:rsid w:val="00F54DD6"/>
    <w:rsid w:val="00F56DCC"/>
    <w:rsid w:val="00F609AD"/>
    <w:rsid w:val="00F61534"/>
    <w:rsid w:val="00F61AB3"/>
    <w:rsid w:val="00F65BC8"/>
    <w:rsid w:val="00F65D9F"/>
    <w:rsid w:val="00F663CA"/>
    <w:rsid w:val="00F71DBA"/>
    <w:rsid w:val="00F740DE"/>
    <w:rsid w:val="00F8060C"/>
    <w:rsid w:val="00F80A8C"/>
    <w:rsid w:val="00F81F57"/>
    <w:rsid w:val="00F82063"/>
    <w:rsid w:val="00F828FC"/>
    <w:rsid w:val="00F83184"/>
    <w:rsid w:val="00F8420F"/>
    <w:rsid w:val="00F84DB3"/>
    <w:rsid w:val="00F86CF1"/>
    <w:rsid w:val="00F8793C"/>
    <w:rsid w:val="00F91FBE"/>
    <w:rsid w:val="00F9381C"/>
    <w:rsid w:val="00F94769"/>
    <w:rsid w:val="00F95193"/>
    <w:rsid w:val="00F9571A"/>
    <w:rsid w:val="00F95753"/>
    <w:rsid w:val="00F958D4"/>
    <w:rsid w:val="00F964AF"/>
    <w:rsid w:val="00F96C7B"/>
    <w:rsid w:val="00F977E5"/>
    <w:rsid w:val="00FA0BA8"/>
    <w:rsid w:val="00FA1CFF"/>
    <w:rsid w:val="00FA455A"/>
    <w:rsid w:val="00FA5E0D"/>
    <w:rsid w:val="00FA6446"/>
    <w:rsid w:val="00FB1377"/>
    <w:rsid w:val="00FB304F"/>
    <w:rsid w:val="00FB459E"/>
    <w:rsid w:val="00FB6DB8"/>
    <w:rsid w:val="00FB7017"/>
    <w:rsid w:val="00FC0F95"/>
    <w:rsid w:val="00FC241E"/>
    <w:rsid w:val="00FC4085"/>
    <w:rsid w:val="00FC4D91"/>
    <w:rsid w:val="00FC5C34"/>
    <w:rsid w:val="00FC6D65"/>
    <w:rsid w:val="00FC6F86"/>
    <w:rsid w:val="00FC7570"/>
    <w:rsid w:val="00FD035A"/>
    <w:rsid w:val="00FD446F"/>
    <w:rsid w:val="00FD48A1"/>
    <w:rsid w:val="00FD7FAC"/>
    <w:rsid w:val="00FE01F3"/>
    <w:rsid w:val="00FE37D8"/>
    <w:rsid w:val="00FE5C24"/>
    <w:rsid w:val="00FE5C4D"/>
    <w:rsid w:val="00FE6275"/>
    <w:rsid w:val="00FE7071"/>
    <w:rsid w:val="00FF415A"/>
    <w:rsid w:val="00FF4AB9"/>
    <w:rsid w:val="00FF7058"/>
    <w:rsid w:val="00FF730E"/>
    <w:rsid w:val="010E9A8D"/>
    <w:rsid w:val="0CDB6F03"/>
    <w:rsid w:val="0DF5BFF3"/>
    <w:rsid w:val="140F3E07"/>
    <w:rsid w:val="1611580E"/>
    <w:rsid w:val="1AD7BC08"/>
    <w:rsid w:val="22D0EDEB"/>
    <w:rsid w:val="233C9620"/>
    <w:rsid w:val="237D5463"/>
    <w:rsid w:val="2D3C3109"/>
    <w:rsid w:val="2E924C21"/>
    <w:rsid w:val="39330B96"/>
    <w:rsid w:val="3A0D158B"/>
    <w:rsid w:val="3E00627D"/>
    <w:rsid w:val="448082AE"/>
    <w:rsid w:val="48A121F2"/>
    <w:rsid w:val="57ABFAE5"/>
    <w:rsid w:val="57E978BA"/>
    <w:rsid w:val="58980323"/>
    <w:rsid w:val="5BC48E11"/>
    <w:rsid w:val="5C18A7F6"/>
    <w:rsid w:val="5D4D7B98"/>
    <w:rsid w:val="6F3FE797"/>
    <w:rsid w:val="6FA92534"/>
    <w:rsid w:val="71D5C7F2"/>
    <w:rsid w:val="78D3674D"/>
    <w:rsid w:val="78E28B5E"/>
    <w:rsid w:val="7914CD9C"/>
    <w:rsid w:val="7D6D58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4A1AB6"/>
  <w15:docId w15:val="{54A44D3A-CC81-4EE3-8F8E-030DEA3A5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CF8"/>
    <w:rPr>
      <w:lang w:eastAsia="en-US"/>
    </w:rPr>
  </w:style>
  <w:style w:type="paragraph" w:styleId="Heading1">
    <w:name w:val="heading 1"/>
    <w:basedOn w:val="Normal"/>
    <w:next w:val="Normal"/>
    <w:qFormat/>
    <w:rsid w:val="0054138D"/>
    <w:pPr>
      <w:keepNext/>
      <w:outlineLvl w:val="0"/>
    </w:pPr>
    <w:rPr>
      <w:b/>
      <w:sz w:val="24"/>
    </w:rPr>
  </w:style>
  <w:style w:type="paragraph" w:styleId="Heading2">
    <w:name w:val="heading 2"/>
    <w:basedOn w:val="Normal"/>
    <w:next w:val="Normal"/>
    <w:qFormat/>
    <w:rsid w:val="0054138D"/>
    <w:pPr>
      <w:keepNext/>
      <w:outlineLvl w:val="1"/>
    </w:pPr>
    <w:rPr>
      <w:sz w:val="24"/>
    </w:rPr>
  </w:style>
  <w:style w:type="paragraph" w:styleId="Heading3">
    <w:name w:val="heading 3"/>
    <w:basedOn w:val="Normal"/>
    <w:next w:val="Normal"/>
    <w:link w:val="Heading3Char"/>
    <w:semiHidden/>
    <w:unhideWhenUsed/>
    <w:qFormat/>
    <w:rsid w:val="006E19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6E197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6E197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6E197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4138D"/>
    <w:rPr>
      <w:sz w:val="24"/>
    </w:rPr>
  </w:style>
  <w:style w:type="character" w:customStyle="1" w:styleId="HeadTeacher">
    <w:name w:val="Head Teacher"/>
    <w:basedOn w:val="DefaultParagraphFont"/>
    <w:semiHidden/>
    <w:rsid w:val="004623B8"/>
    <w:rPr>
      <w:rFonts w:ascii="Arial" w:hAnsi="Arial" w:cs="Arial"/>
      <w:color w:val="000080"/>
      <w:sz w:val="20"/>
      <w:szCs w:val="20"/>
    </w:rPr>
  </w:style>
  <w:style w:type="paragraph" w:styleId="Title">
    <w:name w:val="Title"/>
    <w:basedOn w:val="Normal"/>
    <w:qFormat/>
    <w:rsid w:val="002E2FAA"/>
    <w:pPr>
      <w:jc w:val="center"/>
    </w:pPr>
    <w:rPr>
      <w:rFonts w:ascii="Arial" w:hAnsi="Arial" w:cs="Arial"/>
      <w:sz w:val="28"/>
      <w:szCs w:val="18"/>
      <w:lang w:eastAsia="en-GB"/>
    </w:rPr>
  </w:style>
  <w:style w:type="paragraph" w:styleId="Header">
    <w:name w:val="header"/>
    <w:basedOn w:val="Normal"/>
    <w:rsid w:val="00D21897"/>
    <w:pPr>
      <w:tabs>
        <w:tab w:val="center" w:pos="4320"/>
        <w:tab w:val="right" w:pos="8640"/>
      </w:tabs>
    </w:pPr>
  </w:style>
  <w:style w:type="paragraph" w:styleId="Footer">
    <w:name w:val="footer"/>
    <w:basedOn w:val="Normal"/>
    <w:rsid w:val="00D21897"/>
    <w:pPr>
      <w:tabs>
        <w:tab w:val="center" w:pos="4320"/>
        <w:tab w:val="right" w:pos="8640"/>
      </w:tabs>
    </w:pPr>
  </w:style>
  <w:style w:type="paragraph" w:styleId="BalloonText">
    <w:name w:val="Balloon Text"/>
    <w:basedOn w:val="Normal"/>
    <w:semiHidden/>
    <w:rsid w:val="00C670CE"/>
    <w:rPr>
      <w:rFonts w:ascii="Tahoma" w:hAnsi="Tahoma" w:cs="Tahoma"/>
      <w:sz w:val="16"/>
      <w:szCs w:val="16"/>
    </w:rPr>
  </w:style>
  <w:style w:type="character" w:styleId="Emphasis">
    <w:name w:val="Emphasis"/>
    <w:basedOn w:val="DefaultParagraphFont"/>
    <w:uiPriority w:val="20"/>
    <w:qFormat/>
    <w:rsid w:val="00652481"/>
    <w:rPr>
      <w:i/>
      <w:iCs/>
    </w:rPr>
  </w:style>
  <w:style w:type="paragraph" w:styleId="NoSpacing">
    <w:name w:val="No Spacing"/>
    <w:uiPriority w:val="1"/>
    <w:qFormat/>
    <w:rsid w:val="003E0800"/>
    <w:rPr>
      <w:rFonts w:ascii="Franklin Gothic Book" w:hAnsi="Franklin Gothic Book"/>
      <w:color w:val="000000"/>
      <w:kern w:val="28"/>
      <w:sz w:val="18"/>
      <w:szCs w:val="18"/>
      <w:lang w:val="en-US" w:eastAsia="en-US"/>
    </w:rPr>
  </w:style>
  <w:style w:type="paragraph" w:styleId="ListParagraph">
    <w:name w:val="List Paragraph"/>
    <w:basedOn w:val="Normal"/>
    <w:uiPriority w:val="34"/>
    <w:qFormat/>
    <w:rsid w:val="006B4D7E"/>
    <w:pPr>
      <w:spacing w:after="200" w:line="276" w:lineRule="auto"/>
      <w:ind w:left="720"/>
      <w:contextualSpacing/>
    </w:pPr>
    <w:rPr>
      <w:rFonts w:asciiTheme="minorHAnsi" w:eastAsiaTheme="minorHAnsi" w:hAnsiTheme="minorHAnsi" w:cstheme="minorBidi"/>
      <w:sz w:val="22"/>
      <w:szCs w:val="22"/>
    </w:rPr>
  </w:style>
  <w:style w:type="paragraph" w:customStyle="1" w:styleId="Default">
    <w:name w:val="Default"/>
    <w:rsid w:val="006B4D7E"/>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094B5D"/>
    <w:rPr>
      <w:color w:val="0000FF" w:themeColor="hyperlink"/>
      <w:u w:val="single"/>
    </w:rPr>
  </w:style>
  <w:style w:type="paragraph" w:styleId="FootnoteText">
    <w:name w:val="footnote text"/>
    <w:basedOn w:val="Normal"/>
    <w:link w:val="FootnoteTextChar"/>
    <w:uiPriority w:val="99"/>
    <w:semiHidden/>
    <w:unhideWhenUsed/>
    <w:rsid w:val="00094B5D"/>
    <w:rPr>
      <w:rFonts w:ascii="Arial" w:eastAsiaTheme="minorHAnsi" w:hAnsi="Arial" w:cs="Arial"/>
    </w:rPr>
  </w:style>
  <w:style w:type="character" w:customStyle="1" w:styleId="FootnoteTextChar">
    <w:name w:val="Footnote Text Char"/>
    <w:basedOn w:val="DefaultParagraphFont"/>
    <w:link w:val="FootnoteText"/>
    <w:uiPriority w:val="99"/>
    <w:semiHidden/>
    <w:rsid w:val="00094B5D"/>
    <w:rPr>
      <w:rFonts w:ascii="Arial" w:eastAsiaTheme="minorHAnsi" w:hAnsi="Arial" w:cs="Arial"/>
      <w:lang w:eastAsia="en-US"/>
    </w:rPr>
  </w:style>
  <w:style w:type="character" w:styleId="FootnoteReference">
    <w:name w:val="footnote reference"/>
    <w:basedOn w:val="DefaultParagraphFont"/>
    <w:uiPriority w:val="99"/>
    <w:semiHidden/>
    <w:unhideWhenUsed/>
    <w:rsid w:val="00094B5D"/>
    <w:rPr>
      <w:vertAlign w:val="superscript"/>
    </w:r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rPr>
      <w:lang w:eastAsia="en-US"/>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BB4AE8"/>
    <w:rPr>
      <w:b/>
      <w:bCs/>
    </w:rPr>
  </w:style>
  <w:style w:type="character" w:customStyle="1" w:styleId="CommentSubjectChar">
    <w:name w:val="Comment Subject Char"/>
    <w:basedOn w:val="CommentTextChar"/>
    <w:link w:val="CommentSubject"/>
    <w:semiHidden/>
    <w:rsid w:val="00BB4AE8"/>
    <w:rPr>
      <w:b/>
      <w:bCs/>
      <w:lang w:eastAsia="en-US"/>
    </w:rPr>
  </w:style>
  <w:style w:type="character" w:styleId="FollowedHyperlink">
    <w:name w:val="FollowedHyperlink"/>
    <w:basedOn w:val="DefaultParagraphFont"/>
    <w:semiHidden/>
    <w:unhideWhenUsed/>
    <w:rsid w:val="005C316F"/>
    <w:rPr>
      <w:color w:val="800080" w:themeColor="followedHyperlink"/>
      <w:u w:val="single"/>
    </w:rPr>
  </w:style>
  <w:style w:type="paragraph" w:styleId="Revision">
    <w:name w:val="Revision"/>
    <w:hidden/>
    <w:uiPriority w:val="99"/>
    <w:semiHidden/>
    <w:rsid w:val="001473BD"/>
    <w:rPr>
      <w:lang w:eastAsia="en-US"/>
    </w:rPr>
  </w:style>
  <w:style w:type="character" w:customStyle="1" w:styleId="UnresolvedMention1">
    <w:name w:val="Unresolved Mention1"/>
    <w:basedOn w:val="DefaultParagraphFont"/>
    <w:uiPriority w:val="99"/>
    <w:semiHidden/>
    <w:unhideWhenUsed/>
    <w:rsid w:val="001473BD"/>
    <w:rPr>
      <w:color w:val="605E5C"/>
      <w:shd w:val="clear" w:color="auto" w:fill="E1DFDD"/>
    </w:rPr>
  </w:style>
  <w:style w:type="paragraph" w:customStyle="1" w:styleId="xmsonormal">
    <w:name w:val="x_msonormal"/>
    <w:basedOn w:val="Normal"/>
    <w:rsid w:val="009A42D5"/>
    <w:rPr>
      <w:rFonts w:eastAsiaTheme="minorHAnsi"/>
      <w:sz w:val="24"/>
      <w:szCs w:val="24"/>
      <w:lang w:eastAsia="en-GB"/>
    </w:rPr>
  </w:style>
  <w:style w:type="table" w:styleId="TableGrid">
    <w:name w:val="Table Grid"/>
    <w:basedOn w:val="TableNormal"/>
    <w:uiPriority w:val="39"/>
    <w:rsid w:val="00A3171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7466C"/>
    <w:pPr>
      <w:widowControl w:val="0"/>
      <w:autoSpaceDE w:val="0"/>
      <w:autoSpaceDN w:val="0"/>
      <w:ind w:left="107"/>
    </w:pPr>
    <w:rPr>
      <w:rFonts w:ascii="Arial" w:eastAsia="Arial" w:hAnsi="Arial" w:cs="Arial"/>
      <w:sz w:val="22"/>
      <w:szCs w:val="22"/>
      <w:lang w:val="en-US"/>
    </w:rPr>
  </w:style>
  <w:style w:type="paragraph" w:styleId="NormalWeb">
    <w:name w:val="Normal (Web)"/>
    <w:basedOn w:val="Normal"/>
    <w:uiPriority w:val="99"/>
    <w:semiHidden/>
    <w:unhideWhenUsed/>
    <w:rsid w:val="003808E4"/>
    <w:pPr>
      <w:spacing w:before="100" w:beforeAutospacing="1" w:after="100" w:afterAutospacing="1"/>
    </w:pPr>
    <w:rPr>
      <w:rFonts w:ascii="Aptos" w:eastAsiaTheme="minorHAnsi" w:hAnsi="Aptos" w:cs="Aptos"/>
      <w:sz w:val="22"/>
      <w:szCs w:val="22"/>
      <w:lang w:eastAsia="en-GB"/>
    </w:rPr>
  </w:style>
  <w:style w:type="character" w:styleId="Strong">
    <w:name w:val="Strong"/>
    <w:basedOn w:val="DefaultParagraphFont"/>
    <w:uiPriority w:val="22"/>
    <w:qFormat/>
    <w:rsid w:val="00C11336"/>
    <w:rPr>
      <w:b/>
      <w:bCs/>
    </w:rPr>
  </w:style>
  <w:style w:type="character" w:styleId="UnresolvedMention">
    <w:name w:val="Unresolved Mention"/>
    <w:basedOn w:val="DefaultParagraphFont"/>
    <w:uiPriority w:val="99"/>
    <w:semiHidden/>
    <w:unhideWhenUsed/>
    <w:rsid w:val="00C11336"/>
    <w:rPr>
      <w:color w:val="605E5C"/>
      <w:shd w:val="clear" w:color="auto" w:fill="E1DFDD"/>
    </w:rPr>
  </w:style>
  <w:style w:type="table" w:styleId="GridTable1Light">
    <w:name w:val="Grid Table 1 Light"/>
    <w:basedOn w:val="TableNormal"/>
    <w:uiPriority w:val="46"/>
    <w:rsid w:val="00AA68D4"/>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FA0BA8"/>
    <w:pPr>
      <w:spacing w:before="100" w:beforeAutospacing="1" w:after="100" w:afterAutospacing="1"/>
    </w:pPr>
    <w:rPr>
      <w:sz w:val="24"/>
      <w:szCs w:val="24"/>
      <w:lang w:eastAsia="en-GB"/>
    </w:rPr>
  </w:style>
  <w:style w:type="character" w:customStyle="1" w:styleId="normaltextrun">
    <w:name w:val="normaltextrun"/>
    <w:basedOn w:val="DefaultParagraphFont"/>
    <w:rsid w:val="00FA0BA8"/>
  </w:style>
  <w:style w:type="character" w:customStyle="1" w:styleId="eop">
    <w:name w:val="eop"/>
    <w:basedOn w:val="DefaultParagraphFont"/>
    <w:rsid w:val="00FA0BA8"/>
  </w:style>
  <w:style w:type="character" w:customStyle="1" w:styleId="Heading3Char">
    <w:name w:val="Heading 3 Char"/>
    <w:basedOn w:val="DefaultParagraphFont"/>
    <w:link w:val="Heading3"/>
    <w:semiHidden/>
    <w:rsid w:val="006E1979"/>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basedOn w:val="DefaultParagraphFont"/>
    <w:link w:val="Heading4"/>
    <w:semiHidden/>
    <w:rsid w:val="006E1979"/>
    <w:rPr>
      <w:rFonts w:asciiTheme="majorHAnsi" w:eastAsiaTheme="majorEastAsia" w:hAnsiTheme="majorHAnsi" w:cstheme="majorBidi"/>
      <w:i/>
      <w:iCs/>
      <w:color w:val="365F91" w:themeColor="accent1" w:themeShade="BF"/>
      <w:lang w:eastAsia="en-US"/>
    </w:rPr>
  </w:style>
  <w:style w:type="character" w:customStyle="1" w:styleId="Heading5Char">
    <w:name w:val="Heading 5 Char"/>
    <w:basedOn w:val="DefaultParagraphFont"/>
    <w:link w:val="Heading5"/>
    <w:semiHidden/>
    <w:rsid w:val="006E1979"/>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semiHidden/>
    <w:rsid w:val="006E1979"/>
    <w:rPr>
      <w:rFonts w:asciiTheme="majorHAnsi" w:eastAsiaTheme="majorEastAsia" w:hAnsiTheme="majorHAnsi" w:cstheme="majorBidi"/>
      <w:color w:val="243F60" w:themeColor="accent1" w:themeShade="7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67335">
      <w:bodyDiv w:val="1"/>
      <w:marLeft w:val="0"/>
      <w:marRight w:val="0"/>
      <w:marTop w:val="0"/>
      <w:marBottom w:val="0"/>
      <w:divBdr>
        <w:top w:val="none" w:sz="0" w:space="0" w:color="auto"/>
        <w:left w:val="none" w:sz="0" w:space="0" w:color="auto"/>
        <w:bottom w:val="none" w:sz="0" w:space="0" w:color="auto"/>
        <w:right w:val="none" w:sz="0" w:space="0" w:color="auto"/>
      </w:divBdr>
    </w:div>
    <w:div w:id="102850239">
      <w:bodyDiv w:val="1"/>
      <w:marLeft w:val="0"/>
      <w:marRight w:val="0"/>
      <w:marTop w:val="0"/>
      <w:marBottom w:val="0"/>
      <w:divBdr>
        <w:top w:val="none" w:sz="0" w:space="0" w:color="auto"/>
        <w:left w:val="none" w:sz="0" w:space="0" w:color="auto"/>
        <w:bottom w:val="none" w:sz="0" w:space="0" w:color="auto"/>
        <w:right w:val="none" w:sz="0" w:space="0" w:color="auto"/>
      </w:divBdr>
    </w:div>
    <w:div w:id="346713534">
      <w:bodyDiv w:val="1"/>
      <w:marLeft w:val="0"/>
      <w:marRight w:val="0"/>
      <w:marTop w:val="0"/>
      <w:marBottom w:val="0"/>
      <w:divBdr>
        <w:top w:val="none" w:sz="0" w:space="0" w:color="auto"/>
        <w:left w:val="none" w:sz="0" w:space="0" w:color="auto"/>
        <w:bottom w:val="none" w:sz="0" w:space="0" w:color="auto"/>
        <w:right w:val="none" w:sz="0" w:space="0" w:color="auto"/>
      </w:divBdr>
    </w:div>
    <w:div w:id="412892934">
      <w:bodyDiv w:val="1"/>
      <w:marLeft w:val="0"/>
      <w:marRight w:val="0"/>
      <w:marTop w:val="0"/>
      <w:marBottom w:val="0"/>
      <w:divBdr>
        <w:top w:val="none" w:sz="0" w:space="0" w:color="auto"/>
        <w:left w:val="none" w:sz="0" w:space="0" w:color="auto"/>
        <w:bottom w:val="none" w:sz="0" w:space="0" w:color="auto"/>
        <w:right w:val="none" w:sz="0" w:space="0" w:color="auto"/>
      </w:divBdr>
      <w:divsChild>
        <w:div w:id="305281302">
          <w:marLeft w:val="0"/>
          <w:marRight w:val="0"/>
          <w:marTop w:val="0"/>
          <w:marBottom w:val="0"/>
          <w:divBdr>
            <w:top w:val="none" w:sz="0" w:space="0" w:color="auto"/>
            <w:left w:val="none" w:sz="0" w:space="0" w:color="auto"/>
            <w:bottom w:val="none" w:sz="0" w:space="0" w:color="auto"/>
            <w:right w:val="none" w:sz="0" w:space="0" w:color="auto"/>
          </w:divBdr>
        </w:div>
        <w:div w:id="481040217">
          <w:marLeft w:val="0"/>
          <w:marRight w:val="0"/>
          <w:marTop w:val="0"/>
          <w:marBottom w:val="0"/>
          <w:divBdr>
            <w:top w:val="none" w:sz="0" w:space="0" w:color="auto"/>
            <w:left w:val="none" w:sz="0" w:space="0" w:color="auto"/>
            <w:bottom w:val="none" w:sz="0" w:space="0" w:color="auto"/>
            <w:right w:val="none" w:sz="0" w:space="0" w:color="auto"/>
          </w:divBdr>
        </w:div>
        <w:div w:id="969625328">
          <w:marLeft w:val="0"/>
          <w:marRight w:val="0"/>
          <w:marTop w:val="0"/>
          <w:marBottom w:val="0"/>
          <w:divBdr>
            <w:top w:val="none" w:sz="0" w:space="0" w:color="auto"/>
            <w:left w:val="none" w:sz="0" w:space="0" w:color="auto"/>
            <w:bottom w:val="none" w:sz="0" w:space="0" w:color="auto"/>
            <w:right w:val="none" w:sz="0" w:space="0" w:color="auto"/>
          </w:divBdr>
        </w:div>
        <w:div w:id="1414008862">
          <w:marLeft w:val="0"/>
          <w:marRight w:val="0"/>
          <w:marTop w:val="0"/>
          <w:marBottom w:val="0"/>
          <w:divBdr>
            <w:top w:val="none" w:sz="0" w:space="0" w:color="auto"/>
            <w:left w:val="none" w:sz="0" w:space="0" w:color="auto"/>
            <w:bottom w:val="none" w:sz="0" w:space="0" w:color="auto"/>
            <w:right w:val="none" w:sz="0" w:space="0" w:color="auto"/>
          </w:divBdr>
        </w:div>
        <w:div w:id="1696927415">
          <w:marLeft w:val="0"/>
          <w:marRight w:val="0"/>
          <w:marTop w:val="0"/>
          <w:marBottom w:val="0"/>
          <w:divBdr>
            <w:top w:val="none" w:sz="0" w:space="0" w:color="auto"/>
            <w:left w:val="none" w:sz="0" w:space="0" w:color="auto"/>
            <w:bottom w:val="none" w:sz="0" w:space="0" w:color="auto"/>
            <w:right w:val="none" w:sz="0" w:space="0" w:color="auto"/>
          </w:divBdr>
        </w:div>
        <w:div w:id="1837842937">
          <w:marLeft w:val="0"/>
          <w:marRight w:val="0"/>
          <w:marTop w:val="0"/>
          <w:marBottom w:val="0"/>
          <w:divBdr>
            <w:top w:val="none" w:sz="0" w:space="0" w:color="auto"/>
            <w:left w:val="none" w:sz="0" w:space="0" w:color="auto"/>
            <w:bottom w:val="none" w:sz="0" w:space="0" w:color="auto"/>
            <w:right w:val="none" w:sz="0" w:space="0" w:color="auto"/>
          </w:divBdr>
        </w:div>
      </w:divsChild>
    </w:div>
    <w:div w:id="659161606">
      <w:bodyDiv w:val="1"/>
      <w:marLeft w:val="0"/>
      <w:marRight w:val="0"/>
      <w:marTop w:val="0"/>
      <w:marBottom w:val="0"/>
      <w:divBdr>
        <w:top w:val="none" w:sz="0" w:space="0" w:color="auto"/>
        <w:left w:val="none" w:sz="0" w:space="0" w:color="auto"/>
        <w:bottom w:val="none" w:sz="0" w:space="0" w:color="auto"/>
        <w:right w:val="none" w:sz="0" w:space="0" w:color="auto"/>
      </w:divBdr>
    </w:div>
    <w:div w:id="735977909">
      <w:bodyDiv w:val="1"/>
      <w:marLeft w:val="0"/>
      <w:marRight w:val="0"/>
      <w:marTop w:val="0"/>
      <w:marBottom w:val="0"/>
      <w:divBdr>
        <w:top w:val="none" w:sz="0" w:space="0" w:color="auto"/>
        <w:left w:val="none" w:sz="0" w:space="0" w:color="auto"/>
        <w:bottom w:val="none" w:sz="0" w:space="0" w:color="auto"/>
        <w:right w:val="none" w:sz="0" w:space="0" w:color="auto"/>
      </w:divBdr>
      <w:divsChild>
        <w:div w:id="1848514811">
          <w:marLeft w:val="0"/>
          <w:marRight w:val="0"/>
          <w:marTop w:val="0"/>
          <w:marBottom w:val="0"/>
          <w:divBdr>
            <w:top w:val="none" w:sz="0" w:space="0" w:color="auto"/>
            <w:left w:val="none" w:sz="0" w:space="0" w:color="auto"/>
            <w:bottom w:val="none" w:sz="0" w:space="0" w:color="auto"/>
            <w:right w:val="none" w:sz="0" w:space="0" w:color="auto"/>
          </w:divBdr>
        </w:div>
        <w:div w:id="1429305969">
          <w:marLeft w:val="0"/>
          <w:marRight w:val="0"/>
          <w:marTop w:val="0"/>
          <w:marBottom w:val="0"/>
          <w:divBdr>
            <w:top w:val="none" w:sz="0" w:space="0" w:color="auto"/>
            <w:left w:val="none" w:sz="0" w:space="0" w:color="auto"/>
            <w:bottom w:val="none" w:sz="0" w:space="0" w:color="auto"/>
            <w:right w:val="none" w:sz="0" w:space="0" w:color="auto"/>
          </w:divBdr>
        </w:div>
        <w:div w:id="1668897850">
          <w:marLeft w:val="0"/>
          <w:marRight w:val="0"/>
          <w:marTop w:val="0"/>
          <w:marBottom w:val="0"/>
          <w:divBdr>
            <w:top w:val="none" w:sz="0" w:space="0" w:color="auto"/>
            <w:left w:val="none" w:sz="0" w:space="0" w:color="auto"/>
            <w:bottom w:val="none" w:sz="0" w:space="0" w:color="auto"/>
            <w:right w:val="none" w:sz="0" w:space="0" w:color="auto"/>
          </w:divBdr>
        </w:div>
        <w:div w:id="845360917">
          <w:marLeft w:val="0"/>
          <w:marRight w:val="0"/>
          <w:marTop w:val="0"/>
          <w:marBottom w:val="0"/>
          <w:divBdr>
            <w:top w:val="none" w:sz="0" w:space="0" w:color="auto"/>
            <w:left w:val="none" w:sz="0" w:space="0" w:color="auto"/>
            <w:bottom w:val="none" w:sz="0" w:space="0" w:color="auto"/>
            <w:right w:val="none" w:sz="0" w:space="0" w:color="auto"/>
          </w:divBdr>
        </w:div>
        <w:div w:id="1144007558">
          <w:marLeft w:val="0"/>
          <w:marRight w:val="0"/>
          <w:marTop w:val="0"/>
          <w:marBottom w:val="0"/>
          <w:divBdr>
            <w:top w:val="none" w:sz="0" w:space="0" w:color="auto"/>
            <w:left w:val="none" w:sz="0" w:space="0" w:color="auto"/>
            <w:bottom w:val="none" w:sz="0" w:space="0" w:color="auto"/>
            <w:right w:val="none" w:sz="0" w:space="0" w:color="auto"/>
          </w:divBdr>
        </w:div>
        <w:div w:id="1223784182">
          <w:marLeft w:val="0"/>
          <w:marRight w:val="0"/>
          <w:marTop w:val="0"/>
          <w:marBottom w:val="0"/>
          <w:divBdr>
            <w:top w:val="none" w:sz="0" w:space="0" w:color="auto"/>
            <w:left w:val="none" w:sz="0" w:space="0" w:color="auto"/>
            <w:bottom w:val="none" w:sz="0" w:space="0" w:color="auto"/>
            <w:right w:val="none" w:sz="0" w:space="0" w:color="auto"/>
          </w:divBdr>
        </w:div>
        <w:div w:id="1550803640">
          <w:marLeft w:val="0"/>
          <w:marRight w:val="0"/>
          <w:marTop w:val="0"/>
          <w:marBottom w:val="0"/>
          <w:divBdr>
            <w:top w:val="none" w:sz="0" w:space="0" w:color="auto"/>
            <w:left w:val="none" w:sz="0" w:space="0" w:color="auto"/>
            <w:bottom w:val="none" w:sz="0" w:space="0" w:color="auto"/>
            <w:right w:val="none" w:sz="0" w:space="0" w:color="auto"/>
          </w:divBdr>
        </w:div>
        <w:div w:id="1447576570">
          <w:marLeft w:val="0"/>
          <w:marRight w:val="0"/>
          <w:marTop w:val="0"/>
          <w:marBottom w:val="0"/>
          <w:divBdr>
            <w:top w:val="none" w:sz="0" w:space="0" w:color="auto"/>
            <w:left w:val="none" w:sz="0" w:space="0" w:color="auto"/>
            <w:bottom w:val="none" w:sz="0" w:space="0" w:color="auto"/>
            <w:right w:val="none" w:sz="0" w:space="0" w:color="auto"/>
          </w:divBdr>
        </w:div>
        <w:div w:id="2031450404">
          <w:marLeft w:val="0"/>
          <w:marRight w:val="0"/>
          <w:marTop w:val="0"/>
          <w:marBottom w:val="0"/>
          <w:divBdr>
            <w:top w:val="none" w:sz="0" w:space="0" w:color="auto"/>
            <w:left w:val="none" w:sz="0" w:space="0" w:color="auto"/>
            <w:bottom w:val="none" w:sz="0" w:space="0" w:color="auto"/>
            <w:right w:val="none" w:sz="0" w:space="0" w:color="auto"/>
          </w:divBdr>
        </w:div>
        <w:div w:id="185797964">
          <w:marLeft w:val="0"/>
          <w:marRight w:val="0"/>
          <w:marTop w:val="0"/>
          <w:marBottom w:val="0"/>
          <w:divBdr>
            <w:top w:val="none" w:sz="0" w:space="0" w:color="auto"/>
            <w:left w:val="none" w:sz="0" w:space="0" w:color="auto"/>
            <w:bottom w:val="none" w:sz="0" w:space="0" w:color="auto"/>
            <w:right w:val="none" w:sz="0" w:space="0" w:color="auto"/>
          </w:divBdr>
        </w:div>
        <w:div w:id="474492236">
          <w:marLeft w:val="0"/>
          <w:marRight w:val="0"/>
          <w:marTop w:val="0"/>
          <w:marBottom w:val="0"/>
          <w:divBdr>
            <w:top w:val="none" w:sz="0" w:space="0" w:color="auto"/>
            <w:left w:val="none" w:sz="0" w:space="0" w:color="auto"/>
            <w:bottom w:val="none" w:sz="0" w:space="0" w:color="auto"/>
            <w:right w:val="none" w:sz="0" w:space="0" w:color="auto"/>
          </w:divBdr>
        </w:div>
        <w:div w:id="1133013980">
          <w:marLeft w:val="0"/>
          <w:marRight w:val="0"/>
          <w:marTop w:val="0"/>
          <w:marBottom w:val="0"/>
          <w:divBdr>
            <w:top w:val="none" w:sz="0" w:space="0" w:color="auto"/>
            <w:left w:val="none" w:sz="0" w:space="0" w:color="auto"/>
            <w:bottom w:val="none" w:sz="0" w:space="0" w:color="auto"/>
            <w:right w:val="none" w:sz="0" w:space="0" w:color="auto"/>
          </w:divBdr>
        </w:div>
        <w:div w:id="1875993384">
          <w:marLeft w:val="0"/>
          <w:marRight w:val="0"/>
          <w:marTop w:val="0"/>
          <w:marBottom w:val="0"/>
          <w:divBdr>
            <w:top w:val="none" w:sz="0" w:space="0" w:color="auto"/>
            <w:left w:val="none" w:sz="0" w:space="0" w:color="auto"/>
            <w:bottom w:val="none" w:sz="0" w:space="0" w:color="auto"/>
            <w:right w:val="none" w:sz="0" w:space="0" w:color="auto"/>
          </w:divBdr>
        </w:div>
        <w:div w:id="217130590">
          <w:marLeft w:val="0"/>
          <w:marRight w:val="0"/>
          <w:marTop w:val="0"/>
          <w:marBottom w:val="0"/>
          <w:divBdr>
            <w:top w:val="none" w:sz="0" w:space="0" w:color="auto"/>
            <w:left w:val="none" w:sz="0" w:space="0" w:color="auto"/>
            <w:bottom w:val="none" w:sz="0" w:space="0" w:color="auto"/>
            <w:right w:val="none" w:sz="0" w:space="0" w:color="auto"/>
          </w:divBdr>
        </w:div>
        <w:div w:id="2096196466">
          <w:marLeft w:val="0"/>
          <w:marRight w:val="0"/>
          <w:marTop w:val="0"/>
          <w:marBottom w:val="0"/>
          <w:divBdr>
            <w:top w:val="none" w:sz="0" w:space="0" w:color="auto"/>
            <w:left w:val="none" w:sz="0" w:space="0" w:color="auto"/>
            <w:bottom w:val="none" w:sz="0" w:space="0" w:color="auto"/>
            <w:right w:val="none" w:sz="0" w:space="0" w:color="auto"/>
          </w:divBdr>
        </w:div>
      </w:divsChild>
    </w:div>
    <w:div w:id="762340411">
      <w:bodyDiv w:val="1"/>
      <w:marLeft w:val="0"/>
      <w:marRight w:val="0"/>
      <w:marTop w:val="0"/>
      <w:marBottom w:val="0"/>
      <w:divBdr>
        <w:top w:val="none" w:sz="0" w:space="0" w:color="auto"/>
        <w:left w:val="none" w:sz="0" w:space="0" w:color="auto"/>
        <w:bottom w:val="none" w:sz="0" w:space="0" w:color="auto"/>
        <w:right w:val="none" w:sz="0" w:space="0" w:color="auto"/>
      </w:divBdr>
    </w:div>
    <w:div w:id="786437192">
      <w:bodyDiv w:val="1"/>
      <w:marLeft w:val="0"/>
      <w:marRight w:val="0"/>
      <w:marTop w:val="0"/>
      <w:marBottom w:val="0"/>
      <w:divBdr>
        <w:top w:val="none" w:sz="0" w:space="0" w:color="auto"/>
        <w:left w:val="none" w:sz="0" w:space="0" w:color="auto"/>
        <w:bottom w:val="none" w:sz="0" w:space="0" w:color="auto"/>
        <w:right w:val="none" w:sz="0" w:space="0" w:color="auto"/>
      </w:divBdr>
    </w:div>
    <w:div w:id="989820513">
      <w:bodyDiv w:val="1"/>
      <w:marLeft w:val="0"/>
      <w:marRight w:val="0"/>
      <w:marTop w:val="0"/>
      <w:marBottom w:val="0"/>
      <w:divBdr>
        <w:top w:val="none" w:sz="0" w:space="0" w:color="auto"/>
        <w:left w:val="none" w:sz="0" w:space="0" w:color="auto"/>
        <w:bottom w:val="none" w:sz="0" w:space="0" w:color="auto"/>
        <w:right w:val="none" w:sz="0" w:space="0" w:color="auto"/>
      </w:divBdr>
      <w:divsChild>
        <w:div w:id="87895088">
          <w:marLeft w:val="0"/>
          <w:marRight w:val="0"/>
          <w:marTop w:val="0"/>
          <w:marBottom w:val="0"/>
          <w:divBdr>
            <w:top w:val="none" w:sz="0" w:space="0" w:color="auto"/>
            <w:left w:val="none" w:sz="0" w:space="0" w:color="auto"/>
            <w:bottom w:val="none" w:sz="0" w:space="0" w:color="auto"/>
            <w:right w:val="none" w:sz="0" w:space="0" w:color="auto"/>
          </w:divBdr>
        </w:div>
        <w:div w:id="161749569">
          <w:marLeft w:val="0"/>
          <w:marRight w:val="0"/>
          <w:marTop w:val="0"/>
          <w:marBottom w:val="0"/>
          <w:divBdr>
            <w:top w:val="none" w:sz="0" w:space="0" w:color="auto"/>
            <w:left w:val="none" w:sz="0" w:space="0" w:color="auto"/>
            <w:bottom w:val="none" w:sz="0" w:space="0" w:color="auto"/>
            <w:right w:val="none" w:sz="0" w:space="0" w:color="auto"/>
          </w:divBdr>
        </w:div>
        <w:div w:id="180320456">
          <w:marLeft w:val="0"/>
          <w:marRight w:val="0"/>
          <w:marTop w:val="0"/>
          <w:marBottom w:val="0"/>
          <w:divBdr>
            <w:top w:val="none" w:sz="0" w:space="0" w:color="auto"/>
            <w:left w:val="none" w:sz="0" w:space="0" w:color="auto"/>
            <w:bottom w:val="none" w:sz="0" w:space="0" w:color="auto"/>
            <w:right w:val="none" w:sz="0" w:space="0" w:color="auto"/>
          </w:divBdr>
        </w:div>
        <w:div w:id="212352991">
          <w:marLeft w:val="0"/>
          <w:marRight w:val="0"/>
          <w:marTop w:val="0"/>
          <w:marBottom w:val="0"/>
          <w:divBdr>
            <w:top w:val="none" w:sz="0" w:space="0" w:color="auto"/>
            <w:left w:val="none" w:sz="0" w:space="0" w:color="auto"/>
            <w:bottom w:val="none" w:sz="0" w:space="0" w:color="auto"/>
            <w:right w:val="none" w:sz="0" w:space="0" w:color="auto"/>
          </w:divBdr>
        </w:div>
        <w:div w:id="249581148">
          <w:marLeft w:val="0"/>
          <w:marRight w:val="0"/>
          <w:marTop w:val="0"/>
          <w:marBottom w:val="0"/>
          <w:divBdr>
            <w:top w:val="none" w:sz="0" w:space="0" w:color="auto"/>
            <w:left w:val="none" w:sz="0" w:space="0" w:color="auto"/>
            <w:bottom w:val="none" w:sz="0" w:space="0" w:color="auto"/>
            <w:right w:val="none" w:sz="0" w:space="0" w:color="auto"/>
          </w:divBdr>
        </w:div>
        <w:div w:id="265775137">
          <w:marLeft w:val="0"/>
          <w:marRight w:val="0"/>
          <w:marTop w:val="0"/>
          <w:marBottom w:val="0"/>
          <w:divBdr>
            <w:top w:val="none" w:sz="0" w:space="0" w:color="auto"/>
            <w:left w:val="none" w:sz="0" w:space="0" w:color="auto"/>
            <w:bottom w:val="none" w:sz="0" w:space="0" w:color="auto"/>
            <w:right w:val="none" w:sz="0" w:space="0" w:color="auto"/>
          </w:divBdr>
        </w:div>
        <w:div w:id="290601729">
          <w:marLeft w:val="0"/>
          <w:marRight w:val="0"/>
          <w:marTop w:val="0"/>
          <w:marBottom w:val="0"/>
          <w:divBdr>
            <w:top w:val="none" w:sz="0" w:space="0" w:color="auto"/>
            <w:left w:val="none" w:sz="0" w:space="0" w:color="auto"/>
            <w:bottom w:val="none" w:sz="0" w:space="0" w:color="auto"/>
            <w:right w:val="none" w:sz="0" w:space="0" w:color="auto"/>
          </w:divBdr>
        </w:div>
        <w:div w:id="314528691">
          <w:marLeft w:val="0"/>
          <w:marRight w:val="0"/>
          <w:marTop w:val="0"/>
          <w:marBottom w:val="0"/>
          <w:divBdr>
            <w:top w:val="none" w:sz="0" w:space="0" w:color="auto"/>
            <w:left w:val="none" w:sz="0" w:space="0" w:color="auto"/>
            <w:bottom w:val="none" w:sz="0" w:space="0" w:color="auto"/>
            <w:right w:val="none" w:sz="0" w:space="0" w:color="auto"/>
          </w:divBdr>
        </w:div>
        <w:div w:id="337510945">
          <w:marLeft w:val="0"/>
          <w:marRight w:val="0"/>
          <w:marTop w:val="0"/>
          <w:marBottom w:val="0"/>
          <w:divBdr>
            <w:top w:val="none" w:sz="0" w:space="0" w:color="auto"/>
            <w:left w:val="none" w:sz="0" w:space="0" w:color="auto"/>
            <w:bottom w:val="none" w:sz="0" w:space="0" w:color="auto"/>
            <w:right w:val="none" w:sz="0" w:space="0" w:color="auto"/>
          </w:divBdr>
        </w:div>
        <w:div w:id="400566163">
          <w:marLeft w:val="0"/>
          <w:marRight w:val="0"/>
          <w:marTop w:val="0"/>
          <w:marBottom w:val="0"/>
          <w:divBdr>
            <w:top w:val="none" w:sz="0" w:space="0" w:color="auto"/>
            <w:left w:val="none" w:sz="0" w:space="0" w:color="auto"/>
            <w:bottom w:val="none" w:sz="0" w:space="0" w:color="auto"/>
            <w:right w:val="none" w:sz="0" w:space="0" w:color="auto"/>
          </w:divBdr>
        </w:div>
        <w:div w:id="411781476">
          <w:marLeft w:val="0"/>
          <w:marRight w:val="0"/>
          <w:marTop w:val="0"/>
          <w:marBottom w:val="0"/>
          <w:divBdr>
            <w:top w:val="none" w:sz="0" w:space="0" w:color="auto"/>
            <w:left w:val="none" w:sz="0" w:space="0" w:color="auto"/>
            <w:bottom w:val="none" w:sz="0" w:space="0" w:color="auto"/>
            <w:right w:val="none" w:sz="0" w:space="0" w:color="auto"/>
          </w:divBdr>
        </w:div>
        <w:div w:id="464934195">
          <w:marLeft w:val="0"/>
          <w:marRight w:val="0"/>
          <w:marTop w:val="0"/>
          <w:marBottom w:val="0"/>
          <w:divBdr>
            <w:top w:val="none" w:sz="0" w:space="0" w:color="auto"/>
            <w:left w:val="none" w:sz="0" w:space="0" w:color="auto"/>
            <w:bottom w:val="none" w:sz="0" w:space="0" w:color="auto"/>
            <w:right w:val="none" w:sz="0" w:space="0" w:color="auto"/>
          </w:divBdr>
        </w:div>
        <w:div w:id="502548553">
          <w:marLeft w:val="0"/>
          <w:marRight w:val="0"/>
          <w:marTop w:val="0"/>
          <w:marBottom w:val="0"/>
          <w:divBdr>
            <w:top w:val="none" w:sz="0" w:space="0" w:color="auto"/>
            <w:left w:val="none" w:sz="0" w:space="0" w:color="auto"/>
            <w:bottom w:val="none" w:sz="0" w:space="0" w:color="auto"/>
            <w:right w:val="none" w:sz="0" w:space="0" w:color="auto"/>
          </w:divBdr>
        </w:div>
        <w:div w:id="564292162">
          <w:marLeft w:val="0"/>
          <w:marRight w:val="0"/>
          <w:marTop w:val="0"/>
          <w:marBottom w:val="0"/>
          <w:divBdr>
            <w:top w:val="none" w:sz="0" w:space="0" w:color="auto"/>
            <w:left w:val="none" w:sz="0" w:space="0" w:color="auto"/>
            <w:bottom w:val="none" w:sz="0" w:space="0" w:color="auto"/>
            <w:right w:val="none" w:sz="0" w:space="0" w:color="auto"/>
          </w:divBdr>
        </w:div>
        <w:div w:id="574820865">
          <w:marLeft w:val="0"/>
          <w:marRight w:val="0"/>
          <w:marTop w:val="0"/>
          <w:marBottom w:val="0"/>
          <w:divBdr>
            <w:top w:val="none" w:sz="0" w:space="0" w:color="auto"/>
            <w:left w:val="none" w:sz="0" w:space="0" w:color="auto"/>
            <w:bottom w:val="none" w:sz="0" w:space="0" w:color="auto"/>
            <w:right w:val="none" w:sz="0" w:space="0" w:color="auto"/>
          </w:divBdr>
        </w:div>
        <w:div w:id="632322552">
          <w:marLeft w:val="0"/>
          <w:marRight w:val="0"/>
          <w:marTop w:val="0"/>
          <w:marBottom w:val="0"/>
          <w:divBdr>
            <w:top w:val="none" w:sz="0" w:space="0" w:color="auto"/>
            <w:left w:val="none" w:sz="0" w:space="0" w:color="auto"/>
            <w:bottom w:val="none" w:sz="0" w:space="0" w:color="auto"/>
            <w:right w:val="none" w:sz="0" w:space="0" w:color="auto"/>
          </w:divBdr>
        </w:div>
        <w:div w:id="647635807">
          <w:marLeft w:val="0"/>
          <w:marRight w:val="0"/>
          <w:marTop w:val="0"/>
          <w:marBottom w:val="0"/>
          <w:divBdr>
            <w:top w:val="none" w:sz="0" w:space="0" w:color="auto"/>
            <w:left w:val="none" w:sz="0" w:space="0" w:color="auto"/>
            <w:bottom w:val="none" w:sz="0" w:space="0" w:color="auto"/>
            <w:right w:val="none" w:sz="0" w:space="0" w:color="auto"/>
          </w:divBdr>
        </w:div>
        <w:div w:id="657223582">
          <w:marLeft w:val="0"/>
          <w:marRight w:val="0"/>
          <w:marTop w:val="0"/>
          <w:marBottom w:val="0"/>
          <w:divBdr>
            <w:top w:val="none" w:sz="0" w:space="0" w:color="auto"/>
            <w:left w:val="none" w:sz="0" w:space="0" w:color="auto"/>
            <w:bottom w:val="none" w:sz="0" w:space="0" w:color="auto"/>
            <w:right w:val="none" w:sz="0" w:space="0" w:color="auto"/>
          </w:divBdr>
        </w:div>
        <w:div w:id="685326841">
          <w:marLeft w:val="0"/>
          <w:marRight w:val="0"/>
          <w:marTop w:val="0"/>
          <w:marBottom w:val="0"/>
          <w:divBdr>
            <w:top w:val="none" w:sz="0" w:space="0" w:color="auto"/>
            <w:left w:val="none" w:sz="0" w:space="0" w:color="auto"/>
            <w:bottom w:val="none" w:sz="0" w:space="0" w:color="auto"/>
            <w:right w:val="none" w:sz="0" w:space="0" w:color="auto"/>
          </w:divBdr>
        </w:div>
        <w:div w:id="686637262">
          <w:marLeft w:val="0"/>
          <w:marRight w:val="0"/>
          <w:marTop w:val="0"/>
          <w:marBottom w:val="0"/>
          <w:divBdr>
            <w:top w:val="none" w:sz="0" w:space="0" w:color="auto"/>
            <w:left w:val="none" w:sz="0" w:space="0" w:color="auto"/>
            <w:bottom w:val="none" w:sz="0" w:space="0" w:color="auto"/>
            <w:right w:val="none" w:sz="0" w:space="0" w:color="auto"/>
          </w:divBdr>
        </w:div>
        <w:div w:id="725109878">
          <w:marLeft w:val="0"/>
          <w:marRight w:val="0"/>
          <w:marTop w:val="0"/>
          <w:marBottom w:val="0"/>
          <w:divBdr>
            <w:top w:val="none" w:sz="0" w:space="0" w:color="auto"/>
            <w:left w:val="none" w:sz="0" w:space="0" w:color="auto"/>
            <w:bottom w:val="none" w:sz="0" w:space="0" w:color="auto"/>
            <w:right w:val="none" w:sz="0" w:space="0" w:color="auto"/>
          </w:divBdr>
        </w:div>
        <w:div w:id="751969499">
          <w:marLeft w:val="0"/>
          <w:marRight w:val="0"/>
          <w:marTop w:val="0"/>
          <w:marBottom w:val="0"/>
          <w:divBdr>
            <w:top w:val="none" w:sz="0" w:space="0" w:color="auto"/>
            <w:left w:val="none" w:sz="0" w:space="0" w:color="auto"/>
            <w:bottom w:val="none" w:sz="0" w:space="0" w:color="auto"/>
            <w:right w:val="none" w:sz="0" w:space="0" w:color="auto"/>
          </w:divBdr>
        </w:div>
        <w:div w:id="765461182">
          <w:marLeft w:val="0"/>
          <w:marRight w:val="0"/>
          <w:marTop w:val="0"/>
          <w:marBottom w:val="0"/>
          <w:divBdr>
            <w:top w:val="none" w:sz="0" w:space="0" w:color="auto"/>
            <w:left w:val="none" w:sz="0" w:space="0" w:color="auto"/>
            <w:bottom w:val="none" w:sz="0" w:space="0" w:color="auto"/>
            <w:right w:val="none" w:sz="0" w:space="0" w:color="auto"/>
          </w:divBdr>
        </w:div>
        <w:div w:id="828131523">
          <w:marLeft w:val="0"/>
          <w:marRight w:val="0"/>
          <w:marTop w:val="0"/>
          <w:marBottom w:val="0"/>
          <w:divBdr>
            <w:top w:val="none" w:sz="0" w:space="0" w:color="auto"/>
            <w:left w:val="none" w:sz="0" w:space="0" w:color="auto"/>
            <w:bottom w:val="none" w:sz="0" w:space="0" w:color="auto"/>
            <w:right w:val="none" w:sz="0" w:space="0" w:color="auto"/>
          </w:divBdr>
        </w:div>
        <w:div w:id="847675211">
          <w:marLeft w:val="0"/>
          <w:marRight w:val="0"/>
          <w:marTop w:val="0"/>
          <w:marBottom w:val="0"/>
          <w:divBdr>
            <w:top w:val="none" w:sz="0" w:space="0" w:color="auto"/>
            <w:left w:val="none" w:sz="0" w:space="0" w:color="auto"/>
            <w:bottom w:val="none" w:sz="0" w:space="0" w:color="auto"/>
            <w:right w:val="none" w:sz="0" w:space="0" w:color="auto"/>
          </w:divBdr>
        </w:div>
        <w:div w:id="849684926">
          <w:marLeft w:val="0"/>
          <w:marRight w:val="0"/>
          <w:marTop w:val="0"/>
          <w:marBottom w:val="0"/>
          <w:divBdr>
            <w:top w:val="none" w:sz="0" w:space="0" w:color="auto"/>
            <w:left w:val="none" w:sz="0" w:space="0" w:color="auto"/>
            <w:bottom w:val="none" w:sz="0" w:space="0" w:color="auto"/>
            <w:right w:val="none" w:sz="0" w:space="0" w:color="auto"/>
          </w:divBdr>
        </w:div>
        <w:div w:id="857498559">
          <w:marLeft w:val="0"/>
          <w:marRight w:val="0"/>
          <w:marTop w:val="0"/>
          <w:marBottom w:val="0"/>
          <w:divBdr>
            <w:top w:val="none" w:sz="0" w:space="0" w:color="auto"/>
            <w:left w:val="none" w:sz="0" w:space="0" w:color="auto"/>
            <w:bottom w:val="none" w:sz="0" w:space="0" w:color="auto"/>
            <w:right w:val="none" w:sz="0" w:space="0" w:color="auto"/>
          </w:divBdr>
        </w:div>
        <w:div w:id="889879911">
          <w:marLeft w:val="0"/>
          <w:marRight w:val="0"/>
          <w:marTop w:val="0"/>
          <w:marBottom w:val="0"/>
          <w:divBdr>
            <w:top w:val="none" w:sz="0" w:space="0" w:color="auto"/>
            <w:left w:val="none" w:sz="0" w:space="0" w:color="auto"/>
            <w:bottom w:val="none" w:sz="0" w:space="0" w:color="auto"/>
            <w:right w:val="none" w:sz="0" w:space="0" w:color="auto"/>
          </w:divBdr>
        </w:div>
        <w:div w:id="908810856">
          <w:marLeft w:val="0"/>
          <w:marRight w:val="0"/>
          <w:marTop w:val="0"/>
          <w:marBottom w:val="0"/>
          <w:divBdr>
            <w:top w:val="none" w:sz="0" w:space="0" w:color="auto"/>
            <w:left w:val="none" w:sz="0" w:space="0" w:color="auto"/>
            <w:bottom w:val="none" w:sz="0" w:space="0" w:color="auto"/>
            <w:right w:val="none" w:sz="0" w:space="0" w:color="auto"/>
          </w:divBdr>
        </w:div>
        <w:div w:id="913198631">
          <w:marLeft w:val="0"/>
          <w:marRight w:val="0"/>
          <w:marTop w:val="0"/>
          <w:marBottom w:val="0"/>
          <w:divBdr>
            <w:top w:val="none" w:sz="0" w:space="0" w:color="auto"/>
            <w:left w:val="none" w:sz="0" w:space="0" w:color="auto"/>
            <w:bottom w:val="none" w:sz="0" w:space="0" w:color="auto"/>
            <w:right w:val="none" w:sz="0" w:space="0" w:color="auto"/>
          </w:divBdr>
        </w:div>
        <w:div w:id="928346737">
          <w:marLeft w:val="0"/>
          <w:marRight w:val="0"/>
          <w:marTop w:val="0"/>
          <w:marBottom w:val="0"/>
          <w:divBdr>
            <w:top w:val="none" w:sz="0" w:space="0" w:color="auto"/>
            <w:left w:val="none" w:sz="0" w:space="0" w:color="auto"/>
            <w:bottom w:val="none" w:sz="0" w:space="0" w:color="auto"/>
            <w:right w:val="none" w:sz="0" w:space="0" w:color="auto"/>
          </w:divBdr>
        </w:div>
        <w:div w:id="935789581">
          <w:marLeft w:val="0"/>
          <w:marRight w:val="0"/>
          <w:marTop w:val="0"/>
          <w:marBottom w:val="0"/>
          <w:divBdr>
            <w:top w:val="none" w:sz="0" w:space="0" w:color="auto"/>
            <w:left w:val="none" w:sz="0" w:space="0" w:color="auto"/>
            <w:bottom w:val="none" w:sz="0" w:space="0" w:color="auto"/>
            <w:right w:val="none" w:sz="0" w:space="0" w:color="auto"/>
          </w:divBdr>
        </w:div>
        <w:div w:id="985233741">
          <w:marLeft w:val="0"/>
          <w:marRight w:val="0"/>
          <w:marTop w:val="0"/>
          <w:marBottom w:val="0"/>
          <w:divBdr>
            <w:top w:val="none" w:sz="0" w:space="0" w:color="auto"/>
            <w:left w:val="none" w:sz="0" w:space="0" w:color="auto"/>
            <w:bottom w:val="none" w:sz="0" w:space="0" w:color="auto"/>
            <w:right w:val="none" w:sz="0" w:space="0" w:color="auto"/>
          </w:divBdr>
        </w:div>
        <w:div w:id="994837687">
          <w:marLeft w:val="0"/>
          <w:marRight w:val="0"/>
          <w:marTop w:val="0"/>
          <w:marBottom w:val="0"/>
          <w:divBdr>
            <w:top w:val="none" w:sz="0" w:space="0" w:color="auto"/>
            <w:left w:val="none" w:sz="0" w:space="0" w:color="auto"/>
            <w:bottom w:val="none" w:sz="0" w:space="0" w:color="auto"/>
            <w:right w:val="none" w:sz="0" w:space="0" w:color="auto"/>
          </w:divBdr>
        </w:div>
        <w:div w:id="1002702646">
          <w:marLeft w:val="0"/>
          <w:marRight w:val="0"/>
          <w:marTop w:val="0"/>
          <w:marBottom w:val="0"/>
          <w:divBdr>
            <w:top w:val="none" w:sz="0" w:space="0" w:color="auto"/>
            <w:left w:val="none" w:sz="0" w:space="0" w:color="auto"/>
            <w:bottom w:val="none" w:sz="0" w:space="0" w:color="auto"/>
            <w:right w:val="none" w:sz="0" w:space="0" w:color="auto"/>
          </w:divBdr>
        </w:div>
        <w:div w:id="1008025423">
          <w:marLeft w:val="0"/>
          <w:marRight w:val="0"/>
          <w:marTop w:val="0"/>
          <w:marBottom w:val="0"/>
          <w:divBdr>
            <w:top w:val="none" w:sz="0" w:space="0" w:color="auto"/>
            <w:left w:val="none" w:sz="0" w:space="0" w:color="auto"/>
            <w:bottom w:val="none" w:sz="0" w:space="0" w:color="auto"/>
            <w:right w:val="none" w:sz="0" w:space="0" w:color="auto"/>
          </w:divBdr>
        </w:div>
        <w:div w:id="1011184069">
          <w:marLeft w:val="0"/>
          <w:marRight w:val="0"/>
          <w:marTop w:val="0"/>
          <w:marBottom w:val="0"/>
          <w:divBdr>
            <w:top w:val="none" w:sz="0" w:space="0" w:color="auto"/>
            <w:left w:val="none" w:sz="0" w:space="0" w:color="auto"/>
            <w:bottom w:val="none" w:sz="0" w:space="0" w:color="auto"/>
            <w:right w:val="none" w:sz="0" w:space="0" w:color="auto"/>
          </w:divBdr>
        </w:div>
        <w:div w:id="1039473116">
          <w:marLeft w:val="0"/>
          <w:marRight w:val="0"/>
          <w:marTop w:val="0"/>
          <w:marBottom w:val="0"/>
          <w:divBdr>
            <w:top w:val="none" w:sz="0" w:space="0" w:color="auto"/>
            <w:left w:val="none" w:sz="0" w:space="0" w:color="auto"/>
            <w:bottom w:val="none" w:sz="0" w:space="0" w:color="auto"/>
            <w:right w:val="none" w:sz="0" w:space="0" w:color="auto"/>
          </w:divBdr>
        </w:div>
        <w:div w:id="1144546199">
          <w:marLeft w:val="0"/>
          <w:marRight w:val="0"/>
          <w:marTop w:val="0"/>
          <w:marBottom w:val="0"/>
          <w:divBdr>
            <w:top w:val="none" w:sz="0" w:space="0" w:color="auto"/>
            <w:left w:val="none" w:sz="0" w:space="0" w:color="auto"/>
            <w:bottom w:val="none" w:sz="0" w:space="0" w:color="auto"/>
            <w:right w:val="none" w:sz="0" w:space="0" w:color="auto"/>
          </w:divBdr>
        </w:div>
        <w:div w:id="1151866834">
          <w:marLeft w:val="0"/>
          <w:marRight w:val="0"/>
          <w:marTop w:val="0"/>
          <w:marBottom w:val="0"/>
          <w:divBdr>
            <w:top w:val="none" w:sz="0" w:space="0" w:color="auto"/>
            <w:left w:val="none" w:sz="0" w:space="0" w:color="auto"/>
            <w:bottom w:val="none" w:sz="0" w:space="0" w:color="auto"/>
            <w:right w:val="none" w:sz="0" w:space="0" w:color="auto"/>
          </w:divBdr>
        </w:div>
        <w:div w:id="1182280719">
          <w:marLeft w:val="0"/>
          <w:marRight w:val="0"/>
          <w:marTop w:val="0"/>
          <w:marBottom w:val="0"/>
          <w:divBdr>
            <w:top w:val="none" w:sz="0" w:space="0" w:color="auto"/>
            <w:left w:val="none" w:sz="0" w:space="0" w:color="auto"/>
            <w:bottom w:val="none" w:sz="0" w:space="0" w:color="auto"/>
            <w:right w:val="none" w:sz="0" w:space="0" w:color="auto"/>
          </w:divBdr>
        </w:div>
        <w:div w:id="1197695004">
          <w:marLeft w:val="0"/>
          <w:marRight w:val="0"/>
          <w:marTop w:val="0"/>
          <w:marBottom w:val="0"/>
          <w:divBdr>
            <w:top w:val="none" w:sz="0" w:space="0" w:color="auto"/>
            <w:left w:val="none" w:sz="0" w:space="0" w:color="auto"/>
            <w:bottom w:val="none" w:sz="0" w:space="0" w:color="auto"/>
            <w:right w:val="none" w:sz="0" w:space="0" w:color="auto"/>
          </w:divBdr>
        </w:div>
        <w:div w:id="1207836720">
          <w:marLeft w:val="0"/>
          <w:marRight w:val="0"/>
          <w:marTop w:val="0"/>
          <w:marBottom w:val="0"/>
          <w:divBdr>
            <w:top w:val="none" w:sz="0" w:space="0" w:color="auto"/>
            <w:left w:val="none" w:sz="0" w:space="0" w:color="auto"/>
            <w:bottom w:val="none" w:sz="0" w:space="0" w:color="auto"/>
            <w:right w:val="none" w:sz="0" w:space="0" w:color="auto"/>
          </w:divBdr>
        </w:div>
        <w:div w:id="1277178109">
          <w:marLeft w:val="0"/>
          <w:marRight w:val="0"/>
          <w:marTop w:val="0"/>
          <w:marBottom w:val="0"/>
          <w:divBdr>
            <w:top w:val="none" w:sz="0" w:space="0" w:color="auto"/>
            <w:left w:val="none" w:sz="0" w:space="0" w:color="auto"/>
            <w:bottom w:val="none" w:sz="0" w:space="0" w:color="auto"/>
            <w:right w:val="none" w:sz="0" w:space="0" w:color="auto"/>
          </w:divBdr>
        </w:div>
        <w:div w:id="1305626655">
          <w:marLeft w:val="0"/>
          <w:marRight w:val="0"/>
          <w:marTop w:val="0"/>
          <w:marBottom w:val="0"/>
          <w:divBdr>
            <w:top w:val="none" w:sz="0" w:space="0" w:color="auto"/>
            <w:left w:val="none" w:sz="0" w:space="0" w:color="auto"/>
            <w:bottom w:val="none" w:sz="0" w:space="0" w:color="auto"/>
            <w:right w:val="none" w:sz="0" w:space="0" w:color="auto"/>
          </w:divBdr>
        </w:div>
        <w:div w:id="1325741425">
          <w:marLeft w:val="0"/>
          <w:marRight w:val="0"/>
          <w:marTop w:val="0"/>
          <w:marBottom w:val="0"/>
          <w:divBdr>
            <w:top w:val="none" w:sz="0" w:space="0" w:color="auto"/>
            <w:left w:val="none" w:sz="0" w:space="0" w:color="auto"/>
            <w:bottom w:val="none" w:sz="0" w:space="0" w:color="auto"/>
            <w:right w:val="none" w:sz="0" w:space="0" w:color="auto"/>
          </w:divBdr>
        </w:div>
        <w:div w:id="1330863458">
          <w:marLeft w:val="0"/>
          <w:marRight w:val="0"/>
          <w:marTop w:val="0"/>
          <w:marBottom w:val="0"/>
          <w:divBdr>
            <w:top w:val="none" w:sz="0" w:space="0" w:color="auto"/>
            <w:left w:val="none" w:sz="0" w:space="0" w:color="auto"/>
            <w:bottom w:val="none" w:sz="0" w:space="0" w:color="auto"/>
            <w:right w:val="none" w:sz="0" w:space="0" w:color="auto"/>
          </w:divBdr>
        </w:div>
        <w:div w:id="1346908096">
          <w:marLeft w:val="0"/>
          <w:marRight w:val="0"/>
          <w:marTop w:val="0"/>
          <w:marBottom w:val="0"/>
          <w:divBdr>
            <w:top w:val="none" w:sz="0" w:space="0" w:color="auto"/>
            <w:left w:val="none" w:sz="0" w:space="0" w:color="auto"/>
            <w:bottom w:val="none" w:sz="0" w:space="0" w:color="auto"/>
            <w:right w:val="none" w:sz="0" w:space="0" w:color="auto"/>
          </w:divBdr>
        </w:div>
        <w:div w:id="1363508772">
          <w:marLeft w:val="0"/>
          <w:marRight w:val="0"/>
          <w:marTop w:val="0"/>
          <w:marBottom w:val="0"/>
          <w:divBdr>
            <w:top w:val="none" w:sz="0" w:space="0" w:color="auto"/>
            <w:left w:val="none" w:sz="0" w:space="0" w:color="auto"/>
            <w:bottom w:val="none" w:sz="0" w:space="0" w:color="auto"/>
            <w:right w:val="none" w:sz="0" w:space="0" w:color="auto"/>
          </w:divBdr>
        </w:div>
        <w:div w:id="1382246662">
          <w:marLeft w:val="0"/>
          <w:marRight w:val="0"/>
          <w:marTop w:val="0"/>
          <w:marBottom w:val="0"/>
          <w:divBdr>
            <w:top w:val="none" w:sz="0" w:space="0" w:color="auto"/>
            <w:left w:val="none" w:sz="0" w:space="0" w:color="auto"/>
            <w:bottom w:val="none" w:sz="0" w:space="0" w:color="auto"/>
            <w:right w:val="none" w:sz="0" w:space="0" w:color="auto"/>
          </w:divBdr>
        </w:div>
        <w:div w:id="1389955206">
          <w:marLeft w:val="0"/>
          <w:marRight w:val="0"/>
          <w:marTop w:val="0"/>
          <w:marBottom w:val="0"/>
          <w:divBdr>
            <w:top w:val="none" w:sz="0" w:space="0" w:color="auto"/>
            <w:left w:val="none" w:sz="0" w:space="0" w:color="auto"/>
            <w:bottom w:val="none" w:sz="0" w:space="0" w:color="auto"/>
            <w:right w:val="none" w:sz="0" w:space="0" w:color="auto"/>
          </w:divBdr>
        </w:div>
        <w:div w:id="1412388248">
          <w:marLeft w:val="0"/>
          <w:marRight w:val="0"/>
          <w:marTop w:val="0"/>
          <w:marBottom w:val="0"/>
          <w:divBdr>
            <w:top w:val="none" w:sz="0" w:space="0" w:color="auto"/>
            <w:left w:val="none" w:sz="0" w:space="0" w:color="auto"/>
            <w:bottom w:val="none" w:sz="0" w:space="0" w:color="auto"/>
            <w:right w:val="none" w:sz="0" w:space="0" w:color="auto"/>
          </w:divBdr>
        </w:div>
        <w:div w:id="1434745811">
          <w:marLeft w:val="0"/>
          <w:marRight w:val="0"/>
          <w:marTop w:val="0"/>
          <w:marBottom w:val="0"/>
          <w:divBdr>
            <w:top w:val="none" w:sz="0" w:space="0" w:color="auto"/>
            <w:left w:val="none" w:sz="0" w:space="0" w:color="auto"/>
            <w:bottom w:val="none" w:sz="0" w:space="0" w:color="auto"/>
            <w:right w:val="none" w:sz="0" w:space="0" w:color="auto"/>
          </w:divBdr>
        </w:div>
        <w:div w:id="1453327005">
          <w:marLeft w:val="0"/>
          <w:marRight w:val="0"/>
          <w:marTop w:val="0"/>
          <w:marBottom w:val="0"/>
          <w:divBdr>
            <w:top w:val="none" w:sz="0" w:space="0" w:color="auto"/>
            <w:left w:val="none" w:sz="0" w:space="0" w:color="auto"/>
            <w:bottom w:val="none" w:sz="0" w:space="0" w:color="auto"/>
            <w:right w:val="none" w:sz="0" w:space="0" w:color="auto"/>
          </w:divBdr>
        </w:div>
        <w:div w:id="1453671735">
          <w:marLeft w:val="0"/>
          <w:marRight w:val="0"/>
          <w:marTop w:val="0"/>
          <w:marBottom w:val="0"/>
          <w:divBdr>
            <w:top w:val="none" w:sz="0" w:space="0" w:color="auto"/>
            <w:left w:val="none" w:sz="0" w:space="0" w:color="auto"/>
            <w:bottom w:val="none" w:sz="0" w:space="0" w:color="auto"/>
            <w:right w:val="none" w:sz="0" w:space="0" w:color="auto"/>
          </w:divBdr>
        </w:div>
        <w:div w:id="1516385666">
          <w:marLeft w:val="0"/>
          <w:marRight w:val="0"/>
          <w:marTop w:val="0"/>
          <w:marBottom w:val="0"/>
          <w:divBdr>
            <w:top w:val="none" w:sz="0" w:space="0" w:color="auto"/>
            <w:left w:val="none" w:sz="0" w:space="0" w:color="auto"/>
            <w:bottom w:val="none" w:sz="0" w:space="0" w:color="auto"/>
            <w:right w:val="none" w:sz="0" w:space="0" w:color="auto"/>
          </w:divBdr>
        </w:div>
        <w:div w:id="1521550466">
          <w:marLeft w:val="0"/>
          <w:marRight w:val="0"/>
          <w:marTop w:val="0"/>
          <w:marBottom w:val="0"/>
          <w:divBdr>
            <w:top w:val="none" w:sz="0" w:space="0" w:color="auto"/>
            <w:left w:val="none" w:sz="0" w:space="0" w:color="auto"/>
            <w:bottom w:val="none" w:sz="0" w:space="0" w:color="auto"/>
            <w:right w:val="none" w:sz="0" w:space="0" w:color="auto"/>
          </w:divBdr>
        </w:div>
        <w:div w:id="1525709877">
          <w:marLeft w:val="0"/>
          <w:marRight w:val="0"/>
          <w:marTop w:val="0"/>
          <w:marBottom w:val="0"/>
          <w:divBdr>
            <w:top w:val="none" w:sz="0" w:space="0" w:color="auto"/>
            <w:left w:val="none" w:sz="0" w:space="0" w:color="auto"/>
            <w:bottom w:val="none" w:sz="0" w:space="0" w:color="auto"/>
            <w:right w:val="none" w:sz="0" w:space="0" w:color="auto"/>
          </w:divBdr>
        </w:div>
        <w:div w:id="1561089731">
          <w:marLeft w:val="0"/>
          <w:marRight w:val="0"/>
          <w:marTop w:val="0"/>
          <w:marBottom w:val="0"/>
          <w:divBdr>
            <w:top w:val="none" w:sz="0" w:space="0" w:color="auto"/>
            <w:left w:val="none" w:sz="0" w:space="0" w:color="auto"/>
            <w:bottom w:val="none" w:sz="0" w:space="0" w:color="auto"/>
            <w:right w:val="none" w:sz="0" w:space="0" w:color="auto"/>
          </w:divBdr>
        </w:div>
        <w:div w:id="1604068293">
          <w:marLeft w:val="0"/>
          <w:marRight w:val="0"/>
          <w:marTop w:val="0"/>
          <w:marBottom w:val="0"/>
          <w:divBdr>
            <w:top w:val="none" w:sz="0" w:space="0" w:color="auto"/>
            <w:left w:val="none" w:sz="0" w:space="0" w:color="auto"/>
            <w:bottom w:val="none" w:sz="0" w:space="0" w:color="auto"/>
            <w:right w:val="none" w:sz="0" w:space="0" w:color="auto"/>
          </w:divBdr>
        </w:div>
        <w:div w:id="1606183564">
          <w:marLeft w:val="0"/>
          <w:marRight w:val="0"/>
          <w:marTop w:val="0"/>
          <w:marBottom w:val="0"/>
          <w:divBdr>
            <w:top w:val="none" w:sz="0" w:space="0" w:color="auto"/>
            <w:left w:val="none" w:sz="0" w:space="0" w:color="auto"/>
            <w:bottom w:val="none" w:sz="0" w:space="0" w:color="auto"/>
            <w:right w:val="none" w:sz="0" w:space="0" w:color="auto"/>
          </w:divBdr>
        </w:div>
        <w:div w:id="1620070448">
          <w:marLeft w:val="0"/>
          <w:marRight w:val="0"/>
          <w:marTop w:val="0"/>
          <w:marBottom w:val="0"/>
          <w:divBdr>
            <w:top w:val="none" w:sz="0" w:space="0" w:color="auto"/>
            <w:left w:val="none" w:sz="0" w:space="0" w:color="auto"/>
            <w:bottom w:val="none" w:sz="0" w:space="0" w:color="auto"/>
            <w:right w:val="none" w:sz="0" w:space="0" w:color="auto"/>
          </w:divBdr>
        </w:div>
        <w:div w:id="1629894727">
          <w:marLeft w:val="0"/>
          <w:marRight w:val="0"/>
          <w:marTop w:val="0"/>
          <w:marBottom w:val="0"/>
          <w:divBdr>
            <w:top w:val="none" w:sz="0" w:space="0" w:color="auto"/>
            <w:left w:val="none" w:sz="0" w:space="0" w:color="auto"/>
            <w:bottom w:val="none" w:sz="0" w:space="0" w:color="auto"/>
            <w:right w:val="none" w:sz="0" w:space="0" w:color="auto"/>
          </w:divBdr>
        </w:div>
        <w:div w:id="1632900626">
          <w:marLeft w:val="0"/>
          <w:marRight w:val="0"/>
          <w:marTop w:val="0"/>
          <w:marBottom w:val="0"/>
          <w:divBdr>
            <w:top w:val="none" w:sz="0" w:space="0" w:color="auto"/>
            <w:left w:val="none" w:sz="0" w:space="0" w:color="auto"/>
            <w:bottom w:val="none" w:sz="0" w:space="0" w:color="auto"/>
            <w:right w:val="none" w:sz="0" w:space="0" w:color="auto"/>
          </w:divBdr>
        </w:div>
        <w:div w:id="1636837674">
          <w:marLeft w:val="0"/>
          <w:marRight w:val="0"/>
          <w:marTop w:val="0"/>
          <w:marBottom w:val="0"/>
          <w:divBdr>
            <w:top w:val="none" w:sz="0" w:space="0" w:color="auto"/>
            <w:left w:val="none" w:sz="0" w:space="0" w:color="auto"/>
            <w:bottom w:val="none" w:sz="0" w:space="0" w:color="auto"/>
            <w:right w:val="none" w:sz="0" w:space="0" w:color="auto"/>
          </w:divBdr>
        </w:div>
        <w:div w:id="1654483346">
          <w:marLeft w:val="0"/>
          <w:marRight w:val="0"/>
          <w:marTop w:val="0"/>
          <w:marBottom w:val="0"/>
          <w:divBdr>
            <w:top w:val="none" w:sz="0" w:space="0" w:color="auto"/>
            <w:left w:val="none" w:sz="0" w:space="0" w:color="auto"/>
            <w:bottom w:val="none" w:sz="0" w:space="0" w:color="auto"/>
            <w:right w:val="none" w:sz="0" w:space="0" w:color="auto"/>
          </w:divBdr>
        </w:div>
        <w:div w:id="1662932059">
          <w:marLeft w:val="0"/>
          <w:marRight w:val="0"/>
          <w:marTop w:val="0"/>
          <w:marBottom w:val="0"/>
          <w:divBdr>
            <w:top w:val="none" w:sz="0" w:space="0" w:color="auto"/>
            <w:left w:val="none" w:sz="0" w:space="0" w:color="auto"/>
            <w:bottom w:val="none" w:sz="0" w:space="0" w:color="auto"/>
            <w:right w:val="none" w:sz="0" w:space="0" w:color="auto"/>
          </w:divBdr>
        </w:div>
        <w:div w:id="1713533942">
          <w:marLeft w:val="0"/>
          <w:marRight w:val="0"/>
          <w:marTop w:val="0"/>
          <w:marBottom w:val="0"/>
          <w:divBdr>
            <w:top w:val="none" w:sz="0" w:space="0" w:color="auto"/>
            <w:left w:val="none" w:sz="0" w:space="0" w:color="auto"/>
            <w:bottom w:val="none" w:sz="0" w:space="0" w:color="auto"/>
            <w:right w:val="none" w:sz="0" w:space="0" w:color="auto"/>
          </w:divBdr>
        </w:div>
        <w:div w:id="1746031996">
          <w:marLeft w:val="0"/>
          <w:marRight w:val="0"/>
          <w:marTop w:val="0"/>
          <w:marBottom w:val="0"/>
          <w:divBdr>
            <w:top w:val="none" w:sz="0" w:space="0" w:color="auto"/>
            <w:left w:val="none" w:sz="0" w:space="0" w:color="auto"/>
            <w:bottom w:val="none" w:sz="0" w:space="0" w:color="auto"/>
            <w:right w:val="none" w:sz="0" w:space="0" w:color="auto"/>
          </w:divBdr>
        </w:div>
        <w:div w:id="1778401986">
          <w:marLeft w:val="0"/>
          <w:marRight w:val="0"/>
          <w:marTop w:val="0"/>
          <w:marBottom w:val="0"/>
          <w:divBdr>
            <w:top w:val="none" w:sz="0" w:space="0" w:color="auto"/>
            <w:left w:val="none" w:sz="0" w:space="0" w:color="auto"/>
            <w:bottom w:val="none" w:sz="0" w:space="0" w:color="auto"/>
            <w:right w:val="none" w:sz="0" w:space="0" w:color="auto"/>
          </w:divBdr>
        </w:div>
        <w:div w:id="1792436386">
          <w:marLeft w:val="0"/>
          <w:marRight w:val="0"/>
          <w:marTop w:val="0"/>
          <w:marBottom w:val="0"/>
          <w:divBdr>
            <w:top w:val="none" w:sz="0" w:space="0" w:color="auto"/>
            <w:left w:val="none" w:sz="0" w:space="0" w:color="auto"/>
            <w:bottom w:val="none" w:sz="0" w:space="0" w:color="auto"/>
            <w:right w:val="none" w:sz="0" w:space="0" w:color="auto"/>
          </w:divBdr>
        </w:div>
        <w:div w:id="1933586411">
          <w:marLeft w:val="0"/>
          <w:marRight w:val="0"/>
          <w:marTop w:val="0"/>
          <w:marBottom w:val="0"/>
          <w:divBdr>
            <w:top w:val="none" w:sz="0" w:space="0" w:color="auto"/>
            <w:left w:val="none" w:sz="0" w:space="0" w:color="auto"/>
            <w:bottom w:val="none" w:sz="0" w:space="0" w:color="auto"/>
            <w:right w:val="none" w:sz="0" w:space="0" w:color="auto"/>
          </w:divBdr>
        </w:div>
        <w:div w:id="1933775942">
          <w:marLeft w:val="0"/>
          <w:marRight w:val="0"/>
          <w:marTop w:val="0"/>
          <w:marBottom w:val="0"/>
          <w:divBdr>
            <w:top w:val="none" w:sz="0" w:space="0" w:color="auto"/>
            <w:left w:val="none" w:sz="0" w:space="0" w:color="auto"/>
            <w:bottom w:val="none" w:sz="0" w:space="0" w:color="auto"/>
            <w:right w:val="none" w:sz="0" w:space="0" w:color="auto"/>
          </w:divBdr>
        </w:div>
        <w:div w:id="1938295268">
          <w:marLeft w:val="0"/>
          <w:marRight w:val="0"/>
          <w:marTop w:val="0"/>
          <w:marBottom w:val="0"/>
          <w:divBdr>
            <w:top w:val="none" w:sz="0" w:space="0" w:color="auto"/>
            <w:left w:val="none" w:sz="0" w:space="0" w:color="auto"/>
            <w:bottom w:val="none" w:sz="0" w:space="0" w:color="auto"/>
            <w:right w:val="none" w:sz="0" w:space="0" w:color="auto"/>
          </w:divBdr>
        </w:div>
        <w:div w:id="1965037628">
          <w:marLeft w:val="0"/>
          <w:marRight w:val="0"/>
          <w:marTop w:val="0"/>
          <w:marBottom w:val="0"/>
          <w:divBdr>
            <w:top w:val="none" w:sz="0" w:space="0" w:color="auto"/>
            <w:left w:val="none" w:sz="0" w:space="0" w:color="auto"/>
            <w:bottom w:val="none" w:sz="0" w:space="0" w:color="auto"/>
            <w:right w:val="none" w:sz="0" w:space="0" w:color="auto"/>
          </w:divBdr>
        </w:div>
        <w:div w:id="2000380692">
          <w:marLeft w:val="0"/>
          <w:marRight w:val="0"/>
          <w:marTop w:val="0"/>
          <w:marBottom w:val="0"/>
          <w:divBdr>
            <w:top w:val="none" w:sz="0" w:space="0" w:color="auto"/>
            <w:left w:val="none" w:sz="0" w:space="0" w:color="auto"/>
            <w:bottom w:val="none" w:sz="0" w:space="0" w:color="auto"/>
            <w:right w:val="none" w:sz="0" w:space="0" w:color="auto"/>
          </w:divBdr>
        </w:div>
        <w:div w:id="2056847380">
          <w:marLeft w:val="0"/>
          <w:marRight w:val="0"/>
          <w:marTop w:val="0"/>
          <w:marBottom w:val="0"/>
          <w:divBdr>
            <w:top w:val="none" w:sz="0" w:space="0" w:color="auto"/>
            <w:left w:val="none" w:sz="0" w:space="0" w:color="auto"/>
            <w:bottom w:val="none" w:sz="0" w:space="0" w:color="auto"/>
            <w:right w:val="none" w:sz="0" w:space="0" w:color="auto"/>
          </w:divBdr>
        </w:div>
        <w:div w:id="2086611940">
          <w:marLeft w:val="0"/>
          <w:marRight w:val="0"/>
          <w:marTop w:val="0"/>
          <w:marBottom w:val="0"/>
          <w:divBdr>
            <w:top w:val="none" w:sz="0" w:space="0" w:color="auto"/>
            <w:left w:val="none" w:sz="0" w:space="0" w:color="auto"/>
            <w:bottom w:val="none" w:sz="0" w:space="0" w:color="auto"/>
            <w:right w:val="none" w:sz="0" w:space="0" w:color="auto"/>
          </w:divBdr>
        </w:div>
        <w:div w:id="2096659951">
          <w:marLeft w:val="0"/>
          <w:marRight w:val="0"/>
          <w:marTop w:val="0"/>
          <w:marBottom w:val="0"/>
          <w:divBdr>
            <w:top w:val="none" w:sz="0" w:space="0" w:color="auto"/>
            <w:left w:val="none" w:sz="0" w:space="0" w:color="auto"/>
            <w:bottom w:val="none" w:sz="0" w:space="0" w:color="auto"/>
            <w:right w:val="none" w:sz="0" w:space="0" w:color="auto"/>
          </w:divBdr>
        </w:div>
        <w:div w:id="2145653305">
          <w:marLeft w:val="0"/>
          <w:marRight w:val="0"/>
          <w:marTop w:val="0"/>
          <w:marBottom w:val="0"/>
          <w:divBdr>
            <w:top w:val="none" w:sz="0" w:space="0" w:color="auto"/>
            <w:left w:val="none" w:sz="0" w:space="0" w:color="auto"/>
            <w:bottom w:val="none" w:sz="0" w:space="0" w:color="auto"/>
            <w:right w:val="none" w:sz="0" w:space="0" w:color="auto"/>
          </w:divBdr>
        </w:div>
      </w:divsChild>
    </w:div>
    <w:div w:id="1077360550">
      <w:bodyDiv w:val="1"/>
      <w:marLeft w:val="0"/>
      <w:marRight w:val="0"/>
      <w:marTop w:val="0"/>
      <w:marBottom w:val="0"/>
      <w:divBdr>
        <w:top w:val="none" w:sz="0" w:space="0" w:color="auto"/>
        <w:left w:val="none" w:sz="0" w:space="0" w:color="auto"/>
        <w:bottom w:val="none" w:sz="0" w:space="0" w:color="auto"/>
        <w:right w:val="none" w:sz="0" w:space="0" w:color="auto"/>
      </w:divBdr>
    </w:div>
    <w:div w:id="1309549961">
      <w:bodyDiv w:val="1"/>
      <w:marLeft w:val="0"/>
      <w:marRight w:val="0"/>
      <w:marTop w:val="0"/>
      <w:marBottom w:val="0"/>
      <w:divBdr>
        <w:top w:val="none" w:sz="0" w:space="0" w:color="auto"/>
        <w:left w:val="none" w:sz="0" w:space="0" w:color="auto"/>
        <w:bottom w:val="none" w:sz="0" w:space="0" w:color="auto"/>
        <w:right w:val="none" w:sz="0" w:space="0" w:color="auto"/>
      </w:divBdr>
      <w:divsChild>
        <w:div w:id="85541076">
          <w:marLeft w:val="0"/>
          <w:marRight w:val="0"/>
          <w:marTop w:val="0"/>
          <w:marBottom w:val="0"/>
          <w:divBdr>
            <w:top w:val="none" w:sz="0" w:space="0" w:color="auto"/>
            <w:left w:val="none" w:sz="0" w:space="0" w:color="auto"/>
            <w:bottom w:val="none" w:sz="0" w:space="0" w:color="auto"/>
            <w:right w:val="none" w:sz="0" w:space="0" w:color="auto"/>
          </w:divBdr>
        </w:div>
        <w:div w:id="144054612">
          <w:marLeft w:val="0"/>
          <w:marRight w:val="0"/>
          <w:marTop w:val="0"/>
          <w:marBottom w:val="0"/>
          <w:divBdr>
            <w:top w:val="none" w:sz="0" w:space="0" w:color="auto"/>
            <w:left w:val="none" w:sz="0" w:space="0" w:color="auto"/>
            <w:bottom w:val="none" w:sz="0" w:space="0" w:color="auto"/>
            <w:right w:val="none" w:sz="0" w:space="0" w:color="auto"/>
          </w:divBdr>
        </w:div>
        <w:div w:id="248120710">
          <w:marLeft w:val="0"/>
          <w:marRight w:val="0"/>
          <w:marTop w:val="0"/>
          <w:marBottom w:val="0"/>
          <w:divBdr>
            <w:top w:val="none" w:sz="0" w:space="0" w:color="auto"/>
            <w:left w:val="none" w:sz="0" w:space="0" w:color="auto"/>
            <w:bottom w:val="none" w:sz="0" w:space="0" w:color="auto"/>
            <w:right w:val="none" w:sz="0" w:space="0" w:color="auto"/>
          </w:divBdr>
        </w:div>
        <w:div w:id="252056294">
          <w:marLeft w:val="0"/>
          <w:marRight w:val="0"/>
          <w:marTop w:val="0"/>
          <w:marBottom w:val="0"/>
          <w:divBdr>
            <w:top w:val="none" w:sz="0" w:space="0" w:color="auto"/>
            <w:left w:val="none" w:sz="0" w:space="0" w:color="auto"/>
            <w:bottom w:val="none" w:sz="0" w:space="0" w:color="auto"/>
            <w:right w:val="none" w:sz="0" w:space="0" w:color="auto"/>
          </w:divBdr>
        </w:div>
        <w:div w:id="306128511">
          <w:marLeft w:val="0"/>
          <w:marRight w:val="0"/>
          <w:marTop w:val="0"/>
          <w:marBottom w:val="0"/>
          <w:divBdr>
            <w:top w:val="none" w:sz="0" w:space="0" w:color="auto"/>
            <w:left w:val="none" w:sz="0" w:space="0" w:color="auto"/>
            <w:bottom w:val="none" w:sz="0" w:space="0" w:color="auto"/>
            <w:right w:val="none" w:sz="0" w:space="0" w:color="auto"/>
          </w:divBdr>
        </w:div>
        <w:div w:id="322003853">
          <w:marLeft w:val="0"/>
          <w:marRight w:val="0"/>
          <w:marTop w:val="0"/>
          <w:marBottom w:val="0"/>
          <w:divBdr>
            <w:top w:val="none" w:sz="0" w:space="0" w:color="auto"/>
            <w:left w:val="none" w:sz="0" w:space="0" w:color="auto"/>
            <w:bottom w:val="none" w:sz="0" w:space="0" w:color="auto"/>
            <w:right w:val="none" w:sz="0" w:space="0" w:color="auto"/>
          </w:divBdr>
        </w:div>
        <w:div w:id="552237691">
          <w:marLeft w:val="0"/>
          <w:marRight w:val="0"/>
          <w:marTop w:val="0"/>
          <w:marBottom w:val="0"/>
          <w:divBdr>
            <w:top w:val="none" w:sz="0" w:space="0" w:color="auto"/>
            <w:left w:val="none" w:sz="0" w:space="0" w:color="auto"/>
            <w:bottom w:val="none" w:sz="0" w:space="0" w:color="auto"/>
            <w:right w:val="none" w:sz="0" w:space="0" w:color="auto"/>
          </w:divBdr>
        </w:div>
        <w:div w:id="635069822">
          <w:marLeft w:val="0"/>
          <w:marRight w:val="0"/>
          <w:marTop w:val="0"/>
          <w:marBottom w:val="0"/>
          <w:divBdr>
            <w:top w:val="none" w:sz="0" w:space="0" w:color="auto"/>
            <w:left w:val="none" w:sz="0" w:space="0" w:color="auto"/>
            <w:bottom w:val="none" w:sz="0" w:space="0" w:color="auto"/>
            <w:right w:val="none" w:sz="0" w:space="0" w:color="auto"/>
          </w:divBdr>
        </w:div>
        <w:div w:id="691077846">
          <w:marLeft w:val="0"/>
          <w:marRight w:val="0"/>
          <w:marTop w:val="0"/>
          <w:marBottom w:val="0"/>
          <w:divBdr>
            <w:top w:val="none" w:sz="0" w:space="0" w:color="auto"/>
            <w:left w:val="none" w:sz="0" w:space="0" w:color="auto"/>
            <w:bottom w:val="none" w:sz="0" w:space="0" w:color="auto"/>
            <w:right w:val="none" w:sz="0" w:space="0" w:color="auto"/>
          </w:divBdr>
        </w:div>
        <w:div w:id="753164887">
          <w:marLeft w:val="0"/>
          <w:marRight w:val="0"/>
          <w:marTop w:val="0"/>
          <w:marBottom w:val="0"/>
          <w:divBdr>
            <w:top w:val="none" w:sz="0" w:space="0" w:color="auto"/>
            <w:left w:val="none" w:sz="0" w:space="0" w:color="auto"/>
            <w:bottom w:val="none" w:sz="0" w:space="0" w:color="auto"/>
            <w:right w:val="none" w:sz="0" w:space="0" w:color="auto"/>
          </w:divBdr>
        </w:div>
        <w:div w:id="949505170">
          <w:marLeft w:val="0"/>
          <w:marRight w:val="0"/>
          <w:marTop w:val="0"/>
          <w:marBottom w:val="0"/>
          <w:divBdr>
            <w:top w:val="none" w:sz="0" w:space="0" w:color="auto"/>
            <w:left w:val="none" w:sz="0" w:space="0" w:color="auto"/>
            <w:bottom w:val="none" w:sz="0" w:space="0" w:color="auto"/>
            <w:right w:val="none" w:sz="0" w:space="0" w:color="auto"/>
          </w:divBdr>
        </w:div>
        <w:div w:id="999695675">
          <w:marLeft w:val="0"/>
          <w:marRight w:val="0"/>
          <w:marTop w:val="0"/>
          <w:marBottom w:val="0"/>
          <w:divBdr>
            <w:top w:val="none" w:sz="0" w:space="0" w:color="auto"/>
            <w:left w:val="none" w:sz="0" w:space="0" w:color="auto"/>
            <w:bottom w:val="none" w:sz="0" w:space="0" w:color="auto"/>
            <w:right w:val="none" w:sz="0" w:space="0" w:color="auto"/>
          </w:divBdr>
        </w:div>
        <w:div w:id="1398891669">
          <w:marLeft w:val="0"/>
          <w:marRight w:val="0"/>
          <w:marTop w:val="0"/>
          <w:marBottom w:val="0"/>
          <w:divBdr>
            <w:top w:val="none" w:sz="0" w:space="0" w:color="auto"/>
            <w:left w:val="none" w:sz="0" w:space="0" w:color="auto"/>
            <w:bottom w:val="none" w:sz="0" w:space="0" w:color="auto"/>
            <w:right w:val="none" w:sz="0" w:space="0" w:color="auto"/>
          </w:divBdr>
        </w:div>
        <w:div w:id="1492872915">
          <w:marLeft w:val="0"/>
          <w:marRight w:val="0"/>
          <w:marTop w:val="0"/>
          <w:marBottom w:val="0"/>
          <w:divBdr>
            <w:top w:val="none" w:sz="0" w:space="0" w:color="auto"/>
            <w:left w:val="none" w:sz="0" w:space="0" w:color="auto"/>
            <w:bottom w:val="none" w:sz="0" w:space="0" w:color="auto"/>
            <w:right w:val="none" w:sz="0" w:space="0" w:color="auto"/>
          </w:divBdr>
        </w:div>
        <w:div w:id="1574123078">
          <w:marLeft w:val="0"/>
          <w:marRight w:val="0"/>
          <w:marTop w:val="0"/>
          <w:marBottom w:val="0"/>
          <w:divBdr>
            <w:top w:val="none" w:sz="0" w:space="0" w:color="auto"/>
            <w:left w:val="none" w:sz="0" w:space="0" w:color="auto"/>
            <w:bottom w:val="none" w:sz="0" w:space="0" w:color="auto"/>
            <w:right w:val="none" w:sz="0" w:space="0" w:color="auto"/>
          </w:divBdr>
        </w:div>
        <w:div w:id="1601640380">
          <w:marLeft w:val="0"/>
          <w:marRight w:val="0"/>
          <w:marTop w:val="0"/>
          <w:marBottom w:val="0"/>
          <w:divBdr>
            <w:top w:val="none" w:sz="0" w:space="0" w:color="auto"/>
            <w:left w:val="none" w:sz="0" w:space="0" w:color="auto"/>
            <w:bottom w:val="none" w:sz="0" w:space="0" w:color="auto"/>
            <w:right w:val="none" w:sz="0" w:space="0" w:color="auto"/>
          </w:divBdr>
        </w:div>
        <w:div w:id="1731229168">
          <w:marLeft w:val="0"/>
          <w:marRight w:val="0"/>
          <w:marTop w:val="0"/>
          <w:marBottom w:val="0"/>
          <w:divBdr>
            <w:top w:val="none" w:sz="0" w:space="0" w:color="auto"/>
            <w:left w:val="none" w:sz="0" w:space="0" w:color="auto"/>
            <w:bottom w:val="none" w:sz="0" w:space="0" w:color="auto"/>
            <w:right w:val="none" w:sz="0" w:space="0" w:color="auto"/>
          </w:divBdr>
        </w:div>
        <w:div w:id="1743790613">
          <w:marLeft w:val="0"/>
          <w:marRight w:val="0"/>
          <w:marTop w:val="0"/>
          <w:marBottom w:val="0"/>
          <w:divBdr>
            <w:top w:val="none" w:sz="0" w:space="0" w:color="auto"/>
            <w:left w:val="none" w:sz="0" w:space="0" w:color="auto"/>
            <w:bottom w:val="none" w:sz="0" w:space="0" w:color="auto"/>
            <w:right w:val="none" w:sz="0" w:space="0" w:color="auto"/>
          </w:divBdr>
        </w:div>
        <w:div w:id="1855652934">
          <w:marLeft w:val="0"/>
          <w:marRight w:val="0"/>
          <w:marTop w:val="0"/>
          <w:marBottom w:val="0"/>
          <w:divBdr>
            <w:top w:val="none" w:sz="0" w:space="0" w:color="auto"/>
            <w:left w:val="none" w:sz="0" w:space="0" w:color="auto"/>
            <w:bottom w:val="none" w:sz="0" w:space="0" w:color="auto"/>
            <w:right w:val="none" w:sz="0" w:space="0" w:color="auto"/>
          </w:divBdr>
        </w:div>
        <w:div w:id="1859851863">
          <w:marLeft w:val="0"/>
          <w:marRight w:val="0"/>
          <w:marTop w:val="0"/>
          <w:marBottom w:val="0"/>
          <w:divBdr>
            <w:top w:val="none" w:sz="0" w:space="0" w:color="auto"/>
            <w:left w:val="none" w:sz="0" w:space="0" w:color="auto"/>
            <w:bottom w:val="none" w:sz="0" w:space="0" w:color="auto"/>
            <w:right w:val="none" w:sz="0" w:space="0" w:color="auto"/>
          </w:divBdr>
        </w:div>
        <w:div w:id="1886138107">
          <w:marLeft w:val="0"/>
          <w:marRight w:val="0"/>
          <w:marTop w:val="0"/>
          <w:marBottom w:val="0"/>
          <w:divBdr>
            <w:top w:val="none" w:sz="0" w:space="0" w:color="auto"/>
            <w:left w:val="none" w:sz="0" w:space="0" w:color="auto"/>
            <w:bottom w:val="none" w:sz="0" w:space="0" w:color="auto"/>
            <w:right w:val="none" w:sz="0" w:space="0" w:color="auto"/>
          </w:divBdr>
        </w:div>
        <w:div w:id="2090423314">
          <w:marLeft w:val="0"/>
          <w:marRight w:val="0"/>
          <w:marTop w:val="0"/>
          <w:marBottom w:val="0"/>
          <w:divBdr>
            <w:top w:val="none" w:sz="0" w:space="0" w:color="auto"/>
            <w:left w:val="none" w:sz="0" w:space="0" w:color="auto"/>
            <w:bottom w:val="none" w:sz="0" w:space="0" w:color="auto"/>
            <w:right w:val="none" w:sz="0" w:space="0" w:color="auto"/>
          </w:divBdr>
        </w:div>
      </w:divsChild>
    </w:div>
    <w:div w:id="1484544084">
      <w:bodyDiv w:val="1"/>
      <w:marLeft w:val="0"/>
      <w:marRight w:val="0"/>
      <w:marTop w:val="0"/>
      <w:marBottom w:val="0"/>
      <w:divBdr>
        <w:top w:val="none" w:sz="0" w:space="0" w:color="auto"/>
        <w:left w:val="none" w:sz="0" w:space="0" w:color="auto"/>
        <w:bottom w:val="none" w:sz="0" w:space="0" w:color="auto"/>
        <w:right w:val="none" w:sz="0" w:space="0" w:color="auto"/>
      </w:divBdr>
    </w:div>
    <w:div w:id="1627857011">
      <w:bodyDiv w:val="1"/>
      <w:marLeft w:val="0"/>
      <w:marRight w:val="0"/>
      <w:marTop w:val="0"/>
      <w:marBottom w:val="0"/>
      <w:divBdr>
        <w:top w:val="none" w:sz="0" w:space="0" w:color="auto"/>
        <w:left w:val="none" w:sz="0" w:space="0" w:color="auto"/>
        <w:bottom w:val="none" w:sz="0" w:space="0" w:color="auto"/>
        <w:right w:val="none" w:sz="0" w:space="0" w:color="auto"/>
      </w:divBdr>
    </w:div>
    <w:div w:id="1700739384">
      <w:bodyDiv w:val="1"/>
      <w:marLeft w:val="0"/>
      <w:marRight w:val="0"/>
      <w:marTop w:val="0"/>
      <w:marBottom w:val="0"/>
      <w:divBdr>
        <w:top w:val="none" w:sz="0" w:space="0" w:color="auto"/>
        <w:left w:val="none" w:sz="0" w:space="0" w:color="auto"/>
        <w:bottom w:val="none" w:sz="0" w:space="0" w:color="auto"/>
        <w:right w:val="none" w:sz="0" w:space="0" w:color="auto"/>
      </w:divBdr>
    </w:div>
    <w:div w:id="1901599726">
      <w:bodyDiv w:val="1"/>
      <w:marLeft w:val="0"/>
      <w:marRight w:val="0"/>
      <w:marTop w:val="0"/>
      <w:marBottom w:val="0"/>
      <w:divBdr>
        <w:top w:val="none" w:sz="0" w:space="0" w:color="auto"/>
        <w:left w:val="none" w:sz="0" w:space="0" w:color="auto"/>
        <w:bottom w:val="none" w:sz="0" w:space="0" w:color="auto"/>
        <w:right w:val="none" w:sz="0" w:space="0" w:color="auto"/>
      </w:divBdr>
    </w:div>
    <w:div w:id="2111965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childrenscommissioner.gov.uk/wpuploads/2022/12/aaa-guide-for-parents-on-school-attendance.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626669cb8fa8f523b7221b98/UKHSA-should-I-keep-my_child_off_school_guidance-A3-poster.pdf"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ov.uk/government/publications/working-together-to-improve-school-attendanc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every-mind-matters/supporting-others/childrens-mental-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8D9575D7C93A4C9720ED97617D67FF" ma:contentTypeVersion="17" ma:contentTypeDescription="Create a new document." ma:contentTypeScope="" ma:versionID="780be40bbd7c6c4b859b645300349718">
  <xsd:schema xmlns:xsd="http://www.w3.org/2001/XMLSchema" xmlns:xs="http://www.w3.org/2001/XMLSchema" xmlns:p="http://schemas.microsoft.com/office/2006/metadata/properties" xmlns:ns2="dd92613a-9ff4-4a3a-bf38-57b38ecdfbd8" xmlns:ns3="57c981d3-d567-4661-bd5a-748cc0a44e06" targetNamespace="http://schemas.microsoft.com/office/2006/metadata/properties" ma:root="true" ma:fieldsID="756ba9e30e7d41db6326d6718d819480" ns2:_="" ns3:_="">
    <xsd:import namespace="dd92613a-9ff4-4a3a-bf38-57b38ecdfbd8"/>
    <xsd:import namespace="57c981d3-d567-4661-bd5a-748cc0a44e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92613a-9ff4-4a3a-bf38-57b38ecdfb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c981d3-d567-4661-bd5a-748cc0a44e0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f35ab4-1b1a-4ed9-92cd-16c335cac1ba}" ma:internalName="TaxCatchAll" ma:showField="CatchAllData" ma:web="57c981d3-d567-4661-bd5a-748cc0a4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7c981d3-d567-4661-bd5a-748cc0a44e06" xsi:nil="true"/>
    <lcf76f155ced4ddcb4097134ff3c332f xmlns="dd92613a-9ff4-4a3a-bf38-57b38ecdfb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A2A643-C5B8-412E-9EB4-C489C295FE88}">
  <ds:schemaRefs>
    <ds:schemaRef ds:uri="http://schemas.openxmlformats.org/officeDocument/2006/bibliography"/>
  </ds:schemaRefs>
</ds:datastoreItem>
</file>

<file path=customXml/itemProps2.xml><?xml version="1.0" encoding="utf-8"?>
<ds:datastoreItem xmlns:ds="http://schemas.openxmlformats.org/officeDocument/2006/customXml" ds:itemID="{FDC961E9-4A7C-425B-AAEF-1ACA8FC3B81F}">
  <ds:schemaRefs>
    <ds:schemaRef ds:uri="http://schemas.microsoft.com/sharepoint/v3/contenttype/forms"/>
  </ds:schemaRefs>
</ds:datastoreItem>
</file>

<file path=customXml/itemProps3.xml><?xml version="1.0" encoding="utf-8"?>
<ds:datastoreItem xmlns:ds="http://schemas.openxmlformats.org/officeDocument/2006/customXml" ds:itemID="{8D6F0E21-3532-4B5E-9602-D3040C558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92613a-9ff4-4a3a-bf38-57b38ecdfbd8"/>
    <ds:schemaRef ds:uri="57c981d3-d567-4661-bd5a-748cc0a44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A98027-CACB-432B-AF91-F23FB3213963}">
  <ds:schemaRefs>
    <ds:schemaRef ds:uri="http://schemas.microsoft.com/office/2006/metadata/properties"/>
    <ds:schemaRef ds:uri="http://schemas.microsoft.com/office/infopath/2007/PartnerControls"/>
    <ds:schemaRef ds:uri="57c981d3-d567-4661-bd5a-748cc0a44e06"/>
    <ds:schemaRef ds:uri="dd92613a-9ff4-4a3a-bf38-57b38ecdfbd8"/>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Pages>
  <Words>7740</Words>
  <Characters>49195</Characters>
  <Application>Microsoft Office Word</Application>
  <DocSecurity>0</DocSecurity>
  <Lines>409</Lines>
  <Paragraphs>113</Paragraphs>
  <ScaleCrop>false</ScaleCrop>
  <HeadingPairs>
    <vt:vector size="2" baseType="variant">
      <vt:variant>
        <vt:lpstr>Title</vt:lpstr>
      </vt:variant>
      <vt:variant>
        <vt:i4>1</vt:i4>
      </vt:variant>
    </vt:vector>
  </HeadingPairs>
  <TitlesOfParts>
    <vt:vector size="1" baseType="lpstr">
      <vt:lpstr>Attendance policy</vt:lpstr>
    </vt:vector>
  </TitlesOfParts>
  <Company>Burnham on Crouch Primary School</Company>
  <LinksUpToDate>false</LinksUpToDate>
  <CharactersWithSpaces>56822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policy</dc:title>
  <dc:subject/>
  <dc:creator>Head Teacher</dc:creator>
  <cp:keywords/>
  <cp:lastModifiedBy>Gemma Veevers</cp:lastModifiedBy>
  <cp:revision>3</cp:revision>
  <cp:lastPrinted>2012-03-20T09:46:00Z</cp:lastPrinted>
  <dcterms:created xsi:type="dcterms:W3CDTF">2026-09-21T13:24:00Z</dcterms:created>
  <dcterms:modified xsi:type="dcterms:W3CDTF">2026-09-23T09:04:00Z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0x010100DE8D9575D7C93A4C9720ED97617D67FF</vt:lpwstr>
  </property>
  <property fmtid="{D5CDD505-2E9C-101B-9397-08002B2CF9AE}" pid="3" name="MSIP_Label_39d8be9e-c8d9-4b9c-bd40-2c27cc7ea2e6_Enabled">
    <vt:lpwstr>true</vt:lpwstr>
  </property>
  <property fmtid="{D5CDD505-2E9C-101B-9397-08002B2CF9AE}" pid="4" name="MSIP_Label_39d8be9e-c8d9-4b9c-bd40-2c27cc7ea2e6_SetDate">
    <vt:lpwstr>2021-08-02T12:42:27Z</vt:lpwstr>
  </property>
  <property fmtid="{D5CDD505-2E9C-101B-9397-08002B2CF9AE}" pid="5" name="MSIP_Label_39d8be9e-c8d9-4b9c-bd40-2c27cc7ea2e6_Method">
    <vt:lpwstr>Privileged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8263a85e-d761-4c75-87f6-195748ece55e</vt:lpwstr>
  </property>
  <property fmtid="{D5CDD505-2E9C-101B-9397-08002B2CF9AE}" pid="9" name="MSIP_Label_39d8be9e-c8d9-4b9c-bd40-2c27cc7ea2e6_ContentBits">
    <vt:lpwstr>0</vt:lpwstr>
  </property>
  <property fmtid="{D5CDD505-2E9C-101B-9397-08002B2CF9AE}" pid="10" name="MediaServiceImageTags">
    <vt:lpwstr/>
  </property>
</Properties>
</file>