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BE506" w14:textId="77777777" w:rsidR="00342191" w:rsidRPr="00342191" w:rsidRDefault="00342191" w:rsidP="00342191">
      <w:pPr>
        <w:spacing w:after="0"/>
        <w:ind w:left="360"/>
        <w:rPr>
          <w:color w:val="0000FF"/>
          <w:sz w:val="26"/>
          <w:szCs w:val="26"/>
        </w:rPr>
      </w:pPr>
      <w:bookmarkStart w:id="0" w:name="_GoBack"/>
      <w:bookmarkEnd w:id="0"/>
    </w:p>
    <w:p w14:paraId="465BE507" w14:textId="77777777" w:rsidR="00342191" w:rsidRPr="00342191" w:rsidRDefault="00342191" w:rsidP="00342191">
      <w:pPr>
        <w:spacing w:after="0"/>
        <w:jc w:val="center"/>
        <w:rPr>
          <w:color w:val="FF6600"/>
          <w:sz w:val="26"/>
          <w:szCs w:val="26"/>
          <w:u w:val="single"/>
        </w:rPr>
      </w:pPr>
      <w:r w:rsidRPr="00342191">
        <w:rPr>
          <w:color w:val="FF6600"/>
          <w:sz w:val="26"/>
          <w:szCs w:val="26"/>
          <w:u w:val="single"/>
        </w:rPr>
        <w:t>Understanding the World</w:t>
      </w:r>
    </w:p>
    <w:p w14:paraId="465BE508" w14:textId="77777777" w:rsidR="00342191" w:rsidRPr="00342191" w:rsidRDefault="00342191" w:rsidP="00342191">
      <w:pPr>
        <w:numPr>
          <w:ilvl w:val="0"/>
          <w:numId w:val="2"/>
        </w:numPr>
        <w:spacing w:after="0"/>
        <w:rPr>
          <w:color w:val="FF6600"/>
          <w:sz w:val="26"/>
          <w:szCs w:val="26"/>
        </w:rPr>
      </w:pPr>
      <w:r w:rsidRPr="00342191">
        <w:rPr>
          <w:color w:val="FF6600"/>
          <w:sz w:val="26"/>
          <w:szCs w:val="26"/>
        </w:rPr>
        <w:t>Materials and their properties</w:t>
      </w:r>
    </w:p>
    <w:p w14:paraId="465BE509" w14:textId="77777777" w:rsidR="00342191" w:rsidRPr="00342191" w:rsidRDefault="00342191" w:rsidP="00342191">
      <w:pPr>
        <w:numPr>
          <w:ilvl w:val="0"/>
          <w:numId w:val="2"/>
        </w:numPr>
        <w:spacing w:after="0"/>
        <w:rPr>
          <w:color w:val="FF6600"/>
          <w:sz w:val="26"/>
          <w:szCs w:val="26"/>
        </w:rPr>
      </w:pPr>
      <w:r w:rsidRPr="00342191">
        <w:rPr>
          <w:color w:val="FF6600"/>
          <w:sz w:val="26"/>
          <w:szCs w:val="26"/>
        </w:rPr>
        <w:t xml:space="preserve">Ice experiments </w:t>
      </w:r>
    </w:p>
    <w:p w14:paraId="465BE50A" w14:textId="77777777" w:rsidR="00342191" w:rsidRPr="00342191" w:rsidRDefault="00342191" w:rsidP="00342191">
      <w:pPr>
        <w:numPr>
          <w:ilvl w:val="0"/>
          <w:numId w:val="2"/>
        </w:numPr>
        <w:spacing w:after="0"/>
        <w:rPr>
          <w:color w:val="FF6600"/>
          <w:sz w:val="26"/>
          <w:szCs w:val="26"/>
        </w:rPr>
      </w:pPr>
      <w:r w:rsidRPr="00342191">
        <w:rPr>
          <w:color w:val="FF6600"/>
          <w:sz w:val="26"/>
          <w:szCs w:val="26"/>
        </w:rPr>
        <w:t>Baking Shortbread</w:t>
      </w:r>
    </w:p>
    <w:p w14:paraId="465BE50B" w14:textId="77777777" w:rsidR="00342191" w:rsidRPr="00342191" w:rsidRDefault="00342191" w:rsidP="00342191">
      <w:pPr>
        <w:numPr>
          <w:ilvl w:val="0"/>
          <w:numId w:val="2"/>
        </w:numPr>
        <w:spacing w:after="0"/>
        <w:rPr>
          <w:color w:val="FF6600"/>
          <w:sz w:val="26"/>
          <w:szCs w:val="26"/>
        </w:rPr>
      </w:pPr>
      <w:r w:rsidRPr="00342191">
        <w:rPr>
          <w:color w:val="FF6600"/>
          <w:sz w:val="26"/>
          <w:szCs w:val="26"/>
        </w:rPr>
        <w:t>R.E – Special objects and places</w:t>
      </w:r>
    </w:p>
    <w:p w14:paraId="465BE50C" w14:textId="77777777" w:rsidR="00342191" w:rsidRPr="00342191" w:rsidRDefault="00342191" w:rsidP="00342191">
      <w:pPr>
        <w:numPr>
          <w:ilvl w:val="0"/>
          <w:numId w:val="2"/>
        </w:numPr>
        <w:spacing w:after="0"/>
        <w:rPr>
          <w:color w:val="FF6600"/>
          <w:sz w:val="26"/>
          <w:szCs w:val="26"/>
        </w:rPr>
      </w:pPr>
      <w:r w:rsidRPr="00342191">
        <w:rPr>
          <w:color w:val="FF6600"/>
          <w:sz w:val="26"/>
          <w:szCs w:val="26"/>
        </w:rPr>
        <w:t>Drawing maps</w:t>
      </w:r>
    </w:p>
    <w:p w14:paraId="465BE50D" w14:textId="77777777" w:rsidR="00342191" w:rsidRPr="00342191" w:rsidRDefault="00342191" w:rsidP="00342191">
      <w:pPr>
        <w:numPr>
          <w:ilvl w:val="0"/>
          <w:numId w:val="2"/>
        </w:numPr>
        <w:spacing w:after="0"/>
        <w:rPr>
          <w:color w:val="FF6600"/>
          <w:sz w:val="26"/>
          <w:szCs w:val="26"/>
        </w:rPr>
      </w:pPr>
      <w:r w:rsidRPr="00342191">
        <w:rPr>
          <w:color w:val="FF6600"/>
          <w:sz w:val="26"/>
          <w:szCs w:val="26"/>
        </w:rPr>
        <w:t>Creating video clips of children re-telling traditional stories</w:t>
      </w:r>
    </w:p>
    <w:p w14:paraId="465BE50E" w14:textId="77777777" w:rsidR="00342191" w:rsidRPr="00342191" w:rsidRDefault="00342191" w:rsidP="00342191">
      <w:pPr>
        <w:spacing w:after="0"/>
        <w:jc w:val="center"/>
        <w:rPr>
          <w:color w:val="00FF00"/>
          <w:sz w:val="26"/>
          <w:szCs w:val="26"/>
          <w:u w:val="single"/>
        </w:rPr>
      </w:pPr>
    </w:p>
    <w:p w14:paraId="465BE50F" w14:textId="77777777" w:rsidR="00342191" w:rsidRPr="00342191" w:rsidRDefault="00342191" w:rsidP="00342191">
      <w:pPr>
        <w:spacing w:after="0"/>
        <w:jc w:val="center"/>
        <w:rPr>
          <w:color w:val="00FF00"/>
          <w:sz w:val="26"/>
          <w:szCs w:val="26"/>
          <w:u w:val="single"/>
        </w:rPr>
      </w:pPr>
    </w:p>
    <w:p w14:paraId="465BE510" w14:textId="77777777" w:rsidR="00342191" w:rsidRPr="00342191" w:rsidRDefault="00342191" w:rsidP="00342191">
      <w:pPr>
        <w:spacing w:after="0"/>
        <w:jc w:val="center"/>
        <w:rPr>
          <w:color w:val="00FF00"/>
          <w:sz w:val="26"/>
          <w:szCs w:val="26"/>
          <w:u w:val="single"/>
        </w:rPr>
      </w:pPr>
      <w:r w:rsidRPr="00342191">
        <w:rPr>
          <w:color w:val="00FF00"/>
          <w:sz w:val="26"/>
          <w:szCs w:val="26"/>
          <w:u w:val="single"/>
        </w:rPr>
        <w:t>Mathematics</w:t>
      </w:r>
    </w:p>
    <w:p w14:paraId="465BE511" w14:textId="77777777" w:rsidR="00342191" w:rsidRPr="00342191" w:rsidRDefault="00342191" w:rsidP="00342191">
      <w:pPr>
        <w:numPr>
          <w:ilvl w:val="0"/>
          <w:numId w:val="3"/>
        </w:numPr>
        <w:spacing w:after="0"/>
        <w:rPr>
          <w:color w:val="00FF00"/>
          <w:sz w:val="26"/>
          <w:szCs w:val="26"/>
        </w:rPr>
      </w:pPr>
      <w:r w:rsidRPr="00342191">
        <w:rPr>
          <w:color w:val="00FF00"/>
          <w:sz w:val="26"/>
          <w:szCs w:val="26"/>
        </w:rPr>
        <w:t>Counting, recognising, forming and ordering numbers to 20</w:t>
      </w:r>
    </w:p>
    <w:p w14:paraId="465BE512" w14:textId="77777777" w:rsidR="00342191" w:rsidRPr="00342191" w:rsidRDefault="00342191" w:rsidP="00342191">
      <w:pPr>
        <w:numPr>
          <w:ilvl w:val="0"/>
          <w:numId w:val="3"/>
        </w:numPr>
        <w:spacing w:after="0"/>
        <w:rPr>
          <w:color w:val="00FF00"/>
          <w:sz w:val="26"/>
          <w:szCs w:val="26"/>
        </w:rPr>
      </w:pPr>
      <w:r w:rsidRPr="00342191">
        <w:rPr>
          <w:color w:val="00FF00"/>
          <w:sz w:val="26"/>
          <w:szCs w:val="26"/>
        </w:rPr>
        <w:t>Sharing groups of objects</w:t>
      </w:r>
    </w:p>
    <w:p w14:paraId="465BE513" w14:textId="77777777" w:rsidR="00342191" w:rsidRPr="00342191" w:rsidRDefault="00342191" w:rsidP="00342191">
      <w:pPr>
        <w:numPr>
          <w:ilvl w:val="0"/>
          <w:numId w:val="3"/>
        </w:numPr>
        <w:spacing w:after="0"/>
        <w:rPr>
          <w:color w:val="00FF00"/>
          <w:sz w:val="26"/>
          <w:szCs w:val="26"/>
        </w:rPr>
      </w:pPr>
      <w:r w:rsidRPr="00342191">
        <w:rPr>
          <w:color w:val="00FF00"/>
          <w:sz w:val="26"/>
          <w:szCs w:val="26"/>
        </w:rPr>
        <w:t>Naming 2D and 3D shapes and using mathematical terms to describe them</w:t>
      </w:r>
    </w:p>
    <w:p w14:paraId="465BE514" w14:textId="77777777" w:rsidR="00342191" w:rsidRPr="00342191" w:rsidRDefault="00342191" w:rsidP="00342191">
      <w:pPr>
        <w:numPr>
          <w:ilvl w:val="0"/>
          <w:numId w:val="3"/>
        </w:numPr>
        <w:spacing w:after="0"/>
        <w:rPr>
          <w:color w:val="00FF00"/>
          <w:sz w:val="26"/>
          <w:szCs w:val="26"/>
        </w:rPr>
      </w:pPr>
      <w:r w:rsidRPr="00342191">
        <w:rPr>
          <w:color w:val="00FF00"/>
          <w:sz w:val="26"/>
          <w:szCs w:val="26"/>
        </w:rPr>
        <w:t>Shape repeated patterns</w:t>
      </w:r>
    </w:p>
    <w:p w14:paraId="465BE515" w14:textId="77777777" w:rsidR="00342191" w:rsidRPr="00342191" w:rsidRDefault="00342191" w:rsidP="00342191">
      <w:pPr>
        <w:numPr>
          <w:ilvl w:val="0"/>
          <w:numId w:val="3"/>
        </w:numPr>
        <w:spacing w:after="0"/>
        <w:rPr>
          <w:color w:val="00FF00"/>
          <w:sz w:val="26"/>
          <w:szCs w:val="26"/>
        </w:rPr>
      </w:pPr>
      <w:r w:rsidRPr="00342191">
        <w:rPr>
          <w:color w:val="00FF00"/>
          <w:sz w:val="26"/>
          <w:szCs w:val="26"/>
        </w:rPr>
        <w:t>Measuring lengths and heights</w:t>
      </w:r>
    </w:p>
    <w:p w14:paraId="465BE516" w14:textId="77777777" w:rsidR="00342191" w:rsidRPr="00342191" w:rsidRDefault="00342191" w:rsidP="00342191">
      <w:pPr>
        <w:numPr>
          <w:ilvl w:val="0"/>
          <w:numId w:val="3"/>
        </w:numPr>
        <w:spacing w:after="0"/>
        <w:rPr>
          <w:color w:val="00FF00"/>
          <w:sz w:val="26"/>
          <w:szCs w:val="26"/>
        </w:rPr>
      </w:pPr>
      <w:r w:rsidRPr="00342191">
        <w:rPr>
          <w:noProof/>
          <w:color w:val="00FF00"/>
          <w:sz w:val="26"/>
          <w:szCs w:val="26"/>
          <w:lang w:eastAsia="en-GB"/>
        </w:rPr>
        <w:drawing>
          <wp:anchor distT="0" distB="0" distL="114300" distR="114300" simplePos="0" relativeHeight="251660288" behindDoc="0" locked="0" layoutInCell="1" allowOverlap="1" wp14:anchorId="465BE562" wp14:editId="465BE563">
            <wp:simplePos x="0" y="0"/>
            <wp:positionH relativeFrom="column">
              <wp:posOffset>914400</wp:posOffset>
            </wp:positionH>
            <wp:positionV relativeFrom="paragraph">
              <wp:posOffset>7717790</wp:posOffset>
            </wp:positionV>
            <wp:extent cx="2286000" cy="1943100"/>
            <wp:effectExtent l="0" t="0" r="0" b="0"/>
            <wp:wrapNone/>
            <wp:docPr id="4" name="Picture 4" descr="http://www.tts-group.co.uk/_RMVirtual/Media/TTS/Images/SLSHAP_1_large.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tts-group.co.uk/_RMVirtual/Media/TTS/Images/SLSHAP_1_large.jpg">
                      <a:hlinkClick r:id="rId5"/>
                    </pic:cNvPr>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286000"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2191">
        <w:rPr>
          <w:color w:val="00FF00"/>
          <w:sz w:val="26"/>
          <w:szCs w:val="26"/>
        </w:rPr>
        <w:t>Time- ‘o’ clock</w:t>
      </w:r>
    </w:p>
    <w:p w14:paraId="465BE517" w14:textId="77777777" w:rsidR="00342191" w:rsidRPr="00342191" w:rsidRDefault="00342191" w:rsidP="00342191">
      <w:pPr>
        <w:spacing w:after="0"/>
        <w:ind w:left="360"/>
        <w:rPr>
          <w:color w:val="00FF00"/>
          <w:sz w:val="26"/>
          <w:szCs w:val="26"/>
        </w:rPr>
      </w:pPr>
    </w:p>
    <w:p w14:paraId="465BE518" w14:textId="77777777" w:rsidR="00342191" w:rsidRPr="00342191" w:rsidRDefault="00342191" w:rsidP="00EF1557">
      <w:pPr>
        <w:spacing w:after="0"/>
        <w:ind w:left="360"/>
        <w:jc w:val="center"/>
        <w:rPr>
          <w:color w:val="00FF00"/>
          <w:sz w:val="26"/>
          <w:szCs w:val="26"/>
        </w:rPr>
      </w:pPr>
      <w:r w:rsidRPr="00342191">
        <w:rPr>
          <w:noProof/>
          <w:color w:val="00FF00"/>
          <w:sz w:val="26"/>
          <w:szCs w:val="26"/>
          <w:lang w:eastAsia="en-GB"/>
        </w:rPr>
        <w:drawing>
          <wp:inline distT="0" distB="0" distL="0" distR="0" wp14:anchorId="465BE564" wp14:editId="465BE565">
            <wp:extent cx="2295525" cy="15049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a:extLst>
                        <a:ext uri="{28A0092B-C50C-407E-A947-70E740481C1C}">
                          <a14:useLocalDpi xmlns:a14="http://schemas.microsoft.com/office/drawing/2010/main" val="0"/>
                        </a:ext>
                      </a:extLst>
                    </a:blip>
                    <a:srcRect t="12684" b="10243"/>
                    <a:stretch/>
                  </pic:blipFill>
                  <pic:spPr bwMode="auto">
                    <a:xfrm>
                      <a:off x="0" y="0"/>
                      <a:ext cx="2295525" cy="1504950"/>
                    </a:xfrm>
                    <a:prstGeom prst="rect">
                      <a:avLst/>
                    </a:prstGeom>
                    <a:noFill/>
                    <a:ln>
                      <a:noFill/>
                    </a:ln>
                    <a:extLst>
                      <a:ext uri="{53640926-AAD7-44D8-BBD7-CCE9431645EC}">
                        <a14:shadowObscured xmlns:a14="http://schemas.microsoft.com/office/drawing/2010/main"/>
                      </a:ext>
                    </a:extLst>
                  </pic:spPr>
                </pic:pic>
              </a:graphicData>
            </a:graphic>
          </wp:inline>
        </w:drawing>
      </w:r>
    </w:p>
    <w:p w14:paraId="465BE519" w14:textId="77777777" w:rsidR="00342191" w:rsidRDefault="00342191" w:rsidP="00342191">
      <w:pPr>
        <w:spacing w:after="0"/>
        <w:jc w:val="center"/>
        <w:rPr>
          <w:color w:val="FFCC00"/>
          <w:sz w:val="26"/>
          <w:szCs w:val="26"/>
          <w:u w:val="single"/>
        </w:rPr>
      </w:pPr>
    </w:p>
    <w:p w14:paraId="465BE51A" w14:textId="77777777" w:rsidR="00342191" w:rsidRDefault="00342191" w:rsidP="00342191">
      <w:pPr>
        <w:spacing w:after="0"/>
        <w:jc w:val="center"/>
        <w:rPr>
          <w:color w:val="FFCC00"/>
          <w:sz w:val="26"/>
          <w:szCs w:val="26"/>
          <w:u w:val="single"/>
        </w:rPr>
      </w:pPr>
    </w:p>
    <w:p w14:paraId="465BE51B" w14:textId="77777777" w:rsidR="00342191" w:rsidRPr="00342191" w:rsidRDefault="00342191" w:rsidP="00342191">
      <w:pPr>
        <w:spacing w:after="0"/>
        <w:jc w:val="center"/>
        <w:rPr>
          <w:color w:val="FFCC00"/>
          <w:sz w:val="26"/>
          <w:szCs w:val="26"/>
          <w:u w:val="single"/>
        </w:rPr>
      </w:pPr>
      <w:r w:rsidRPr="00342191">
        <w:rPr>
          <w:color w:val="FFCC00"/>
          <w:sz w:val="26"/>
          <w:szCs w:val="26"/>
          <w:u w:val="single"/>
        </w:rPr>
        <w:t>Communication and Language</w:t>
      </w:r>
    </w:p>
    <w:p w14:paraId="465BE51C" w14:textId="77777777" w:rsidR="00342191" w:rsidRPr="00342191" w:rsidRDefault="00342191" w:rsidP="00342191">
      <w:pPr>
        <w:spacing w:after="0"/>
        <w:jc w:val="center"/>
        <w:rPr>
          <w:color w:val="FFCC00"/>
          <w:sz w:val="26"/>
          <w:szCs w:val="26"/>
          <w:u w:val="single"/>
        </w:rPr>
      </w:pPr>
      <w:r w:rsidRPr="00342191">
        <w:rPr>
          <w:color w:val="FFCC00"/>
          <w:sz w:val="26"/>
          <w:szCs w:val="26"/>
          <w:u w:val="single"/>
        </w:rPr>
        <w:t>Literacy</w:t>
      </w:r>
    </w:p>
    <w:p w14:paraId="465BE51D" w14:textId="77777777" w:rsidR="00342191" w:rsidRPr="00342191" w:rsidRDefault="00342191" w:rsidP="00342191">
      <w:pPr>
        <w:numPr>
          <w:ilvl w:val="0"/>
          <w:numId w:val="4"/>
        </w:numPr>
        <w:spacing w:after="0"/>
        <w:rPr>
          <w:color w:val="FFCC00"/>
          <w:sz w:val="26"/>
          <w:szCs w:val="26"/>
        </w:rPr>
      </w:pPr>
      <w:r w:rsidRPr="00342191">
        <w:rPr>
          <w:color w:val="FFCC00"/>
          <w:sz w:val="26"/>
          <w:szCs w:val="26"/>
        </w:rPr>
        <w:t>Set 1 sounds (Read, Write, Inc)</w:t>
      </w:r>
    </w:p>
    <w:p w14:paraId="465BE51E" w14:textId="77777777" w:rsidR="00342191" w:rsidRPr="00342191" w:rsidRDefault="00342191" w:rsidP="00342191">
      <w:pPr>
        <w:numPr>
          <w:ilvl w:val="0"/>
          <w:numId w:val="4"/>
        </w:numPr>
        <w:spacing w:after="0"/>
        <w:rPr>
          <w:color w:val="FFCC00"/>
          <w:sz w:val="26"/>
          <w:szCs w:val="26"/>
        </w:rPr>
      </w:pPr>
      <w:r w:rsidRPr="00342191">
        <w:rPr>
          <w:color w:val="FFCC00"/>
          <w:sz w:val="26"/>
          <w:szCs w:val="26"/>
        </w:rPr>
        <w:t>Capital letters / letter names</w:t>
      </w:r>
    </w:p>
    <w:p w14:paraId="465BE51F" w14:textId="77777777" w:rsidR="00342191" w:rsidRPr="00342191" w:rsidRDefault="00342191" w:rsidP="00342191">
      <w:pPr>
        <w:numPr>
          <w:ilvl w:val="0"/>
          <w:numId w:val="4"/>
        </w:numPr>
        <w:spacing w:after="0"/>
        <w:rPr>
          <w:color w:val="FFCC00"/>
          <w:sz w:val="26"/>
          <w:szCs w:val="26"/>
        </w:rPr>
      </w:pPr>
      <w:r w:rsidRPr="00342191">
        <w:rPr>
          <w:color w:val="FFCC00"/>
          <w:sz w:val="26"/>
          <w:szCs w:val="26"/>
        </w:rPr>
        <w:t xml:space="preserve">Reading words and sentences with increased confidence </w:t>
      </w:r>
    </w:p>
    <w:p w14:paraId="465BE520" w14:textId="77777777" w:rsidR="00342191" w:rsidRPr="00342191" w:rsidRDefault="00342191" w:rsidP="00342191">
      <w:pPr>
        <w:numPr>
          <w:ilvl w:val="0"/>
          <w:numId w:val="4"/>
        </w:numPr>
        <w:spacing w:after="0"/>
        <w:rPr>
          <w:color w:val="FFCC00"/>
          <w:sz w:val="26"/>
          <w:szCs w:val="26"/>
        </w:rPr>
      </w:pPr>
      <w:r w:rsidRPr="00342191">
        <w:rPr>
          <w:color w:val="FFCC00"/>
          <w:sz w:val="26"/>
          <w:szCs w:val="26"/>
        </w:rPr>
        <w:t>Independently re-telling traditional stories, showing an awareness of the listener.</w:t>
      </w:r>
    </w:p>
    <w:p w14:paraId="465BE521" w14:textId="77777777" w:rsidR="00342191" w:rsidRPr="00342191" w:rsidRDefault="00342191" w:rsidP="00342191">
      <w:pPr>
        <w:numPr>
          <w:ilvl w:val="0"/>
          <w:numId w:val="4"/>
        </w:numPr>
        <w:spacing w:after="0"/>
        <w:rPr>
          <w:color w:val="FFCC00"/>
          <w:sz w:val="26"/>
          <w:szCs w:val="26"/>
        </w:rPr>
      </w:pPr>
      <w:r w:rsidRPr="00342191">
        <w:rPr>
          <w:color w:val="FFCC00"/>
          <w:sz w:val="26"/>
          <w:szCs w:val="26"/>
        </w:rPr>
        <w:t>Acting out familiar stories with friends, taking on differing roles</w:t>
      </w:r>
    </w:p>
    <w:p w14:paraId="465BE522" w14:textId="77777777" w:rsidR="00342191" w:rsidRPr="00342191" w:rsidRDefault="00342191" w:rsidP="00342191">
      <w:pPr>
        <w:numPr>
          <w:ilvl w:val="0"/>
          <w:numId w:val="4"/>
        </w:numPr>
        <w:spacing w:after="0"/>
        <w:rPr>
          <w:color w:val="FFCC00"/>
          <w:sz w:val="26"/>
          <w:szCs w:val="26"/>
        </w:rPr>
      </w:pPr>
      <w:r w:rsidRPr="00342191">
        <w:rPr>
          <w:color w:val="FFCC00"/>
          <w:sz w:val="26"/>
          <w:szCs w:val="26"/>
        </w:rPr>
        <w:t>Writing captions and short sentences using their phonic knowledge.</w:t>
      </w:r>
    </w:p>
    <w:p w14:paraId="465BE523" w14:textId="77777777" w:rsidR="00342191" w:rsidRPr="00342191" w:rsidRDefault="00342191" w:rsidP="00EF1557">
      <w:pPr>
        <w:spacing w:after="0"/>
        <w:ind w:left="360"/>
        <w:jc w:val="center"/>
        <w:rPr>
          <w:color w:val="FFCC00"/>
          <w:sz w:val="26"/>
          <w:szCs w:val="26"/>
        </w:rPr>
      </w:pPr>
      <w:r w:rsidRPr="00342191">
        <w:rPr>
          <w:noProof/>
          <w:color w:val="FFCC00"/>
          <w:sz w:val="26"/>
          <w:szCs w:val="26"/>
          <w:lang w:eastAsia="en-GB"/>
        </w:rPr>
        <w:drawing>
          <wp:inline distT="0" distB="0" distL="0" distR="0" wp14:anchorId="465BE566" wp14:editId="465BE567">
            <wp:extent cx="2038350" cy="981075"/>
            <wp:effectExtent l="0" t="0" r="0" b="9525"/>
            <wp:docPr id="3" name="Picture 3" descr="https://encrypted-tbn0.gstatic.com/images?q=tbn:ANd9GcRO57UbmzaqdYvW2hT5EV5btqD6t8NmL9ZQXr37jvjx8yjzG2KN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0.gstatic.com/images?q=tbn:ANd9GcRO57UbmzaqdYvW2hT5EV5btqD6t8NmL9ZQXr37jvjx8yjzG2KNR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8350" cy="981075"/>
                    </a:xfrm>
                    <a:prstGeom prst="rect">
                      <a:avLst/>
                    </a:prstGeom>
                    <a:noFill/>
                    <a:ln>
                      <a:noFill/>
                    </a:ln>
                  </pic:spPr>
                </pic:pic>
              </a:graphicData>
            </a:graphic>
          </wp:inline>
        </w:drawing>
      </w:r>
    </w:p>
    <w:p w14:paraId="465BE524" w14:textId="77777777" w:rsidR="00342191" w:rsidRPr="00342191" w:rsidRDefault="00342191" w:rsidP="00342191">
      <w:pPr>
        <w:spacing w:after="0"/>
        <w:jc w:val="center"/>
        <w:rPr>
          <w:color w:val="0000FF"/>
          <w:sz w:val="26"/>
          <w:szCs w:val="26"/>
          <w:u w:val="single"/>
        </w:rPr>
      </w:pPr>
      <w:r w:rsidRPr="00342191">
        <w:rPr>
          <w:color w:val="0000FF"/>
          <w:sz w:val="26"/>
          <w:szCs w:val="26"/>
          <w:u w:val="single"/>
        </w:rPr>
        <w:t>Physical Development</w:t>
      </w:r>
    </w:p>
    <w:p w14:paraId="465BE525" w14:textId="77777777" w:rsidR="00342191" w:rsidRPr="00342191" w:rsidRDefault="00990278" w:rsidP="00342191">
      <w:pPr>
        <w:numPr>
          <w:ilvl w:val="0"/>
          <w:numId w:val="1"/>
        </w:numPr>
        <w:spacing w:after="0"/>
        <w:rPr>
          <w:color w:val="0000FF"/>
          <w:sz w:val="26"/>
          <w:szCs w:val="26"/>
        </w:rPr>
      </w:pPr>
      <w:r>
        <w:rPr>
          <w:color w:val="0000FF"/>
          <w:sz w:val="26"/>
          <w:szCs w:val="26"/>
        </w:rPr>
        <w:t>Ball skills</w:t>
      </w:r>
    </w:p>
    <w:p w14:paraId="465BE526" w14:textId="77777777" w:rsidR="00342191" w:rsidRPr="00342191" w:rsidRDefault="00342191" w:rsidP="00342191">
      <w:pPr>
        <w:numPr>
          <w:ilvl w:val="0"/>
          <w:numId w:val="1"/>
        </w:numPr>
        <w:spacing w:after="0"/>
        <w:rPr>
          <w:color w:val="0000FF"/>
          <w:sz w:val="26"/>
          <w:szCs w:val="26"/>
        </w:rPr>
      </w:pPr>
      <w:r w:rsidRPr="00342191">
        <w:rPr>
          <w:color w:val="0000FF"/>
          <w:sz w:val="26"/>
          <w:szCs w:val="26"/>
        </w:rPr>
        <w:t>Using the climbing equipment and creating obstacle courses</w:t>
      </w:r>
    </w:p>
    <w:p w14:paraId="465BE527" w14:textId="77777777" w:rsidR="00342191" w:rsidRPr="00342191" w:rsidRDefault="00342191" w:rsidP="00342191">
      <w:pPr>
        <w:numPr>
          <w:ilvl w:val="0"/>
          <w:numId w:val="1"/>
        </w:numPr>
        <w:spacing w:after="0"/>
        <w:rPr>
          <w:color w:val="0000FF"/>
          <w:sz w:val="26"/>
          <w:szCs w:val="26"/>
        </w:rPr>
      </w:pPr>
      <w:r w:rsidRPr="00342191">
        <w:rPr>
          <w:color w:val="0000FF"/>
          <w:sz w:val="26"/>
          <w:szCs w:val="26"/>
        </w:rPr>
        <w:t xml:space="preserve">Finger Gym- Fine Motor Skills </w:t>
      </w:r>
    </w:p>
    <w:p w14:paraId="465BE528" w14:textId="77777777" w:rsidR="00342191" w:rsidRPr="00342191" w:rsidRDefault="00342191" w:rsidP="00342191">
      <w:pPr>
        <w:numPr>
          <w:ilvl w:val="0"/>
          <w:numId w:val="1"/>
        </w:numPr>
        <w:spacing w:after="0"/>
        <w:rPr>
          <w:color w:val="0000FF"/>
          <w:sz w:val="26"/>
          <w:szCs w:val="26"/>
        </w:rPr>
      </w:pPr>
      <w:r w:rsidRPr="00342191">
        <w:rPr>
          <w:color w:val="0000FF"/>
          <w:sz w:val="26"/>
          <w:szCs w:val="26"/>
        </w:rPr>
        <w:t>Learning about the importance of exercise, a healthy diet, sleep and good hygiene.</w:t>
      </w:r>
    </w:p>
    <w:p w14:paraId="465BE529" w14:textId="77777777" w:rsidR="00342191" w:rsidRPr="00342191" w:rsidRDefault="00342191" w:rsidP="00342191">
      <w:pPr>
        <w:numPr>
          <w:ilvl w:val="0"/>
          <w:numId w:val="1"/>
        </w:numPr>
        <w:spacing w:after="0"/>
        <w:rPr>
          <w:color w:val="0000FF"/>
          <w:sz w:val="26"/>
          <w:szCs w:val="26"/>
        </w:rPr>
      </w:pPr>
      <w:r w:rsidRPr="00342191">
        <w:rPr>
          <w:color w:val="0000FF"/>
          <w:sz w:val="26"/>
          <w:szCs w:val="26"/>
        </w:rPr>
        <w:t>Safety routines</w:t>
      </w:r>
    </w:p>
    <w:p w14:paraId="465BE52A" w14:textId="77777777" w:rsidR="00342191" w:rsidRPr="00342191" w:rsidRDefault="00342191" w:rsidP="00342191">
      <w:pPr>
        <w:spacing w:after="0"/>
        <w:jc w:val="center"/>
        <w:rPr>
          <w:color w:val="993366"/>
          <w:sz w:val="26"/>
          <w:szCs w:val="26"/>
          <w:u w:val="single"/>
        </w:rPr>
      </w:pPr>
    </w:p>
    <w:p w14:paraId="465BE52B" w14:textId="77777777" w:rsidR="00342191" w:rsidRPr="00342191" w:rsidRDefault="00342191" w:rsidP="00342191">
      <w:pPr>
        <w:spacing w:after="0"/>
        <w:jc w:val="center"/>
        <w:rPr>
          <w:color w:val="993366"/>
          <w:sz w:val="26"/>
          <w:szCs w:val="26"/>
          <w:u w:val="single"/>
        </w:rPr>
      </w:pPr>
      <w:r w:rsidRPr="00342191">
        <w:rPr>
          <w:noProof/>
          <w:color w:val="993366"/>
          <w:sz w:val="26"/>
          <w:szCs w:val="26"/>
          <w:u w:val="single"/>
          <w:lang w:eastAsia="en-GB"/>
        </w:rPr>
        <w:drawing>
          <wp:inline distT="0" distB="0" distL="0" distR="0" wp14:anchorId="465BE568" wp14:editId="465BE569">
            <wp:extent cx="2171065" cy="1152525"/>
            <wp:effectExtent l="0" t="0" r="63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a:extLst>
                        <a:ext uri="{28A0092B-C50C-407E-A947-70E740481C1C}">
                          <a14:useLocalDpi xmlns:a14="http://schemas.microsoft.com/office/drawing/2010/main" val="0"/>
                        </a:ext>
                      </a:extLst>
                    </a:blip>
                    <a:srcRect l="21112" t="20874" b="20388"/>
                    <a:stretch/>
                  </pic:blipFill>
                  <pic:spPr bwMode="auto">
                    <a:xfrm>
                      <a:off x="0" y="0"/>
                      <a:ext cx="2171065" cy="1152525"/>
                    </a:xfrm>
                    <a:prstGeom prst="rect">
                      <a:avLst/>
                    </a:prstGeom>
                    <a:noFill/>
                    <a:ln>
                      <a:noFill/>
                    </a:ln>
                    <a:extLst>
                      <a:ext uri="{53640926-AAD7-44D8-BBD7-CCE9431645EC}">
                        <a14:shadowObscured xmlns:a14="http://schemas.microsoft.com/office/drawing/2010/main"/>
                      </a:ext>
                    </a:extLst>
                  </pic:spPr>
                </pic:pic>
              </a:graphicData>
            </a:graphic>
          </wp:inline>
        </w:drawing>
      </w:r>
    </w:p>
    <w:p w14:paraId="465BE52C" w14:textId="77777777" w:rsidR="00342191" w:rsidRPr="00342191" w:rsidRDefault="00342191" w:rsidP="00342191">
      <w:pPr>
        <w:spacing w:after="0"/>
        <w:jc w:val="center"/>
        <w:rPr>
          <w:color w:val="993366"/>
          <w:sz w:val="26"/>
          <w:szCs w:val="26"/>
          <w:u w:val="single"/>
        </w:rPr>
      </w:pPr>
      <w:r w:rsidRPr="00342191">
        <w:rPr>
          <w:color w:val="993366"/>
          <w:sz w:val="26"/>
          <w:szCs w:val="26"/>
          <w:u w:val="single"/>
        </w:rPr>
        <w:t>Expressive Arts and Design</w:t>
      </w:r>
    </w:p>
    <w:p w14:paraId="465BE52D" w14:textId="77777777" w:rsidR="00342191" w:rsidRPr="00342191" w:rsidRDefault="00342191" w:rsidP="00342191">
      <w:pPr>
        <w:numPr>
          <w:ilvl w:val="0"/>
          <w:numId w:val="6"/>
        </w:numPr>
        <w:tabs>
          <w:tab w:val="clear" w:pos="360"/>
          <w:tab w:val="num" w:pos="720"/>
        </w:tabs>
        <w:spacing w:after="0"/>
        <w:ind w:left="720"/>
        <w:rPr>
          <w:color w:val="993366"/>
          <w:sz w:val="26"/>
          <w:szCs w:val="26"/>
        </w:rPr>
      </w:pPr>
      <w:r w:rsidRPr="00342191">
        <w:rPr>
          <w:color w:val="993366"/>
          <w:sz w:val="26"/>
          <w:szCs w:val="26"/>
        </w:rPr>
        <w:t>Using clay, play dough and junk modelling to design and make houses</w:t>
      </w:r>
    </w:p>
    <w:p w14:paraId="465BE52E" w14:textId="77777777" w:rsidR="00342191" w:rsidRPr="00342191" w:rsidRDefault="00342191" w:rsidP="00342191">
      <w:pPr>
        <w:numPr>
          <w:ilvl w:val="0"/>
          <w:numId w:val="6"/>
        </w:numPr>
        <w:tabs>
          <w:tab w:val="clear" w:pos="360"/>
          <w:tab w:val="num" w:pos="720"/>
        </w:tabs>
        <w:spacing w:after="0"/>
        <w:ind w:left="720"/>
        <w:rPr>
          <w:color w:val="993366"/>
          <w:sz w:val="26"/>
          <w:szCs w:val="26"/>
        </w:rPr>
      </w:pPr>
      <w:r w:rsidRPr="00342191">
        <w:rPr>
          <w:color w:val="993366"/>
          <w:sz w:val="26"/>
          <w:szCs w:val="26"/>
        </w:rPr>
        <w:t>Making masks of characters to act out traditional stories</w:t>
      </w:r>
    </w:p>
    <w:p w14:paraId="465BE52F" w14:textId="77777777" w:rsidR="00342191" w:rsidRPr="00342191" w:rsidRDefault="00342191" w:rsidP="00342191">
      <w:pPr>
        <w:numPr>
          <w:ilvl w:val="0"/>
          <w:numId w:val="6"/>
        </w:numPr>
        <w:tabs>
          <w:tab w:val="clear" w:pos="360"/>
          <w:tab w:val="num" w:pos="720"/>
        </w:tabs>
        <w:spacing w:after="0"/>
        <w:ind w:left="720"/>
        <w:rPr>
          <w:color w:val="993366"/>
          <w:sz w:val="26"/>
          <w:szCs w:val="26"/>
        </w:rPr>
      </w:pPr>
      <w:r w:rsidRPr="00342191">
        <w:rPr>
          <w:color w:val="993366"/>
          <w:sz w:val="26"/>
          <w:szCs w:val="26"/>
        </w:rPr>
        <w:t>Materials collage</w:t>
      </w:r>
    </w:p>
    <w:p w14:paraId="465BE530" w14:textId="77777777" w:rsidR="00342191" w:rsidRPr="00342191" w:rsidRDefault="00342191" w:rsidP="00342191">
      <w:pPr>
        <w:numPr>
          <w:ilvl w:val="0"/>
          <w:numId w:val="6"/>
        </w:numPr>
        <w:tabs>
          <w:tab w:val="clear" w:pos="360"/>
          <w:tab w:val="num" w:pos="720"/>
        </w:tabs>
        <w:spacing w:after="0"/>
        <w:ind w:left="720"/>
        <w:rPr>
          <w:color w:val="993366"/>
          <w:sz w:val="26"/>
          <w:szCs w:val="26"/>
        </w:rPr>
      </w:pPr>
      <w:r w:rsidRPr="00342191">
        <w:rPr>
          <w:color w:val="993366"/>
          <w:sz w:val="26"/>
          <w:szCs w:val="26"/>
        </w:rPr>
        <w:t>Printing</w:t>
      </w:r>
    </w:p>
    <w:p w14:paraId="465BE531" w14:textId="77777777" w:rsidR="00342191" w:rsidRPr="00342191" w:rsidRDefault="00342191" w:rsidP="00342191">
      <w:pPr>
        <w:numPr>
          <w:ilvl w:val="0"/>
          <w:numId w:val="6"/>
        </w:numPr>
        <w:tabs>
          <w:tab w:val="clear" w:pos="360"/>
          <w:tab w:val="num" w:pos="720"/>
        </w:tabs>
        <w:spacing w:after="0"/>
        <w:ind w:left="720"/>
        <w:rPr>
          <w:color w:val="993366"/>
          <w:sz w:val="26"/>
          <w:szCs w:val="26"/>
        </w:rPr>
      </w:pPr>
      <w:r w:rsidRPr="00342191">
        <w:rPr>
          <w:color w:val="993366"/>
          <w:sz w:val="26"/>
          <w:szCs w:val="26"/>
        </w:rPr>
        <w:t>Cutting and Sticking</w:t>
      </w:r>
    </w:p>
    <w:p w14:paraId="465BE532" w14:textId="77777777" w:rsidR="00342191" w:rsidRPr="00342191" w:rsidRDefault="00342191" w:rsidP="00342191">
      <w:pPr>
        <w:numPr>
          <w:ilvl w:val="0"/>
          <w:numId w:val="6"/>
        </w:numPr>
        <w:tabs>
          <w:tab w:val="clear" w:pos="360"/>
          <w:tab w:val="num" w:pos="720"/>
        </w:tabs>
        <w:spacing w:after="0"/>
        <w:ind w:left="720"/>
        <w:rPr>
          <w:color w:val="993366"/>
          <w:sz w:val="26"/>
          <w:szCs w:val="26"/>
        </w:rPr>
      </w:pPr>
      <w:r w:rsidRPr="00342191">
        <w:rPr>
          <w:color w:val="993366"/>
          <w:sz w:val="26"/>
          <w:szCs w:val="26"/>
        </w:rPr>
        <w:t>Observational drawing and painting</w:t>
      </w:r>
    </w:p>
    <w:p w14:paraId="465BE533" w14:textId="77777777" w:rsidR="00342191" w:rsidRPr="00342191" w:rsidRDefault="00342191" w:rsidP="00342191">
      <w:pPr>
        <w:numPr>
          <w:ilvl w:val="0"/>
          <w:numId w:val="6"/>
        </w:numPr>
        <w:tabs>
          <w:tab w:val="clear" w:pos="360"/>
          <w:tab w:val="num" w:pos="720"/>
        </w:tabs>
        <w:spacing w:after="0"/>
        <w:ind w:left="720"/>
        <w:rPr>
          <w:color w:val="993366"/>
          <w:sz w:val="26"/>
          <w:szCs w:val="26"/>
        </w:rPr>
      </w:pPr>
      <w:r w:rsidRPr="00342191">
        <w:rPr>
          <w:color w:val="993366"/>
          <w:sz w:val="26"/>
          <w:szCs w:val="26"/>
        </w:rPr>
        <w:t>Music</w:t>
      </w:r>
    </w:p>
    <w:p w14:paraId="465BE534" w14:textId="77777777" w:rsidR="00342191" w:rsidRPr="00342191" w:rsidRDefault="00342191" w:rsidP="00342191">
      <w:pPr>
        <w:numPr>
          <w:ilvl w:val="0"/>
          <w:numId w:val="6"/>
        </w:numPr>
        <w:tabs>
          <w:tab w:val="clear" w:pos="360"/>
          <w:tab w:val="num" w:pos="720"/>
        </w:tabs>
        <w:spacing w:after="0"/>
        <w:ind w:left="720"/>
        <w:rPr>
          <w:color w:val="993366"/>
          <w:sz w:val="26"/>
          <w:szCs w:val="26"/>
        </w:rPr>
      </w:pPr>
      <w:r w:rsidRPr="00342191">
        <w:rPr>
          <w:color w:val="993366"/>
          <w:sz w:val="26"/>
          <w:szCs w:val="26"/>
        </w:rPr>
        <w:t>Singing and dancing</w:t>
      </w:r>
    </w:p>
    <w:p w14:paraId="465BE535" w14:textId="77777777" w:rsidR="00342191" w:rsidRPr="00342191" w:rsidRDefault="00342191" w:rsidP="00342191">
      <w:pPr>
        <w:spacing w:after="0"/>
        <w:jc w:val="center"/>
        <w:rPr>
          <w:color w:val="0000FF"/>
          <w:sz w:val="26"/>
          <w:szCs w:val="26"/>
        </w:rPr>
      </w:pPr>
      <w:r w:rsidRPr="00342191">
        <w:rPr>
          <w:noProof/>
          <w:sz w:val="26"/>
          <w:szCs w:val="26"/>
          <w:lang w:eastAsia="en-GB"/>
        </w:rPr>
        <mc:AlternateContent>
          <mc:Choice Requires="wps">
            <w:drawing>
              <wp:anchor distT="0" distB="0" distL="114300" distR="114300" simplePos="0" relativeHeight="251658240" behindDoc="0" locked="0" layoutInCell="1" allowOverlap="1" wp14:anchorId="465BE56A" wp14:editId="465BE56B">
                <wp:simplePos x="0" y="0"/>
                <wp:positionH relativeFrom="column">
                  <wp:posOffset>7524750</wp:posOffset>
                </wp:positionH>
                <wp:positionV relativeFrom="paragraph">
                  <wp:posOffset>3733800</wp:posOffset>
                </wp:positionV>
                <wp:extent cx="1781175" cy="657225"/>
                <wp:effectExtent l="0" t="0" r="28575" b="28575"/>
                <wp:wrapNone/>
                <wp:docPr id="1" name="Horizontal Scrol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657225"/>
                        </a:xfrm>
                        <a:prstGeom prst="horizontalScroll">
                          <a:avLst>
                            <a:gd name="adj" fmla="val 12500"/>
                          </a:avLst>
                        </a:prstGeom>
                        <a:solidFill>
                          <a:srgbClr val="FFFF00"/>
                        </a:solidFill>
                        <a:ln w="25400">
                          <a:solidFill>
                            <a:srgbClr val="000000"/>
                          </a:solidFill>
                          <a:round/>
                          <a:headEnd/>
                          <a:tailEnd/>
                        </a:ln>
                      </wps:spPr>
                      <wps:txbx>
                        <w:txbxContent>
                          <w:p w14:paraId="465BE570" w14:textId="77777777" w:rsidR="00B351B0" w:rsidRPr="00342191" w:rsidRDefault="00B351B0" w:rsidP="00342191">
                            <w:pPr>
                              <w:rPr>
                                <w:rFonts w:ascii="Blackadder ITC" w:hAnsi="Blackadder ITC"/>
                                <w:sz w:val="40"/>
                                <w:szCs w:val="40"/>
                              </w:rPr>
                            </w:pPr>
                            <w:r w:rsidRPr="00342191">
                              <w:rPr>
                                <w:rFonts w:ascii="Blackadder ITC" w:hAnsi="Blackadder ITC"/>
                                <w:sz w:val="40"/>
                                <w:szCs w:val="40"/>
                              </w:rPr>
                              <w:t>Traditional Tales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5BE56A"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1" o:spid="_x0000_s1026" type="#_x0000_t98" style="position:absolute;left:0;text-align:left;margin-left:592.5pt;margin-top:294pt;width:140.25pt;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" fillcolor="yellow" strokeweight="2pt">
                <v:textbox>
                  <w:txbxContent>
                    <w:p w14:paraId="465BE570" w14:textId="77777777" w:rsidR="00B351B0" w:rsidRPr="00342191" w:rsidRDefault="00B351B0" w:rsidP="00342191">
                      <w:pPr>
                        <w:rPr>
                          <w:rFonts w:ascii="Blackadder ITC" w:hAnsi="Blackadder ITC"/>
                          <w:sz w:val="40"/>
                          <w:szCs w:val="40"/>
                        </w:rPr>
                      </w:pPr>
                      <w:r w:rsidRPr="00342191">
                        <w:rPr>
                          <w:rFonts w:ascii="Blackadder ITC" w:hAnsi="Blackadder ITC"/>
                          <w:sz w:val="40"/>
                          <w:szCs w:val="40"/>
                        </w:rPr>
                        <w:t>Traditional Tales</w:t>
                      </w:r>
                    </w:p>
                  </w:txbxContent>
                </v:textbox>
              </v:shape>
            </w:pict>
          </mc:Fallback>
        </mc:AlternateContent>
      </w:r>
      <w:r w:rsidRPr="00342191">
        <w:rPr>
          <w:color w:val="0000FF"/>
          <w:sz w:val="26"/>
          <w:szCs w:val="26"/>
          <w:u w:val="single"/>
        </w:rPr>
        <w:t xml:space="preserve"> </w:t>
      </w:r>
    </w:p>
    <w:p w14:paraId="465BE536" w14:textId="77777777" w:rsidR="00342191" w:rsidRPr="00342191" w:rsidRDefault="00342191" w:rsidP="00342191">
      <w:pPr>
        <w:spacing w:after="0"/>
        <w:jc w:val="center"/>
        <w:rPr>
          <w:color w:val="FF0000"/>
          <w:sz w:val="26"/>
          <w:szCs w:val="26"/>
          <w:u w:val="single"/>
        </w:rPr>
      </w:pPr>
      <w:r w:rsidRPr="00342191">
        <w:rPr>
          <w:color w:val="FF0000"/>
          <w:sz w:val="26"/>
          <w:szCs w:val="26"/>
          <w:u w:val="single"/>
        </w:rPr>
        <w:t>Personal, Social and Emotional Development</w:t>
      </w:r>
    </w:p>
    <w:p w14:paraId="465BE537" w14:textId="77777777" w:rsidR="00342191" w:rsidRPr="00342191" w:rsidRDefault="00342191" w:rsidP="00342191">
      <w:pPr>
        <w:numPr>
          <w:ilvl w:val="0"/>
          <w:numId w:val="5"/>
        </w:numPr>
        <w:spacing w:after="0"/>
        <w:rPr>
          <w:color w:val="FF0000"/>
          <w:sz w:val="26"/>
          <w:szCs w:val="26"/>
        </w:rPr>
      </w:pPr>
      <w:r w:rsidRPr="00342191">
        <w:rPr>
          <w:color w:val="FF0000"/>
          <w:sz w:val="26"/>
          <w:szCs w:val="26"/>
        </w:rPr>
        <w:t xml:space="preserve">Philosophy for Children (P4C) </w:t>
      </w:r>
    </w:p>
    <w:p w14:paraId="465BE538" w14:textId="77777777" w:rsidR="00342191" w:rsidRPr="00342191" w:rsidRDefault="00342191" w:rsidP="00342191">
      <w:pPr>
        <w:numPr>
          <w:ilvl w:val="0"/>
          <w:numId w:val="5"/>
        </w:numPr>
        <w:spacing w:after="0"/>
        <w:rPr>
          <w:color w:val="FF0000"/>
          <w:sz w:val="26"/>
          <w:szCs w:val="26"/>
        </w:rPr>
      </w:pPr>
      <w:r w:rsidRPr="00342191">
        <w:rPr>
          <w:color w:val="FF0000"/>
          <w:sz w:val="26"/>
          <w:szCs w:val="26"/>
        </w:rPr>
        <w:t>Showing sensitivity to the needs of others</w:t>
      </w:r>
    </w:p>
    <w:p w14:paraId="465BE539" w14:textId="77777777" w:rsidR="00342191" w:rsidRPr="00342191" w:rsidRDefault="00342191" w:rsidP="00342191">
      <w:pPr>
        <w:numPr>
          <w:ilvl w:val="0"/>
          <w:numId w:val="5"/>
        </w:numPr>
        <w:spacing w:after="0"/>
        <w:rPr>
          <w:color w:val="FF0000"/>
          <w:sz w:val="26"/>
          <w:szCs w:val="26"/>
        </w:rPr>
      </w:pPr>
      <w:r w:rsidRPr="00342191">
        <w:rPr>
          <w:color w:val="FF0000"/>
          <w:sz w:val="26"/>
          <w:szCs w:val="26"/>
        </w:rPr>
        <w:t>Conflict resolution</w:t>
      </w:r>
    </w:p>
    <w:p w14:paraId="465BE53A" w14:textId="77777777" w:rsidR="00342191" w:rsidRPr="00342191" w:rsidRDefault="00342191" w:rsidP="00342191">
      <w:pPr>
        <w:numPr>
          <w:ilvl w:val="0"/>
          <w:numId w:val="5"/>
        </w:numPr>
        <w:spacing w:after="0"/>
        <w:rPr>
          <w:color w:val="FF0000"/>
          <w:sz w:val="26"/>
          <w:szCs w:val="26"/>
        </w:rPr>
      </w:pPr>
      <w:r w:rsidRPr="00342191">
        <w:rPr>
          <w:color w:val="FF0000"/>
          <w:sz w:val="26"/>
          <w:szCs w:val="26"/>
        </w:rPr>
        <w:t>Taking turns and sharing</w:t>
      </w:r>
    </w:p>
    <w:p w14:paraId="465BE53B" w14:textId="77777777" w:rsidR="00342191" w:rsidRPr="00342191" w:rsidRDefault="00342191" w:rsidP="00342191">
      <w:pPr>
        <w:numPr>
          <w:ilvl w:val="0"/>
          <w:numId w:val="5"/>
        </w:numPr>
        <w:spacing w:after="0"/>
        <w:rPr>
          <w:color w:val="FF0000"/>
          <w:sz w:val="26"/>
          <w:szCs w:val="26"/>
        </w:rPr>
      </w:pPr>
      <w:r w:rsidRPr="00342191">
        <w:rPr>
          <w:color w:val="FF0000"/>
          <w:sz w:val="26"/>
          <w:szCs w:val="26"/>
        </w:rPr>
        <w:t xml:space="preserve">Developing independence </w:t>
      </w:r>
    </w:p>
    <w:p w14:paraId="465BE53C" w14:textId="77777777" w:rsidR="00342191" w:rsidRPr="00342191" w:rsidRDefault="00342191" w:rsidP="00342191">
      <w:pPr>
        <w:numPr>
          <w:ilvl w:val="0"/>
          <w:numId w:val="5"/>
        </w:numPr>
        <w:spacing w:after="0"/>
        <w:rPr>
          <w:color w:val="FF0000"/>
          <w:sz w:val="26"/>
          <w:szCs w:val="26"/>
        </w:rPr>
      </w:pPr>
      <w:r w:rsidRPr="00342191">
        <w:rPr>
          <w:color w:val="FF0000"/>
          <w:sz w:val="26"/>
          <w:szCs w:val="26"/>
        </w:rPr>
        <w:t>Talking about we are good at and what we’d like to get better at (target setting)</w:t>
      </w:r>
    </w:p>
    <w:p w14:paraId="465BE53D" w14:textId="77777777" w:rsidR="00342191" w:rsidRDefault="00342191" w:rsidP="00342191">
      <w:pPr>
        <w:spacing w:after="0" w:line="240" w:lineRule="auto"/>
        <w:jc w:val="center"/>
        <w:rPr>
          <w:b/>
          <w:i/>
          <w:sz w:val="40"/>
          <w:szCs w:val="40"/>
        </w:rPr>
      </w:pPr>
      <w:r w:rsidRPr="00874B76">
        <w:rPr>
          <w:noProof/>
          <w:sz w:val="20"/>
          <w:szCs w:val="20"/>
          <w:lang w:eastAsia="en-GB"/>
        </w:rPr>
        <w:lastRenderedPageBreak/>
        <w:drawing>
          <wp:inline distT="0" distB="0" distL="0" distR="0" wp14:anchorId="465BE56C" wp14:editId="465BE56D">
            <wp:extent cx="1647825" cy="1729874"/>
            <wp:effectExtent l="0" t="0" r="0" b="3810"/>
            <wp:docPr id="8" name="Picture 8" descr="Elton Logo new BW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ton Logo new BW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4950" cy="1758349"/>
                    </a:xfrm>
                    <a:prstGeom prst="rect">
                      <a:avLst/>
                    </a:prstGeom>
                    <a:noFill/>
                    <a:ln>
                      <a:noFill/>
                    </a:ln>
                  </pic:spPr>
                </pic:pic>
              </a:graphicData>
            </a:graphic>
          </wp:inline>
        </w:drawing>
      </w:r>
    </w:p>
    <w:p w14:paraId="465BE53E" w14:textId="77777777" w:rsidR="00EF1557" w:rsidRDefault="00EF1557" w:rsidP="00EF1557">
      <w:pPr>
        <w:shd w:val="clear" w:color="auto" w:fill="FFFFFF"/>
        <w:spacing w:before="240" w:after="240" w:line="240" w:lineRule="auto"/>
        <w:jc w:val="center"/>
        <w:rPr>
          <w:rFonts w:cs="Arial"/>
          <w:b/>
          <w:sz w:val="40"/>
          <w:szCs w:val="40"/>
          <w:u w:val="single"/>
          <w:lang w:eastAsia="en-GB"/>
        </w:rPr>
      </w:pPr>
      <w:r>
        <w:rPr>
          <w:noProof/>
          <w:lang w:eastAsia="en-GB"/>
        </w:rPr>
        <w:drawing>
          <wp:inline distT="0" distB="0" distL="0" distR="0" wp14:anchorId="465BE56E" wp14:editId="465BE56F">
            <wp:extent cx="2743200" cy="2743200"/>
            <wp:effectExtent l="0" t="0" r="0" b="0"/>
            <wp:docPr id="10" name="Picture 10"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lated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p w14:paraId="465BE53F" w14:textId="77777777" w:rsidR="00990278" w:rsidRDefault="00990278" w:rsidP="00EF1557">
      <w:pPr>
        <w:shd w:val="clear" w:color="auto" w:fill="FFFFFF"/>
        <w:spacing w:before="240" w:after="240" w:line="240" w:lineRule="auto"/>
        <w:jc w:val="center"/>
        <w:rPr>
          <w:rFonts w:ascii="Harrington" w:hAnsi="Harrington" w:cs="Arial"/>
          <w:b/>
          <w:sz w:val="40"/>
          <w:szCs w:val="40"/>
          <w:u w:val="single"/>
          <w:lang w:eastAsia="en-GB"/>
        </w:rPr>
      </w:pPr>
    </w:p>
    <w:p w14:paraId="465BE540" w14:textId="77777777" w:rsidR="00342191" w:rsidRPr="00990278" w:rsidRDefault="00412EE2" w:rsidP="00EF1557">
      <w:pPr>
        <w:shd w:val="clear" w:color="auto" w:fill="FFFFFF"/>
        <w:spacing w:before="240" w:after="240" w:line="240" w:lineRule="auto"/>
        <w:jc w:val="center"/>
        <w:rPr>
          <w:rFonts w:ascii="Kristen ITC" w:hAnsi="Kristen ITC" w:cs="Arial"/>
          <w:b/>
          <w:sz w:val="40"/>
          <w:szCs w:val="40"/>
          <w:lang w:eastAsia="en-GB"/>
        </w:rPr>
      </w:pPr>
      <w:r w:rsidRPr="00990278">
        <w:rPr>
          <w:rFonts w:ascii="Kristen ITC" w:hAnsi="Kristen ITC" w:cs="Arial"/>
          <w:b/>
          <w:sz w:val="40"/>
          <w:szCs w:val="40"/>
          <w:lang w:eastAsia="en-GB"/>
        </w:rPr>
        <w:t xml:space="preserve">Reception </w:t>
      </w:r>
      <w:r w:rsidR="00EF1557" w:rsidRPr="00990278">
        <w:rPr>
          <w:rFonts w:ascii="Kristen ITC" w:hAnsi="Kristen ITC" w:cs="Arial"/>
          <w:b/>
          <w:sz w:val="40"/>
          <w:szCs w:val="40"/>
          <w:lang w:eastAsia="en-GB"/>
        </w:rPr>
        <w:t xml:space="preserve">Spring Learning Leaflet </w:t>
      </w:r>
    </w:p>
    <w:p w14:paraId="465BE541" w14:textId="77777777" w:rsidR="00EF1557" w:rsidRPr="00990278" w:rsidRDefault="00EF1557" w:rsidP="00412EE2">
      <w:pPr>
        <w:shd w:val="clear" w:color="auto" w:fill="FFFFFF"/>
        <w:spacing w:after="0" w:line="240" w:lineRule="auto"/>
        <w:rPr>
          <w:rFonts w:ascii="Kristen ITC" w:hAnsi="Kristen ITC" w:cs="Arial"/>
          <w:sz w:val="24"/>
          <w:szCs w:val="24"/>
          <w:u w:val="single"/>
          <w:lang w:eastAsia="en-GB"/>
        </w:rPr>
      </w:pPr>
    </w:p>
    <w:p w14:paraId="465BE542" w14:textId="77777777" w:rsidR="00412EE2" w:rsidRPr="00990278" w:rsidRDefault="00990278" w:rsidP="00412EE2">
      <w:pPr>
        <w:shd w:val="clear" w:color="auto" w:fill="FFFFFF"/>
        <w:spacing w:after="0" w:line="240" w:lineRule="auto"/>
        <w:rPr>
          <w:rFonts w:ascii="Kristen ITC" w:hAnsi="Kristen ITC" w:cs="Arial"/>
          <w:sz w:val="24"/>
          <w:szCs w:val="24"/>
          <w:lang w:eastAsia="en-GB"/>
        </w:rPr>
      </w:pPr>
      <w:r>
        <w:rPr>
          <w:rFonts w:ascii="Kristen ITC" w:hAnsi="Kristen ITC" w:cs="Arial"/>
          <w:sz w:val="24"/>
          <w:szCs w:val="24"/>
          <w:lang w:eastAsia="en-GB"/>
        </w:rPr>
        <w:t>Mrs. McCarro</w:t>
      </w:r>
      <w:r w:rsidR="006731DF">
        <w:rPr>
          <w:rFonts w:ascii="Kristen ITC" w:hAnsi="Kristen ITC" w:cs="Arial"/>
          <w:sz w:val="24"/>
          <w:szCs w:val="24"/>
          <w:lang w:eastAsia="en-GB"/>
        </w:rPr>
        <w:t>l</w:t>
      </w:r>
      <w:r>
        <w:rPr>
          <w:rFonts w:ascii="Kristen ITC" w:hAnsi="Kristen ITC" w:cs="Arial"/>
          <w:sz w:val="24"/>
          <w:szCs w:val="24"/>
          <w:lang w:eastAsia="en-GB"/>
        </w:rPr>
        <w:t>l</w:t>
      </w:r>
      <w:r w:rsidR="00342191" w:rsidRPr="00990278">
        <w:rPr>
          <w:rFonts w:ascii="Kristen ITC" w:hAnsi="Kristen ITC" w:cs="Arial"/>
          <w:sz w:val="24"/>
          <w:szCs w:val="24"/>
          <w:lang w:eastAsia="en-GB"/>
        </w:rPr>
        <w:t xml:space="preserve">      </w:t>
      </w:r>
      <w:r w:rsidR="00EF1557" w:rsidRPr="00990278">
        <w:rPr>
          <w:rFonts w:ascii="Kristen ITC" w:hAnsi="Kristen ITC" w:cs="Arial"/>
          <w:sz w:val="24"/>
          <w:szCs w:val="24"/>
          <w:lang w:eastAsia="en-GB"/>
        </w:rPr>
        <w:t xml:space="preserve">   Mrs Hodgson</w:t>
      </w:r>
    </w:p>
    <w:p w14:paraId="465BE543" w14:textId="77777777" w:rsidR="00EF1557" w:rsidRPr="00990278" w:rsidRDefault="00EF1557" w:rsidP="00342191">
      <w:pPr>
        <w:shd w:val="clear" w:color="auto" w:fill="FFFFFF"/>
        <w:spacing w:after="0" w:line="240" w:lineRule="auto"/>
        <w:rPr>
          <w:rFonts w:ascii="Harrington" w:hAnsi="Harrington" w:cs="Arial"/>
          <w:sz w:val="24"/>
          <w:szCs w:val="24"/>
          <w:lang w:eastAsia="en-GB"/>
        </w:rPr>
      </w:pPr>
      <w:r>
        <w:rPr>
          <w:rFonts w:ascii="Harrington" w:hAnsi="Harrington" w:cs="Arial"/>
          <w:sz w:val="24"/>
          <w:szCs w:val="24"/>
          <w:lang w:eastAsia="en-GB"/>
        </w:rPr>
        <w:tab/>
      </w:r>
      <w:r>
        <w:rPr>
          <w:rFonts w:ascii="Harrington" w:hAnsi="Harrington" w:cs="Arial"/>
          <w:sz w:val="24"/>
          <w:szCs w:val="24"/>
          <w:lang w:eastAsia="en-GB"/>
        </w:rPr>
        <w:tab/>
      </w:r>
    </w:p>
    <w:p w14:paraId="465BE544" w14:textId="77777777" w:rsidR="00EF1557" w:rsidRDefault="00EF1557" w:rsidP="00342191">
      <w:pPr>
        <w:shd w:val="clear" w:color="auto" w:fill="FFFFFF"/>
        <w:spacing w:after="0" w:line="240" w:lineRule="auto"/>
        <w:rPr>
          <w:rFonts w:cs="Arial"/>
          <w:sz w:val="20"/>
          <w:szCs w:val="20"/>
          <w:lang w:eastAsia="en-GB"/>
        </w:rPr>
      </w:pPr>
    </w:p>
    <w:p w14:paraId="465BE545" w14:textId="77777777" w:rsidR="00EF1557" w:rsidRDefault="00EF1557" w:rsidP="00342191">
      <w:pPr>
        <w:shd w:val="clear" w:color="auto" w:fill="FFFFFF"/>
        <w:spacing w:after="0" w:line="240" w:lineRule="auto"/>
        <w:rPr>
          <w:rFonts w:cs="Arial"/>
          <w:sz w:val="20"/>
          <w:szCs w:val="20"/>
          <w:lang w:eastAsia="en-GB"/>
        </w:rPr>
      </w:pPr>
    </w:p>
    <w:p w14:paraId="465BE546" w14:textId="77777777" w:rsidR="00342191" w:rsidRPr="00342191" w:rsidRDefault="00342191" w:rsidP="00342191">
      <w:pPr>
        <w:shd w:val="clear" w:color="auto" w:fill="FFFFFF"/>
        <w:spacing w:after="0" w:line="240" w:lineRule="auto"/>
        <w:rPr>
          <w:rFonts w:cs="Arial"/>
          <w:sz w:val="20"/>
          <w:szCs w:val="20"/>
          <w:lang w:eastAsia="en-GB"/>
        </w:rPr>
      </w:pPr>
      <w:r w:rsidRPr="00342191">
        <w:rPr>
          <w:rFonts w:cs="Arial"/>
          <w:sz w:val="20"/>
          <w:szCs w:val="20"/>
          <w:lang w:eastAsia="en-GB"/>
        </w:rPr>
        <w:t>Ways to help at home-</w:t>
      </w:r>
    </w:p>
    <w:p w14:paraId="465BE547" w14:textId="77777777" w:rsidR="00342191" w:rsidRPr="00342191" w:rsidRDefault="00342191" w:rsidP="00342191">
      <w:pPr>
        <w:shd w:val="clear" w:color="auto" w:fill="FFFFFF"/>
        <w:spacing w:after="0" w:line="240" w:lineRule="auto"/>
        <w:rPr>
          <w:rFonts w:cs="Arial"/>
          <w:sz w:val="20"/>
          <w:szCs w:val="20"/>
          <w:lang w:eastAsia="en-GB"/>
        </w:rPr>
      </w:pPr>
    </w:p>
    <w:p w14:paraId="465BE548" w14:textId="77777777" w:rsidR="00342191" w:rsidRPr="00342191" w:rsidRDefault="00342191" w:rsidP="00342191">
      <w:pPr>
        <w:shd w:val="clear" w:color="auto" w:fill="FFFFFF"/>
        <w:spacing w:after="0" w:line="240" w:lineRule="auto"/>
        <w:rPr>
          <w:rFonts w:cs="Arial"/>
          <w:sz w:val="20"/>
          <w:szCs w:val="20"/>
          <w:lang w:eastAsia="en-GB"/>
        </w:rPr>
      </w:pPr>
      <w:r w:rsidRPr="00342191">
        <w:rPr>
          <w:rFonts w:cs="Arial"/>
          <w:sz w:val="20"/>
          <w:szCs w:val="20"/>
          <w:lang w:eastAsia="en-GB"/>
        </w:rPr>
        <w:t xml:space="preserve">Read as much as you can- from stories (particularly traditional ones), to magazines, to menus in restaurants! Encourage the children to read to you at night and get them to use the pictures as prompts. Ask ‘why’ and ‘how’ questions to extend their thinking. Ask them what letters they recognise and encourage them to ‘Fred talk’.  Don’t forget to sign and write a short comment in their reading diary so that we know they have read. </w:t>
      </w:r>
    </w:p>
    <w:p w14:paraId="465BE549" w14:textId="77777777" w:rsidR="00342191" w:rsidRDefault="00342191" w:rsidP="00342191">
      <w:pPr>
        <w:shd w:val="clear" w:color="auto" w:fill="FFFFFF"/>
        <w:spacing w:after="0" w:line="240" w:lineRule="auto"/>
        <w:rPr>
          <w:rFonts w:cs="Arial"/>
          <w:sz w:val="20"/>
          <w:szCs w:val="20"/>
          <w:lang w:eastAsia="en-GB"/>
        </w:rPr>
      </w:pPr>
    </w:p>
    <w:p w14:paraId="465BE54A" w14:textId="77777777" w:rsidR="00342191" w:rsidRPr="00342191" w:rsidRDefault="00342191" w:rsidP="00342191">
      <w:pPr>
        <w:shd w:val="clear" w:color="auto" w:fill="FFFFFF"/>
        <w:spacing w:after="0" w:line="240" w:lineRule="auto"/>
        <w:rPr>
          <w:rFonts w:cs="Arial"/>
          <w:sz w:val="20"/>
          <w:szCs w:val="20"/>
          <w:lang w:eastAsia="en-GB"/>
        </w:rPr>
      </w:pPr>
      <w:r w:rsidRPr="00342191">
        <w:rPr>
          <w:rFonts w:cs="Arial"/>
          <w:sz w:val="20"/>
          <w:szCs w:val="20"/>
          <w:lang w:eastAsia="en-GB"/>
        </w:rPr>
        <w:t>Talk as much as you can! Question why things happen and how things work. Have discussions about all things big and small- from ‘what do you fancy for tea?’ to ‘why do you think fish can’t live on land?’ Share feelings, thoughts and opinions.</w:t>
      </w:r>
    </w:p>
    <w:p w14:paraId="465BE54B" w14:textId="77777777" w:rsidR="00342191" w:rsidRDefault="00342191" w:rsidP="00342191">
      <w:pPr>
        <w:shd w:val="clear" w:color="auto" w:fill="FFFFFF"/>
        <w:spacing w:after="0" w:line="240" w:lineRule="auto"/>
        <w:rPr>
          <w:rFonts w:cs="Arial"/>
          <w:sz w:val="20"/>
          <w:szCs w:val="20"/>
          <w:lang w:eastAsia="en-GB"/>
        </w:rPr>
      </w:pPr>
    </w:p>
    <w:p w14:paraId="465BE54C" w14:textId="77777777" w:rsidR="00342191" w:rsidRPr="00342191" w:rsidRDefault="00342191" w:rsidP="00342191">
      <w:pPr>
        <w:shd w:val="clear" w:color="auto" w:fill="FFFFFF"/>
        <w:spacing w:after="0" w:line="240" w:lineRule="auto"/>
        <w:rPr>
          <w:rFonts w:cs="Arial"/>
          <w:sz w:val="20"/>
          <w:szCs w:val="20"/>
          <w:lang w:eastAsia="en-GB"/>
        </w:rPr>
      </w:pPr>
      <w:r w:rsidRPr="00342191">
        <w:rPr>
          <w:rFonts w:cs="Arial"/>
          <w:sz w:val="20"/>
          <w:szCs w:val="20"/>
          <w:lang w:eastAsia="en-GB"/>
        </w:rPr>
        <w:t xml:space="preserve">Provide lots of opportunities to work on number. Count often and in informal contexts i.e. count as you walk up the stairs or counting fruit in the bowl etc. Pose practical problems i.e. how many plates will we need out for dinner? Can you please share those sweets out equally between you brother? Etc. </w:t>
      </w:r>
    </w:p>
    <w:p w14:paraId="465BE54D" w14:textId="77777777" w:rsidR="00342191" w:rsidRDefault="00342191" w:rsidP="00342191">
      <w:pPr>
        <w:shd w:val="clear" w:color="auto" w:fill="FFFFFF"/>
        <w:spacing w:after="0" w:line="240" w:lineRule="auto"/>
        <w:rPr>
          <w:rFonts w:cs="Arial"/>
          <w:sz w:val="20"/>
          <w:szCs w:val="20"/>
          <w:lang w:eastAsia="en-GB"/>
        </w:rPr>
      </w:pPr>
    </w:p>
    <w:p w14:paraId="465BE54E" w14:textId="77777777" w:rsidR="00342191" w:rsidRPr="00342191" w:rsidRDefault="00342191" w:rsidP="00342191">
      <w:pPr>
        <w:shd w:val="clear" w:color="auto" w:fill="FFFFFF"/>
        <w:spacing w:after="0" w:line="240" w:lineRule="auto"/>
        <w:rPr>
          <w:rFonts w:cs="Arial"/>
          <w:sz w:val="20"/>
          <w:szCs w:val="20"/>
          <w:lang w:eastAsia="en-GB"/>
        </w:rPr>
      </w:pPr>
      <w:r w:rsidRPr="00342191">
        <w:rPr>
          <w:rFonts w:cs="Arial"/>
          <w:sz w:val="20"/>
          <w:szCs w:val="20"/>
          <w:lang w:eastAsia="en-GB"/>
        </w:rPr>
        <w:t>Encourage independence when possible. I have two young children and often find myself doing things I know they are capable of! I know our time is sometimes limited but please encourage your children to be as independent as possible i.e. getting dressed in the morning, putting their shoes on, helping to do jobs around the house or helping to make dinner.</w:t>
      </w:r>
    </w:p>
    <w:p w14:paraId="465BE54F" w14:textId="77777777" w:rsidR="00342191" w:rsidRDefault="00342191" w:rsidP="00342191">
      <w:pPr>
        <w:shd w:val="clear" w:color="auto" w:fill="FFFFFF"/>
        <w:spacing w:after="0" w:line="240" w:lineRule="auto"/>
        <w:rPr>
          <w:rFonts w:cs="Arial"/>
          <w:sz w:val="20"/>
          <w:szCs w:val="20"/>
          <w:lang w:eastAsia="en-GB"/>
        </w:rPr>
      </w:pPr>
    </w:p>
    <w:p w14:paraId="465BE550" w14:textId="77777777" w:rsidR="00342191" w:rsidRDefault="00342191" w:rsidP="00342191">
      <w:pPr>
        <w:shd w:val="clear" w:color="auto" w:fill="FFFFFF"/>
        <w:spacing w:after="0" w:line="240" w:lineRule="auto"/>
        <w:rPr>
          <w:sz w:val="20"/>
          <w:szCs w:val="20"/>
        </w:rPr>
      </w:pPr>
      <w:r w:rsidRPr="00342191">
        <w:rPr>
          <w:rFonts w:cs="Arial"/>
          <w:sz w:val="20"/>
          <w:szCs w:val="20"/>
          <w:lang w:eastAsia="en-GB"/>
        </w:rPr>
        <w:t>Please don’t forget to send a water bottle</w:t>
      </w:r>
      <w:r w:rsidR="00412EE2">
        <w:rPr>
          <w:rFonts w:cs="Arial"/>
          <w:sz w:val="20"/>
          <w:szCs w:val="20"/>
          <w:lang w:eastAsia="en-GB"/>
        </w:rPr>
        <w:t xml:space="preserve"> in with your child</w:t>
      </w:r>
      <w:r w:rsidRPr="00342191">
        <w:rPr>
          <w:rFonts w:cs="Arial"/>
          <w:sz w:val="20"/>
          <w:szCs w:val="20"/>
          <w:lang w:eastAsia="en-GB"/>
        </w:rPr>
        <w:t>. These can</w:t>
      </w:r>
      <w:r w:rsidR="00412EE2">
        <w:rPr>
          <w:rFonts w:cs="Arial"/>
          <w:sz w:val="20"/>
          <w:szCs w:val="20"/>
          <w:lang w:eastAsia="en-GB"/>
        </w:rPr>
        <w:t xml:space="preserve"> be topped up throughout the week</w:t>
      </w:r>
      <w:r w:rsidRPr="00342191">
        <w:rPr>
          <w:rFonts w:cs="Arial"/>
          <w:sz w:val="20"/>
          <w:szCs w:val="20"/>
          <w:lang w:eastAsia="en-GB"/>
        </w:rPr>
        <w:t>, as we place a great deal of importance on children having continual access to drinking water.</w:t>
      </w:r>
      <w:r w:rsidRPr="00342191">
        <w:rPr>
          <w:sz w:val="20"/>
          <w:szCs w:val="20"/>
        </w:rPr>
        <w:t xml:space="preserve"> </w:t>
      </w:r>
    </w:p>
    <w:p w14:paraId="465BE551" w14:textId="77777777" w:rsidR="00342191" w:rsidRDefault="00342191" w:rsidP="00342191">
      <w:pPr>
        <w:shd w:val="clear" w:color="auto" w:fill="FFFFFF"/>
        <w:spacing w:after="0" w:line="240" w:lineRule="auto"/>
        <w:rPr>
          <w:sz w:val="20"/>
          <w:szCs w:val="20"/>
        </w:rPr>
      </w:pPr>
    </w:p>
    <w:p w14:paraId="465BE552" w14:textId="77777777" w:rsidR="00342191" w:rsidRDefault="00342191" w:rsidP="00342191">
      <w:pPr>
        <w:shd w:val="clear" w:color="auto" w:fill="FFFFFF"/>
        <w:spacing w:after="0" w:line="240" w:lineRule="auto"/>
        <w:rPr>
          <w:sz w:val="20"/>
          <w:szCs w:val="20"/>
        </w:rPr>
      </w:pPr>
    </w:p>
    <w:p w14:paraId="465BE553" w14:textId="77777777" w:rsidR="00EF1557" w:rsidRDefault="00EF1557" w:rsidP="00342191">
      <w:pPr>
        <w:shd w:val="clear" w:color="auto" w:fill="FFFFFF"/>
        <w:spacing w:after="0" w:line="240" w:lineRule="auto"/>
        <w:rPr>
          <w:sz w:val="20"/>
          <w:szCs w:val="20"/>
        </w:rPr>
      </w:pPr>
    </w:p>
    <w:p w14:paraId="465BE554" w14:textId="77777777" w:rsidR="00342191" w:rsidRDefault="00342191" w:rsidP="00342191">
      <w:pPr>
        <w:shd w:val="clear" w:color="auto" w:fill="FFFFFF"/>
        <w:spacing w:after="0" w:line="240" w:lineRule="auto"/>
        <w:rPr>
          <w:sz w:val="20"/>
          <w:szCs w:val="20"/>
        </w:rPr>
      </w:pPr>
    </w:p>
    <w:p w14:paraId="465BE555" w14:textId="77777777" w:rsidR="00342191" w:rsidRDefault="00342191" w:rsidP="00342191">
      <w:pPr>
        <w:shd w:val="clear" w:color="auto" w:fill="FFFFFF"/>
        <w:spacing w:after="0" w:line="240" w:lineRule="auto"/>
        <w:rPr>
          <w:rFonts w:cs="Arial"/>
          <w:sz w:val="28"/>
          <w:szCs w:val="28"/>
          <w:lang w:eastAsia="en-GB"/>
        </w:rPr>
      </w:pPr>
      <w:r w:rsidRPr="00342191">
        <w:rPr>
          <w:rFonts w:cs="Arial"/>
          <w:sz w:val="28"/>
          <w:szCs w:val="28"/>
          <w:lang w:eastAsia="en-GB"/>
        </w:rPr>
        <w:t xml:space="preserve">Wow, we can’t believe how quickly the first term went- it seems like only yesterday the children started school for the first time! They have all become so confident and independent and all seem genuinely excited to learn. </w:t>
      </w:r>
    </w:p>
    <w:p w14:paraId="465BE556" w14:textId="77777777" w:rsidR="00342191" w:rsidRPr="00342191" w:rsidRDefault="00342191" w:rsidP="00342191">
      <w:pPr>
        <w:shd w:val="clear" w:color="auto" w:fill="FFFFFF"/>
        <w:spacing w:after="0" w:line="240" w:lineRule="auto"/>
        <w:rPr>
          <w:rFonts w:cs="Arial"/>
          <w:sz w:val="28"/>
          <w:szCs w:val="28"/>
          <w:lang w:eastAsia="en-GB"/>
        </w:rPr>
      </w:pPr>
    </w:p>
    <w:p w14:paraId="465BE557" w14:textId="77777777" w:rsidR="00342191" w:rsidRPr="00342191" w:rsidRDefault="00342191" w:rsidP="00342191">
      <w:pPr>
        <w:shd w:val="clear" w:color="auto" w:fill="FFFFFF"/>
        <w:spacing w:after="0" w:line="240" w:lineRule="auto"/>
        <w:rPr>
          <w:rFonts w:cs="Arial"/>
          <w:sz w:val="28"/>
          <w:szCs w:val="28"/>
          <w:lang w:eastAsia="en-GB"/>
        </w:rPr>
      </w:pPr>
      <w:r w:rsidRPr="00342191">
        <w:rPr>
          <w:rFonts w:cs="Arial"/>
          <w:sz w:val="28"/>
          <w:szCs w:val="28"/>
          <w:lang w:eastAsia="en-GB"/>
        </w:rPr>
        <w:t xml:space="preserve">The whole </w:t>
      </w:r>
      <w:r w:rsidR="00990278">
        <w:rPr>
          <w:rFonts w:cs="Arial"/>
          <w:sz w:val="28"/>
          <w:szCs w:val="28"/>
          <w:lang w:eastAsia="en-GB"/>
        </w:rPr>
        <w:t>EYFS</w:t>
      </w:r>
      <w:r w:rsidRPr="00342191">
        <w:rPr>
          <w:rFonts w:cs="Arial"/>
          <w:sz w:val="28"/>
          <w:szCs w:val="28"/>
          <w:lang w:eastAsia="en-GB"/>
        </w:rPr>
        <w:t xml:space="preserve"> team are very excited about the new term. The topic is ‘Traditional Tales’ and we will be reading stories such as-</w:t>
      </w:r>
    </w:p>
    <w:p w14:paraId="465BE558" w14:textId="77777777" w:rsidR="00342191" w:rsidRPr="00342191" w:rsidRDefault="00342191" w:rsidP="00342191">
      <w:pPr>
        <w:numPr>
          <w:ilvl w:val="0"/>
          <w:numId w:val="7"/>
        </w:numPr>
        <w:shd w:val="clear" w:color="auto" w:fill="FFFFFF"/>
        <w:spacing w:after="0" w:line="240" w:lineRule="auto"/>
        <w:rPr>
          <w:rFonts w:cs="Arial"/>
          <w:sz w:val="24"/>
          <w:szCs w:val="24"/>
          <w:lang w:eastAsia="en-GB"/>
        </w:rPr>
      </w:pPr>
      <w:r w:rsidRPr="00342191">
        <w:rPr>
          <w:rFonts w:cs="Arial"/>
          <w:sz w:val="24"/>
          <w:szCs w:val="24"/>
          <w:lang w:eastAsia="en-GB"/>
        </w:rPr>
        <w:t>The Gingerbread Man</w:t>
      </w:r>
    </w:p>
    <w:p w14:paraId="465BE559" w14:textId="77777777" w:rsidR="00342191" w:rsidRPr="00342191" w:rsidRDefault="00342191" w:rsidP="00342191">
      <w:pPr>
        <w:numPr>
          <w:ilvl w:val="0"/>
          <w:numId w:val="7"/>
        </w:numPr>
        <w:shd w:val="clear" w:color="auto" w:fill="FFFFFF"/>
        <w:spacing w:after="0" w:line="240" w:lineRule="auto"/>
        <w:rPr>
          <w:rFonts w:cs="Arial"/>
          <w:sz w:val="24"/>
          <w:szCs w:val="24"/>
          <w:lang w:eastAsia="en-GB"/>
        </w:rPr>
      </w:pPr>
      <w:r w:rsidRPr="00342191">
        <w:rPr>
          <w:rFonts w:cs="Arial"/>
          <w:sz w:val="24"/>
          <w:szCs w:val="24"/>
          <w:lang w:eastAsia="en-GB"/>
        </w:rPr>
        <w:t>The Three Little Pigs</w:t>
      </w:r>
    </w:p>
    <w:p w14:paraId="465BE55A" w14:textId="77777777" w:rsidR="00342191" w:rsidRPr="00342191" w:rsidRDefault="00342191" w:rsidP="00342191">
      <w:pPr>
        <w:numPr>
          <w:ilvl w:val="0"/>
          <w:numId w:val="7"/>
        </w:numPr>
        <w:shd w:val="clear" w:color="auto" w:fill="FFFFFF"/>
        <w:spacing w:after="0" w:line="240" w:lineRule="auto"/>
        <w:rPr>
          <w:rFonts w:cs="Arial"/>
          <w:sz w:val="24"/>
          <w:szCs w:val="24"/>
          <w:lang w:eastAsia="en-GB"/>
        </w:rPr>
      </w:pPr>
      <w:r w:rsidRPr="00342191">
        <w:rPr>
          <w:rFonts w:cs="Arial"/>
          <w:sz w:val="24"/>
          <w:szCs w:val="24"/>
          <w:lang w:eastAsia="en-GB"/>
        </w:rPr>
        <w:t>Goldilocks and the three bears</w:t>
      </w:r>
    </w:p>
    <w:p w14:paraId="465BE55B" w14:textId="77777777" w:rsidR="00342191" w:rsidRPr="00342191" w:rsidRDefault="00342191" w:rsidP="00342191">
      <w:pPr>
        <w:numPr>
          <w:ilvl w:val="0"/>
          <w:numId w:val="7"/>
        </w:numPr>
        <w:shd w:val="clear" w:color="auto" w:fill="FFFFFF"/>
        <w:spacing w:after="0" w:line="240" w:lineRule="auto"/>
        <w:rPr>
          <w:rFonts w:cs="Arial"/>
          <w:sz w:val="24"/>
          <w:szCs w:val="24"/>
          <w:lang w:eastAsia="en-GB"/>
        </w:rPr>
      </w:pPr>
      <w:r w:rsidRPr="00342191">
        <w:rPr>
          <w:rFonts w:cs="Arial"/>
          <w:sz w:val="24"/>
          <w:szCs w:val="24"/>
          <w:lang w:eastAsia="en-GB"/>
        </w:rPr>
        <w:t>The Little Red Hen</w:t>
      </w:r>
    </w:p>
    <w:p w14:paraId="465BE55C" w14:textId="77777777" w:rsidR="00342191" w:rsidRPr="00342191" w:rsidRDefault="00342191" w:rsidP="00342191">
      <w:pPr>
        <w:numPr>
          <w:ilvl w:val="0"/>
          <w:numId w:val="7"/>
        </w:numPr>
        <w:shd w:val="clear" w:color="auto" w:fill="FFFFFF"/>
        <w:spacing w:after="0" w:line="240" w:lineRule="auto"/>
        <w:rPr>
          <w:rFonts w:cs="Arial"/>
          <w:sz w:val="24"/>
          <w:szCs w:val="24"/>
          <w:lang w:eastAsia="en-GB"/>
        </w:rPr>
      </w:pPr>
      <w:r w:rsidRPr="00342191">
        <w:rPr>
          <w:rFonts w:cs="Arial"/>
          <w:sz w:val="24"/>
          <w:szCs w:val="24"/>
          <w:lang w:eastAsia="en-GB"/>
        </w:rPr>
        <w:t>And many more…</w:t>
      </w:r>
    </w:p>
    <w:p w14:paraId="465BE55D" w14:textId="77777777" w:rsidR="00342191" w:rsidRPr="00342191" w:rsidRDefault="00342191" w:rsidP="00342191">
      <w:pPr>
        <w:shd w:val="clear" w:color="auto" w:fill="FFFFFF"/>
        <w:spacing w:after="0" w:line="240" w:lineRule="auto"/>
        <w:ind w:left="360"/>
        <w:rPr>
          <w:rFonts w:cs="Arial"/>
          <w:sz w:val="24"/>
          <w:szCs w:val="24"/>
          <w:lang w:eastAsia="en-GB"/>
        </w:rPr>
      </w:pPr>
    </w:p>
    <w:p w14:paraId="465BE55E" w14:textId="77777777" w:rsidR="00342191" w:rsidRDefault="00342191" w:rsidP="00342191">
      <w:pPr>
        <w:shd w:val="clear" w:color="auto" w:fill="FFFFFF"/>
        <w:spacing w:after="0" w:line="240" w:lineRule="auto"/>
        <w:rPr>
          <w:rFonts w:cs="Arial"/>
          <w:sz w:val="24"/>
          <w:szCs w:val="24"/>
          <w:lang w:eastAsia="en-GB"/>
        </w:rPr>
      </w:pPr>
      <w:r w:rsidRPr="00342191">
        <w:rPr>
          <w:rFonts w:cs="Arial"/>
          <w:sz w:val="24"/>
          <w:szCs w:val="24"/>
          <w:lang w:eastAsia="en-GB"/>
        </w:rPr>
        <w:t>These stories provide starting points for a wealth of exciting learning opportunities and we aim to make these activities as practical as possible- decorating gingerbread men, making bread, making masks and role playing, constructing houses out of boxes etc.</w:t>
      </w:r>
    </w:p>
    <w:p w14:paraId="465BE55F" w14:textId="77777777" w:rsidR="00342191" w:rsidRPr="00EC78E4" w:rsidRDefault="00342191" w:rsidP="00342191">
      <w:pPr>
        <w:shd w:val="clear" w:color="auto" w:fill="FFFFFF"/>
        <w:spacing w:after="0" w:line="240" w:lineRule="auto"/>
        <w:rPr>
          <w:rFonts w:cs="Arial"/>
          <w:sz w:val="24"/>
          <w:szCs w:val="24"/>
          <w:lang w:eastAsia="en-GB"/>
        </w:rPr>
      </w:pPr>
    </w:p>
    <w:p w14:paraId="465BE560" w14:textId="77777777" w:rsidR="00EF1557" w:rsidRDefault="00342191" w:rsidP="00342191">
      <w:pPr>
        <w:spacing w:after="0"/>
        <w:rPr>
          <w:rFonts w:cs="Arial"/>
          <w:b/>
          <w:bCs/>
          <w:sz w:val="24"/>
          <w:szCs w:val="24"/>
          <w:lang w:eastAsia="en-GB"/>
        </w:rPr>
      </w:pPr>
      <w:r>
        <w:rPr>
          <w:rFonts w:cs="Arial"/>
          <w:b/>
          <w:bCs/>
          <w:sz w:val="24"/>
          <w:szCs w:val="24"/>
          <w:lang w:eastAsia="en-GB"/>
        </w:rPr>
        <w:t xml:space="preserve">If you ever have any questions about what we do here at school please feel free to ask, as we believe that when home and school work closely great things can be achieved.   </w:t>
      </w:r>
    </w:p>
    <w:p w14:paraId="465BE561" w14:textId="77777777" w:rsidR="00F04AD0" w:rsidRDefault="00990278" w:rsidP="00EF1557">
      <w:pPr>
        <w:spacing w:after="0"/>
        <w:jc w:val="center"/>
      </w:pPr>
      <w:r>
        <w:rPr>
          <w:rFonts w:cs="Arial"/>
          <w:b/>
          <w:bCs/>
          <w:sz w:val="24"/>
          <w:szCs w:val="24"/>
          <w:lang w:eastAsia="en-GB"/>
        </w:rPr>
        <w:t xml:space="preserve">The EYFS </w:t>
      </w:r>
      <w:r w:rsidR="00342191">
        <w:rPr>
          <w:rFonts w:cs="Arial"/>
          <w:b/>
          <w:bCs/>
          <w:sz w:val="24"/>
          <w:szCs w:val="24"/>
          <w:lang w:eastAsia="en-GB"/>
        </w:rPr>
        <w:t>team x</w:t>
      </w:r>
    </w:p>
    <w:sectPr w:rsidR="00F04AD0" w:rsidSect="00342191">
      <w:pgSz w:w="15840" w:h="12240" w:orient="landscape"/>
      <w:pgMar w:top="720" w:right="720" w:bottom="720" w:left="72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lackadder ITC">
    <w:panose1 w:val="04020505051007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arrington">
    <w:panose1 w:val="04040505050A02020702"/>
    <w:charset w:val="00"/>
    <w:family w:val="decorative"/>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073D2"/>
    <w:multiLevelType w:val="hybridMultilevel"/>
    <w:tmpl w:val="235A872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BE070D1"/>
    <w:multiLevelType w:val="hybridMultilevel"/>
    <w:tmpl w:val="8D28B8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F8F3D43"/>
    <w:multiLevelType w:val="hybridMultilevel"/>
    <w:tmpl w:val="D1ECD2B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5934B1B"/>
    <w:multiLevelType w:val="hybridMultilevel"/>
    <w:tmpl w:val="1562966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B8A0E32"/>
    <w:multiLevelType w:val="hybridMultilevel"/>
    <w:tmpl w:val="6994BA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9DF62D4"/>
    <w:multiLevelType w:val="hybridMultilevel"/>
    <w:tmpl w:val="66703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935844"/>
    <w:multiLevelType w:val="hybridMultilevel"/>
    <w:tmpl w:val="CC58E9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6"/>
  </w:num>
  <w:num w:numId="3">
    <w:abstractNumId w:val="2"/>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191"/>
    <w:rsid w:val="001F4811"/>
    <w:rsid w:val="00342191"/>
    <w:rsid w:val="00412EE2"/>
    <w:rsid w:val="006731DF"/>
    <w:rsid w:val="006759F7"/>
    <w:rsid w:val="00961952"/>
    <w:rsid w:val="00990278"/>
    <w:rsid w:val="00B1652E"/>
    <w:rsid w:val="00B351B0"/>
    <w:rsid w:val="00E213B9"/>
    <w:rsid w:val="00EF1557"/>
    <w:rsid w:val="00F04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BE506"/>
  <w15:chartTrackingRefBased/>
  <w15:docId w15:val="{6FB92B18-1E4D-48A0-8D21-E8C38EEEF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2191"/>
    <w:rPr>
      <w:rFonts w:ascii="Calibri" w:eastAsia="Times New Roman"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www.tts-group.co.uk/_RMVirtual/Media/TTS/Images/SLSHAP_1_large.jpg" TargetMode="External"/><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5.jpeg"/><Relationship Id="rId5" Type="http://schemas.openxmlformats.org/officeDocument/2006/relationships/hyperlink" Target="http://www.google.co.uk/url?sa=i&amp;rct=j&amp;q=&amp;esrc=s&amp;frm=1&amp;source=images&amp;cd=&amp;cad=rja&amp;uact=8&amp;ved=0CAcQjRw&amp;url=http://www.tts-group.co.uk/shops/tts/Range/3D-shapes/768d9dfd-2ae8-4277-9059-bb74a9bbd848?pagesize%3D-1&amp;ei=aY6-VJ1qx65T1eCAwAo&amp;bvm=bv.83829542,d.d2s&amp;psig=AFQjCNHe6zkZQg3Kd8Ga4Tj3uIoh3YGuCA&amp;ust=1421860829371380"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Systemuser</dc:creator>
  <cp:keywords/>
  <dc:description/>
  <cp:lastModifiedBy>Samantha Higginson</cp:lastModifiedBy>
  <cp:revision>2</cp:revision>
  <dcterms:created xsi:type="dcterms:W3CDTF">2019-01-08T19:18:00Z</dcterms:created>
  <dcterms:modified xsi:type="dcterms:W3CDTF">2019-01-08T19:18:00Z</dcterms:modified>
</cp:coreProperties>
</file>