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5878" w:type="dxa"/>
        <w:tblLook w:val="04A0" w:firstRow="1" w:lastRow="0" w:firstColumn="1" w:lastColumn="0" w:noHBand="0" w:noVBand="1"/>
      </w:tblPr>
      <w:tblGrid>
        <w:gridCol w:w="2562"/>
        <w:gridCol w:w="266"/>
        <w:gridCol w:w="1018"/>
        <w:gridCol w:w="1281"/>
        <w:gridCol w:w="536"/>
        <w:gridCol w:w="1843"/>
        <w:gridCol w:w="187"/>
        <w:gridCol w:w="2565"/>
        <w:gridCol w:w="1075"/>
        <w:gridCol w:w="113"/>
        <w:gridCol w:w="94"/>
        <w:gridCol w:w="3848"/>
        <w:gridCol w:w="5245"/>
        <w:gridCol w:w="5245"/>
      </w:tblGrid>
      <w:tr w:rsidR="00650A93" w:rsidRPr="00650A93" w:rsidTr="00C36422">
        <w:trPr>
          <w:gridAfter w:val="2"/>
          <w:wAfter w:w="10490" w:type="dxa"/>
        </w:trPr>
        <w:tc>
          <w:tcPr>
            <w:tcW w:w="15388" w:type="dxa"/>
            <w:gridSpan w:val="12"/>
          </w:tcPr>
          <w:p w:rsidR="00F241CB" w:rsidRPr="0009622A" w:rsidRDefault="0085267C" w:rsidP="00EF115F">
            <w:pPr>
              <w:widowControl w:val="0"/>
              <w:spacing w:after="0"/>
              <w:jc w:val="right"/>
              <w:rPr>
                <w:rFonts w:ascii="Sassoon Infant Std" w:hAnsi="Sassoon Infant Std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Sassoon Infant Std" w:hAnsi="Sassoon Infant Std"/>
                <w:color w:val="000000" w:themeColor="text1"/>
              </w:rPr>
              <w:t>Nursery 3-4 years MTP Autumn 1</w:t>
            </w:r>
          </w:p>
          <w:p w:rsidR="00650A93" w:rsidRPr="0009622A" w:rsidRDefault="00F241CB" w:rsidP="00EF115F">
            <w:pPr>
              <w:widowControl w:val="0"/>
              <w:spacing w:after="0"/>
              <w:rPr>
                <w:rFonts w:ascii="Sassoon Infant Std" w:hAnsi="Sassoon Infant Std"/>
                <w:color w:val="000000" w:themeColor="text1"/>
                <w:sz w:val="44"/>
                <w:szCs w:val="44"/>
              </w:rPr>
            </w:pPr>
            <w:r w:rsidRPr="0009622A">
              <w:rPr>
                <w:rFonts w:ascii="Sassoon Infant Std" w:hAnsi="Sassoon Infant Std"/>
                <w:noProof/>
                <w:color w:val="000000" w:themeColor="text1"/>
                <w14:ligatures w14:val="none"/>
              </w:rPr>
              <w:t xml:space="preserve"> </w:t>
            </w:r>
            <w:r w:rsidR="00650A93" w:rsidRPr="0009622A">
              <w:rPr>
                <w:rFonts w:ascii="Sassoon Infant Std" w:hAnsi="Sassoon Infant Std"/>
                <w:noProof/>
                <w:color w:val="000000" w:themeColor="text1"/>
                <w14:ligatures w14:val="none"/>
              </w:rPr>
              <w:drawing>
                <wp:inline distT="0" distB="0" distL="0" distR="0" wp14:anchorId="4C4B21FF" wp14:editId="796402C2">
                  <wp:extent cx="5100633" cy="100012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995" cy="1031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50A93" w:rsidRPr="0009622A">
              <w:rPr>
                <w:rFonts w:ascii="Sassoon Infant Std" w:hAnsi="Sassoon Infant Std"/>
                <w:color w:val="000000" w:themeColor="text1"/>
                <w:sz w:val="44"/>
                <w:szCs w:val="44"/>
              </w:rPr>
              <w:t xml:space="preserve">  </w:t>
            </w:r>
          </w:p>
        </w:tc>
      </w:tr>
      <w:tr w:rsidR="00A5460D" w:rsidRPr="00650A93" w:rsidTr="00C36422">
        <w:trPr>
          <w:gridAfter w:val="2"/>
          <w:wAfter w:w="10490" w:type="dxa"/>
        </w:trPr>
        <w:tc>
          <w:tcPr>
            <w:tcW w:w="7506" w:type="dxa"/>
            <w:gridSpan w:val="6"/>
            <w:shd w:val="clear" w:color="auto" w:fill="F7CAAC" w:themeFill="accent2" w:themeFillTint="66"/>
          </w:tcPr>
          <w:p w:rsidR="00A5460D" w:rsidRPr="0009622A" w:rsidRDefault="0085267C" w:rsidP="0085267C">
            <w:pPr>
              <w:spacing w:after="0"/>
              <w:jc w:val="center"/>
              <w:rPr>
                <w:rFonts w:ascii="Sassoon Infant Std" w:hAnsi="Sassoon Infant Std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Sassoon Infant Std" w:hAnsi="Sassoon Infant Std"/>
                <w:b/>
                <w:color w:val="000000" w:themeColor="text1"/>
                <w:sz w:val="40"/>
                <w:szCs w:val="40"/>
              </w:rPr>
              <w:t>Peace at Last</w:t>
            </w:r>
            <w:r w:rsidR="00A5460D" w:rsidRPr="0009622A">
              <w:rPr>
                <w:rFonts w:ascii="Sassoon Infant Std" w:hAnsi="Sassoon Infant Std"/>
                <w:b/>
                <w:color w:val="000000" w:themeColor="text1"/>
                <w:sz w:val="40"/>
                <w:szCs w:val="40"/>
              </w:rPr>
              <w:t xml:space="preserve">  </w:t>
            </w:r>
          </w:p>
        </w:tc>
        <w:tc>
          <w:tcPr>
            <w:tcW w:w="3940" w:type="dxa"/>
            <w:gridSpan w:val="4"/>
            <w:vMerge w:val="restart"/>
          </w:tcPr>
          <w:p w:rsidR="00A5460D" w:rsidRPr="0009622A" w:rsidRDefault="00A5460D" w:rsidP="00CC3F4E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:sz w:val="28"/>
                <w:szCs w:val="28"/>
                <w:u w:val="single"/>
                <w14:ligatures w14:val="none"/>
              </w:rPr>
            </w:pPr>
            <w:r w:rsidRPr="0009622A">
              <w:rPr>
                <w:rFonts w:ascii="Sassoon Infant Std" w:hAnsi="Sassoon Infant Std"/>
                <w:color w:val="000000" w:themeColor="text1"/>
                <w:sz w:val="28"/>
                <w:szCs w:val="28"/>
                <w:u w:val="single"/>
                <w14:ligatures w14:val="none"/>
              </w:rPr>
              <w:t>Key Texts</w:t>
            </w:r>
          </w:p>
          <w:p w:rsidR="00A5460D" w:rsidRPr="0009622A" w:rsidRDefault="00A5460D" w:rsidP="00CC3F4E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:sz w:val="28"/>
                <w:szCs w:val="28"/>
                <w:u w:val="single"/>
                <w14:ligatures w14:val="none"/>
              </w:rPr>
            </w:pP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Topmarks" w:hAnsi="Topmarks"/>
                <w:sz w:val="28"/>
                <w:szCs w:val="28"/>
                <w14:ligatures w14:val="none"/>
              </w:rPr>
            </w:pPr>
            <w:r>
              <w:rPr>
                <w:rFonts w:ascii="Topmarks" w:hAnsi="Topmarks"/>
                <w:sz w:val="28"/>
                <w:szCs w:val="28"/>
                <w14:ligatures w14:val="none"/>
              </w:rPr>
              <w:t>The Great Big Book of Families</w:t>
            </w: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Topmarks" w:hAnsi="Topmarks"/>
                <w:sz w:val="28"/>
                <w:szCs w:val="28"/>
                <w14:ligatures w14:val="none"/>
              </w:rPr>
            </w:pPr>
            <w:r>
              <w:rPr>
                <w:rFonts w:ascii="Topmarks" w:hAnsi="Topmarks"/>
                <w:sz w:val="28"/>
                <w:szCs w:val="28"/>
                <w14:ligatures w14:val="none"/>
              </w:rPr>
              <w:t xml:space="preserve">The Colour Monster </w:t>
            </w: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Topmarks" w:hAnsi="Topmarks"/>
                <w:sz w:val="28"/>
                <w:szCs w:val="28"/>
                <w14:ligatures w14:val="none"/>
              </w:rPr>
            </w:pPr>
            <w:r>
              <w:rPr>
                <w:rFonts w:ascii="Topmarks" w:hAnsi="Topmarks"/>
                <w:sz w:val="28"/>
                <w:szCs w:val="28"/>
                <w14:ligatures w14:val="none"/>
              </w:rPr>
              <w:t xml:space="preserve">Elmer </w:t>
            </w: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Topmarks" w:hAnsi="Topmarks"/>
                <w:sz w:val="28"/>
                <w:szCs w:val="28"/>
                <w14:ligatures w14:val="none"/>
              </w:rPr>
            </w:pPr>
            <w:r>
              <w:rPr>
                <w:rFonts w:ascii="Topmarks" w:hAnsi="Topmarks"/>
                <w:sz w:val="28"/>
                <w:szCs w:val="28"/>
                <w14:ligatures w14:val="none"/>
              </w:rPr>
              <w:t xml:space="preserve">Elephant Me! </w:t>
            </w: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Topmarks" w:hAnsi="Topmarks"/>
                <w:sz w:val="28"/>
                <w:szCs w:val="28"/>
                <w14:ligatures w14:val="none"/>
              </w:rPr>
            </w:pPr>
            <w:r>
              <w:rPr>
                <w:rFonts w:ascii="Topmarks" w:hAnsi="Topmarks"/>
                <w:sz w:val="28"/>
                <w:szCs w:val="28"/>
                <w14:ligatures w14:val="none"/>
              </w:rPr>
              <w:t>And Tango Makes Three!</w:t>
            </w: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Topmarks" w:hAnsi="Topmarks"/>
                <w:sz w:val="28"/>
                <w:szCs w:val="28"/>
                <w14:ligatures w14:val="none"/>
              </w:rPr>
            </w:pPr>
            <w:r>
              <w:rPr>
                <w:rFonts w:ascii="Topmarks" w:hAnsi="Topmarks"/>
                <w:sz w:val="28"/>
                <w:szCs w:val="28"/>
                <w14:ligatures w14:val="none"/>
              </w:rPr>
              <w:t xml:space="preserve">From Head to Toe </w:t>
            </w: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Topmarks" w:hAnsi="Topmarks"/>
                <w:sz w:val="28"/>
                <w:szCs w:val="28"/>
                <w14:ligatures w14:val="none"/>
              </w:rPr>
            </w:pPr>
            <w:r>
              <w:rPr>
                <w:rFonts w:ascii="Topmarks" w:hAnsi="Topmarks"/>
                <w:sz w:val="28"/>
                <w:szCs w:val="28"/>
                <w14:ligatures w14:val="none"/>
              </w:rPr>
              <w:t>The Five Senses</w:t>
            </w: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Topmarks" w:hAnsi="Topmarks"/>
                <w:sz w:val="28"/>
                <w:szCs w:val="28"/>
                <w14:ligatures w14:val="none"/>
              </w:rPr>
            </w:pPr>
            <w:r>
              <w:rPr>
                <w:rFonts w:ascii="Topmarks" w:hAnsi="Topmarks"/>
                <w:sz w:val="28"/>
                <w:szCs w:val="28"/>
                <w14:ligatures w14:val="none"/>
              </w:rPr>
              <w:t>The way I feel</w:t>
            </w:r>
          </w:p>
          <w:p w:rsidR="003B2CCB" w:rsidRDefault="003B2CCB" w:rsidP="003C0DA0">
            <w:pPr>
              <w:widowControl w:val="0"/>
              <w:spacing w:after="0"/>
              <w:jc w:val="center"/>
              <w:rPr>
                <w:rFonts w:ascii="Topmarks" w:hAnsi="Topmarks"/>
                <w:sz w:val="28"/>
                <w:szCs w:val="28"/>
                <w14:ligatures w14:val="none"/>
              </w:rPr>
            </w:pPr>
            <w:r>
              <w:rPr>
                <w:rFonts w:ascii="Topmarks" w:hAnsi="Topmarks"/>
                <w:sz w:val="28"/>
                <w:szCs w:val="28"/>
                <w14:ligatures w14:val="none"/>
              </w:rPr>
              <w:t>Night/Day Monkey</w:t>
            </w:r>
          </w:p>
          <w:p w:rsidR="00A5460D" w:rsidRPr="0009622A" w:rsidRDefault="00A5460D" w:rsidP="003C0DA0">
            <w:pPr>
              <w:widowControl w:val="0"/>
              <w:spacing w:after="0"/>
              <w:jc w:val="center"/>
              <w:rPr>
                <w:rFonts w:ascii="Sassoon Infant Std" w:hAnsi="Sassoon Infant Std"/>
                <w:sz w:val="28"/>
                <w:szCs w:val="28"/>
                <w14:ligatures w14:val="none"/>
              </w:rPr>
            </w:pPr>
          </w:p>
        </w:tc>
        <w:tc>
          <w:tcPr>
            <w:tcW w:w="3942" w:type="dxa"/>
            <w:gridSpan w:val="2"/>
            <w:vMerge w:val="restart"/>
          </w:tcPr>
          <w:p w:rsidR="00A5460D" w:rsidRPr="00A5460D" w:rsidRDefault="00A5460D" w:rsidP="00A5460D">
            <w:pPr>
              <w:widowControl w:val="0"/>
              <w:spacing w:after="0"/>
              <w:jc w:val="center"/>
              <w:rPr>
                <w:rFonts w:ascii="Sassoon Infant Std" w:hAnsi="Sassoon Infant Std"/>
                <w:sz w:val="28"/>
                <w:szCs w:val="28"/>
                <w:u w:val="single"/>
                <w14:ligatures w14:val="none"/>
              </w:rPr>
            </w:pPr>
            <w:r w:rsidRPr="00A5460D">
              <w:rPr>
                <w:rFonts w:ascii="Sassoon Infant Std" w:hAnsi="Sassoon Infant Std"/>
                <w:sz w:val="28"/>
                <w:szCs w:val="28"/>
                <w:u w:val="single"/>
                <w14:ligatures w14:val="none"/>
              </w:rPr>
              <w:t>The Prime Areas</w:t>
            </w:r>
          </w:p>
          <w:p w:rsidR="00A5460D" w:rsidRPr="00A5460D" w:rsidRDefault="00A5460D" w:rsidP="00A5460D">
            <w:pPr>
              <w:widowControl w:val="0"/>
              <w:spacing w:after="0"/>
              <w:jc w:val="center"/>
              <w:rPr>
                <w:rFonts w:ascii="Sassoon Infant Std" w:hAnsi="Sassoon Infant Std"/>
                <w:sz w:val="28"/>
                <w:szCs w:val="28"/>
                <w:u w:val="single"/>
                <w14:ligatures w14:val="none"/>
              </w:rPr>
            </w:pP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Topmarks" w:hAnsi="Topmarks"/>
                <w:sz w:val="22"/>
                <w:szCs w:val="22"/>
                <w14:ligatures w14:val="none"/>
              </w:rPr>
            </w:pPr>
            <w:r>
              <w:rPr>
                <w:rFonts w:ascii="Topmarks" w:hAnsi="Topmarks"/>
                <w:sz w:val="22"/>
                <w:szCs w:val="22"/>
                <w14:ligatures w14:val="none"/>
              </w:rPr>
              <w:t>During their enquiries children will have lots of opportunity to ask questions, seek answers and develop their scientific vocabulary.</w:t>
            </w:r>
          </w:p>
          <w:p w:rsidR="003C0DA0" w:rsidRPr="00AF7DFD" w:rsidRDefault="003C0DA0" w:rsidP="003C0DA0">
            <w:pPr>
              <w:widowControl w:val="0"/>
              <w:spacing w:after="0"/>
              <w:jc w:val="center"/>
              <w:rPr>
                <w:rFonts w:ascii="Topmarks" w:hAnsi="Topmarks"/>
                <w:sz w:val="22"/>
                <w:szCs w:val="22"/>
                <w14:ligatures w14:val="none"/>
              </w:rPr>
            </w:pPr>
            <w:r>
              <w:rPr>
                <w:rFonts w:ascii="Topmarks" w:hAnsi="Topmarks"/>
                <w:sz w:val="22"/>
                <w:szCs w:val="22"/>
                <w14:ligatures w14:val="none"/>
              </w:rPr>
              <w:t xml:space="preserve">There are lots of opportunities for discussion which will enable children to develop their communication and language skills </w:t>
            </w:r>
            <w:r w:rsidRPr="00AF7DFD">
              <w:rPr>
                <w:rFonts w:ascii="Topmarks" w:hAnsi="Topmarks"/>
                <w:sz w:val="22"/>
                <w:szCs w:val="22"/>
                <w14:ligatures w14:val="none"/>
              </w:rPr>
              <w:t xml:space="preserve">  </w:t>
            </w:r>
          </w:p>
          <w:p w:rsidR="00A5460D" w:rsidRPr="00A5460D" w:rsidRDefault="00A5460D" w:rsidP="003C0DA0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:sz w:val="28"/>
                <w:szCs w:val="28"/>
                <w14:ligatures w14:val="none"/>
              </w:rPr>
            </w:pPr>
          </w:p>
        </w:tc>
      </w:tr>
      <w:tr w:rsidR="00A5460D" w:rsidRPr="00650A93" w:rsidTr="00C36422">
        <w:trPr>
          <w:gridAfter w:val="2"/>
          <w:wAfter w:w="10490" w:type="dxa"/>
          <w:trHeight w:val="3168"/>
        </w:trPr>
        <w:tc>
          <w:tcPr>
            <w:tcW w:w="5663" w:type="dxa"/>
            <w:gridSpan w:val="5"/>
            <w:tcBorders>
              <w:bottom w:val="single" w:sz="4" w:space="0" w:color="auto"/>
            </w:tcBorders>
          </w:tcPr>
          <w:p w:rsidR="00A5460D" w:rsidRPr="0009622A" w:rsidRDefault="00A5460D" w:rsidP="00AC7AB5">
            <w:pPr>
              <w:widowControl w:val="0"/>
              <w:spacing w:after="0"/>
              <w:jc w:val="center"/>
              <w:rPr>
                <w:rFonts w:ascii="Sassoon Infant Std" w:hAnsi="Sassoon Infant Std"/>
                <w:b/>
                <w:bCs/>
                <w:sz w:val="28"/>
                <w:szCs w:val="28"/>
                <w:u w:val="single"/>
                <w14:ligatures w14:val="none"/>
              </w:rPr>
            </w:pPr>
            <w:r w:rsidRPr="0009622A">
              <w:rPr>
                <w:rFonts w:ascii="Sassoon Infant Std" w:hAnsi="Sassoon Infant Std"/>
                <w:b/>
                <w:bCs/>
                <w:sz w:val="28"/>
                <w:szCs w:val="28"/>
                <w:u w:val="single"/>
                <w14:ligatures w14:val="none"/>
              </w:rPr>
              <w:t>Possible Further Lines of Enquiry</w:t>
            </w:r>
          </w:p>
          <w:p w:rsidR="00A5460D" w:rsidRPr="0009622A" w:rsidRDefault="00A5460D" w:rsidP="00AC7AB5">
            <w:pPr>
              <w:widowControl w:val="0"/>
              <w:spacing w:after="0"/>
              <w:jc w:val="center"/>
              <w:rPr>
                <w:rFonts w:ascii="Sassoon Infant Std" w:hAnsi="Sassoon Infant Std"/>
                <w:b/>
                <w:bCs/>
                <w:sz w:val="28"/>
                <w:szCs w:val="28"/>
                <w:u w:val="single"/>
                <w14:ligatures w14:val="none"/>
              </w:rPr>
            </w:pPr>
          </w:p>
          <w:p w:rsidR="00A5460D" w:rsidRDefault="003C0DA0" w:rsidP="003C0DA0">
            <w:pPr>
              <w:widowControl w:val="0"/>
              <w:spacing w:after="0"/>
              <w:rPr>
                <w:rFonts w:ascii="Sassoon Infant Std" w:hAnsi="Sassoon Infant Std"/>
                <w:sz w:val="28"/>
                <w:szCs w:val="28"/>
                <w14:ligatures w14:val="none"/>
              </w:rPr>
            </w:pPr>
            <w:r>
              <w:rPr>
                <w:rFonts w:ascii="Sassoon Infant Std" w:hAnsi="Sassoon Infant Std"/>
                <w:sz w:val="28"/>
                <w:szCs w:val="28"/>
                <w14:ligatures w14:val="none"/>
              </w:rPr>
              <w:t>Discuss bed time routine-UW</w:t>
            </w:r>
          </w:p>
          <w:p w:rsidR="003C0DA0" w:rsidRDefault="003C0DA0" w:rsidP="003C0DA0">
            <w:pPr>
              <w:widowControl w:val="0"/>
              <w:spacing w:after="0"/>
              <w:rPr>
                <w:rFonts w:ascii="Sassoon Infant Std" w:hAnsi="Sassoon Infant Std"/>
                <w:sz w:val="28"/>
                <w:szCs w:val="28"/>
                <w14:ligatures w14:val="none"/>
              </w:rPr>
            </w:pPr>
            <w:r>
              <w:rPr>
                <w:rFonts w:ascii="Sassoon Infant Std" w:hAnsi="Sassoon Infant Std"/>
                <w:sz w:val="28"/>
                <w:szCs w:val="28"/>
                <w14:ligatures w14:val="none"/>
              </w:rPr>
              <w:t>How do you feel when you become over tired? Grumpy? Cross? PSED</w:t>
            </w:r>
          </w:p>
          <w:p w:rsidR="003C0DA0" w:rsidRDefault="003C0DA0" w:rsidP="003C0DA0">
            <w:pPr>
              <w:widowControl w:val="0"/>
              <w:spacing w:after="0"/>
              <w:rPr>
                <w:rFonts w:ascii="Sassoon Infant Std" w:hAnsi="Sassoon Infant Std"/>
                <w:sz w:val="28"/>
                <w:szCs w:val="28"/>
                <w14:ligatures w14:val="none"/>
              </w:rPr>
            </w:pPr>
            <w:r>
              <w:rPr>
                <w:rFonts w:ascii="Sassoon Infant Std" w:hAnsi="Sassoon Infant Std"/>
                <w:sz w:val="28"/>
                <w:szCs w:val="28"/>
                <w14:ligatures w14:val="none"/>
              </w:rPr>
              <w:t>What do we need to keep us healthy? PD UW</w:t>
            </w:r>
          </w:p>
          <w:p w:rsidR="003C0DA0" w:rsidRPr="0009622A" w:rsidRDefault="003C0DA0" w:rsidP="003C0DA0">
            <w:pPr>
              <w:widowControl w:val="0"/>
              <w:spacing w:after="0"/>
              <w:rPr>
                <w:rFonts w:ascii="Sassoon Infant Std" w:hAnsi="Sassoon Infant Std"/>
                <w:sz w:val="28"/>
                <w:szCs w:val="28"/>
                <w14:ligatures w14:val="none"/>
              </w:rPr>
            </w:pPr>
            <w:r>
              <w:rPr>
                <w:rFonts w:ascii="Sassoon Infant Std" w:hAnsi="Sassoon Infant Std"/>
                <w:sz w:val="28"/>
                <w:szCs w:val="28"/>
                <w14:ligatures w14:val="none"/>
              </w:rPr>
              <w:t>What animals come out at night?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460D" w:rsidRPr="0009622A" w:rsidRDefault="00A5460D" w:rsidP="00A5460D">
            <w:pPr>
              <w:widowControl w:val="0"/>
              <w:spacing w:after="0"/>
              <w:jc w:val="center"/>
              <w:rPr>
                <w:rFonts w:ascii="Sassoon Infant Std" w:hAnsi="Sassoon Infant Std"/>
                <w:sz w:val="28"/>
                <w:szCs w:val="28"/>
                <w:u w:val="single"/>
                <w14:ligatures w14:val="none"/>
              </w:rPr>
            </w:pPr>
            <w:r w:rsidRPr="0009622A">
              <w:rPr>
                <w:rFonts w:ascii="Sassoon Infant Std" w:hAnsi="Sassoon Infant Std"/>
                <w:sz w:val="28"/>
                <w:szCs w:val="28"/>
                <w:u w:val="single"/>
                <w14:ligatures w14:val="none"/>
              </w:rPr>
              <w:t>Vocabulary</w:t>
            </w:r>
          </w:p>
          <w:p w:rsidR="00A5460D" w:rsidRPr="0009622A" w:rsidRDefault="00A5460D" w:rsidP="00A5460D">
            <w:pPr>
              <w:widowControl w:val="0"/>
              <w:spacing w:after="0"/>
              <w:jc w:val="center"/>
              <w:rPr>
                <w:rFonts w:ascii="Sassoon Infant Std" w:hAnsi="Sassoon Infant Std"/>
                <w:sz w:val="28"/>
                <w:szCs w:val="28"/>
                <w:u w:val="single"/>
                <w14:ligatures w14:val="none"/>
              </w:rPr>
            </w:pPr>
          </w:p>
          <w:p w:rsidR="00A5460D" w:rsidRDefault="003C0DA0" w:rsidP="003C0DA0">
            <w:pPr>
              <w:widowControl w:val="0"/>
              <w:spacing w:after="0"/>
              <w:jc w:val="center"/>
              <w:rPr>
                <w:rFonts w:ascii="Sassoon Infant Std" w:hAnsi="Sassoon Infant Std"/>
                <w:sz w:val="28"/>
                <w:szCs w:val="28"/>
                <w14:ligatures w14:val="none"/>
              </w:rPr>
            </w:pPr>
            <w:r>
              <w:rPr>
                <w:rFonts w:ascii="Sassoon Infant Std" w:hAnsi="Sassoon Infant Std"/>
                <w:sz w:val="28"/>
                <w:szCs w:val="28"/>
                <w14:ligatures w14:val="none"/>
              </w:rPr>
              <w:t xml:space="preserve">Peace </w:t>
            </w: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Sassoon Infant Std" w:hAnsi="Sassoon Infant Std"/>
                <w:sz w:val="28"/>
                <w:szCs w:val="28"/>
                <w14:ligatures w14:val="none"/>
              </w:rPr>
            </w:pPr>
            <w:r>
              <w:rPr>
                <w:rFonts w:ascii="Sassoon Infant Std" w:hAnsi="Sassoon Infant Std"/>
                <w:sz w:val="28"/>
                <w:szCs w:val="28"/>
                <w14:ligatures w14:val="none"/>
              </w:rPr>
              <w:t>‘At last’</w:t>
            </w: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Sassoon Infant Std" w:hAnsi="Sassoon Infant Std"/>
                <w:sz w:val="28"/>
                <w:szCs w:val="28"/>
                <w14:ligatures w14:val="none"/>
              </w:rPr>
            </w:pPr>
            <w:r>
              <w:rPr>
                <w:rFonts w:ascii="Sassoon Infant Std" w:hAnsi="Sassoon Infant Std"/>
                <w:sz w:val="28"/>
                <w:szCs w:val="28"/>
                <w14:ligatures w14:val="none"/>
              </w:rPr>
              <w:t>Hour</w:t>
            </w: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Sassoon Infant Std" w:hAnsi="Sassoon Infant Std"/>
                <w:sz w:val="28"/>
                <w:szCs w:val="28"/>
                <w14:ligatures w14:val="none"/>
              </w:rPr>
            </w:pPr>
            <w:r>
              <w:rPr>
                <w:rFonts w:ascii="Sassoon Infant Std" w:hAnsi="Sassoon Infant Std"/>
                <w:sz w:val="28"/>
                <w:szCs w:val="28"/>
                <w14:ligatures w14:val="none"/>
              </w:rPr>
              <w:t>Tired</w:t>
            </w: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Sassoon Infant Std" w:hAnsi="Sassoon Infant Std"/>
                <w:sz w:val="28"/>
                <w:szCs w:val="28"/>
                <w14:ligatures w14:val="none"/>
              </w:rPr>
            </w:pPr>
            <w:r>
              <w:rPr>
                <w:rFonts w:ascii="Sassoon Infant Std" w:hAnsi="Sassoon Infant Std"/>
                <w:sz w:val="28"/>
                <w:szCs w:val="28"/>
                <w14:ligatures w14:val="none"/>
              </w:rPr>
              <w:t>Nocturnal</w:t>
            </w: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Sassoon Infant Std" w:hAnsi="Sassoon Infant Std"/>
                <w:sz w:val="28"/>
                <w:szCs w:val="28"/>
                <w14:ligatures w14:val="none"/>
              </w:rPr>
            </w:pPr>
            <w:r>
              <w:rPr>
                <w:rFonts w:ascii="Sassoon Infant Std" w:hAnsi="Sassoon Infant Std"/>
                <w:sz w:val="28"/>
                <w:szCs w:val="28"/>
                <w14:ligatures w14:val="none"/>
              </w:rPr>
              <w:t>Pretending</w:t>
            </w:r>
          </w:p>
          <w:p w:rsidR="003C0DA0" w:rsidRDefault="003C0DA0" w:rsidP="003C0DA0">
            <w:pPr>
              <w:widowControl w:val="0"/>
              <w:spacing w:after="0"/>
              <w:jc w:val="center"/>
              <w:rPr>
                <w:rFonts w:ascii="Sassoon Infant Std" w:hAnsi="Sassoon Infant Std"/>
                <w:sz w:val="28"/>
                <w:szCs w:val="28"/>
                <w14:ligatures w14:val="none"/>
              </w:rPr>
            </w:pPr>
            <w:r>
              <w:rPr>
                <w:rFonts w:ascii="Sassoon Infant Std" w:hAnsi="Sassoon Infant Std"/>
                <w:sz w:val="28"/>
                <w:szCs w:val="28"/>
                <w14:ligatures w14:val="none"/>
              </w:rPr>
              <w:t>Hedgehog</w:t>
            </w:r>
          </w:p>
          <w:p w:rsidR="003C0DA0" w:rsidRPr="0009622A" w:rsidRDefault="003C0DA0" w:rsidP="003C0DA0">
            <w:pPr>
              <w:widowControl w:val="0"/>
              <w:spacing w:after="0"/>
              <w:jc w:val="center"/>
              <w:rPr>
                <w:rFonts w:ascii="Sassoon Infant Std" w:hAnsi="Sassoon Infant Std"/>
                <w:sz w:val="28"/>
                <w:szCs w:val="28"/>
                <w14:ligatures w14:val="none"/>
              </w:rPr>
            </w:pPr>
            <w:r>
              <w:rPr>
                <w:rFonts w:ascii="Sassoon Infant Std" w:hAnsi="Sassoon Infant Std"/>
                <w:sz w:val="28"/>
                <w:szCs w:val="28"/>
                <w14:ligatures w14:val="none"/>
              </w:rPr>
              <w:t xml:space="preserve">Owl </w:t>
            </w:r>
          </w:p>
        </w:tc>
        <w:tc>
          <w:tcPr>
            <w:tcW w:w="3940" w:type="dxa"/>
            <w:gridSpan w:val="4"/>
            <w:vMerge/>
            <w:tcBorders>
              <w:bottom w:val="single" w:sz="4" w:space="0" w:color="auto"/>
            </w:tcBorders>
          </w:tcPr>
          <w:p w:rsidR="00A5460D" w:rsidRPr="0009622A" w:rsidRDefault="00A5460D">
            <w:pPr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</w:p>
        </w:tc>
        <w:tc>
          <w:tcPr>
            <w:tcW w:w="3942" w:type="dxa"/>
            <w:gridSpan w:val="2"/>
            <w:vMerge/>
            <w:tcBorders>
              <w:bottom w:val="single" w:sz="4" w:space="0" w:color="auto"/>
            </w:tcBorders>
          </w:tcPr>
          <w:p w:rsidR="00A5460D" w:rsidRPr="00A5460D" w:rsidRDefault="00A5460D">
            <w:pPr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</w:p>
        </w:tc>
      </w:tr>
      <w:tr w:rsidR="00A5460D" w:rsidRPr="00650A93" w:rsidTr="00C36422">
        <w:trPr>
          <w:gridAfter w:val="2"/>
          <w:wAfter w:w="10490" w:type="dxa"/>
          <w:trHeight w:val="471"/>
        </w:trPr>
        <w:tc>
          <w:tcPr>
            <w:tcW w:w="15388" w:type="dxa"/>
            <w:gridSpan w:val="12"/>
          </w:tcPr>
          <w:p w:rsidR="00A5460D" w:rsidRPr="0009622A" w:rsidRDefault="003C0DA0" w:rsidP="00AC7AB5">
            <w:pPr>
              <w:spacing w:after="0"/>
              <w:rPr>
                <w:rFonts w:ascii="Sassoon Infant Std" w:hAnsi="Sassoon Infant Std"/>
                <w:noProof/>
                <w14:ligatures w14:val="none"/>
                <w14:cntxtAlts w14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744D7BD" wp14:editId="77151213">
                  <wp:simplePos x="0" y="0"/>
                  <wp:positionH relativeFrom="margin">
                    <wp:posOffset>5492115</wp:posOffset>
                  </wp:positionH>
                  <wp:positionV relativeFrom="paragraph">
                    <wp:posOffset>60960</wp:posOffset>
                  </wp:positionV>
                  <wp:extent cx="1285240" cy="1038225"/>
                  <wp:effectExtent l="0" t="0" r="0" b="9525"/>
                  <wp:wrapSquare wrapText="bothSides"/>
                  <wp:docPr id="7" name="Picture 7" descr="Diagram&#10;&#10;Description automatically generate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iagram&#10;&#10;Description automatically generated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Std" w:hAnsi="Sassoon Infant Std"/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3853468</wp:posOffset>
                  </wp:positionH>
                  <wp:positionV relativeFrom="paragraph">
                    <wp:posOffset>131937</wp:posOffset>
                  </wp:positionV>
                  <wp:extent cx="969645" cy="969645"/>
                  <wp:effectExtent l="0" t="0" r="1905" b="190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1051D4" wp14:editId="0D1FD1DD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113030</wp:posOffset>
                  </wp:positionV>
                  <wp:extent cx="1345565" cy="1047115"/>
                  <wp:effectExtent l="0" t="0" r="6985" b="635"/>
                  <wp:wrapSquare wrapText="bothSides"/>
                  <wp:docPr id="8" name="Picture 8" descr="A picture containing text&#10;&#10;Description automatically generated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&#10;&#10;Description automatically generated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460D" w:rsidRPr="0009622A" w:rsidRDefault="003C0DA0" w:rsidP="00AC7AB5">
            <w:pPr>
              <w:spacing w:after="0"/>
              <w:rPr>
                <w:rFonts w:ascii="Sassoon Infant Std" w:hAnsi="Sassoon Infant Std"/>
                <w:noProof/>
                <w14:ligatures w14:val="none"/>
                <w14:cntxtAlts w14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5DF4BA1" wp14:editId="02651EF5">
                  <wp:simplePos x="0" y="0"/>
                  <wp:positionH relativeFrom="margin">
                    <wp:posOffset>2000789</wp:posOffset>
                  </wp:positionH>
                  <wp:positionV relativeFrom="paragraph">
                    <wp:posOffset>-252383</wp:posOffset>
                  </wp:positionV>
                  <wp:extent cx="951572" cy="1160060"/>
                  <wp:effectExtent l="0" t="0" r="1270" b="2540"/>
                  <wp:wrapTight wrapText="bothSides">
                    <wp:wrapPolygon edited="0">
                      <wp:start x="0" y="0"/>
                      <wp:lineTo x="0" y="21292"/>
                      <wp:lineTo x="21196" y="21292"/>
                      <wp:lineTo x="21196" y="0"/>
                      <wp:lineTo x="0" y="0"/>
                    </wp:wrapPolygon>
                  </wp:wrapTight>
                  <wp:docPr id="6" name="Picture 6" descr="A poster of an elephant&#10;&#10;Description automatically generated with low confidenc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oster of an elephant&#10;&#10;Description automatically generated with low confidenc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72" cy="116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460D" w:rsidRPr="0009622A" w:rsidRDefault="00A5460D" w:rsidP="00AC7AB5">
            <w:pPr>
              <w:spacing w:after="0"/>
              <w:rPr>
                <w:rFonts w:ascii="Sassoon Infant Std" w:hAnsi="Sassoon Infant Std"/>
                <w:noProof/>
                <w14:ligatures w14:val="none"/>
                <w14:cntxtAlts w14:val="0"/>
              </w:rPr>
            </w:pPr>
          </w:p>
          <w:p w:rsidR="00A5460D" w:rsidRPr="0009622A" w:rsidRDefault="00A5460D" w:rsidP="00AC7AB5">
            <w:pPr>
              <w:spacing w:after="0"/>
              <w:rPr>
                <w:rFonts w:ascii="Sassoon Infant Std" w:hAnsi="Sassoon Infant Std"/>
                <w:noProof/>
                <w14:ligatures w14:val="none"/>
                <w14:cntxtAlts w14:val="0"/>
              </w:rPr>
            </w:pPr>
          </w:p>
        </w:tc>
      </w:tr>
      <w:tr w:rsidR="00233D0A" w:rsidRPr="00650A93" w:rsidTr="00C36422">
        <w:trPr>
          <w:gridAfter w:val="2"/>
          <w:wAfter w:w="10490" w:type="dxa"/>
          <w:trHeight w:val="482"/>
        </w:trPr>
        <w:tc>
          <w:tcPr>
            <w:tcW w:w="15388" w:type="dxa"/>
            <w:gridSpan w:val="12"/>
            <w:shd w:val="clear" w:color="auto" w:fill="F7CAAC" w:themeFill="accent2" w:themeFillTint="66"/>
            <w:vAlign w:val="center"/>
          </w:tcPr>
          <w:p w:rsidR="00233D0A" w:rsidRPr="0009622A" w:rsidRDefault="00233D0A" w:rsidP="002C1AE4">
            <w:pPr>
              <w:spacing w:after="0"/>
              <w:jc w:val="center"/>
              <w:rPr>
                <w:rFonts w:ascii="Sassoon Infant Std" w:hAnsi="Sassoon Infant Std"/>
                <w:color w:val="000000" w:themeColor="text1"/>
                <w:sz w:val="40"/>
                <w:szCs w:val="40"/>
              </w:rPr>
            </w:pPr>
            <w:r w:rsidRPr="0009622A">
              <w:rPr>
                <w:rFonts w:ascii="Sassoon Infant Std" w:hAnsi="Sassoon Infant Std"/>
                <w:color w:val="000000" w:themeColor="text1"/>
                <w:sz w:val="40"/>
                <w:szCs w:val="40"/>
              </w:rPr>
              <w:lastRenderedPageBreak/>
              <w:t>Planned Environment Enhancements</w:t>
            </w:r>
          </w:p>
        </w:tc>
      </w:tr>
      <w:tr w:rsidR="00A5460D" w:rsidRPr="00650A93" w:rsidTr="00C36422">
        <w:trPr>
          <w:gridAfter w:val="2"/>
          <w:wAfter w:w="10490" w:type="dxa"/>
        </w:trPr>
        <w:tc>
          <w:tcPr>
            <w:tcW w:w="5127" w:type="dxa"/>
            <w:gridSpan w:val="4"/>
          </w:tcPr>
          <w:p w:rsidR="00A5460D" w:rsidRPr="0009622A" w:rsidRDefault="00A5460D" w:rsidP="0009622A">
            <w:pPr>
              <w:spacing w:after="0"/>
              <w:jc w:val="center"/>
              <w:rPr>
                <w:rFonts w:ascii="Sassoon Infant Std" w:hAnsi="Sassoon Infant Std"/>
                <w:sz w:val="22"/>
                <w:szCs w:val="22"/>
                <w:u w:val="single"/>
              </w:rPr>
            </w:pPr>
            <w:r w:rsidRPr="0009622A">
              <w:rPr>
                <w:rFonts w:ascii="Sassoon Infant Std" w:hAnsi="Sassoon Infant Std"/>
                <w:sz w:val="22"/>
                <w:szCs w:val="22"/>
                <w:u w:val="single"/>
              </w:rPr>
              <w:t>Small World</w:t>
            </w:r>
            <w:r w:rsidR="0037202D">
              <w:rPr>
                <w:rFonts w:ascii="Sassoon Infant Std" w:hAnsi="Sassoon Infant Std"/>
                <w:sz w:val="22"/>
                <w:szCs w:val="22"/>
                <w:u w:val="single"/>
              </w:rPr>
              <w:t>/Construction</w:t>
            </w:r>
          </w:p>
          <w:p w:rsidR="0085267C" w:rsidRPr="0085267C" w:rsidRDefault="0085267C" w:rsidP="0085267C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 w:rsidRPr="0085267C">
              <w:rPr>
                <w:rFonts w:ascii="Sassoon Infant Std" w:hAnsi="Sassoon Infant Std"/>
                <w:sz w:val="22"/>
                <w:szCs w:val="22"/>
              </w:rPr>
              <w:t>Selfie dolls (create representatives of themselves/ families/ staff at school, to use in the role play and small world areas</w:t>
            </w:r>
          </w:p>
          <w:p w:rsidR="00A5460D" w:rsidRDefault="0085267C" w:rsidP="0085267C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 w:rsidRPr="0085267C">
              <w:rPr>
                <w:rFonts w:ascii="Sassoon Infant Std" w:hAnsi="Sassoon Infant Std"/>
                <w:sz w:val="22"/>
                <w:szCs w:val="22"/>
              </w:rPr>
              <w:t>Dolls house- familiarity</w:t>
            </w:r>
          </w:p>
          <w:p w:rsidR="0037202D" w:rsidRPr="0009622A" w:rsidRDefault="0037202D" w:rsidP="0085267C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>
              <w:rPr>
                <w:rFonts w:ascii="Sassoon Infant Std" w:hAnsi="Sassoon Infant Std"/>
                <w:sz w:val="22"/>
                <w:szCs w:val="22"/>
              </w:rPr>
              <w:t>Use blocks to build your own house</w:t>
            </w:r>
          </w:p>
        </w:tc>
        <w:tc>
          <w:tcPr>
            <w:tcW w:w="5131" w:type="dxa"/>
            <w:gridSpan w:val="4"/>
          </w:tcPr>
          <w:p w:rsidR="00A5460D" w:rsidRPr="0009622A" w:rsidRDefault="00A5460D" w:rsidP="0009622A">
            <w:pPr>
              <w:spacing w:after="0"/>
              <w:jc w:val="center"/>
              <w:rPr>
                <w:rFonts w:ascii="Sassoon Infant Std" w:hAnsi="Sassoon Infant Std"/>
                <w:sz w:val="22"/>
                <w:szCs w:val="22"/>
                <w:u w:val="single"/>
              </w:rPr>
            </w:pPr>
            <w:r w:rsidRPr="0009622A">
              <w:rPr>
                <w:rFonts w:ascii="Sassoon Infant Std" w:hAnsi="Sassoon Infant Std"/>
                <w:sz w:val="22"/>
                <w:szCs w:val="22"/>
                <w:u w:val="single"/>
              </w:rPr>
              <w:t>Creative</w:t>
            </w:r>
          </w:p>
          <w:p w:rsidR="0037202D" w:rsidRPr="0037202D" w:rsidRDefault="0037202D" w:rsidP="0037202D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</w:rPr>
              <w:t>Self Portraits</w:t>
            </w:r>
          </w:p>
          <w:p w:rsidR="00A5460D" w:rsidRPr="0009622A" w:rsidRDefault="0037202D" w:rsidP="0037202D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</w:rPr>
              <w:t>Exploring materials</w:t>
            </w:r>
          </w:p>
        </w:tc>
        <w:tc>
          <w:tcPr>
            <w:tcW w:w="5130" w:type="dxa"/>
            <w:gridSpan w:val="4"/>
          </w:tcPr>
          <w:p w:rsidR="00A5460D" w:rsidRPr="0009622A" w:rsidRDefault="00A5460D" w:rsidP="0009622A">
            <w:pPr>
              <w:spacing w:after="0"/>
              <w:jc w:val="center"/>
              <w:rPr>
                <w:rFonts w:ascii="Sassoon Infant Std" w:hAnsi="Sassoon Infant Std"/>
                <w:sz w:val="22"/>
                <w:szCs w:val="22"/>
                <w:u w:val="single"/>
              </w:rPr>
            </w:pPr>
            <w:r w:rsidRPr="0009622A">
              <w:rPr>
                <w:rFonts w:ascii="Sassoon Infant Std" w:hAnsi="Sassoon Infant Std"/>
                <w:sz w:val="22"/>
                <w:szCs w:val="22"/>
                <w:u w:val="single"/>
              </w:rPr>
              <w:t>Investigation</w:t>
            </w:r>
          </w:p>
          <w:p w:rsidR="0037202D" w:rsidRPr="0037202D" w:rsidRDefault="0037202D" w:rsidP="0037202D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</w:rPr>
              <w:t>Mirrors to explore facial expressions</w:t>
            </w:r>
          </w:p>
          <w:p w:rsidR="00A5460D" w:rsidRDefault="0037202D" w:rsidP="0037202D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</w:rPr>
              <w:t>Look at photos to identify feelings and compare to own face</w:t>
            </w:r>
          </w:p>
          <w:p w:rsidR="0037202D" w:rsidRDefault="0037202D" w:rsidP="0037202D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>
              <w:rPr>
                <w:rFonts w:ascii="Sassoon Infant Std" w:hAnsi="Sassoon Infant Std"/>
                <w:sz w:val="22"/>
                <w:szCs w:val="22"/>
              </w:rPr>
              <w:t>Night and day</w:t>
            </w:r>
          </w:p>
          <w:p w:rsidR="0037202D" w:rsidRPr="0009622A" w:rsidRDefault="0037202D" w:rsidP="0037202D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>
              <w:rPr>
                <w:rFonts w:ascii="Sassoon Infant Std" w:hAnsi="Sassoon Infant Std"/>
                <w:sz w:val="22"/>
                <w:szCs w:val="22"/>
              </w:rPr>
              <w:t>Nocturnal animals</w:t>
            </w:r>
          </w:p>
        </w:tc>
      </w:tr>
      <w:tr w:rsidR="00A5460D" w:rsidRPr="00650A93" w:rsidTr="00C36422">
        <w:trPr>
          <w:gridAfter w:val="2"/>
          <w:wAfter w:w="10490" w:type="dxa"/>
        </w:trPr>
        <w:tc>
          <w:tcPr>
            <w:tcW w:w="3846" w:type="dxa"/>
            <w:gridSpan w:val="3"/>
          </w:tcPr>
          <w:p w:rsidR="00A5460D" w:rsidRPr="0009622A" w:rsidRDefault="00A5460D" w:rsidP="0009622A">
            <w:pPr>
              <w:spacing w:after="0"/>
              <w:jc w:val="center"/>
              <w:rPr>
                <w:rFonts w:ascii="Sassoon Infant Std" w:hAnsi="Sassoon Infant Std"/>
                <w:sz w:val="22"/>
                <w:szCs w:val="22"/>
                <w:u w:val="single"/>
              </w:rPr>
            </w:pPr>
            <w:r w:rsidRPr="0009622A">
              <w:rPr>
                <w:rFonts w:ascii="Sassoon Infant Std" w:hAnsi="Sassoon Infant Std"/>
                <w:sz w:val="22"/>
                <w:szCs w:val="22"/>
                <w:u w:val="single"/>
              </w:rPr>
              <w:t>Reading</w:t>
            </w:r>
          </w:p>
          <w:p w:rsidR="0037202D" w:rsidRPr="0037202D" w:rsidRDefault="00A5460D" w:rsidP="0037202D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 w:rsidRPr="0009622A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="0037202D" w:rsidRPr="0037202D">
              <w:rPr>
                <w:rFonts w:ascii="Sassoon Infant Std" w:hAnsi="Sassoon Infant Std"/>
                <w:sz w:val="22"/>
                <w:szCs w:val="22"/>
              </w:rPr>
              <w:t>Books about families (diversity)</w:t>
            </w:r>
          </w:p>
          <w:p w:rsidR="00A5460D" w:rsidRPr="0009622A" w:rsidRDefault="0037202D" w:rsidP="0037202D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</w:rPr>
              <w:t>Favourite books to share</w:t>
            </w:r>
          </w:p>
        </w:tc>
        <w:tc>
          <w:tcPr>
            <w:tcW w:w="3847" w:type="dxa"/>
            <w:gridSpan w:val="4"/>
          </w:tcPr>
          <w:p w:rsidR="00A5460D" w:rsidRPr="0009622A" w:rsidRDefault="00A5460D" w:rsidP="0009622A">
            <w:pPr>
              <w:spacing w:after="0"/>
              <w:jc w:val="center"/>
              <w:rPr>
                <w:rFonts w:ascii="Sassoon Infant Std" w:hAnsi="Sassoon Infant Std"/>
                <w:sz w:val="22"/>
                <w:szCs w:val="22"/>
                <w:u w:val="single"/>
              </w:rPr>
            </w:pPr>
            <w:r w:rsidRPr="0009622A">
              <w:rPr>
                <w:rFonts w:ascii="Sassoon Infant Std" w:hAnsi="Sassoon Infant Std"/>
                <w:sz w:val="22"/>
                <w:szCs w:val="22"/>
                <w:u w:val="single"/>
              </w:rPr>
              <w:t>Writing/ Mark Making</w:t>
            </w:r>
          </w:p>
          <w:p w:rsidR="0037202D" w:rsidRPr="0037202D" w:rsidRDefault="0037202D" w:rsidP="0037202D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</w:rPr>
              <w:t>Making cards for someone special</w:t>
            </w:r>
          </w:p>
          <w:p w:rsidR="00A5460D" w:rsidRPr="0009622A" w:rsidRDefault="0037202D" w:rsidP="0037202D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</w:rPr>
              <w:t>Name labels for themselves and members of their family</w:t>
            </w:r>
            <w:r>
              <w:rPr>
                <w:rFonts w:ascii="Sassoon Infant Std" w:hAnsi="Sassoon Infant Std"/>
                <w:sz w:val="22"/>
                <w:szCs w:val="22"/>
              </w:rPr>
              <w:t>- Mark making</w:t>
            </w:r>
          </w:p>
        </w:tc>
        <w:tc>
          <w:tcPr>
            <w:tcW w:w="3847" w:type="dxa"/>
            <w:gridSpan w:val="4"/>
          </w:tcPr>
          <w:p w:rsidR="00A5460D" w:rsidRPr="0009622A" w:rsidRDefault="00A5460D" w:rsidP="0009622A">
            <w:pPr>
              <w:spacing w:after="0"/>
              <w:jc w:val="center"/>
              <w:rPr>
                <w:rFonts w:ascii="Sassoon Infant Std" w:hAnsi="Sassoon Infant Std"/>
                <w:sz w:val="22"/>
                <w:szCs w:val="22"/>
                <w:u w:val="single"/>
              </w:rPr>
            </w:pPr>
            <w:r w:rsidRPr="0009622A">
              <w:rPr>
                <w:rFonts w:ascii="Sassoon Infant Std" w:hAnsi="Sassoon Infant Std"/>
                <w:sz w:val="22"/>
                <w:szCs w:val="22"/>
                <w:u w:val="single"/>
              </w:rPr>
              <w:t>Role Play</w:t>
            </w:r>
          </w:p>
          <w:p w:rsidR="00A5460D" w:rsidRPr="0009622A" w:rsidRDefault="0037202D" w:rsidP="0009622A">
            <w:pPr>
              <w:spacing w:after="0"/>
              <w:rPr>
                <w:rFonts w:ascii="Sassoon Infant Std" w:hAnsi="Sassoon Infant Std"/>
                <w:sz w:val="22"/>
                <w:szCs w:val="22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</w:rPr>
              <w:t xml:space="preserve">Domestic Role Play linked to </w:t>
            </w:r>
            <w:proofErr w:type="spellStart"/>
            <w:r w:rsidRPr="0037202D">
              <w:rPr>
                <w:rFonts w:ascii="Sassoon Infant Std" w:hAnsi="Sassoon Infant Std"/>
                <w:sz w:val="22"/>
                <w:szCs w:val="22"/>
              </w:rPr>
              <w:t>self e.g.</w:t>
            </w:r>
            <w:proofErr w:type="spellEnd"/>
            <w:r w:rsidRPr="0037202D">
              <w:rPr>
                <w:rFonts w:ascii="Sassoon Infant Std" w:hAnsi="Sassoon Infant Std"/>
                <w:sz w:val="22"/>
                <w:szCs w:val="22"/>
              </w:rPr>
              <w:t xml:space="preserve"> home corner</w:t>
            </w:r>
          </w:p>
        </w:tc>
        <w:tc>
          <w:tcPr>
            <w:tcW w:w="3848" w:type="dxa"/>
          </w:tcPr>
          <w:p w:rsidR="00A5460D" w:rsidRDefault="00A5460D" w:rsidP="0009622A">
            <w:pPr>
              <w:spacing w:after="0"/>
              <w:jc w:val="center"/>
              <w:rPr>
                <w:rFonts w:ascii="Topmarks" w:hAnsi="Topmarks"/>
                <w:sz w:val="22"/>
                <w:szCs w:val="22"/>
                <w:u w:val="single"/>
              </w:rPr>
            </w:pPr>
            <w:r>
              <w:rPr>
                <w:rFonts w:ascii="Topmarks" w:hAnsi="Topmarks"/>
                <w:sz w:val="22"/>
                <w:szCs w:val="22"/>
                <w:u w:val="single"/>
              </w:rPr>
              <w:t>Listening Station</w:t>
            </w:r>
          </w:p>
          <w:p w:rsidR="00A5460D" w:rsidRDefault="0037202D" w:rsidP="0009622A">
            <w:pPr>
              <w:spacing w:after="0"/>
              <w:rPr>
                <w:rFonts w:ascii="Topmarks" w:hAnsi="Topmarks"/>
                <w:sz w:val="22"/>
                <w:szCs w:val="22"/>
              </w:rPr>
            </w:pPr>
            <w:r>
              <w:rPr>
                <w:rFonts w:ascii="Topmarks" w:hAnsi="Topmarks"/>
                <w:sz w:val="22"/>
                <w:szCs w:val="22"/>
              </w:rPr>
              <w:t>Audio Stories</w:t>
            </w:r>
          </w:p>
          <w:p w:rsidR="0037202D" w:rsidRPr="006E561E" w:rsidRDefault="0037202D" w:rsidP="0009622A">
            <w:pPr>
              <w:spacing w:after="0"/>
              <w:rPr>
                <w:rFonts w:ascii="Topmarks" w:hAnsi="Topmarks"/>
                <w:sz w:val="22"/>
                <w:szCs w:val="22"/>
              </w:rPr>
            </w:pPr>
            <w:r>
              <w:rPr>
                <w:rFonts w:ascii="Topmarks" w:hAnsi="Topmarks"/>
                <w:sz w:val="22"/>
                <w:szCs w:val="22"/>
              </w:rPr>
              <w:t>Listening for animal sounds- what can you hear?</w:t>
            </w:r>
          </w:p>
        </w:tc>
      </w:tr>
      <w:tr w:rsidR="00233D0A" w:rsidRPr="00650A93" w:rsidTr="00C36422">
        <w:trPr>
          <w:gridAfter w:val="2"/>
          <w:wAfter w:w="10490" w:type="dxa"/>
        </w:trPr>
        <w:tc>
          <w:tcPr>
            <w:tcW w:w="15388" w:type="dxa"/>
            <w:gridSpan w:val="12"/>
            <w:shd w:val="clear" w:color="auto" w:fill="F7CAAC" w:themeFill="accent2" w:themeFillTint="66"/>
            <w:vAlign w:val="center"/>
          </w:tcPr>
          <w:p w:rsidR="00233D0A" w:rsidRPr="0009622A" w:rsidRDefault="00233D0A" w:rsidP="00EF115F">
            <w:pPr>
              <w:jc w:val="center"/>
              <w:rPr>
                <w:rFonts w:ascii="Sassoon Infant Std" w:hAnsi="Sassoon Infant Std"/>
                <w:color w:val="000000" w:themeColor="text1"/>
                <w:sz w:val="40"/>
                <w:szCs w:val="40"/>
              </w:rPr>
            </w:pPr>
            <w:r w:rsidRPr="0009622A">
              <w:rPr>
                <w:rFonts w:ascii="Sassoon Infant Std" w:hAnsi="Sassoon Infant Std"/>
                <w:color w:val="000000" w:themeColor="text1"/>
                <w:sz w:val="40"/>
                <w:szCs w:val="40"/>
              </w:rPr>
              <w:t>Communication and language</w:t>
            </w:r>
          </w:p>
        </w:tc>
      </w:tr>
      <w:tr w:rsidR="00F530F3" w:rsidRPr="00650A93" w:rsidTr="00C36422">
        <w:trPr>
          <w:gridAfter w:val="2"/>
          <w:wAfter w:w="10490" w:type="dxa"/>
        </w:trPr>
        <w:tc>
          <w:tcPr>
            <w:tcW w:w="2828" w:type="dxa"/>
            <w:gridSpan w:val="2"/>
            <w:vAlign w:val="center"/>
          </w:tcPr>
          <w:p w:rsidR="00F530F3" w:rsidRPr="00F241CB" w:rsidRDefault="00F530F3" w:rsidP="00F530F3">
            <w:pPr>
              <w:jc w:val="center"/>
              <w:rPr>
                <w:rFonts w:ascii="Sassoon Infant Std" w:hAnsi="Sassoon Infant Std"/>
                <w:color w:val="000000" w:themeColor="text1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t>Skills Progression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2D" w:rsidRPr="0037202D" w:rsidRDefault="0037202D" w:rsidP="0037202D">
            <w:pPr>
              <w:widowControl w:val="0"/>
              <w:spacing w:after="0" w:line="280" w:lineRule="auto"/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  <w:t>Understand a two part question or instruction</w:t>
            </w:r>
          </w:p>
          <w:p w:rsidR="0037202D" w:rsidRDefault="0037202D" w:rsidP="0037202D">
            <w:pPr>
              <w:widowControl w:val="0"/>
              <w:spacing w:after="0" w:line="280" w:lineRule="auto"/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</w:pPr>
          </w:p>
          <w:p w:rsidR="00F530F3" w:rsidRPr="0009622A" w:rsidRDefault="0037202D" w:rsidP="0037202D">
            <w:pPr>
              <w:widowControl w:val="0"/>
              <w:spacing w:after="0" w:line="280" w:lineRule="auto"/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  <w:t>Start to express a point of view using talk as a tool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2D" w:rsidRPr="0037202D" w:rsidRDefault="0037202D" w:rsidP="0037202D">
            <w:pPr>
              <w:widowControl w:val="0"/>
              <w:spacing w:line="280" w:lineRule="auto"/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  <w:t>Understand how to listen carefully</w:t>
            </w:r>
          </w:p>
          <w:p w:rsidR="0037202D" w:rsidRDefault="0037202D" w:rsidP="0037202D">
            <w:pPr>
              <w:widowControl w:val="0"/>
              <w:spacing w:line="280" w:lineRule="auto"/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</w:pPr>
          </w:p>
          <w:p w:rsidR="00F530F3" w:rsidRPr="0009622A" w:rsidRDefault="0037202D" w:rsidP="0037202D">
            <w:pPr>
              <w:widowControl w:val="0"/>
              <w:spacing w:line="280" w:lineRule="auto"/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  <w:t>Describe events and people in some detail using talk as a tool to organise thoughts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2D" w:rsidRPr="0037202D" w:rsidRDefault="0037202D" w:rsidP="0037202D">
            <w:pPr>
              <w:widowControl w:val="0"/>
              <w:spacing w:after="0" w:line="280" w:lineRule="auto"/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  <w:t>Listen att</w:t>
            </w:r>
            <w:r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  <w:t>entively, to listen at appropriate times when others are talking.</w:t>
            </w:r>
          </w:p>
          <w:p w:rsidR="00F530F3" w:rsidRPr="0009622A" w:rsidRDefault="0037202D" w:rsidP="0037202D">
            <w:pPr>
              <w:widowControl w:val="0"/>
              <w:spacing w:after="0" w:line="280" w:lineRule="auto"/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</w:pPr>
            <w:r w:rsidRPr="0037202D">
              <w:rPr>
                <w:rFonts w:ascii="Sassoon Infant Std" w:hAnsi="Sassoon Infant Std"/>
                <w:sz w:val="22"/>
                <w:szCs w:val="22"/>
                <w:lang w:eastAsia="en-US"/>
                <w14:ligatures w14:val="none"/>
              </w:rPr>
              <w:t>Participate in conversations with others e.g. peers, adults, etc.</w:t>
            </w:r>
          </w:p>
        </w:tc>
      </w:tr>
      <w:tr w:rsidR="00233D0A" w:rsidRPr="00650A93" w:rsidTr="00C36422">
        <w:trPr>
          <w:gridAfter w:val="2"/>
          <w:wAfter w:w="10490" w:type="dxa"/>
        </w:trPr>
        <w:tc>
          <w:tcPr>
            <w:tcW w:w="2828" w:type="dxa"/>
            <w:gridSpan w:val="2"/>
            <w:vAlign w:val="center"/>
          </w:tcPr>
          <w:p w:rsidR="00233D0A" w:rsidRPr="00F241CB" w:rsidRDefault="00233D0A" w:rsidP="00650A93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t>Focus Tasks</w:t>
            </w:r>
          </w:p>
          <w:p w:rsidR="00233D0A" w:rsidRPr="00F241CB" w:rsidRDefault="00233D0A" w:rsidP="00650A93">
            <w:pPr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</w:tc>
        <w:tc>
          <w:tcPr>
            <w:tcW w:w="1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2D" w:rsidRPr="0037202D" w:rsidRDefault="0037202D" w:rsidP="0037202D">
            <w:pPr>
              <w:pStyle w:val="ListParagraph"/>
              <w:widowControl w:val="0"/>
              <w:spacing w:after="0" w:line="280" w:lineRule="auto"/>
              <w:ind w:left="360"/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</w:pP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>Using our senses to explore the environment e.g.</w:t>
            </w:r>
          </w:p>
          <w:p w:rsidR="0037202D" w:rsidRPr="0037202D" w:rsidRDefault="0037202D" w:rsidP="0037202D">
            <w:pPr>
              <w:pStyle w:val="ListParagraph"/>
              <w:widowControl w:val="0"/>
              <w:spacing w:after="0" w:line="280" w:lineRule="auto"/>
              <w:ind w:left="360"/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</w:pP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>•</w:t>
            </w: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ab/>
              <w:t>Feely bags and trays gloop, etc.</w:t>
            </w:r>
          </w:p>
          <w:p w:rsidR="0037202D" w:rsidRPr="0037202D" w:rsidRDefault="0037202D" w:rsidP="0037202D">
            <w:pPr>
              <w:pStyle w:val="ListParagraph"/>
              <w:widowControl w:val="0"/>
              <w:spacing w:after="0" w:line="280" w:lineRule="auto"/>
              <w:ind w:left="360"/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</w:pP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lastRenderedPageBreak/>
              <w:t>•</w:t>
            </w: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ab/>
              <w:t>Smelly bottles essential oils, herbs, spices etc.</w:t>
            </w:r>
          </w:p>
          <w:p w:rsidR="0037202D" w:rsidRPr="0037202D" w:rsidRDefault="0037202D" w:rsidP="0037202D">
            <w:pPr>
              <w:pStyle w:val="ListParagraph"/>
              <w:widowControl w:val="0"/>
              <w:spacing w:after="0" w:line="280" w:lineRule="auto"/>
              <w:ind w:left="360"/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</w:pP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>•</w:t>
            </w: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ab/>
              <w:t>Torches- what can you see in the boxes? Small boxes with pictures inside use torch to light up.</w:t>
            </w:r>
          </w:p>
          <w:p w:rsidR="0037202D" w:rsidRPr="0037202D" w:rsidRDefault="0037202D" w:rsidP="0037202D">
            <w:pPr>
              <w:pStyle w:val="ListParagraph"/>
              <w:widowControl w:val="0"/>
              <w:spacing w:after="0" w:line="280" w:lineRule="auto"/>
              <w:ind w:left="360"/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</w:pP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>•</w:t>
            </w: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ab/>
              <w:t>The sound of our environment listening bingo for outdoor ar</w:t>
            </w:r>
            <w:r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>ea (thinking about what sounds animals make</w:t>
            </w: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>)</w:t>
            </w:r>
          </w:p>
          <w:p w:rsidR="0037202D" w:rsidRPr="0037202D" w:rsidRDefault="0037202D" w:rsidP="0037202D">
            <w:pPr>
              <w:pStyle w:val="ListParagraph"/>
              <w:widowControl w:val="0"/>
              <w:spacing w:after="0" w:line="280" w:lineRule="auto"/>
              <w:ind w:left="360"/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</w:pP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>•</w:t>
            </w: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ab/>
              <w:t>Circle time to discuss ourselves, our favourite things, and our families</w:t>
            </w:r>
          </w:p>
          <w:p w:rsidR="00F530F3" w:rsidRPr="0009622A" w:rsidRDefault="0037202D" w:rsidP="0037202D">
            <w:pPr>
              <w:pStyle w:val="ListParagraph"/>
              <w:widowControl w:val="0"/>
              <w:spacing w:after="0" w:line="280" w:lineRule="auto"/>
              <w:ind w:left="360"/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</w:pP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>•</w:t>
            </w:r>
            <w:r w:rsidRPr="0037202D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ab/>
              <w:t>Opportunities to discuss and share- turn taking</w:t>
            </w:r>
          </w:p>
        </w:tc>
      </w:tr>
      <w:tr w:rsidR="00233D0A" w:rsidRPr="00650A93" w:rsidTr="00C36422">
        <w:trPr>
          <w:gridAfter w:val="2"/>
          <w:wAfter w:w="10490" w:type="dxa"/>
        </w:trPr>
        <w:tc>
          <w:tcPr>
            <w:tcW w:w="2828" w:type="dxa"/>
            <w:gridSpan w:val="2"/>
            <w:vAlign w:val="center"/>
          </w:tcPr>
          <w:p w:rsidR="00233D0A" w:rsidRPr="00F241CB" w:rsidRDefault="00233D0A" w:rsidP="00650A93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lastRenderedPageBreak/>
              <w:t>Assessment Checkpoints</w:t>
            </w:r>
          </w:p>
          <w:p w:rsidR="00233D0A" w:rsidRPr="00F241CB" w:rsidRDefault="00233D0A" w:rsidP="00650A93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</w:tc>
        <w:tc>
          <w:tcPr>
            <w:tcW w:w="1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2D" w:rsidRPr="0037202D" w:rsidRDefault="0037202D" w:rsidP="0037202D">
            <w:pPr>
              <w:widowControl w:val="0"/>
              <w:spacing w:after="0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37202D">
              <w:rPr>
                <w:rFonts w:ascii="Sassoon Infant Std" w:hAnsi="Sassoon Infant Std"/>
                <w:color w:val="000000" w:themeColor="text1"/>
                <w14:ligatures w14:val="none"/>
              </w:rPr>
              <w:t xml:space="preserve">I can respond to what I have heard by asking questions and saying what I think </w:t>
            </w:r>
          </w:p>
          <w:p w:rsidR="0037202D" w:rsidRPr="0037202D" w:rsidRDefault="0037202D" w:rsidP="0037202D">
            <w:pPr>
              <w:widowControl w:val="0"/>
              <w:spacing w:after="0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37202D">
              <w:rPr>
                <w:rFonts w:ascii="Sassoon Infant Std" w:hAnsi="Sassoon Infant Std"/>
                <w:color w:val="000000" w:themeColor="text1"/>
                <w14:ligatures w14:val="none"/>
              </w:rPr>
              <w:t>I can follow a one- or two-part instruction</w:t>
            </w:r>
          </w:p>
          <w:p w:rsidR="0037202D" w:rsidRPr="0037202D" w:rsidRDefault="0037202D" w:rsidP="0037202D">
            <w:pPr>
              <w:widowControl w:val="0"/>
              <w:spacing w:after="0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37202D">
              <w:rPr>
                <w:rFonts w:ascii="Sassoon Infant Std" w:hAnsi="Sassoon Infant Std"/>
                <w:color w:val="000000" w:themeColor="text1"/>
                <w14:ligatures w14:val="none"/>
              </w:rPr>
              <w:t>I enjoy joining in at group times and story times I can demonstrate good listening behaviours</w:t>
            </w:r>
          </w:p>
          <w:p w:rsidR="0037202D" w:rsidRPr="0037202D" w:rsidRDefault="0037202D" w:rsidP="0037202D">
            <w:pPr>
              <w:widowControl w:val="0"/>
              <w:spacing w:after="0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37202D">
              <w:rPr>
                <w:rFonts w:ascii="Sassoon Infant Std" w:hAnsi="Sassoon Infant Std"/>
                <w:color w:val="000000" w:themeColor="text1"/>
                <w14:ligatures w14:val="none"/>
              </w:rPr>
              <w:t>I can listen carefully</w:t>
            </w:r>
          </w:p>
          <w:p w:rsidR="0009622A" w:rsidRDefault="0037202D" w:rsidP="0037202D">
            <w:pPr>
              <w:widowControl w:val="0"/>
              <w:spacing w:after="0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37202D">
              <w:rPr>
                <w:rFonts w:ascii="Sassoon Infant Std" w:hAnsi="Sassoon Infant Std"/>
                <w:color w:val="000000" w:themeColor="text1"/>
                <w14:ligatures w14:val="none"/>
              </w:rPr>
              <w:t>I can respond with questions, comments and actions</w:t>
            </w:r>
          </w:p>
          <w:p w:rsidR="0009622A" w:rsidRPr="0009622A" w:rsidRDefault="0009622A" w:rsidP="0037202D">
            <w:pPr>
              <w:widowControl w:val="0"/>
              <w:spacing w:after="0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</w:tc>
      </w:tr>
      <w:tr w:rsidR="00B40843" w:rsidRPr="00650A93" w:rsidTr="00C36422">
        <w:trPr>
          <w:gridAfter w:val="2"/>
          <w:wAfter w:w="10490" w:type="dxa"/>
        </w:trPr>
        <w:tc>
          <w:tcPr>
            <w:tcW w:w="15388" w:type="dxa"/>
            <w:gridSpan w:val="12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40843" w:rsidRPr="0009622A" w:rsidRDefault="00EF115F" w:rsidP="00EF115F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:sz w:val="40"/>
                <w:szCs w:val="40"/>
                <w14:ligatures w14:val="none"/>
              </w:rPr>
            </w:pPr>
            <w:r w:rsidRPr="0009622A">
              <w:rPr>
                <w:rFonts w:ascii="Sassoon Infant Std" w:hAnsi="Sassoon Infant Std"/>
                <w:color w:val="000000" w:themeColor="text1"/>
                <w:sz w:val="40"/>
                <w:szCs w:val="40"/>
                <w14:ligatures w14:val="none"/>
              </w:rPr>
              <w:t>Physical d</w:t>
            </w:r>
            <w:r w:rsidR="00B40843" w:rsidRPr="0009622A">
              <w:rPr>
                <w:rFonts w:ascii="Sassoon Infant Std" w:hAnsi="Sassoon Infant Std"/>
                <w:color w:val="000000" w:themeColor="text1"/>
                <w:sz w:val="40"/>
                <w:szCs w:val="40"/>
                <w14:ligatures w14:val="none"/>
              </w:rPr>
              <w:t>evelopment</w:t>
            </w: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t>Skills progression</w:t>
            </w:r>
          </w:p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2" w:rsidRPr="00E10101" w:rsidRDefault="00C36422" w:rsidP="00C36422">
            <w:pPr>
              <w:rPr>
                <w:rFonts w:ascii="Sassoon Infant Std" w:hAnsi="Sassoon Infant Std"/>
                <w:szCs w:val="16"/>
              </w:rPr>
            </w:pPr>
            <w:r>
              <w:rPr>
                <w:rFonts w:ascii="Sassoon Infant Std" w:hAnsi="Sassoon Infant Std"/>
                <w:szCs w:val="16"/>
              </w:rPr>
              <w:t xml:space="preserve">I can </w:t>
            </w:r>
            <w:r w:rsidRPr="00E10101">
              <w:rPr>
                <w:rFonts w:ascii="Sassoon Infant Std" w:hAnsi="Sassoon Infant Std"/>
                <w:szCs w:val="16"/>
              </w:rPr>
              <w:t>hop, stand on one leg- games</w:t>
            </w:r>
          </w:p>
          <w:p w:rsidR="00C36422" w:rsidRDefault="00C36422" w:rsidP="00C36422">
            <w:pPr>
              <w:rPr>
                <w:rFonts w:ascii="Sassoon Infant Std" w:hAnsi="Sassoon Infant Std"/>
                <w:szCs w:val="16"/>
              </w:rPr>
            </w:pPr>
          </w:p>
          <w:p w:rsidR="00C36422" w:rsidRDefault="00C36422" w:rsidP="00C36422">
            <w:pPr>
              <w:rPr>
                <w:rFonts w:ascii="Sassoon Infant Std" w:hAnsi="Sassoon Infant Std"/>
                <w:szCs w:val="16"/>
              </w:rPr>
            </w:pPr>
          </w:p>
          <w:p w:rsidR="00C36422" w:rsidRPr="0009622A" w:rsidRDefault="00C36422" w:rsidP="00C36422">
            <w:pPr>
              <w:rPr>
                <w:rFonts w:ascii="Sassoon Infant Std" w:hAnsi="Sassoon Infant Std"/>
                <w:szCs w:val="16"/>
              </w:rPr>
            </w:pPr>
            <w:r w:rsidRPr="00E10101">
              <w:rPr>
                <w:rFonts w:ascii="Sassoon Infant Std" w:hAnsi="Sassoon Infant Std"/>
                <w:szCs w:val="16"/>
              </w:rPr>
              <w:t>I am showing a preference for a dominant hand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2" w:rsidRPr="00E10101" w:rsidRDefault="00C36422" w:rsidP="00C36422">
            <w:pPr>
              <w:rPr>
                <w:rFonts w:ascii="Sassoon Infant Std" w:hAnsi="Sassoon Infant Std"/>
                <w:szCs w:val="16"/>
              </w:rPr>
            </w:pPr>
            <w:r w:rsidRPr="00E10101">
              <w:rPr>
                <w:rFonts w:ascii="Sassoon Infant Std" w:hAnsi="Sassoon Infant Std"/>
                <w:szCs w:val="16"/>
              </w:rPr>
              <w:t>I can use fundamental movement skills: roll, crawl, walk, jump, run, hop, skip, climb</w:t>
            </w:r>
          </w:p>
          <w:p w:rsidR="00C36422" w:rsidRPr="0009622A" w:rsidRDefault="00C36422" w:rsidP="00C36422">
            <w:pPr>
              <w:rPr>
                <w:rFonts w:ascii="Sassoon Infant Std" w:hAnsi="Sassoon Infant Std"/>
                <w:szCs w:val="16"/>
              </w:rPr>
            </w:pPr>
            <w:r w:rsidRPr="00E10101">
              <w:rPr>
                <w:rFonts w:ascii="Sassoon Infant Std" w:hAnsi="Sassoon Infant Std"/>
                <w:szCs w:val="16"/>
              </w:rPr>
              <w:t>I am developing my small motor skills to use a range of tools competently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22" w:rsidRPr="009470F2" w:rsidRDefault="00C36422" w:rsidP="00C36422">
            <w:pPr>
              <w:rPr>
                <w:rFonts w:ascii="Topmarks" w:hAnsi="Topmarks"/>
                <w:sz w:val="22"/>
                <w:szCs w:val="24"/>
                <w:lang w:eastAsia="en-US"/>
                <w14:ligatures w14:val="none"/>
              </w:rPr>
            </w:pPr>
            <w:r w:rsidRPr="009470F2">
              <w:rPr>
                <w:rFonts w:ascii="Topmarks" w:hAnsi="Topmarks"/>
                <w:sz w:val="22"/>
                <w:szCs w:val="24"/>
                <w:lang w:eastAsia="en-US"/>
                <w14:ligatures w14:val="none"/>
              </w:rPr>
              <w:t>I can develop different movement styles- hopping, skipping, jumping, climbing, dancing, running</w:t>
            </w:r>
          </w:p>
        </w:tc>
      </w:tr>
      <w:tr w:rsidR="00C36422" w:rsidRPr="00650A93" w:rsidTr="00C36422"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t>Focus Tasks</w:t>
            </w:r>
          </w:p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</w:tc>
        <w:tc>
          <w:tcPr>
            <w:tcW w:w="12560" w:type="dxa"/>
            <w:gridSpan w:val="10"/>
            <w:tcBorders>
              <w:right w:val="single" w:sz="4" w:space="0" w:color="auto"/>
            </w:tcBorders>
            <w:vAlign w:val="center"/>
          </w:tcPr>
          <w:p w:rsidR="00C36422" w:rsidRPr="00C36422" w:rsidRDefault="00C36422" w:rsidP="00C36422">
            <w:pPr>
              <w:widowControl w:val="0"/>
              <w:numPr>
                <w:ilvl w:val="0"/>
                <w:numId w:val="3"/>
              </w:numPr>
              <w:spacing w:after="0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C36422">
              <w:rPr>
                <w:rFonts w:ascii="Sassoon Infant Std" w:hAnsi="Sassoon Infant Std"/>
                <w:color w:val="000000" w:themeColor="text1"/>
                <w14:ligatures w14:val="none"/>
              </w:rPr>
              <w:t>Healthy Eating– look at healthy and unhealthy foods– link to veg printing and creating a fruit salad</w:t>
            </w:r>
          </w:p>
          <w:p w:rsidR="00C36422" w:rsidRPr="00C36422" w:rsidRDefault="00C36422" w:rsidP="00C36422">
            <w:pPr>
              <w:widowControl w:val="0"/>
              <w:numPr>
                <w:ilvl w:val="0"/>
                <w:numId w:val="3"/>
              </w:numPr>
              <w:spacing w:after="0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C36422">
              <w:rPr>
                <w:rFonts w:ascii="Sassoon Infant Std" w:hAnsi="Sassoon Infant Std"/>
                <w:color w:val="000000" w:themeColor="text1"/>
                <w14:ligatures w14:val="none"/>
              </w:rPr>
              <w:t>Think about ways of staying healthy and incorporate exercise, sleep and healthy eating into our routine</w:t>
            </w:r>
          </w:p>
          <w:p w:rsidR="00C36422" w:rsidRPr="00C36422" w:rsidRDefault="00C36422" w:rsidP="00C36422">
            <w:pPr>
              <w:widowControl w:val="0"/>
              <w:numPr>
                <w:ilvl w:val="0"/>
                <w:numId w:val="3"/>
              </w:numPr>
              <w:spacing w:after="0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C36422">
              <w:rPr>
                <w:rFonts w:ascii="Sassoon Infant Std" w:hAnsi="Sassoon Infant Std"/>
                <w:color w:val="000000" w:themeColor="text1"/>
                <w14:ligatures w14:val="none"/>
              </w:rPr>
              <w:t xml:space="preserve">Create self-portraits using various artistic techniques e.g. cutting for collage, painting, drawing, </w:t>
            </w:r>
            <w:proofErr w:type="spellStart"/>
            <w:r w:rsidRPr="00C36422">
              <w:rPr>
                <w:rFonts w:ascii="Sassoon Infant Std" w:hAnsi="Sassoon Infant Std"/>
                <w:color w:val="000000" w:themeColor="text1"/>
                <w14:ligatures w14:val="none"/>
              </w:rPr>
              <w:t>etc</w:t>
            </w:r>
            <w:proofErr w:type="spellEnd"/>
            <w:r w:rsidRPr="00C36422">
              <w:rPr>
                <w:rFonts w:ascii="Sassoon Infant Std" w:hAnsi="Sassoon Infant Std"/>
                <w:color w:val="000000" w:themeColor="text1"/>
                <w14:ligatures w14:val="none"/>
              </w:rPr>
              <w:t xml:space="preserve"> to rehearse fine motor skills</w:t>
            </w:r>
          </w:p>
          <w:p w:rsidR="00C36422" w:rsidRPr="0009622A" w:rsidRDefault="00C36422" w:rsidP="00C36422">
            <w:pPr>
              <w:widowControl w:val="0"/>
              <w:spacing w:after="0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Pr="0009622A" w:rsidRDefault="00C36422" w:rsidP="00C36422">
            <w:pPr>
              <w:spacing w:after="0" w:line="240" w:lineRule="auto"/>
              <w:rPr>
                <w:rFonts w:ascii="Sassoon Infant Std" w:hAnsi="Sassoon Infant Std"/>
                <w:color w:val="000000" w:themeColor="text1"/>
              </w:rPr>
            </w:pPr>
            <w:r w:rsidRPr="0009622A">
              <w:rPr>
                <w:rFonts w:ascii="Sassoon Infant Std" w:hAnsi="Sassoon Infant Std"/>
                <w:color w:val="000000" w:themeColor="text1"/>
                <w14:ligatures w14:val="none"/>
              </w:rPr>
              <w:t>.</w:t>
            </w:r>
          </w:p>
        </w:tc>
        <w:tc>
          <w:tcPr>
            <w:tcW w:w="5245" w:type="dxa"/>
          </w:tcPr>
          <w:p w:rsidR="00C36422" w:rsidRPr="00650A93" w:rsidRDefault="00C36422" w:rsidP="00C36422">
            <w:pPr>
              <w:spacing w:after="160" w:line="259" w:lineRule="auto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22" w:rsidRPr="009470F2" w:rsidRDefault="00C36422" w:rsidP="00C36422">
            <w:pPr>
              <w:rPr>
                <w:rFonts w:ascii="Topmarks" w:hAnsi="Topmarks"/>
                <w:sz w:val="22"/>
                <w:szCs w:val="24"/>
                <w:lang w:eastAsia="en-US"/>
                <w14:ligatures w14:val="none"/>
              </w:rPr>
            </w:pPr>
            <w:r w:rsidRPr="009470F2">
              <w:rPr>
                <w:rFonts w:ascii="Topmarks" w:hAnsi="Topmarks"/>
                <w:sz w:val="22"/>
                <w:szCs w:val="24"/>
                <w:lang w:eastAsia="en-US"/>
                <w14:ligatures w14:val="none"/>
              </w:rPr>
              <w:t>I can use a range of small tools confidently</w:t>
            </w: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t>Assessment Checkpoints</w:t>
            </w:r>
          </w:p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</w:tc>
        <w:tc>
          <w:tcPr>
            <w:tcW w:w="12560" w:type="dxa"/>
            <w:gridSpan w:val="10"/>
            <w:tcBorders>
              <w:right w:val="single" w:sz="4" w:space="0" w:color="auto"/>
            </w:tcBorders>
            <w:vAlign w:val="center"/>
          </w:tcPr>
          <w:p w:rsidR="00C36422" w:rsidRPr="00C36422" w:rsidRDefault="00C36422" w:rsidP="00C36422">
            <w:pPr>
              <w:widowControl w:val="0"/>
              <w:spacing w:after="0"/>
              <w:rPr>
                <w:rFonts w:ascii="Sassoon Infant Std" w:hAnsi="Sassoon Infant Std"/>
                <w:sz w:val="22"/>
                <w:szCs w:val="22"/>
                <w14:ligatures w14:val="none"/>
              </w:rPr>
            </w:pPr>
            <w:r w:rsidRPr="00C36422">
              <w:rPr>
                <w:rFonts w:ascii="Sassoon Infant Std" w:hAnsi="Sassoon Infant Std"/>
                <w:sz w:val="22"/>
                <w:szCs w:val="22"/>
                <w14:ligatures w14:val="none"/>
              </w:rPr>
              <w:t>I can use lots of different ways of moving appropriately</w:t>
            </w:r>
          </w:p>
          <w:p w:rsidR="00C36422" w:rsidRPr="00C36422" w:rsidRDefault="00C36422" w:rsidP="00C36422">
            <w:pPr>
              <w:widowControl w:val="0"/>
              <w:spacing w:after="0"/>
              <w:rPr>
                <w:rFonts w:ascii="Sassoon Infant Std" w:hAnsi="Sassoon Infant Std"/>
                <w:sz w:val="22"/>
                <w:szCs w:val="22"/>
                <w14:ligatures w14:val="none"/>
              </w:rPr>
            </w:pPr>
            <w:r w:rsidRPr="00C36422">
              <w:rPr>
                <w:rFonts w:ascii="Sassoon Infant Std" w:hAnsi="Sassoon Infant Std"/>
                <w:sz w:val="22"/>
                <w:szCs w:val="22"/>
                <w14:ligatures w14:val="none"/>
              </w:rPr>
              <w:t>I can use cutlery and other one handed equipment</w:t>
            </w:r>
          </w:p>
          <w:p w:rsidR="00C36422" w:rsidRPr="00C36422" w:rsidRDefault="00C36422" w:rsidP="00C36422">
            <w:pPr>
              <w:widowControl w:val="0"/>
              <w:spacing w:after="0"/>
              <w:rPr>
                <w:rFonts w:ascii="Sassoon Infant Std" w:hAnsi="Sassoon Infant Std"/>
                <w:sz w:val="22"/>
                <w:szCs w:val="22"/>
                <w14:ligatures w14:val="none"/>
              </w:rPr>
            </w:pPr>
            <w:r w:rsidRPr="00C36422">
              <w:rPr>
                <w:rFonts w:ascii="Sassoon Infant Std" w:hAnsi="Sassoon Infant Std"/>
                <w:sz w:val="22"/>
                <w:szCs w:val="22"/>
                <w14:ligatures w14:val="none"/>
              </w:rPr>
              <w:t>I can use a range of tools e.g. scissors</w:t>
            </w:r>
          </w:p>
          <w:p w:rsidR="00C36422" w:rsidRPr="0009622A" w:rsidRDefault="00C36422" w:rsidP="00C36422">
            <w:pPr>
              <w:widowControl w:val="0"/>
              <w:spacing w:after="0"/>
              <w:rPr>
                <w:rFonts w:ascii="Sassoon Infant Std" w:hAnsi="Sassoon Infant Std"/>
                <w:sz w:val="22"/>
                <w:szCs w:val="22"/>
                <w14:ligatures w14:val="none"/>
              </w:rPr>
            </w:pPr>
            <w:r w:rsidRPr="00C36422">
              <w:rPr>
                <w:rFonts w:ascii="Sassoon Infant Std" w:hAnsi="Sassoon Infant Std"/>
                <w:sz w:val="22"/>
                <w:szCs w:val="22"/>
                <w14:ligatures w14:val="none"/>
              </w:rPr>
              <w:t xml:space="preserve">I can move in </w:t>
            </w:r>
            <w:r>
              <w:rPr>
                <w:rFonts w:ascii="Sassoon Infant Std" w:hAnsi="Sassoon Infant Std"/>
                <w:sz w:val="22"/>
                <w:szCs w:val="22"/>
                <w14:ligatures w14:val="none"/>
              </w:rPr>
              <w:t>different ways- run, jump,</w:t>
            </w:r>
            <w:r w:rsidRPr="00C36422">
              <w:rPr>
                <w:rFonts w:ascii="Sassoon Infant Std" w:hAnsi="Sassoon Infant Std"/>
                <w:sz w:val="22"/>
                <w:szCs w:val="22"/>
                <w14:ligatures w14:val="none"/>
              </w:rPr>
              <w:t xml:space="preserve"> climb</w:t>
            </w:r>
          </w:p>
          <w:p w:rsidR="00C36422" w:rsidRPr="0009622A" w:rsidRDefault="00C36422" w:rsidP="00C36422">
            <w:pPr>
              <w:widowControl w:val="0"/>
              <w:spacing w:after="0"/>
              <w:rPr>
                <w:rFonts w:ascii="Sassoon Infant Std" w:hAnsi="Sassoon Infant Std"/>
                <w:sz w:val="22"/>
                <w:szCs w:val="22"/>
                <w14:ligatures w14:val="none"/>
              </w:rPr>
            </w:pP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15388" w:type="dxa"/>
            <w:gridSpan w:val="12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36422" w:rsidRPr="0009622A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:sz w:val="40"/>
                <w:szCs w:val="40"/>
                <w14:ligatures w14:val="none"/>
              </w:rPr>
            </w:pPr>
            <w:r w:rsidRPr="0009622A">
              <w:rPr>
                <w:rFonts w:ascii="Sassoon Infant Std" w:hAnsi="Sassoon Infant Std"/>
                <w:color w:val="000000" w:themeColor="text1"/>
                <w:sz w:val="40"/>
                <w:szCs w:val="40"/>
                <w14:ligatures w14:val="none"/>
              </w:rPr>
              <w:t xml:space="preserve">Understand the world </w:t>
            </w:r>
            <w:r>
              <w:rPr>
                <w:rFonts w:ascii="Sassoon Infant Std" w:hAnsi="Sassoon Infant Std"/>
                <w:color w:val="000000" w:themeColor="text1"/>
                <w:sz w:val="40"/>
                <w:szCs w:val="40"/>
                <w14:ligatures w14:val="none"/>
              </w:rPr>
              <w:t>/ EAD  (Geography/History</w:t>
            </w:r>
            <w:r w:rsidRPr="0009622A">
              <w:rPr>
                <w:rFonts w:ascii="Sassoon Infant Std" w:hAnsi="Sassoon Infant Std"/>
                <w:color w:val="000000" w:themeColor="text1"/>
                <w:sz w:val="40"/>
                <w:szCs w:val="40"/>
                <w14:ligatures w14:val="none"/>
              </w:rPr>
              <w:t>)</w:t>
            </w: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C36422" w:rsidRDefault="00C36422" w:rsidP="00C36422">
            <w:pPr>
              <w:widowControl w:val="0"/>
              <w:spacing w:after="0" w:line="278" w:lineRule="auto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Pr="00F241CB" w:rsidRDefault="00C36422" w:rsidP="00C36422">
            <w:pPr>
              <w:widowControl w:val="0"/>
              <w:spacing w:after="0" w:line="278" w:lineRule="auto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t>Knowledge Progression</w:t>
            </w:r>
          </w:p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22" w:rsidRDefault="00C36422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 w:rsidRPr="00C36422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>I am learning to explore and talk about my immediate environment</w:t>
            </w:r>
          </w:p>
          <w:p w:rsidR="00C36422" w:rsidRDefault="00C36422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</w:p>
          <w:p w:rsidR="00E35C5F" w:rsidRDefault="00E35C5F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</w:p>
          <w:p w:rsidR="00C36422" w:rsidRPr="0009622A" w:rsidRDefault="00C36422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 w:rsidRPr="00C36422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>I am learning to describe the lives of my own family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22" w:rsidRDefault="00C36422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 w:rsidRPr="00C36422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>I am learning to  talk about the world around me using vocabulary linked to the environment</w:t>
            </w:r>
          </w:p>
          <w:p w:rsidR="00E35C5F" w:rsidRDefault="00E35C5F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</w:p>
          <w:p w:rsidR="00E35C5F" w:rsidRPr="0009622A" w:rsidRDefault="00E35C5F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 w:rsidRPr="00E35C5F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>I am learning about my own life story and what has happened in my own family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22" w:rsidRDefault="00C36422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 w:rsidRPr="00C36422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>I am learning the key vocabulary to describe features of my environment</w:t>
            </w:r>
          </w:p>
          <w:p w:rsidR="00E35C5F" w:rsidRDefault="00E35C5F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</w:p>
          <w:p w:rsidR="00E35C5F" w:rsidRPr="0009622A" w:rsidRDefault="00E35C5F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 w:rsidRPr="00E35C5F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>I am learning to talk about how things have changed for me and my family</w:t>
            </w: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t>Skills Progression</w:t>
            </w:r>
          </w:p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22" w:rsidRDefault="00C36422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 w:rsidRPr="00C36422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>I can make detailed  observations of the world around me</w:t>
            </w:r>
          </w:p>
          <w:p w:rsidR="00E35C5F" w:rsidRDefault="00E35C5F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</w:p>
          <w:p w:rsidR="00E35C5F" w:rsidRPr="0009622A" w:rsidRDefault="00E35C5F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 w:rsidRPr="00E35C5F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>I can discuss  significant events from the recent past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22" w:rsidRDefault="00C36422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 w:rsidRPr="00C36422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>I can start to draw information from simple maps and create my own</w:t>
            </w:r>
          </w:p>
          <w:p w:rsidR="00E35C5F" w:rsidRDefault="00E35C5F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</w:p>
          <w:p w:rsidR="00E35C5F" w:rsidRPr="0009622A" w:rsidRDefault="00E35C5F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 w:rsidRPr="00E35C5F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>I can sequence pictures of my own life in chronological order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22" w:rsidRPr="00C36422" w:rsidRDefault="00C36422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 w:rsidRPr="00C36422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 xml:space="preserve">I can use simple maps to find information </w:t>
            </w:r>
          </w:p>
          <w:p w:rsidR="00C36422" w:rsidRDefault="00C36422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 w:rsidRPr="00C36422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>I can create and describe my own simple maps</w:t>
            </w:r>
          </w:p>
          <w:p w:rsidR="00E35C5F" w:rsidRPr="00E35C5F" w:rsidRDefault="00E35C5F" w:rsidP="00E35C5F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br/>
            </w:r>
            <w:r w:rsidRPr="00E35C5F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>I can sequence events in my own life</w:t>
            </w:r>
          </w:p>
          <w:p w:rsidR="00E35C5F" w:rsidRDefault="00E35C5F" w:rsidP="00E35C5F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  <w:r w:rsidRPr="00E35C5F">
              <w:rPr>
                <w:rFonts w:ascii="Sassoon Infant Std" w:hAnsi="Sassoon Infant Std"/>
                <w:szCs w:val="24"/>
                <w:lang w:eastAsia="en-US"/>
                <w14:ligatures w14:val="none"/>
              </w:rPr>
              <w:t>I can make comparisons between my life and that of others</w:t>
            </w:r>
          </w:p>
          <w:p w:rsidR="00E35C5F" w:rsidRPr="0009622A" w:rsidRDefault="00E35C5F" w:rsidP="00C36422">
            <w:pPr>
              <w:widowControl w:val="0"/>
              <w:spacing w:after="0" w:line="276" w:lineRule="auto"/>
              <w:rPr>
                <w:rFonts w:ascii="Sassoon Infant Std" w:hAnsi="Sassoon Infant Std"/>
                <w:szCs w:val="24"/>
                <w:lang w:eastAsia="en-US"/>
                <w14:ligatures w14:val="none"/>
              </w:rPr>
            </w:pP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lastRenderedPageBreak/>
              <w:t>Focus Tasks</w:t>
            </w:r>
          </w:p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</w:tc>
        <w:tc>
          <w:tcPr>
            <w:tcW w:w="1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5F" w:rsidRPr="00E35C5F" w:rsidRDefault="00E35C5F" w:rsidP="00E35C5F">
            <w:pPr>
              <w:widowControl w:val="0"/>
              <w:spacing w:after="0" w:line="280" w:lineRule="auto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>
              <w:rPr>
                <w:rFonts w:ascii="Sassoon Infant Std" w:hAnsi="Sassoon Infant Std"/>
                <w:color w:val="000000" w:themeColor="text1"/>
                <w14:ligatures w14:val="none"/>
              </w:rPr>
              <w:lastRenderedPageBreak/>
              <w:t>History</w:t>
            </w:r>
          </w:p>
          <w:p w:rsidR="00E35C5F" w:rsidRPr="00E35C5F" w:rsidRDefault="00E35C5F" w:rsidP="00E35C5F">
            <w:pPr>
              <w:widowControl w:val="0"/>
              <w:numPr>
                <w:ilvl w:val="0"/>
                <w:numId w:val="10"/>
              </w:numPr>
              <w:spacing w:after="0" w:line="280" w:lineRule="auto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t>Look at and order photos of myself through time– entre discussions about how I have changed</w:t>
            </w:r>
          </w:p>
          <w:p w:rsidR="00E35C5F" w:rsidRPr="00E35C5F" w:rsidRDefault="00E35C5F" w:rsidP="00E35C5F">
            <w:pPr>
              <w:widowControl w:val="0"/>
              <w:numPr>
                <w:ilvl w:val="0"/>
                <w:numId w:val="10"/>
              </w:numPr>
              <w:spacing w:after="0" w:line="280" w:lineRule="auto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t>Talk about who is a member of my family</w:t>
            </w:r>
          </w:p>
          <w:p w:rsidR="00E35C5F" w:rsidRPr="00E35C5F" w:rsidRDefault="00E35C5F" w:rsidP="00E35C5F">
            <w:pPr>
              <w:widowControl w:val="0"/>
              <w:numPr>
                <w:ilvl w:val="0"/>
                <w:numId w:val="10"/>
              </w:numPr>
              <w:spacing w:after="0" w:line="280" w:lineRule="auto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lastRenderedPageBreak/>
              <w:t>Look at photographs of my family now</w:t>
            </w:r>
          </w:p>
          <w:p w:rsidR="00E35C5F" w:rsidRPr="00E35C5F" w:rsidRDefault="00E35C5F" w:rsidP="00E35C5F">
            <w:pPr>
              <w:widowControl w:val="0"/>
              <w:numPr>
                <w:ilvl w:val="0"/>
                <w:numId w:val="10"/>
              </w:numPr>
              <w:spacing w:after="0" w:line="280" w:lineRule="auto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t>Look at and discuss photos of my family in the past</w:t>
            </w:r>
          </w:p>
          <w:p w:rsidR="00E35C5F" w:rsidRPr="00E35C5F" w:rsidRDefault="00E35C5F" w:rsidP="00E35C5F">
            <w:pPr>
              <w:widowControl w:val="0"/>
              <w:numPr>
                <w:ilvl w:val="0"/>
                <w:numId w:val="10"/>
              </w:numPr>
              <w:spacing w:after="0" w:line="280" w:lineRule="auto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t>Look at and discuss my favourite toys and then compare to my parents and grandparents favourite toys.</w:t>
            </w:r>
          </w:p>
          <w:p w:rsidR="00E35C5F" w:rsidRPr="00E35C5F" w:rsidRDefault="00E35C5F" w:rsidP="00E35C5F">
            <w:pPr>
              <w:widowControl w:val="0"/>
              <w:numPr>
                <w:ilvl w:val="0"/>
                <w:numId w:val="10"/>
              </w:numPr>
              <w:spacing w:after="0" w:line="280" w:lineRule="auto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t xml:space="preserve">Read stories with historical settings e.g. The Tiger who came to Tea and </w:t>
            </w:r>
            <w:proofErr w:type="spellStart"/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t>Peepo</w:t>
            </w:r>
            <w:proofErr w:type="spellEnd"/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t xml:space="preserve"> and use a as a vehicle to discuss family life in the past</w:t>
            </w:r>
          </w:p>
          <w:p w:rsidR="00C36422" w:rsidRDefault="00E35C5F" w:rsidP="00E35C5F">
            <w:pPr>
              <w:widowControl w:val="0"/>
              <w:spacing w:after="0" w:line="280" w:lineRule="auto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>
              <w:rPr>
                <w:rFonts w:ascii="Sassoon Infant Std" w:hAnsi="Sassoon Infant Std"/>
                <w:color w:val="000000" w:themeColor="text1"/>
                <w14:ligatures w14:val="none"/>
              </w:rPr>
              <w:t>Geography</w:t>
            </w:r>
          </w:p>
          <w:p w:rsidR="00E35C5F" w:rsidRPr="00E35C5F" w:rsidRDefault="00E35C5F" w:rsidP="00E35C5F">
            <w:pPr>
              <w:widowControl w:val="0"/>
              <w:numPr>
                <w:ilvl w:val="0"/>
                <w:numId w:val="11"/>
              </w:numPr>
              <w:spacing w:after="0" w:line="280" w:lineRule="auto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t>Learning walk in the local area– what can we see and hear. Take photos with ICT (linked to technology)</w:t>
            </w:r>
          </w:p>
          <w:p w:rsidR="00E35C5F" w:rsidRPr="00E35C5F" w:rsidRDefault="00E35C5F" w:rsidP="00E35C5F">
            <w:pPr>
              <w:widowControl w:val="0"/>
              <w:numPr>
                <w:ilvl w:val="0"/>
                <w:numId w:val="11"/>
              </w:numPr>
              <w:spacing w:after="0" w:line="280" w:lineRule="auto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t>Discuss the different vocabulary we could use to describe our local area e.g. hills, forests, roads</w:t>
            </w:r>
            <w:proofErr w:type="gramStart"/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t>,,</w:t>
            </w:r>
            <w:proofErr w:type="gramEnd"/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t xml:space="preserve"> etc.</w:t>
            </w:r>
          </w:p>
          <w:p w:rsidR="00E35C5F" w:rsidRPr="00E35C5F" w:rsidRDefault="00E35C5F" w:rsidP="00E35C5F">
            <w:pPr>
              <w:widowControl w:val="0"/>
              <w:numPr>
                <w:ilvl w:val="0"/>
                <w:numId w:val="11"/>
              </w:numPr>
              <w:spacing w:after="0" w:line="280" w:lineRule="auto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t>Map making– look at where we live on a simple map. Use this to create our own simple maps of our school/ route to school. Look at aerial photographs. Messy maps.</w:t>
            </w:r>
          </w:p>
          <w:p w:rsidR="00E35C5F" w:rsidRPr="00E35C5F" w:rsidRDefault="00E35C5F" w:rsidP="00E35C5F">
            <w:pPr>
              <w:widowControl w:val="0"/>
              <w:numPr>
                <w:ilvl w:val="0"/>
                <w:numId w:val="11"/>
              </w:numPr>
              <w:spacing w:after="0" w:line="280" w:lineRule="auto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E35C5F">
              <w:rPr>
                <w:rFonts w:ascii="Sassoon Infant Std" w:hAnsi="Sassoon Infant Std"/>
                <w:color w:val="000000" w:themeColor="text1"/>
                <w14:ligatures w14:val="none"/>
              </w:rPr>
              <w:t>Model the vocabulary we might use to describe the environment and support children in their vocabulary choices.</w:t>
            </w:r>
          </w:p>
          <w:p w:rsidR="00E35C5F" w:rsidRPr="00E35C5F" w:rsidRDefault="00E35C5F" w:rsidP="00E35C5F">
            <w:pPr>
              <w:widowControl w:val="0"/>
              <w:spacing w:after="0" w:line="280" w:lineRule="auto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lastRenderedPageBreak/>
              <w:t>Assessment Checkpoints</w:t>
            </w:r>
          </w:p>
        </w:tc>
        <w:tc>
          <w:tcPr>
            <w:tcW w:w="12560" w:type="dxa"/>
            <w:gridSpan w:val="10"/>
            <w:tcBorders>
              <w:right w:val="single" w:sz="4" w:space="0" w:color="auto"/>
            </w:tcBorders>
            <w:vAlign w:val="center"/>
          </w:tcPr>
          <w:p w:rsidR="00E35C5F" w:rsidRPr="00E35C5F" w:rsidRDefault="00E35C5F" w:rsidP="00E35C5F">
            <w:pPr>
              <w:widowControl w:val="0"/>
              <w:spacing w:after="0"/>
              <w:rPr>
                <w:rFonts w:ascii="Topmarks" w:hAnsi="Topmarks"/>
                <w:sz w:val="22"/>
                <w:szCs w:val="22"/>
                <w14:ligatures w14:val="none"/>
              </w:rPr>
            </w:pPr>
            <w:r w:rsidRPr="00E35C5F">
              <w:rPr>
                <w:rFonts w:ascii="Topmarks" w:hAnsi="Topmarks"/>
                <w:sz w:val="22"/>
                <w:szCs w:val="22"/>
                <w14:ligatures w14:val="none"/>
              </w:rPr>
              <w:t xml:space="preserve">I can talk about what I can see in pictures of the past </w:t>
            </w:r>
          </w:p>
          <w:p w:rsidR="00E35C5F" w:rsidRPr="00E35C5F" w:rsidRDefault="00E35C5F" w:rsidP="00E35C5F">
            <w:pPr>
              <w:widowControl w:val="0"/>
              <w:spacing w:after="0"/>
              <w:rPr>
                <w:rFonts w:ascii="Topmarks" w:hAnsi="Topmarks"/>
                <w:sz w:val="22"/>
                <w:szCs w:val="22"/>
                <w14:ligatures w14:val="none"/>
              </w:rPr>
            </w:pPr>
            <w:r w:rsidRPr="00E35C5F">
              <w:rPr>
                <w:rFonts w:ascii="Topmarks" w:hAnsi="Topmarks"/>
                <w:sz w:val="22"/>
                <w:szCs w:val="22"/>
                <w14:ligatures w14:val="none"/>
              </w:rPr>
              <w:t xml:space="preserve">I am becoming more aware of the past linked to myself and my family and how it has changed </w:t>
            </w:r>
          </w:p>
          <w:p w:rsidR="00E35C5F" w:rsidRPr="00E35C5F" w:rsidRDefault="00E35C5F" w:rsidP="00E35C5F">
            <w:pPr>
              <w:widowControl w:val="0"/>
              <w:spacing w:after="0"/>
              <w:rPr>
                <w:rFonts w:ascii="Topmarks" w:hAnsi="Topmarks"/>
                <w:sz w:val="22"/>
                <w:szCs w:val="22"/>
                <w14:ligatures w14:val="none"/>
              </w:rPr>
            </w:pPr>
            <w:r w:rsidRPr="00E35C5F">
              <w:rPr>
                <w:rFonts w:ascii="Topmarks" w:hAnsi="Topmarks"/>
                <w:sz w:val="22"/>
                <w:szCs w:val="22"/>
                <w14:ligatures w14:val="none"/>
              </w:rPr>
              <w:t>I can talk about changes that have happened to me throughout my life</w:t>
            </w:r>
          </w:p>
          <w:p w:rsidR="00E35C5F" w:rsidRPr="00E35C5F" w:rsidRDefault="00E35C5F" w:rsidP="00E35C5F">
            <w:pPr>
              <w:widowControl w:val="0"/>
              <w:spacing w:after="0"/>
              <w:rPr>
                <w:rFonts w:ascii="Topmarks" w:hAnsi="Topmarks"/>
                <w:sz w:val="22"/>
                <w:szCs w:val="22"/>
                <w14:ligatures w14:val="none"/>
              </w:rPr>
            </w:pPr>
            <w:r w:rsidRPr="00E35C5F">
              <w:rPr>
                <w:rFonts w:ascii="Topmarks" w:hAnsi="Topmarks"/>
                <w:sz w:val="22"/>
                <w:szCs w:val="22"/>
                <w14:ligatures w14:val="none"/>
              </w:rPr>
              <w:t xml:space="preserve">I can talk about changes that have happened within my family’s lifetimes e.g. talking to grandparents about holidays etc. </w:t>
            </w:r>
          </w:p>
          <w:p w:rsidR="00E35C5F" w:rsidRPr="00E35C5F" w:rsidRDefault="00E35C5F" w:rsidP="00E35C5F">
            <w:pPr>
              <w:widowControl w:val="0"/>
              <w:spacing w:after="0"/>
              <w:rPr>
                <w:rFonts w:ascii="Topmarks" w:hAnsi="Topmarks"/>
                <w14:ligatures w14:val="none"/>
              </w:rPr>
            </w:pPr>
            <w:r w:rsidRPr="00E35C5F">
              <w:rPr>
                <w:rFonts w:ascii="Topmarks" w:hAnsi="Topmarks"/>
                <w:sz w:val="22"/>
                <w:szCs w:val="22"/>
                <w14:ligatures w14:val="none"/>
              </w:rPr>
              <w:t>I can talk about the past e.g. no television</w:t>
            </w:r>
            <w:r w:rsidRPr="00E35C5F">
              <w:rPr>
                <w:rFonts w:ascii="Topmarks" w:hAnsi="Topmarks"/>
                <w14:ligatures w14:val="none"/>
              </w:rPr>
              <w:t xml:space="preserve">, </w:t>
            </w:r>
            <w:r w:rsidRPr="00E35C5F">
              <w:rPr>
                <w:rFonts w:ascii="Topmarks" w:hAnsi="Topmarks"/>
                <w:sz w:val="22"/>
                <w:szCs w:val="22"/>
                <w14:ligatures w14:val="none"/>
              </w:rPr>
              <w:t xml:space="preserve">different toys/ clothes using photos and physical artefacts </w:t>
            </w:r>
          </w:p>
          <w:p w:rsidR="00C36422" w:rsidRDefault="00C36422" w:rsidP="00C36422">
            <w:pPr>
              <w:widowControl w:val="0"/>
              <w:spacing w:after="0"/>
              <w:rPr>
                <w:rFonts w:ascii="Sassoon Infant Std" w:hAnsi="Sassoon Infant Std"/>
                <w:color w:val="000000" w:themeColor="text1"/>
                <w:sz w:val="8"/>
                <w:szCs w:val="8"/>
                <w14:ligatures w14:val="none"/>
              </w:rPr>
            </w:pPr>
          </w:p>
          <w:p w:rsidR="00E35C5F" w:rsidRDefault="00E35C5F" w:rsidP="00C36422">
            <w:pPr>
              <w:widowControl w:val="0"/>
              <w:spacing w:after="0"/>
              <w:rPr>
                <w:rFonts w:ascii="Sassoon Infant Std" w:hAnsi="Sassoon Infant Std"/>
                <w:color w:val="000000" w:themeColor="text1"/>
                <w:sz w:val="8"/>
                <w:szCs w:val="8"/>
                <w14:ligatures w14:val="none"/>
              </w:rPr>
            </w:pPr>
          </w:p>
          <w:p w:rsidR="00E35C5F" w:rsidRDefault="00E35C5F" w:rsidP="00E35C5F">
            <w:pPr>
              <w:widowControl w:val="0"/>
              <w:spacing w:after="0"/>
              <w:rPr>
                <w:rFonts w:ascii="Topmarks" w:hAnsi="Topmarks"/>
                <w:sz w:val="22"/>
                <w:szCs w:val="24"/>
                <w14:ligatures w14:val="none"/>
              </w:rPr>
            </w:pPr>
            <w:r>
              <w:rPr>
                <w:rFonts w:ascii="Topmarks" w:hAnsi="Topmarks"/>
                <w:sz w:val="22"/>
                <w:szCs w:val="24"/>
                <w14:ligatures w14:val="none"/>
              </w:rPr>
              <w:t>Geography</w:t>
            </w:r>
          </w:p>
          <w:p w:rsidR="00E35C5F" w:rsidRPr="00E35C5F" w:rsidRDefault="00E35C5F" w:rsidP="00E35C5F">
            <w:pPr>
              <w:widowControl w:val="0"/>
              <w:spacing w:after="0"/>
              <w:rPr>
                <w:rFonts w:ascii="Topmarks" w:hAnsi="Topmarks"/>
                <w:sz w:val="22"/>
                <w:szCs w:val="24"/>
                <w14:ligatures w14:val="none"/>
              </w:rPr>
            </w:pPr>
            <w:r w:rsidRPr="00E35C5F">
              <w:rPr>
                <w:rFonts w:ascii="Topmarks" w:hAnsi="Topmarks"/>
                <w:sz w:val="22"/>
                <w:szCs w:val="24"/>
                <w14:ligatures w14:val="none"/>
              </w:rPr>
              <w:t xml:space="preserve">I can talk about the area I live in </w:t>
            </w:r>
          </w:p>
          <w:p w:rsidR="00E35C5F" w:rsidRPr="00E35C5F" w:rsidRDefault="00E35C5F" w:rsidP="00E35C5F">
            <w:pPr>
              <w:widowControl w:val="0"/>
              <w:spacing w:after="0"/>
              <w:rPr>
                <w:rFonts w:ascii="Topmarks" w:hAnsi="Topmarks"/>
                <w:sz w:val="22"/>
                <w:szCs w:val="24"/>
                <w14:ligatures w14:val="none"/>
              </w:rPr>
            </w:pPr>
            <w:r w:rsidRPr="00E35C5F">
              <w:rPr>
                <w:rFonts w:ascii="Topmarks" w:hAnsi="Topmarks"/>
                <w:sz w:val="22"/>
                <w:szCs w:val="24"/>
                <w14:ligatures w14:val="none"/>
              </w:rPr>
              <w:t>I can  explore and make detailed observations of the world around me thinking about my senses- feel, hear, see, smell</w:t>
            </w:r>
          </w:p>
          <w:p w:rsidR="00E35C5F" w:rsidRPr="00E35C5F" w:rsidRDefault="00E35C5F" w:rsidP="00E35C5F">
            <w:pPr>
              <w:widowControl w:val="0"/>
              <w:spacing w:after="0"/>
              <w:rPr>
                <w:rFonts w:ascii="Topmarks" w:hAnsi="Topmarks"/>
                <w:sz w:val="22"/>
                <w:szCs w:val="24"/>
                <w14:ligatures w14:val="none"/>
              </w:rPr>
            </w:pPr>
            <w:r w:rsidRPr="00E35C5F">
              <w:rPr>
                <w:rFonts w:ascii="Topmarks" w:hAnsi="Topmarks"/>
                <w:sz w:val="22"/>
                <w:szCs w:val="24"/>
                <w14:ligatures w14:val="none"/>
              </w:rPr>
              <w:t>I can read simple maps </w:t>
            </w:r>
          </w:p>
          <w:p w:rsidR="00E35C5F" w:rsidRPr="0009622A" w:rsidRDefault="00E35C5F" w:rsidP="00C36422">
            <w:pPr>
              <w:widowControl w:val="0"/>
              <w:spacing w:after="0"/>
              <w:rPr>
                <w:rFonts w:ascii="Sassoon Infant Std" w:hAnsi="Sassoon Infant Std"/>
                <w:color w:val="000000" w:themeColor="text1"/>
                <w:sz w:val="8"/>
                <w:szCs w:val="8"/>
                <w14:ligatures w14:val="none"/>
              </w:rPr>
            </w:pPr>
          </w:p>
          <w:p w:rsidR="00C36422" w:rsidRPr="0009622A" w:rsidRDefault="00C36422" w:rsidP="00C36422">
            <w:pPr>
              <w:widowControl w:val="0"/>
              <w:spacing w:after="0"/>
              <w:rPr>
                <w:rFonts w:ascii="Sassoon Infant Std" w:hAnsi="Sassoon Infant Std"/>
                <w:sz w:val="22"/>
                <w:szCs w:val="22"/>
                <w14:ligatures w14:val="none"/>
              </w:rPr>
            </w:pPr>
          </w:p>
          <w:p w:rsidR="00C36422" w:rsidRPr="0009622A" w:rsidRDefault="00C36422" w:rsidP="00C36422">
            <w:pPr>
              <w:widowControl w:val="0"/>
              <w:spacing w:after="0"/>
              <w:rPr>
                <w:rFonts w:ascii="Sassoon Infant Std" w:hAnsi="Sassoon Infant Std"/>
                <w:sz w:val="22"/>
                <w:szCs w:val="22"/>
                <w14:ligatures w14:val="none"/>
              </w:rPr>
            </w:pP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15388" w:type="dxa"/>
            <w:gridSpan w:val="12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36422" w:rsidRPr="0009622A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:sz w:val="40"/>
                <w:szCs w:val="40"/>
                <w14:ligatures w14:val="none"/>
              </w:rPr>
            </w:pPr>
            <w:r w:rsidRPr="0009622A">
              <w:rPr>
                <w:rFonts w:ascii="Sassoon Infant Std" w:hAnsi="Sassoon Infant Std"/>
                <w:color w:val="000000" w:themeColor="text1"/>
                <w:sz w:val="40"/>
                <w:szCs w:val="40"/>
                <w14:ligatures w14:val="none"/>
              </w:rPr>
              <w:t>Unde</w:t>
            </w:r>
            <w:r w:rsidR="00E35C5F">
              <w:rPr>
                <w:rFonts w:ascii="Sassoon Infant Std" w:hAnsi="Sassoon Infant Std"/>
                <w:color w:val="000000" w:themeColor="text1"/>
                <w:sz w:val="40"/>
                <w:szCs w:val="40"/>
                <w14:ligatures w14:val="none"/>
              </w:rPr>
              <w:t>rstanding the World – Science</w:t>
            </w: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t>Skills Progression</w:t>
            </w:r>
          </w:p>
        </w:tc>
        <w:tc>
          <w:tcPr>
            <w:tcW w:w="4678" w:type="dxa"/>
            <w:gridSpan w:val="4"/>
            <w:vAlign w:val="center"/>
          </w:tcPr>
          <w:p w:rsidR="00C36422" w:rsidRPr="0009622A" w:rsidRDefault="00E35C5F" w:rsidP="00C36422">
            <w:pPr>
              <w:widowControl w:val="0"/>
              <w:spacing w:after="0"/>
              <w:rPr>
                <w:rFonts w:ascii="Sassoon Infant Std" w:hAnsi="Sassoon Infant Std"/>
                <w:szCs w:val="22"/>
                <w14:ligatures w14:val="none"/>
              </w:rPr>
            </w:pPr>
            <w:r w:rsidRPr="00E35C5F">
              <w:rPr>
                <w:rFonts w:ascii="Sassoon Infant Std" w:hAnsi="Sassoon Infant Std"/>
                <w:szCs w:val="22"/>
                <w14:ligatures w14:val="none"/>
              </w:rPr>
              <w:t xml:space="preserve">I am learning to explore materials using my </w:t>
            </w:r>
            <w:r w:rsidRPr="00E35C5F">
              <w:rPr>
                <w:rFonts w:ascii="Sassoon Infant Std" w:hAnsi="Sassoon Infant Std"/>
                <w:szCs w:val="22"/>
                <w14:ligatures w14:val="none"/>
              </w:rPr>
              <w:lastRenderedPageBreak/>
              <w:t>senses</w:t>
            </w:r>
          </w:p>
        </w:tc>
        <w:tc>
          <w:tcPr>
            <w:tcW w:w="3827" w:type="dxa"/>
            <w:gridSpan w:val="3"/>
            <w:vAlign w:val="center"/>
          </w:tcPr>
          <w:p w:rsidR="00C36422" w:rsidRPr="0009622A" w:rsidRDefault="00E35C5F" w:rsidP="00C36422">
            <w:pPr>
              <w:widowControl w:val="0"/>
              <w:rPr>
                <w:rFonts w:ascii="Sassoon Infant Std" w:hAnsi="Sassoon Infant Std"/>
                <w:szCs w:val="22"/>
                <w:lang w:eastAsia="en-US"/>
                <w14:ligatures w14:val="none"/>
              </w:rPr>
            </w:pPr>
            <w:r w:rsidRPr="00E35C5F">
              <w:rPr>
                <w:rFonts w:ascii="Sassoon Infant Std" w:hAnsi="Sassoon Infant Std"/>
                <w:szCs w:val="22"/>
                <w:lang w:eastAsia="en-US"/>
                <w14:ligatures w14:val="none"/>
              </w:rPr>
              <w:lastRenderedPageBreak/>
              <w:t xml:space="preserve">I am learning the differences in </w:t>
            </w:r>
            <w:r w:rsidRPr="00E35C5F">
              <w:rPr>
                <w:rFonts w:ascii="Sassoon Infant Std" w:hAnsi="Sassoon Infant Std"/>
                <w:szCs w:val="22"/>
                <w:lang w:eastAsia="en-US"/>
                <w14:ligatures w14:val="none"/>
              </w:rPr>
              <w:lastRenderedPageBreak/>
              <w:t>materials using appropriate vocabulary</w:t>
            </w:r>
          </w:p>
        </w:tc>
        <w:tc>
          <w:tcPr>
            <w:tcW w:w="4055" w:type="dxa"/>
            <w:gridSpan w:val="3"/>
            <w:vAlign w:val="center"/>
          </w:tcPr>
          <w:p w:rsidR="00C36422" w:rsidRPr="0009622A" w:rsidRDefault="00E35C5F" w:rsidP="00C36422">
            <w:pPr>
              <w:widowControl w:val="0"/>
              <w:rPr>
                <w:rFonts w:ascii="Sassoon Infant Std" w:hAnsi="Sassoon Infant Std"/>
                <w:szCs w:val="22"/>
                <w:lang w:eastAsia="en-US"/>
                <w14:ligatures w14:val="none"/>
              </w:rPr>
            </w:pPr>
            <w:r w:rsidRPr="00E35C5F">
              <w:rPr>
                <w:rFonts w:ascii="Sassoon Infant Std" w:hAnsi="Sassoon Infant Std"/>
                <w:szCs w:val="22"/>
                <w:lang w:eastAsia="en-US"/>
                <w14:ligatures w14:val="none"/>
              </w:rPr>
              <w:lastRenderedPageBreak/>
              <w:t xml:space="preserve">I am learning to compare and group </w:t>
            </w:r>
            <w:r w:rsidRPr="00E35C5F">
              <w:rPr>
                <w:rFonts w:ascii="Sassoon Infant Std" w:hAnsi="Sassoon Infant Std"/>
                <w:szCs w:val="22"/>
                <w:lang w:eastAsia="en-US"/>
                <w14:ligatures w14:val="none"/>
              </w:rPr>
              <w:lastRenderedPageBreak/>
              <w:t>materials</w:t>
            </w: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lastRenderedPageBreak/>
              <w:t>Focus Tasks</w:t>
            </w:r>
          </w:p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</w:tc>
        <w:tc>
          <w:tcPr>
            <w:tcW w:w="1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5F" w:rsidRPr="00E35C5F" w:rsidRDefault="00E35C5F" w:rsidP="00E35C5F">
            <w:pPr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</w:pPr>
            <w:r w:rsidRPr="00E35C5F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>•</w:t>
            </w:r>
            <w:r w:rsidRPr="00E35C5F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ab/>
              <w:t>Comparing, classifying and sorting activity using investigation and discussion</w:t>
            </w:r>
          </w:p>
          <w:p w:rsidR="00E35C5F" w:rsidRPr="00E35C5F" w:rsidRDefault="00E35C5F" w:rsidP="00E35C5F">
            <w:pPr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</w:pPr>
            <w:r w:rsidRPr="00E35C5F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>•</w:t>
            </w:r>
            <w:r w:rsidRPr="00E35C5F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ab/>
              <w:t>Investigate materials for house building linked to Three Little Pigs- provide the materials on a tuff tray to use</w:t>
            </w:r>
          </w:p>
          <w:p w:rsidR="00E35C5F" w:rsidRPr="00E35C5F" w:rsidRDefault="00E35C5F" w:rsidP="00E35C5F">
            <w:pPr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</w:pPr>
            <w:r w:rsidRPr="00E35C5F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>•</w:t>
            </w:r>
            <w:r w:rsidRPr="00E35C5F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ab/>
              <w:t>Builder’s yard– provide building materials– which works best for building?</w:t>
            </w:r>
          </w:p>
          <w:p w:rsidR="00C36422" w:rsidRPr="00E35C5F" w:rsidRDefault="00E35C5F" w:rsidP="00E35C5F">
            <w:pPr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</w:pPr>
            <w:r w:rsidRPr="00E35C5F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>•</w:t>
            </w:r>
            <w:r w:rsidRPr="00E35C5F">
              <w:rPr>
                <w:rFonts w:ascii="Sassoon Infant Std" w:hAnsi="Sassoon Infant Std"/>
                <w:color w:val="73264D"/>
                <w:sz w:val="22"/>
                <w:szCs w:val="22"/>
                <w14:ligatures w14:val="none"/>
              </w:rPr>
              <w:tab/>
              <w:t>Explore “cement”- adding water to sand and changing the material for building.</w:t>
            </w: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t>Assessment Checkpoints</w:t>
            </w:r>
          </w:p>
        </w:tc>
        <w:tc>
          <w:tcPr>
            <w:tcW w:w="1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5F" w:rsidRPr="00E35C5F" w:rsidRDefault="00E35C5F" w:rsidP="00E35C5F">
            <w:pPr>
              <w:widowControl w:val="0"/>
              <w:spacing w:after="0"/>
              <w:rPr>
                <w:rFonts w:ascii="Sassoon Infant Std" w:hAnsi="Sassoon Infant Std"/>
                <w:sz w:val="22"/>
                <w:szCs w:val="22"/>
                <w14:ligatures w14:val="none"/>
              </w:rPr>
            </w:pPr>
            <w:r w:rsidRPr="00E35C5F">
              <w:rPr>
                <w:rFonts w:ascii="Sassoon Infant Std" w:hAnsi="Sassoon Infant Std"/>
                <w:sz w:val="22"/>
                <w:szCs w:val="22"/>
                <w14:ligatures w14:val="none"/>
              </w:rPr>
              <w:t xml:space="preserve">I can talk about the differences in materials </w:t>
            </w:r>
          </w:p>
          <w:p w:rsidR="00C36422" w:rsidRPr="0009622A" w:rsidRDefault="00E35C5F" w:rsidP="00E35C5F">
            <w:pPr>
              <w:widowControl w:val="0"/>
              <w:spacing w:after="0"/>
              <w:rPr>
                <w:rFonts w:ascii="Sassoon Infant Std" w:hAnsi="Sassoon Infant Std"/>
                <w:sz w:val="22"/>
                <w:szCs w:val="22"/>
                <w14:ligatures w14:val="none"/>
              </w:rPr>
            </w:pPr>
            <w:r w:rsidRPr="00E35C5F">
              <w:rPr>
                <w:rFonts w:ascii="Sassoon Infant Std" w:hAnsi="Sassoon Infant Std"/>
                <w:sz w:val="22"/>
                <w:szCs w:val="22"/>
                <w14:ligatures w14:val="none"/>
              </w:rPr>
              <w:t>(CL) I use talk to organise my ideas and thoughts</w:t>
            </w: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15388" w:type="dxa"/>
            <w:gridSpan w:val="12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:sz w:val="40"/>
                <w:szCs w:val="40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:sz w:val="40"/>
                <w:szCs w:val="40"/>
              </w:rPr>
              <w:t>Maths</w:t>
            </w: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384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6422" w:rsidRPr="00073383" w:rsidRDefault="004C2F7A" w:rsidP="00C36422">
            <w:pPr>
              <w:widowControl w:val="0"/>
              <w:spacing w:after="0" w:line="278" w:lineRule="auto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>
              <w:rPr>
                <w:rFonts w:ascii="Sassoon Infant Std" w:hAnsi="Sassoon Infant Std"/>
                <w:color w:val="000000" w:themeColor="text1"/>
                <w14:ligatures w14:val="none"/>
              </w:rPr>
              <w:t>Skills/Knowledge</w:t>
            </w:r>
            <w:r w:rsidR="00C36422" w:rsidRPr="00073383">
              <w:rPr>
                <w:rFonts w:ascii="Sassoon Infant Std" w:hAnsi="Sassoon Infant Std"/>
                <w:color w:val="000000" w:themeColor="text1"/>
                <w14:ligatures w14:val="none"/>
              </w:rPr>
              <w:t xml:space="preserve"> Progression</w:t>
            </w:r>
          </w:p>
        </w:tc>
        <w:tc>
          <w:tcPr>
            <w:tcW w:w="38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6422" w:rsidRDefault="00C36422" w:rsidP="00165B8F">
            <w:pPr>
              <w:spacing w:after="0" w:line="240" w:lineRule="auto"/>
              <w:jc w:val="center"/>
              <w:rPr>
                <w:rFonts w:ascii="Sassoon Infant Std" w:hAnsi="Sassoon Infant Std"/>
                <w:color w:val="000000" w:themeColor="text1"/>
              </w:rPr>
            </w:pPr>
            <w:r w:rsidRPr="00073383">
              <w:rPr>
                <w:rFonts w:ascii="Sassoon Infant Std" w:hAnsi="Sassoon Infant Std"/>
                <w:color w:val="000000" w:themeColor="text1"/>
              </w:rPr>
              <w:t xml:space="preserve">I know </w:t>
            </w:r>
            <w:r w:rsidR="00165B8F">
              <w:rPr>
                <w:rFonts w:ascii="Sassoon Infant Std" w:hAnsi="Sassoon Infant Std"/>
                <w:color w:val="000000" w:themeColor="text1"/>
              </w:rPr>
              <w:t>how to match and sort objects into groups.</w:t>
            </w:r>
          </w:p>
          <w:p w:rsidR="00165B8F" w:rsidRPr="00073383" w:rsidRDefault="00165B8F" w:rsidP="00165B8F">
            <w:pPr>
              <w:spacing w:after="0" w:line="240" w:lineRule="auto"/>
              <w:jc w:val="center"/>
              <w:rPr>
                <w:rFonts w:ascii="Sassoon Infant Std" w:hAnsi="Sassoon Infant Std"/>
                <w:color w:val="000000" w:themeColor="text1"/>
              </w:rPr>
            </w:pPr>
            <w:r>
              <w:rPr>
                <w:rFonts w:ascii="Sassoon Infant Std" w:hAnsi="Sassoon Infant Std"/>
                <w:color w:val="000000" w:themeColor="text1"/>
              </w:rPr>
              <w:t>I can identify colours</w:t>
            </w:r>
          </w:p>
        </w:tc>
        <w:tc>
          <w:tcPr>
            <w:tcW w:w="38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F7A" w:rsidRDefault="004C2F7A" w:rsidP="004C2F7A">
            <w:pPr>
              <w:spacing w:after="0" w:line="240" w:lineRule="auto"/>
              <w:rPr>
                <w:rFonts w:ascii="Sassoon Infant Std" w:hAnsi="Sassoon Infant Std"/>
                <w:color w:val="000000" w:themeColor="text1"/>
              </w:rPr>
            </w:pPr>
            <w:r>
              <w:rPr>
                <w:rFonts w:ascii="Sassoon Infant Std" w:hAnsi="Sassoon Infant Std"/>
                <w:color w:val="000000" w:themeColor="text1"/>
              </w:rPr>
              <w:t>I can group objects accordingly.</w:t>
            </w:r>
          </w:p>
          <w:p w:rsidR="00C36422" w:rsidRPr="00073383" w:rsidRDefault="00165B8F" w:rsidP="00165B8F">
            <w:pPr>
              <w:spacing w:after="0" w:line="240" w:lineRule="auto"/>
              <w:jc w:val="center"/>
              <w:rPr>
                <w:rFonts w:ascii="Sassoon Infant Std" w:hAnsi="Sassoon Infant Std"/>
                <w:color w:val="000000" w:themeColor="text1"/>
              </w:rPr>
            </w:pPr>
            <w:r>
              <w:rPr>
                <w:rFonts w:ascii="Sassoon Infant Std" w:hAnsi="Sassoon Infant Std"/>
                <w:color w:val="000000" w:themeColor="text1"/>
              </w:rPr>
              <w:t>Explores how colours can be changed</w:t>
            </w:r>
          </w:p>
        </w:tc>
        <w:tc>
          <w:tcPr>
            <w:tcW w:w="3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F7A" w:rsidRDefault="004C2F7A" w:rsidP="004C2F7A">
            <w:pPr>
              <w:spacing w:after="0" w:line="240" w:lineRule="auto"/>
              <w:rPr>
                <w:rFonts w:ascii="Sassoon Infant Std" w:hAnsi="Sassoon Infant Std"/>
                <w:color w:val="000000" w:themeColor="text1"/>
              </w:rPr>
            </w:pPr>
            <w:r>
              <w:rPr>
                <w:rFonts w:ascii="Sassoon Infant Std" w:hAnsi="Sassoon Infant Std"/>
                <w:color w:val="000000" w:themeColor="text1"/>
              </w:rPr>
              <w:t>I can talk about why the match.</w:t>
            </w:r>
          </w:p>
          <w:p w:rsidR="00C36422" w:rsidRPr="00073383" w:rsidRDefault="00C36422" w:rsidP="00C36422">
            <w:pPr>
              <w:spacing w:after="0" w:line="240" w:lineRule="auto"/>
              <w:jc w:val="center"/>
              <w:rPr>
                <w:rFonts w:ascii="Sassoon Infant Std" w:hAnsi="Sassoon Infant Std"/>
                <w:color w:val="000000" w:themeColor="text1"/>
              </w:rPr>
            </w:pPr>
            <w:r w:rsidRPr="00073383">
              <w:rPr>
                <w:rFonts w:ascii="Sassoon Infant Std" w:hAnsi="Sassoon Infant Std"/>
                <w:color w:val="000000" w:themeColor="text1"/>
              </w:rPr>
              <w:t>I</w:t>
            </w:r>
            <w:r w:rsidR="004C2F7A">
              <w:rPr>
                <w:rFonts w:ascii="Sassoon Infant Std" w:hAnsi="Sassoon Infant Std"/>
                <w:color w:val="000000" w:themeColor="text1"/>
              </w:rPr>
              <w:t xml:space="preserve"> can talk about mixing colours makes different colours</w:t>
            </w: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2562" w:type="dxa"/>
            <w:shd w:val="clear" w:color="auto" w:fill="auto"/>
            <w:vAlign w:val="center"/>
          </w:tcPr>
          <w:p w:rsidR="00C36422" w:rsidRPr="00F241CB" w:rsidRDefault="00C36422" w:rsidP="00C36422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t>Focus Tasks</w:t>
            </w:r>
          </w:p>
          <w:p w:rsidR="00C36422" w:rsidRPr="00532F51" w:rsidRDefault="00C36422" w:rsidP="00C36422">
            <w:pPr>
              <w:rPr>
                <w:rFonts w:ascii="Sassoon Infant Std" w:hAnsi="Sassoon Infant Std"/>
              </w:rPr>
            </w:pPr>
          </w:p>
        </w:tc>
        <w:tc>
          <w:tcPr>
            <w:tcW w:w="12826" w:type="dxa"/>
            <w:gridSpan w:val="11"/>
            <w:shd w:val="clear" w:color="auto" w:fill="auto"/>
            <w:vAlign w:val="center"/>
          </w:tcPr>
          <w:p w:rsidR="004C2F7A" w:rsidRDefault="004C2F7A" w:rsidP="00C36422">
            <w:pPr>
              <w:spacing w:after="0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Colours- Red, blue, yellow</w:t>
            </w:r>
          </w:p>
          <w:p w:rsidR="004C2F7A" w:rsidRDefault="004C2F7A" w:rsidP="00C36422">
            <w:pPr>
              <w:spacing w:after="0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Mixing colours</w:t>
            </w:r>
          </w:p>
          <w:p w:rsidR="004C2F7A" w:rsidRDefault="004C2F7A" w:rsidP="00C36422">
            <w:pPr>
              <w:spacing w:after="0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Matching objects</w:t>
            </w:r>
          </w:p>
          <w:p w:rsidR="004C2F7A" w:rsidRDefault="004C2F7A" w:rsidP="00C36422">
            <w:pPr>
              <w:spacing w:after="0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Sorting objects</w:t>
            </w:r>
          </w:p>
          <w:p w:rsidR="004C2F7A" w:rsidRPr="004C2F7A" w:rsidRDefault="004C2F7A" w:rsidP="00C36422">
            <w:pPr>
              <w:spacing w:after="0"/>
              <w:rPr>
                <w:rFonts w:ascii="Sassoon Infant Std" w:hAnsi="Sassoon Infant Std"/>
              </w:rPr>
            </w:pPr>
          </w:p>
        </w:tc>
      </w:tr>
      <w:tr w:rsidR="00C36422" w:rsidRPr="00650A93" w:rsidTr="00C36422">
        <w:trPr>
          <w:gridAfter w:val="2"/>
          <w:wAfter w:w="10490" w:type="dxa"/>
        </w:trPr>
        <w:tc>
          <w:tcPr>
            <w:tcW w:w="2562" w:type="dxa"/>
            <w:shd w:val="clear" w:color="auto" w:fill="auto"/>
            <w:vAlign w:val="center"/>
          </w:tcPr>
          <w:p w:rsidR="00C36422" w:rsidRPr="00532F51" w:rsidRDefault="00C36422" w:rsidP="00C36422">
            <w:pPr>
              <w:jc w:val="center"/>
              <w:rPr>
                <w:rFonts w:ascii="Sassoon Infant Std" w:hAnsi="Sassoon Infant Std"/>
              </w:rPr>
            </w:pPr>
            <w:r w:rsidRPr="00532F51">
              <w:rPr>
                <w:rFonts w:ascii="Sassoon Infant Std" w:hAnsi="Sassoon Infant Std"/>
                <w14:ligatures w14:val="none"/>
              </w:rPr>
              <w:t>Assessment Checkpoints</w:t>
            </w:r>
          </w:p>
        </w:tc>
        <w:tc>
          <w:tcPr>
            <w:tcW w:w="12826" w:type="dxa"/>
            <w:gridSpan w:val="11"/>
            <w:shd w:val="clear" w:color="auto" w:fill="auto"/>
            <w:vAlign w:val="center"/>
          </w:tcPr>
          <w:p w:rsidR="00C36422" w:rsidRDefault="00C36422" w:rsidP="00C36422">
            <w:pPr>
              <w:spacing w:after="0"/>
              <w:rPr>
                <w:rFonts w:ascii="Sassoon Infant Std" w:hAnsi="Sassoon Infant Std"/>
                <w:color w:val="000000" w:themeColor="text1"/>
              </w:rPr>
            </w:pPr>
            <w:r>
              <w:rPr>
                <w:rFonts w:ascii="Sassoon Infant Std" w:hAnsi="Sassoon Infant Std"/>
                <w:color w:val="000000" w:themeColor="text1"/>
              </w:rPr>
              <w:t>I can co</w:t>
            </w:r>
            <w:r w:rsidR="004C2F7A">
              <w:rPr>
                <w:rFonts w:ascii="Sassoon Infant Std" w:hAnsi="Sassoon Infant Std"/>
                <w:color w:val="000000" w:themeColor="text1"/>
              </w:rPr>
              <w:t>mpare items according to their size, colour, texture</w:t>
            </w:r>
            <w:r>
              <w:rPr>
                <w:rFonts w:ascii="Sassoon Infant Std" w:hAnsi="Sassoon Infant Std"/>
                <w:color w:val="000000" w:themeColor="text1"/>
              </w:rPr>
              <w:t xml:space="preserve"> </w:t>
            </w:r>
          </w:p>
          <w:p w:rsidR="00C36422" w:rsidRDefault="00741C8A" w:rsidP="00C36422">
            <w:pPr>
              <w:spacing w:after="0"/>
              <w:rPr>
                <w:rFonts w:ascii="Sassoon Infant Std" w:hAnsi="Sassoon Infant Std"/>
                <w:color w:val="000000" w:themeColor="text1"/>
              </w:rPr>
            </w:pPr>
            <w:r>
              <w:rPr>
                <w:rFonts w:ascii="Sassoon Infant Std" w:hAnsi="Sassoon Infant Std"/>
                <w:color w:val="000000" w:themeColor="text1"/>
              </w:rPr>
              <w:t xml:space="preserve">I can identify </w:t>
            </w:r>
            <w:proofErr w:type="spellStart"/>
            <w:r>
              <w:rPr>
                <w:rFonts w:ascii="Sassoon Infant Std" w:hAnsi="Sassoon Infant Std"/>
                <w:color w:val="000000" w:themeColor="text1"/>
              </w:rPr>
              <w:t>colo</w:t>
            </w:r>
            <w:proofErr w:type="spellEnd"/>
          </w:p>
          <w:p w:rsidR="004C2F7A" w:rsidRPr="00F241CB" w:rsidRDefault="004C2F7A" w:rsidP="00C36422">
            <w:pPr>
              <w:spacing w:after="0"/>
              <w:rPr>
                <w:rFonts w:ascii="Sassoon Infant Std" w:hAnsi="Sassoon Infant Std"/>
                <w:color w:val="000000" w:themeColor="text1"/>
              </w:rPr>
            </w:pPr>
            <w:r>
              <w:rPr>
                <w:rFonts w:ascii="Sassoon Infant Std" w:hAnsi="Sassoon Infant Std"/>
                <w:color w:val="000000" w:themeColor="text1"/>
              </w:rPr>
              <w:t>I can mix colours to make new colours.</w:t>
            </w:r>
          </w:p>
        </w:tc>
      </w:tr>
      <w:tr w:rsidR="00741C8A" w:rsidRPr="00F241CB" w:rsidTr="001613B3">
        <w:trPr>
          <w:gridAfter w:val="2"/>
          <w:wAfter w:w="10490" w:type="dxa"/>
        </w:trPr>
        <w:tc>
          <w:tcPr>
            <w:tcW w:w="15388" w:type="dxa"/>
            <w:gridSpan w:val="12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41C8A" w:rsidRPr="00F241CB" w:rsidRDefault="00741C8A" w:rsidP="001613B3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:sz w:val="40"/>
                <w:szCs w:val="40"/>
                <w14:ligatures w14:val="none"/>
              </w:rPr>
            </w:pPr>
            <w:r>
              <w:rPr>
                <w:rFonts w:ascii="Sassoon Infant Std" w:hAnsi="Sassoon Infant Std"/>
                <w:color w:val="000000" w:themeColor="text1"/>
                <w:sz w:val="40"/>
                <w:szCs w:val="40"/>
              </w:rPr>
              <w:t>EAD</w:t>
            </w:r>
          </w:p>
        </w:tc>
      </w:tr>
      <w:tr w:rsidR="00741C8A" w:rsidRPr="00073383" w:rsidTr="00741C8A">
        <w:trPr>
          <w:gridAfter w:val="2"/>
          <w:wAfter w:w="10490" w:type="dxa"/>
        </w:trPr>
        <w:tc>
          <w:tcPr>
            <w:tcW w:w="384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C8A" w:rsidRDefault="00741C8A" w:rsidP="00741C8A">
            <w:pPr>
              <w:widowControl w:val="0"/>
              <w:spacing w:after="0" w:line="278" w:lineRule="auto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>
              <w:rPr>
                <w:rFonts w:ascii="Sassoon Infant Std" w:hAnsi="Sassoon Infant Std"/>
                <w:color w:val="000000" w:themeColor="text1"/>
                <w14:ligatures w14:val="none"/>
              </w:rPr>
              <w:t>Knowledge</w:t>
            </w:r>
            <w:r w:rsidRPr="00073383">
              <w:rPr>
                <w:rFonts w:ascii="Sassoon Infant Std" w:hAnsi="Sassoon Infant Std"/>
                <w:color w:val="000000" w:themeColor="text1"/>
                <w14:ligatures w14:val="none"/>
              </w:rPr>
              <w:t xml:space="preserve"> Progression</w:t>
            </w:r>
          </w:p>
          <w:p w:rsidR="00741C8A" w:rsidRDefault="00741C8A" w:rsidP="00741C8A">
            <w:pPr>
              <w:widowControl w:val="0"/>
              <w:spacing w:after="0" w:line="278" w:lineRule="auto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741C8A" w:rsidRDefault="00741C8A" w:rsidP="00741C8A">
            <w:pPr>
              <w:widowControl w:val="0"/>
              <w:spacing w:after="0" w:line="278" w:lineRule="auto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741C8A" w:rsidRDefault="00741C8A" w:rsidP="00741C8A">
            <w:pPr>
              <w:widowControl w:val="0"/>
              <w:spacing w:after="0" w:line="278" w:lineRule="auto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>
              <w:rPr>
                <w:rFonts w:ascii="Sassoon Infant Std" w:hAnsi="Sassoon Infant Std"/>
                <w:color w:val="000000" w:themeColor="text1"/>
                <w14:ligatures w14:val="none"/>
              </w:rPr>
              <w:t>Skills Progression</w:t>
            </w:r>
          </w:p>
          <w:p w:rsidR="00741C8A" w:rsidRDefault="00741C8A" w:rsidP="00741C8A">
            <w:pPr>
              <w:widowControl w:val="0"/>
              <w:spacing w:after="0" w:line="278" w:lineRule="auto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  <w:p w:rsidR="00741C8A" w:rsidRPr="00073383" w:rsidRDefault="00741C8A" w:rsidP="00741C8A">
            <w:pPr>
              <w:widowControl w:val="0"/>
              <w:spacing w:after="0" w:line="278" w:lineRule="auto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</w:p>
        </w:tc>
        <w:tc>
          <w:tcPr>
            <w:tcW w:w="38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C8A" w:rsidRPr="00F44C6B" w:rsidRDefault="00741C8A" w:rsidP="00741C8A">
            <w:pPr>
              <w:widowControl w:val="0"/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</w:pPr>
            <w:r w:rsidRPr="00F44C6B"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  <w:lastRenderedPageBreak/>
              <w:t>I can name a range of colours</w:t>
            </w:r>
          </w:p>
          <w:p w:rsidR="00741C8A" w:rsidRDefault="00741C8A" w:rsidP="00741C8A">
            <w:pPr>
              <w:spacing w:after="0" w:line="240" w:lineRule="auto"/>
              <w:jc w:val="center"/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</w:pPr>
            <w:r w:rsidRPr="00F44C6B"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  <w:lastRenderedPageBreak/>
              <w:t>I am starting to describe colours e.g. dark blue</w:t>
            </w:r>
          </w:p>
          <w:p w:rsidR="00741C8A" w:rsidRDefault="00741C8A" w:rsidP="00741C8A">
            <w:pPr>
              <w:spacing w:after="0" w:line="240" w:lineRule="auto"/>
              <w:jc w:val="center"/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</w:pPr>
          </w:p>
          <w:p w:rsidR="00741C8A" w:rsidRDefault="00741C8A" w:rsidP="00741C8A">
            <w:pPr>
              <w:spacing w:after="0" w:line="240" w:lineRule="auto"/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</w:pPr>
            <w:r w:rsidRPr="00F44C6B"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  <w:t>I am learning to explore colours and colour mixing</w:t>
            </w:r>
          </w:p>
          <w:p w:rsidR="00741C8A" w:rsidRDefault="00741C8A" w:rsidP="00741C8A">
            <w:pPr>
              <w:spacing w:after="0" w:line="240" w:lineRule="auto"/>
              <w:jc w:val="center"/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</w:pPr>
          </w:p>
          <w:p w:rsidR="00741C8A" w:rsidRDefault="00741C8A" w:rsidP="00741C8A">
            <w:pPr>
              <w:spacing w:after="0" w:line="240" w:lineRule="auto"/>
              <w:jc w:val="center"/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</w:pPr>
          </w:p>
          <w:p w:rsidR="00741C8A" w:rsidRPr="00073383" w:rsidRDefault="00741C8A" w:rsidP="00741C8A">
            <w:pPr>
              <w:spacing w:after="0" w:line="240" w:lineRule="auto"/>
              <w:jc w:val="center"/>
              <w:rPr>
                <w:rFonts w:ascii="Sassoon Infant Std" w:hAnsi="Sassoon Infant Std"/>
                <w:color w:val="000000" w:themeColor="text1"/>
              </w:rPr>
            </w:pPr>
          </w:p>
        </w:tc>
        <w:tc>
          <w:tcPr>
            <w:tcW w:w="384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41C8A" w:rsidRDefault="00741C8A" w:rsidP="00741C8A">
            <w:pPr>
              <w:widowControl w:val="0"/>
              <w:spacing w:after="0"/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</w:pPr>
            <w:r w:rsidRPr="00F44C6B"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  <w:lastRenderedPageBreak/>
              <w:t> I can begin to discuss colours linked to primary, mixing, lighter and darker.</w:t>
            </w:r>
          </w:p>
          <w:p w:rsidR="00741C8A" w:rsidRDefault="00741C8A" w:rsidP="00741C8A">
            <w:pPr>
              <w:widowControl w:val="0"/>
              <w:spacing w:after="0"/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</w:pPr>
          </w:p>
          <w:p w:rsidR="00741C8A" w:rsidRDefault="00741C8A" w:rsidP="00741C8A">
            <w:pPr>
              <w:widowControl w:val="0"/>
              <w:spacing w:after="0"/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</w:pPr>
          </w:p>
          <w:p w:rsidR="00741C8A" w:rsidRPr="00F44C6B" w:rsidRDefault="00741C8A" w:rsidP="00741C8A">
            <w:pPr>
              <w:widowControl w:val="0"/>
              <w:spacing w:after="0"/>
              <w:rPr>
                <w:rFonts w:ascii="Topmarks" w:hAnsi="Topmarks"/>
                <w:color w:val="538135" w:themeColor="accent6" w:themeShade="BF"/>
                <w:sz w:val="22"/>
                <w:szCs w:val="22"/>
                <w:lang w:eastAsia="en-US"/>
                <w14:ligatures w14:val="none"/>
              </w:rPr>
            </w:pPr>
            <w:r w:rsidRPr="00F44C6B"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  <w:t>I am learning to explore artistic techniques in colour</w:t>
            </w:r>
          </w:p>
        </w:tc>
        <w:tc>
          <w:tcPr>
            <w:tcW w:w="384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C8A" w:rsidRDefault="00741C8A" w:rsidP="00741C8A">
            <w:pPr>
              <w:spacing w:after="0" w:line="240" w:lineRule="auto"/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  <w:lastRenderedPageBreak/>
              <w:t>I</w:t>
            </w:r>
            <w:r w:rsidRPr="00F44C6B"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  <w:t xml:space="preserve"> can use vocabulary linked to colour and colour mixing.</w:t>
            </w:r>
          </w:p>
          <w:p w:rsidR="00741C8A" w:rsidRDefault="00741C8A" w:rsidP="00741C8A">
            <w:pPr>
              <w:spacing w:after="0" w:line="240" w:lineRule="auto"/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</w:pPr>
          </w:p>
          <w:p w:rsidR="00741C8A" w:rsidRDefault="00741C8A" w:rsidP="00741C8A">
            <w:pPr>
              <w:spacing w:after="0" w:line="240" w:lineRule="auto"/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</w:pPr>
          </w:p>
          <w:p w:rsidR="00741C8A" w:rsidRPr="00073383" w:rsidRDefault="00741C8A" w:rsidP="00741C8A">
            <w:pPr>
              <w:spacing w:after="0" w:line="240" w:lineRule="auto"/>
              <w:rPr>
                <w:rFonts w:ascii="Sassoon Infant Std" w:hAnsi="Sassoon Infant Std"/>
                <w:color w:val="000000" w:themeColor="text1"/>
              </w:rPr>
            </w:pPr>
            <w:r w:rsidRPr="00F44C6B">
              <w:rPr>
                <w:rFonts w:ascii="Topmarks" w:hAnsi="Topmarks"/>
                <w:sz w:val="22"/>
                <w:szCs w:val="22"/>
                <w:lang w:eastAsia="en-US"/>
                <w14:ligatures w14:val="none"/>
              </w:rPr>
              <w:t> I am learning to use different techniques related to colour</w:t>
            </w:r>
          </w:p>
        </w:tc>
      </w:tr>
      <w:tr w:rsidR="00741C8A" w:rsidRPr="004C2F7A" w:rsidTr="001613B3">
        <w:trPr>
          <w:gridAfter w:val="2"/>
          <w:wAfter w:w="10490" w:type="dxa"/>
        </w:trPr>
        <w:tc>
          <w:tcPr>
            <w:tcW w:w="2562" w:type="dxa"/>
            <w:shd w:val="clear" w:color="auto" w:fill="auto"/>
            <w:vAlign w:val="center"/>
          </w:tcPr>
          <w:p w:rsidR="00741C8A" w:rsidRPr="00F241CB" w:rsidRDefault="00741C8A" w:rsidP="00741C8A">
            <w:pPr>
              <w:widowControl w:val="0"/>
              <w:spacing w:after="0"/>
              <w:jc w:val="center"/>
              <w:rPr>
                <w:rFonts w:ascii="Sassoon Infant Std" w:hAnsi="Sassoon Infant Std"/>
                <w:color w:val="000000" w:themeColor="text1"/>
                <w14:ligatures w14:val="none"/>
              </w:rPr>
            </w:pPr>
            <w:r w:rsidRPr="00F241CB">
              <w:rPr>
                <w:rFonts w:ascii="Sassoon Infant Std" w:hAnsi="Sassoon Infant Std"/>
                <w:color w:val="000000" w:themeColor="text1"/>
                <w14:ligatures w14:val="none"/>
              </w:rPr>
              <w:lastRenderedPageBreak/>
              <w:t>Focus Tasks</w:t>
            </w:r>
          </w:p>
          <w:p w:rsidR="00741C8A" w:rsidRPr="00532F51" w:rsidRDefault="00741C8A" w:rsidP="00741C8A">
            <w:pPr>
              <w:rPr>
                <w:rFonts w:ascii="Sassoon Infant Std" w:hAnsi="Sassoon Infant Std"/>
              </w:rPr>
            </w:pPr>
          </w:p>
        </w:tc>
        <w:tc>
          <w:tcPr>
            <w:tcW w:w="12826" w:type="dxa"/>
            <w:gridSpan w:val="11"/>
            <w:shd w:val="clear" w:color="auto" w:fill="auto"/>
            <w:vAlign w:val="center"/>
          </w:tcPr>
          <w:p w:rsidR="00741C8A" w:rsidRPr="00F44C6B" w:rsidRDefault="00741C8A" w:rsidP="00741C8A">
            <w:pPr>
              <w:pStyle w:val="ListParagraph"/>
              <w:widowControl w:val="0"/>
              <w:numPr>
                <w:ilvl w:val="0"/>
                <w:numId w:val="11"/>
              </w:numPr>
              <w:spacing w:after="0"/>
              <w:rPr>
                <w:rFonts w:ascii="Topmarks" w:hAnsi="Topmarks"/>
                <w:color w:val="73264D"/>
                <w:sz w:val="24"/>
                <w:szCs w:val="24"/>
                <w14:ligatures w14:val="none"/>
              </w:rPr>
            </w:pPr>
            <w:r w:rsidRPr="00F44C6B">
              <w:rPr>
                <w:rFonts w:ascii="Topmarks" w:hAnsi="Topmarks"/>
                <w:color w:val="73264D"/>
                <w:sz w:val="24"/>
                <w:szCs w:val="24"/>
                <w14:ligatures w14:val="none"/>
              </w:rPr>
              <w:t>Discussion linked to colours– lighter, darker, primary colours, mixing, etc.</w:t>
            </w:r>
          </w:p>
          <w:p w:rsidR="00741C8A" w:rsidRPr="00F44C6B" w:rsidRDefault="00741C8A" w:rsidP="00741C8A">
            <w:pPr>
              <w:pStyle w:val="ListParagraph"/>
              <w:widowControl w:val="0"/>
              <w:numPr>
                <w:ilvl w:val="0"/>
                <w:numId w:val="11"/>
              </w:numPr>
              <w:spacing w:after="0"/>
              <w:rPr>
                <w:rFonts w:ascii="Topmarks" w:hAnsi="Topmarks"/>
                <w:color w:val="73264D"/>
                <w:sz w:val="24"/>
                <w:szCs w:val="24"/>
                <w14:ligatures w14:val="none"/>
              </w:rPr>
            </w:pPr>
            <w:r w:rsidRPr="00F44C6B">
              <w:rPr>
                <w:rFonts w:ascii="Topmarks" w:hAnsi="Topmarks"/>
                <w:color w:val="73264D"/>
                <w:sz w:val="24"/>
                <w:szCs w:val="24"/>
                <w14:ligatures w14:val="none"/>
              </w:rPr>
              <w:t>Self- portraits– look at skin colour, eye colour and hair colour,</w:t>
            </w:r>
          </w:p>
          <w:p w:rsidR="00741C8A" w:rsidRPr="00F44C6B" w:rsidRDefault="00741C8A" w:rsidP="00741C8A">
            <w:pPr>
              <w:pStyle w:val="ListParagraph"/>
              <w:widowControl w:val="0"/>
              <w:numPr>
                <w:ilvl w:val="0"/>
                <w:numId w:val="11"/>
              </w:numPr>
              <w:spacing w:after="0"/>
              <w:rPr>
                <w:rFonts w:ascii="Topmarks" w:hAnsi="Topmarks"/>
                <w:color w:val="73264D"/>
                <w:sz w:val="24"/>
                <w:szCs w:val="24"/>
                <w14:ligatures w14:val="none"/>
              </w:rPr>
            </w:pPr>
            <w:r w:rsidRPr="00F44C6B">
              <w:rPr>
                <w:rFonts w:ascii="Topmarks" w:hAnsi="Topmarks"/>
                <w:color w:val="73264D"/>
                <w:sz w:val="24"/>
                <w:szCs w:val="24"/>
                <w14:ligatures w14:val="none"/>
              </w:rPr>
              <w:t>Create self- portraits with different mediums</w:t>
            </w:r>
          </w:p>
          <w:p w:rsidR="00741C8A" w:rsidRPr="00F44C6B" w:rsidRDefault="00741C8A" w:rsidP="00741C8A">
            <w:pPr>
              <w:pStyle w:val="ListParagraph"/>
              <w:widowControl w:val="0"/>
              <w:numPr>
                <w:ilvl w:val="0"/>
                <w:numId w:val="11"/>
              </w:numPr>
              <w:spacing w:after="0"/>
              <w:rPr>
                <w:rFonts w:ascii="Topmarks" w:hAnsi="Topmarks"/>
                <w:color w:val="73264D"/>
                <w:sz w:val="24"/>
                <w:szCs w:val="24"/>
                <w14:ligatures w14:val="none"/>
              </w:rPr>
            </w:pPr>
            <w:r w:rsidRPr="00F44C6B">
              <w:rPr>
                <w:rFonts w:ascii="Topmarks" w:hAnsi="Topmarks"/>
                <w:color w:val="73264D"/>
                <w:sz w:val="24"/>
                <w:szCs w:val="24"/>
                <w14:ligatures w14:val="none"/>
              </w:rPr>
              <w:t xml:space="preserve">Provide mirrors for children to explore how they look, thinking about the colours, shapes, etc. </w:t>
            </w:r>
          </w:p>
          <w:p w:rsidR="00741C8A" w:rsidRPr="00F44C6B" w:rsidRDefault="00741C8A" w:rsidP="00741C8A">
            <w:pPr>
              <w:pStyle w:val="ListParagraph"/>
              <w:widowControl w:val="0"/>
              <w:numPr>
                <w:ilvl w:val="0"/>
                <w:numId w:val="11"/>
              </w:numPr>
              <w:spacing w:after="0"/>
              <w:rPr>
                <w:rFonts w:ascii="Topmarks" w:hAnsi="Topmarks"/>
                <w:color w:val="73264D"/>
                <w:sz w:val="24"/>
                <w:szCs w:val="24"/>
                <w14:ligatures w14:val="none"/>
              </w:rPr>
            </w:pPr>
            <w:r w:rsidRPr="00F44C6B">
              <w:rPr>
                <w:rFonts w:ascii="Topmarks" w:hAnsi="Topmarks"/>
                <w:color w:val="73264D"/>
                <w:sz w:val="24"/>
                <w:szCs w:val="24"/>
                <w14:ligatures w14:val="none"/>
              </w:rPr>
              <w:t>Model colour mixing and take the opportunity to discuss colours used, etc.</w:t>
            </w:r>
          </w:p>
          <w:p w:rsidR="00741C8A" w:rsidRPr="00F44C6B" w:rsidRDefault="00741C8A" w:rsidP="00741C8A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80" w:lineRule="auto"/>
              <w:rPr>
                <w:rFonts w:ascii="Topmarks" w:hAnsi="Topmarks"/>
                <w:color w:val="73264D"/>
                <w:sz w:val="24"/>
                <w:szCs w:val="28"/>
                <w14:ligatures w14:val="none"/>
              </w:rPr>
            </w:pPr>
            <w:r w:rsidRPr="00F44C6B">
              <w:rPr>
                <w:rFonts w:ascii="Topmarks" w:hAnsi="Topmarks"/>
                <w:color w:val="73264D"/>
                <w:sz w:val="24"/>
                <w:szCs w:val="24"/>
                <w14:ligatures w14:val="none"/>
              </w:rPr>
              <w:t xml:space="preserve">Model the use of various art equipment e.g. chalks, paints, etc. </w:t>
            </w:r>
          </w:p>
          <w:p w:rsidR="00741C8A" w:rsidRPr="004C2F7A" w:rsidRDefault="00741C8A" w:rsidP="00741C8A">
            <w:pPr>
              <w:spacing w:after="0"/>
              <w:rPr>
                <w:rFonts w:ascii="Sassoon Infant Std" w:hAnsi="Sassoon Infant Std"/>
              </w:rPr>
            </w:pPr>
          </w:p>
        </w:tc>
      </w:tr>
      <w:tr w:rsidR="00741C8A" w:rsidRPr="00F241CB" w:rsidTr="001613B3">
        <w:trPr>
          <w:gridAfter w:val="2"/>
          <w:wAfter w:w="10490" w:type="dxa"/>
        </w:trPr>
        <w:tc>
          <w:tcPr>
            <w:tcW w:w="2562" w:type="dxa"/>
            <w:shd w:val="clear" w:color="auto" w:fill="auto"/>
            <w:vAlign w:val="center"/>
          </w:tcPr>
          <w:p w:rsidR="00741C8A" w:rsidRPr="00532F51" w:rsidRDefault="00741C8A" w:rsidP="00741C8A">
            <w:pPr>
              <w:jc w:val="center"/>
              <w:rPr>
                <w:rFonts w:ascii="Sassoon Infant Std" w:hAnsi="Sassoon Infant Std"/>
              </w:rPr>
            </w:pPr>
            <w:r w:rsidRPr="00532F51">
              <w:rPr>
                <w:rFonts w:ascii="Sassoon Infant Std" w:hAnsi="Sassoon Infant Std"/>
                <w14:ligatures w14:val="none"/>
              </w:rPr>
              <w:t>Assessment Checkpoints</w:t>
            </w:r>
          </w:p>
        </w:tc>
        <w:tc>
          <w:tcPr>
            <w:tcW w:w="12826" w:type="dxa"/>
            <w:gridSpan w:val="11"/>
            <w:shd w:val="clear" w:color="auto" w:fill="auto"/>
            <w:vAlign w:val="center"/>
          </w:tcPr>
          <w:p w:rsidR="00741C8A" w:rsidRPr="00F44C6B" w:rsidRDefault="00741C8A" w:rsidP="00741C8A">
            <w:pPr>
              <w:widowControl w:val="0"/>
              <w:spacing w:after="0"/>
              <w:rPr>
                <w:rFonts w:ascii="Topmarks" w:hAnsi="Topmarks"/>
                <w:sz w:val="24"/>
                <w:szCs w:val="24"/>
                <w14:ligatures w14:val="none"/>
              </w:rPr>
            </w:pPr>
            <w:r w:rsidRPr="00F44C6B">
              <w:rPr>
                <w:rFonts w:ascii="Topmarks" w:hAnsi="Topmarks"/>
                <w:sz w:val="24"/>
                <w:szCs w:val="24"/>
                <w14:ligatures w14:val="none"/>
              </w:rPr>
              <w:t>I can explore materials and colour mixing freely</w:t>
            </w:r>
          </w:p>
          <w:p w:rsidR="00741C8A" w:rsidRPr="00F44C6B" w:rsidRDefault="00741C8A" w:rsidP="00741C8A">
            <w:pPr>
              <w:widowControl w:val="0"/>
              <w:spacing w:after="0"/>
              <w:rPr>
                <w:rFonts w:ascii="Topmarks" w:hAnsi="Topmarks"/>
                <w:sz w:val="24"/>
                <w:szCs w:val="24"/>
                <w14:ligatures w14:val="none"/>
              </w:rPr>
            </w:pPr>
            <w:r w:rsidRPr="00F44C6B">
              <w:rPr>
                <w:rFonts w:ascii="Topmarks" w:hAnsi="Topmarks"/>
                <w:sz w:val="24"/>
                <w:szCs w:val="24"/>
                <w14:ligatures w14:val="none"/>
              </w:rPr>
              <w:t xml:space="preserve">I can </w:t>
            </w:r>
            <w:proofErr w:type="spellStart"/>
            <w:r w:rsidRPr="00F44C6B">
              <w:rPr>
                <w:rFonts w:ascii="Topmarks" w:hAnsi="Topmarks"/>
                <w:sz w:val="24"/>
                <w:szCs w:val="24"/>
                <w14:ligatures w14:val="none"/>
              </w:rPr>
              <w:t>selelct</w:t>
            </w:r>
            <w:proofErr w:type="spellEnd"/>
            <w:r w:rsidRPr="00F44C6B">
              <w:rPr>
                <w:rFonts w:ascii="Topmarks" w:hAnsi="Topmarks"/>
                <w:sz w:val="24"/>
                <w:szCs w:val="24"/>
                <w14:ligatures w14:val="none"/>
              </w:rPr>
              <w:t xml:space="preserve"> colours with a purpose</w:t>
            </w:r>
          </w:p>
          <w:p w:rsidR="00741C8A" w:rsidRPr="00F44C6B" w:rsidRDefault="00741C8A" w:rsidP="00741C8A">
            <w:pPr>
              <w:widowControl w:val="0"/>
              <w:spacing w:after="0"/>
              <w:rPr>
                <w:rFonts w:ascii="Topmarks" w:hAnsi="Topmarks"/>
                <w:sz w:val="24"/>
                <w:szCs w:val="24"/>
                <w14:ligatures w14:val="none"/>
              </w:rPr>
            </w:pPr>
            <w:r w:rsidRPr="00F44C6B">
              <w:rPr>
                <w:rFonts w:ascii="Topmarks" w:hAnsi="Topmarks"/>
                <w:sz w:val="24"/>
                <w:szCs w:val="24"/>
                <w14:ligatures w14:val="none"/>
              </w:rPr>
              <w:t>I can explore techniques</w:t>
            </w:r>
          </w:p>
          <w:p w:rsidR="00741C8A" w:rsidRPr="00F241CB" w:rsidRDefault="00741C8A" w:rsidP="00741C8A">
            <w:pPr>
              <w:spacing w:after="0"/>
              <w:rPr>
                <w:rFonts w:ascii="Sassoon Infant Std" w:hAnsi="Sassoon Infant Std"/>
                <w:color w:val="000000" w:themeColor="text1"/>
              </w:rPr>
            </w:pPr>
          </w:p>
          <w:p w:rsidR="00741C8A" w:rsidRPr="00F241CB" w:rsidRDefault="00741C8A" w:rsidP="00741C8A">
            <w:pPr>
              <w:spacing w:after="0"/>
              <w:rPr>
                <w:rFonts w:ascii="Sassoon Infant Std" w:hAnsi="Sassoon Infant Std"/>
                <w:color w:val="000000" w:themeColor="text1"/>
              </w:rPr>
            </w:pPr>
          </w:p>
        </w:tc>
      </w:tr>
    </w:tbl>
    <w:p w:rsidR="003641D3" w:rsidRDefault="004008D7">
      <w:pPr>
        <w:rPr>
          <w:rFonts w:ascii="Sassoon Infant Std" w:hAnsi="Sassoon Infant Std"/>
        </w:rPr>
      </w:pPr>
    </w:p>
    <w:p w:rsidR="00562BF4" w:rsidRDefault="00562BF4">
      <w:pPr>
        <w:rPr>
          <w:rFonts w:ascii="Sassoon Infant Std" w:hAnsi="Sassoon Infant Std"/>
        </w:rPr>
      </w:pPr>
    </w:p>
    <w:p w:rsidR="00562BF4" w:rsidRPr="00650A93" w:rsidRDefault="00562BF4">
      <w:pPr>
        <w:rPr>
          <w:rFonts w:ascii="Sassoon Infant Std" w:hAnsi="Sassoon Infant Std"/>
        </w:rPr>
      </w:pPr>
    </w:p>
    <w:sectPr w:rsidR="00562BF4" w:rsidRPr="00650A93" w:rsidSect="00233D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opmarks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1FBD"/>
    <w:multiLevelType w:val="hybridMultilevel"/>
    <w:tmpl w:val="684EE1FA"/>
    <w:lvl w:ilvl="0" w:tplc="BDE0D844">
      <w:numFmt w:val="bullet"/>
      <w:lvlText w:val=""/>
      <w:lvlJc w:val="left"/>
      <w:pPr>
        <w:ind w:left="1152" w:hanging="792"/>
      </w:pPr>
      <w:rPr>
        <w:rFonts w:ascii="Symbol" w:eastAsia="Times New Roman" w:hAnsi="Symbol" w:cs="Calibri" w:hint="default"/>
        <w:color w:val="000000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1B65"/>
    <w:multiLevelType w:val="hybridMultilevel"/>
    <w:tmpl w:val="6C2EC0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3D2A5A"/>
    <w:multiLevelType w:val="hybridMultilevel"/>
    <w:tmpl w:val="B4AE0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CA59E">
      <w:numFmt w:val="bullet"/>
      <w:lvlText w:val="•"/>
      <w:lvlJc w:val="left"/>
      <w:pPr>
        <w:ind w:left="1800" w:hanging="720"/>
      </w:pPr>
      <w:rPr>
        <w:rFonts w:ascii="Sassoon Infant Std" w:eastAsia="Times New Roman" w:hAnsi="Sassoon Infant Std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1C96"/>
    <w:multiLevelType w:val="hybridMultilevel"/>
    <w:tmpl w:val="6FBC0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90C76"/>
    <w:multiLevelType w:val="hybridMultilevel"/>
    <w:tmpl w:val="25CA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35950"/>
    <w:multiLevelType w:val="hybridMultilevel"/>
    <w:tmpl w:val="582C03AE"/>
    <w:lvl w:ilvl="0" w:tplc="81EE280A">
      <w:numFmt w:val="bullet"/>
      <w:lvlText w:val=""/>
      <w:lvlJc w:val="left"/>
      <w:pPr>
        <w:ind w:left="1287" w:hanging="927"/>
      </w:pPr>
      <w:rPr>
        <w:rFonts w:ascii="Symbol" w:eastAsia="Times New Roman" w:hAnsi="Symbol" w:cs="Calibri" w:hint="default"/>
        <w:color w:val="000000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B24F6"/>
    <w:multiLevelType w:val="hybridMultilevel"/>
    <w:tmpl w:val="5852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532E"/>
    <w:multiLevelType w:val="hybridMultilevel"/>
    <w:tmpl w:val="B7E6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2742F"/>
    <w:multiLevelType w:val="hybridMultilevel"/>
    <w:tmpl w:val="255E05EC"/>
    <w:lvl w:ilvl="0" w:tplc="3112F8BA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876D4"/>
    <w:multiLevelType w:val="hybridMultilevel"/>
    <w:tmpl w:val="C43A6CA2"/>
    <w:lvl w:ilvl="0" w:tplc="3112F8BA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90876"/>
    <w:multiLevelType w:val="hybridMultilevel"/>
    <w:tmpl w:val="6DF02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0A"/>
    <w:rsid w:val="00064010"/>
    <w:rsid w:val="00073383"/>
    <w:rsid w:val="000939D4"/>
    <w:rsid w:val="0009622A"/>
    <w:rsid w:val="00124761"/>
    <w:rsid w:val="00165B8F"/>
    <w:rsid w:val="00233D0A"/>
    <w:rsid w:val="002B3BAB"/>
    <w:rsid w:val="002C1AE4"/>
    <w:rsid w:val="0037202D"/>
    <w:rsid w:val="003B2CCB"/>
    <w:rsid w:val="003C0DA0"/>
    <w:rsid w:val="003F30E2"/>
    <w:rsid w:val="004008D7"/>
    <w:rsid w:val="00422263"/>
    <w:rsid w:val="004763CF"/>
    <w:rsid w:val="004C2F7A"/>
    <w:rsid w:val="00532F51"/>
    <w:rsid w:val="00562BF4"/>
    <w:rsid w:val="005735E6"/>
    <w:rsid w:val="005F209F"/>
    <w:rsid w:val="006223C6"/>
    <w:rsid w:val="00650A93"/>
    <w:rsid w:val="006C779D"/>
    <w:rsid w:val="00741C8A"/>
    <w:rsid w:val="007C4C69"/>
    <w:rsid w:val="00824913"/>
    <w:rsid w:val="00845231"/>
    <w:rsid w:val="00847932"/>
    <w:rsid w:val="0085267C"/>
    <w:rsid w:val="008B3C59"/>
    <w:rsid w:val="009468E4"/>
    <w:rsid w:val="009832ED"/>
    <w:rsid w:val="00A5460D"/>
    <w:rsid w:val="00AB6001"/>
    <w:rsid w:val="00AC7AB5"/>
    <w:rsid w:val="00B40765"/>
    <w:rsid w:val="00B40843"/>
    <w:rsid w:val="00B40E62"/>
    <w:rsid w:val="00C36422"/>
    <w:rsid w:val="00C651A4"/>
    <w:rsid w:val="00CC3F4E"/>
    <w:rsid w:val="00D319EB"/>
    <w:rsid w:val="00DA0B3C"/>
    <w:rsid w:val="00DC49C4"/>
    <w:rsid w:val="00DD150D"/>
    <w:rsid w:val="00E10101"/>
    <w:rsid w:val="00E245F8"/>
    <w:rsid w:val="00E35C5F"/>
    <w:rsid w:val="00EF115F"/>
    <w:rsid w:val="00F203E2"/>
    <w:rsid w:val="00F241CB"/>
    <w:rsid w:val="00F3148C"/>
    <w:rsid w:val="00F530F3"/>
    <w:rsid w:val="00FB4859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747F3-DFC8-47F6-8D4B-F7895251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0A"/>
    <w:pPr>
      <w:spacing w:after="120" w:line="283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8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761"/>
    <w:pPr>
      <w:spacing w:after="0" w:line="240" w:lineRule="auto"/>
    </w:pPr>
    <w:rPr>
      <w:rFonts w:ascii="Lucida Grande" w:eastAsia="Calibri" w:hAnsi="Lucida Grande" w:cs="Times New Roman"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61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Y6d1jyvmVg" TargetMode="External"/><Relationship Id="rId11" Type="http://schemas.openxmlformats.org/officeDocument/2006/relationships/hyperlink" Target="https://www.youtube.com/watch?v=xdI0jb-hg38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GZHD4SKmQ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McCarroll</dc:creator>
  <cp:keywords/>
  <dc:description/>
  <cp:lastModifiedBy>rhalligan</cp:lastModifiedBy>
  <cp:revision>2</cp:revision>
  <dcterms:created xsi:type="dcterms:W3CDTF">2025-09-01T12:30:00Z</dcterms:created>
  <dcterms:modified xsi:type="dcterms:W3CDTF">2025-09-01T12:30:00Z</dcterms:modified>
</cp:coreProperties>
</file>