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D2" w:rsidRDefault="00583DD2" w:rsidP="0077481B">
      <w:pPr>
        <w:keepNext/>
        <w:spacing w:after="0" w:line="240" w:lineRule="auto"/>
        <w:jc w:val="center"/>
        <w:outlineLvl w:val="1"/>
        <w:rPr>
          <w:rFonts w:cs="Arial"/>
          <w:b/>
          <w:bCs/>
          <w:iCs/>
          <w:u w:val="single"/>
        </w:rPr>
      </w:pPr>
      <w:r w:rsidRPr="00583DD2">
        <w:rPr>
          <w:rFonts w:cs="Arial"/>
          <w:bCs/>
          <w:iCs/>
          <w:noProof/>
          <w:lang w:eastAsia="en-GB"/>
        </w:rPr>
        <w:drawing>
          <wp:inline distT="0" distB="0" distL="0" distR="0">
            <wp:extent cx="1229710" cy="1177393"/>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Logo new.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251634" cy="1198384"/>
                    </a:xfrm>
                    <a:prstGeom prst="rect">
                      <a:avLst/>
                    </a:prstGeom>
                  </pic:spPr>
                </pic:pic>
              </a:graphicData>
            </a:graphic>
          </wp:inline>
        </w:drawing>
      </w:r>
    </w:p>
    <w:p w:rsidR="00583DD2" w:rsidRDefault="00583DD2" w:rsidP="0077481B">
      <w:pPr>
        <w:keepNext/>
        <w:spacing w:after="0" w:line="240" w:lineRule="auto"/>
        <w:jc w:val="center"/>
        <w:outlineLvl w:val="1"/>
        <w:rPr>
          <w:rFonts w:cs="Arial"/>
          <w:b/>
          <w:bCs/>
          <w:iCs/>
          <w:u w:val="single"/>
        </w:rPr>
      </w:pPr>
    </w:p>
    <w:p w:rsidR="00583DD2" w:rsidRPr="00583DD2" w:rsidRDefault="00583DD2" w:rsidP="0077481B">
      <w:pPr>
        <w:keepNext/>
        <w:spacing w:after="0" w:line="240" w:lineRule="auto"/>
        <w:jc w:val="center"/>
        <w:outlineLvl w:val="1"/>
        <w:rPr>
          <w:rFonts w:cs="Arial"/>
          <w:bCs/>
          <w:iCs/>
        </w:rPr>
      </w:pPr>
      <w:r>
        <w:rPr>
          <w:rFonts w:cs="Arial"/>
          <w:bCs/>
          <w:iCs/>
        </w:rPr>
        <w:t xml:space="preserve">‘The JOY of the Lord is Your Strength’ </w:t>
      </w:r>
      <w:r w:rsidRPr="00583DD2">
        <w:rPr>
          <w:rFonts w:cs="Arial"/>
          <w:bCs/>
          <w:i/>
          <w:iCs/>
          <w:sz w:val="16"/>
          <w:szCs w:val="16"/>
        </w:rPr>
        <w:t>(Nehemiah 8:10)</w:t>
      </w:r>
    </w:p>
    <w:p w:rsidR="00583DD2" w:rsidRDefault="00583DD2" w:rsidP="0077481B">
      <w:pPr>
        <w:keepNext/>
        <w:spacing w:after="0" w:line="240" w:lineRule="auto"/>
        <w:jc w:val="center"/>
        <w:outlineLvl w:val="1"/>
        <w:rPr>
          <w:rFonts w:cs="Arial"/>
          <w:b/>
          <w:bCs/>
          <w:iCs/>
          <w:u w:val="single"/>
        </w:rPr>
      </w:pPr>
    </w:p>
    <w:p w:rsidR="00583DD2" w:rsidRDefault="00583DD2" w:rsidP="0077481B">
      <w:pPr>
        <w:keepNext/>
        <w:spacing w:after="0" w:line="240" w:lineRule="auto"/>
        <w:jc w:val="center"/>
        <w:outlineLvl w:val="1"/>
        <w:rPr>
          <w:rFonts w:cs="Arial"/>
          <w:b/>
          <w:bCs/>
          <w:iCs/>
          <w:u w:val="single"/>
        </w:rPr>
      </w:pPr>
    </w:p>
    <w:p w:rsidR="00583DD2" w:rsidRDefault="00583DD2" w:rsidP="0077481B">
      <w:pPr>
        <w:keepNext/>
        <w:spacing w:after="0" w:line="240" w:lineRule="auto"/>
        <w:jc w:val="center"/>
        <w:outlineLvl w:val="1"/>
        <w:rPr>
          <w:rFonts w:cs="Arial"/>
          <w:b/>
          <w:bCs/>
          <w:iCs/>
          <w:u w:val="single"/>
        </w:rPr>
      </w:pPr>
    </w:p>
    <w:p w:rsidR="00583DD2" w:rsidRDefault="00583DD2" w:rsidP="0077481B">
      <w:pPr>
        <w:keepNext/>
        <w:spacing w:after="0" w:line="240" w:lineRule="auto"/>
        <w:jc w:val="center"/>
        <w:outlineLvl w:val="1"/>
        <w:rPr>
          <w:rFonts w:cs="Arial"/>
          <w:b/>
          <w:bCs/>
          <w:iCs/>
          <w:u w:val="single"/>
        </w:rPr>
      </w:pPr>
    </w:p>
    <w:p w:rsidR="00583DD2" w:rsidRDefault="00583DD2" w:rsidP="0077481B">
      <w:pPr>
        <w:keepNext/>
        <w:spacing w:after="0" w:line="240" w:lineRule="auto"/>
        <w:jc w:val="center"/>
        <w:outlineLvl w:val="1"/>
        <w:rPr>
          <w:rFonts w:cs="Arial"/>
          <w:b/>
          <w:bCs/>
          <w:iCs/>
          <w:u w:val="single"/>
        </w:rPr>
      </w:pPr>
    </w:p>
    <w:p w:rsidR="0077481B" w:rsidRPr="0077481B" w:rsidRDefault="0077481B" w:rsidP="0077481B">
      <w:pPr>
        <w:keepNext/>
        <w:spacing w:after="0" w:line="240" w:lineRule="auto"/>
        <w:jc w:val="center"/>
        <w:outlineLvl w:val="1"/>
        <w:rPr>
          <w:rFonts w:cs="Arial"/>
          <w:b/>
          <w:bCs/>
          <w:iCs/>
          <w:u w:val="single"/>
        </w:rPr>
      </w:pPr>
      <w:r w:rsidRPr="0077481B">
        <w:rPr>
          <w:rFonts w:cs="Arial"/>
          <w:b/>
          <w:bCs/>
          <w:iCs/>
          <w:u w:val="single"/>
        </w:rPr>
        <w:t>ST JOHN’S CHURCH OF ENGLAND PRIMARY SCHOOL</w:t>
      </w:r>
    </w:p>
    <w:p w:rsidR="0077481B" w:rsidRPr="0077481B" w:rsidRDefault="0077481B" w:rsidP="0077481B">
      <w:pPr>
        <w:keepNext/>
        <w:spacing w:after="0" w:line="240" w:lineRule="auto"/>
        <w:jc w:val="center"/>
        <w:outlineLvl w:val="1"/>
        <w:rPr>
          <w:rFonts w:cs="Arial"/>
          <w:b/>
          <w:bCs/>
          <w:iCs/>
          <w:u w:val="single"/>
        </w:rPr>
      </w:pPr>
    </w:p>
    <w:p w:rsidR="0077481B" w:rsidRDefault="0077481B" w:rsidP="0077481B">
      <w:pPr>
        <w:keepNext/>
        <w:spacing w:after="0" w:line="240" w:lineRule="auto"/>
        <w:jc w:val="center"/>
        <w:outlineLvl w:val="1"/>
        <w:rPr>
          <w:rFonts w:cs="Arial"/>
          <w:b/>
          <w:bCs/>
          <w:iCs/>
          <w:u w:val="single"/>
        </w:rPr>
      </w:pPr>
      <w:r w:rsidRPr="0077481B">
        <w:rPr>
          <w:rFonts w:cs="Arial"/>
          <w:b/>
          <w:bCs/>
          <w:iCs/>
          <w:u w:val="single"/>
        </w:rPr>
        <w:t>MATHEMATICS POLICY</w:t>
      </w:r>
    </w:p>
    <w:p w:rsidR="0077481B" w:rsidRPr="0077481B" w:rsidRDefault="0077481B" w:rsidP="008470C9">
      <w:pPr>
        <w:keepNext/>
        <w:spacing w:after="0" w:line="240" w:lineRule="auto"/>
        <w:outlineLvl w:val="1"/>
        <w:rPr>
          <w:rFonts w:cs="Arial"/>
          <w:b/>
          <w:bCs/>
          <w:iCs/>
        </w:rPr>
      </w:pPr>
    </w:p>
    <w:p w:rsidR="008C2AD3" w:rsidRDefault="00E074AD" w:rsidP="0077481B">
      <w:pPr>
        <w:keepNext/>
        <w:spacing w:after="0" w:line="240" w:lineRule="auto"/>
        <w:outlineLvl w:val="1"/>
        <w:rPr>
          <w:rFonts w:cs="Arial"/>
          <w:b/>
          <w:bCs/>
          <w:iCs/>
          <w:u w:val="single"/>
        </w:rPr>
      </w:pPr>
      <w:r w:rsidRPr="0077481B">
        <w:rPr>
          <w:rFonts w:cs="Arial"/>
          <w:b/>
          <w:bCs/>
          <w:iCs/>
          <w:u w:val="single"/>
        </w:rPr>
        <w:t>Aims</w:t>
      </w:r>
    </w:p>
    <w:p w:rsidR="0077481B" w:rsidRPr="0077481B" w:rsidRDefault="0077481B" w:rsidP="0077481B">
      <w:pPr>
        <w:keepNext/>
        <w:spacing w:after="0" w:line="240" w:lineRule="auto"/>
        <w:outlineLvl w:val="1"/>
        <w:rPr>
          <w:noProof/>
          <w:u w:val="single"/>
          <w:lang w:eastAsia="en-GB"/>
        </w:rPr>
      </w:pPr>
    </w:p>
    <w:p w:rsidR="00E074AD" w:rsidRPr="0077481B" w:rsidRDefault="00971380" w:rsidP="00E074AD">
      <w:pPr>
        <w:autoSpaceDE w:val="0"/>
        <w:autoSpaceDN w:val="0"/>
        <w:adjustRightInd w:val="0"/>
        <w:spacing w:after="0" w:line="240" w:lineRule="auto"/>
        <w:rPr>
          <w:rFonts w:cs="Arial"/>
        </w:rPr>
      </w:pPr>
      <w:r w:rsidRPr="0077481B">
        <w:rPr>
          <w:rFonts w:cs="Arial"/>
        </w:rPr>
        <w:t xml:space="preserve">At </w:t>
      </w:r>
      <w:r w:rsidR="008C2AD3" w:rsidRPr="0077481B">
        <w:rPr>
          <w:rFonts w:cs="Arial"/>
        </w:rPr>
        <w:t>St John</w:t>
      </w:r>
      <w:r w:rsidRPr="0077481B">
        <w:rPr>
          <w:rFonts w:cs="Arial"/>
        </w:rPr>
        <w:t>’s</w:t>
      </w:r>
      <w:r w:rsidR="0077481B">
        <w:rPr>
          <w:rFonts w:cs="Arial"/>
        </w:rPr>
        <w:t xml:space="preserve"> CE Primary School</w:t>
      </w:r>
      <w:r w:rsidRPr="0077481B">
        <w:rPr>
          <w:rFonts w:cs="Arial"/>
        </w:rPr>
        <w:t>, w</w:t>
      </w:r>
      <w:r w:rsidR="00E074AD" w:rsidRPr="0077481B">
        <w:rPr>
          <w:rFonts w:cs="Arial"/>
        </w:rPr>
        <w:t>e want to ensure te</w:t>
      </w:r>
      <w:r w:rsidR="008C2AD3" w:rsidRPr="0077481B">
        <w:rPr>
          <w:rFonts w:cs="Arial"/>
        </w:rPr>
        <w:t>aching is consistent and</w:t>
      </w:r>
      <w:r w:rsidR="00EC7735" w:rsidRPr="0077481B">
        <w:rPr>
          <w:rFonts w:cs="Arial"/>
        </w:rPr>
        <w:t xml:space="preserve"> lessons are</w:t>
      </w:r>
      <w:r w:rsidR="008C2AD3" w:rsidRPr="0077481B">
        <w:rPr>
          <w:rFonts w:cs="Arial"/>
        </w:rPr>
        <w:t xml:space="preserve"> good </w:t>
      </w:r>
      <w:r w:rsidR="00E074AD" w:rsidRPr="0077481B">
        <w:rPr>
          <w:rFonts w:cs="Arial"/>
        </w:rPr>
        <w:t xml:space="preserve">so </w:t>
      </w:r>
      <w:r w:rsidR="00EC7735" w:rsidRPr="0077481B">
        <w:rPr>
          <w:rFonts w:cs="Arial"/>
        </w:rPr>
        <w:t>that every pupil receives a sound</w:t>
      </w:r>
      <w:r w:rsidR="00E074AD" w:rsidRPr="0077481B">
        <w:rPr>
          <w:rFonts w:cs="Arial"/>
        </w:rPr>
        <w:t xml:space="preserve"> mathematics</w:t>
      </w:r>
      <w:r w:rsidR="00EC7735" w:rsidRPr="0077481B">
        <w:rPr>
          <w:rFonts w:cs="Arial"/>
        </w:rPr>
        <w:t xml:space="preserve"> education.</w:t>
      </w:r>
    </w:p>
    <w:p w:rsidR="008C2AD3" w:rsidRPr="0077481B" w:rsidRDefault="008C2AD3" w:rsidP="00E074AD">
      <w:pPr>
        <w:autoSpaceDE w:val="0"/>
        <w:autoSpaceDN w:val="0"/>
        <w:adjustRightInd w:val="0"/>
        <w:spacing w:after="0" w:line="240" w:lineRule="auto"/>
        <w:rPr>
          <w:rFonts w:cs="Arial"/>
        </w:rPr>
      </w:pPr>
    </w:p>
    <w:p w:rsidR="008C2AD3" w:rsidRPr="0077481B" w:rsidRDefault="00E074AD" w:rsidP="00E074AD">
      <w:pPr>
        <w:autoSpaceDE w:val="0"/>
        <w:autoSpaceDN w:val="0"/>
        <w:adjustRightInd w:val="0"/>
        <w:spacing w:after="0" w:line="240" w:lineRule="auto"/>
        <w:rPr>
          <w:rFonts w:cs="Arial"/>
        </w:rPr>
      </w:pPr>
      <w:r w:rsidRPr="0077481B">
        <w:rPr>
          <w:rFonts w:cs="Arial"/>
        </w:rPr>
        <w:t>We aim for all of</w:t>
      </w:r>
      <w:r w:rsidR="00EC7735" w:rsidRPr="0077481B">
        <w:rPr>
          <w:rFonts w:cs="Arial"/>
        </w:rPr>
        <w:t xml:space="preserve"> our children to foster a love of mathematics and be</w:t>
      </w:r>
      <w:r w:rsidR="00971380" w:rsidRPr="0077481B">
        <w:rPr>
          <w:rFonts w:cs="Arial"/>
        </w:rPr>
        <w:t xml:space="preserve"> </w:t>
      </w:r>
      <w:r w:rsidR="007C6A43">
        <w:rPr>
          <w:rFonts w:cs="Arial"/>
        </w:rPr>
        <w:t>‘</w:t>
      </w:r>
      <w:r w:rsidR="00971380" w:rsidRPr="0077481B">
        <w:rPr>
          <w:rFonts w:cs="Arial"/>
        </w:rPr>
        <w:t xml:space="preserve">able </w:t>
      </w:r>
      <w:r w:rsidRPr="0077481B">
        <w:rPr>
          <w:rFonts w:cs="Arial"/>
        </w:rPr>
        <w:t>mathematicians</w:t>
      </w:r>
      <w:r w:rsidR="007C6A43">
        <w:rPr>
          <w:rFonts w:cs="Arial"/>
        </w:rPr>
        <w:t>’</w:t>
      </w:r>
      <w:r w:rsidRPr="0077481B">
        <w:rPr>
          <w:rFonts w:cs="Arial"/>
        </w:rPr>
        <w:t xml:space="preserve"> because they:</w:t>
      </w:r>
    </w:p>
    <w:p w:rsidR="00E074AD" w:rsidRPr="0077481B" w:rsidRDefault="00E074AD" w:rsidP="008C2AD3">
      <w:pPr>
        <w:pStyle w:val="ListParagraph"/>
        <w:numPr>
          <w:ilvl w:val="0"/>
          <w:numId w:val="1"/>
        </w:numPr>
        <w:autoSpaceDE w:val="0"/>
        <w:autoSpaceDN w:val="0"/>
        <w:adjustRightInd w:val="0"/>
        <w:spacing w:after="0" w:line="240" w:lineRule="auto"/>
        <w:rPr>
          <w:rFonts w:cs="Arial"/>
        </w:rPr>
      </w:pPr>
      <w:r w:rsidRPr="0077481B">
        <w:rPr>
          <w:rFonts w:cs="Arial"/>
        </w:rPr>
        <w:t>Have a strong conceptual understanding of maths; its structures and its relationships</w:t>
      </w:r>
    </w:p>
    <w:p w:rsidR="00E074AD" w:rsidRPr="0077481B" w:rsidRDefault="00E074AD" w:rsidP="008C2AD3">
      <w:pPr>
        <w:pStyle w:val="ListParagraph"/>
        <w:numPr>
          <w:ilvl w:val="0"/>
          <w:numId w:val="1"/>
        </w:numPr>
        <w:autoSpaceDE w:val="0"/>
        <w:autoSpaceDN w:val="0"/>
        <w:adjustRightInd w:val="0"/>
        <w:spacing w:after="0" w:line="240" w:lineRule="auto"/>
        <w:rPr>
          <w:rFonts w:cs="Arial"/>
        </w:rPr>
      </w:pPr>
      <w:r w:rsidRPr="0077481B">
        <w:rPr>
          <w:rFonts w:cs="Arial"/>
        </w:rPr>
        <w:t>Can recall and apply their knowledge confidently and efficiently</w:t>
      </w:r>
    </w:p>
    <w:p w:rsidR="00E074AD" w:rsidRPr="0077481B" w:rsidRDefault="00E074AD" w:rsidP="008C2AD3">
      <w:pPr>
        <w:pStyle w:val="ListParagraph"/>
        <w:numPr>
          <w:ilvl w:val="0"/>
          <w:numId w:val="1"/>
        </w:numPr>
        <w:autoSpaceDE w:val="0"/>
        <w:autoSpaceDN w:val="0"/>
        <w:adjustRightInd w:val="0"/>
        <w:spacing w:after="0" w:line="240" w:lineRule="auto"/>
        <w:rPr>
          <w:rFonts w:cs="Arial"/>
        </w:rPr>
      </w:pPr>
      <w:r w:rsidRPr="0077481B">
        <w:rPr>
          <w:rFonts w:cs="Arial"/>
        </w:rPr>
        <w:t>Are secure in using written methods for which they have a clear understanding</w:t>
      </w:r>
    </w:p>
    <w:p w:rsidR="008C2AD3" w:rsidRPr="0077481B" w:rsidRDefault="008C2AD3" w:rsidP="00E074AD">
      <w:pPr>
        <w:autoSpaceDE w:val="0"/>
        <w:autoSpaceDN w:val="0"/>
        <w:adjustRightInd w:val="0"/>
        <w:spacing w:after="0" w:line="240" w:lineRule="auto"/>
        <w:rPr>
          <w:rFonts w:cs="Arial"/>
        </w:rPr>
      </w:pPr>
    </w:p>
    <w:p w:rsidR="00E074AD" w:rsidRPr="0077481B" w:rsidRDefault="008C2AD3" w:rsidP="00E074AD">
      <w:pPr>
        <w:autoSpaceDE w:val="0"/>
        <w:autoSpaceDN w:val="0"/>
        <w:adjustRightInd w:val="0"/>
        <w:spacing w:after="0" w:line="240" w:lineRule="auto"/>
        <w:rPr>
          <w:rFonts w:cs="Arial"/>
        </w:rPr>
      </w:pPr>
      <w:r w:rsidRPr="0077481B">
        <w:rPr>
          <w:rFonts w:cs="Arial"/>
        </w:rPr>
        <w:t>We aim to weave</w:t>
      </w:r>
      <w:r w:rsidR="00F255BF">
        <w:rPr>
          <w:rFonts w:cs="Arial"/>
        </w:rPr>
        <w:t xml:space="preserve"> challenge tasks</w:t>
      </w:r>
      <w:r w:rsidR="00E074AD" w:rsidRPr="0077481B">
        <w:rPr>
          <w:rFonts w:cs="Arial"/>
        </w:rPr>
        <w:t xml:space="preserve"> and inve</w:t>
      </w:r>
      <w:r w:rsidRPr="0077481B">
        <w:rPr>
          <w:rFonts w:cs="Arial"/>
        </w:rPr>
        <w:t>stigative skills throughout our mathematics teaching as well as</w:t>
      </w:r>
      <w:r w:rsidR="00164958" w:rsidRPr="0077481B">
        <w:rPr>
          <w:rFonts w:cs="Arial"/>
        </w:rPr>
        <w:t xml:space="preserve"> skills in</w:t>
      </w:r>
      <w:r w:rsidRPr="0077481B">
        <w:rPr>
          <w:rFonts w:cs="Arial"/>
        </w:rPr>
        <w:t xml:space="preserve"> communication and collaboration.</w:t>
      </w:r>
    </w:p>
    <w:p w:rsidR="00E074AD" w:rsidRPr="0077481B" w:rsidRDefault="00E074AD" w:rsidP="00E074AD">
      <w:pPr>
        <w:autoSpaceDE w:val="0"/>
        <w:autoSpaceDN w:val="0"/>
        <w:adjustRightInd w:val="0"/>
        <w:spacing w:after="0" w:line="240" w:lineRule="auto"/>
        <w:rPr>
          <w:rFonts w:cs="Arial"/>
        </w:rPr>
      </w:pPr>
    </w:p>
    <w:p w:rsidR="00164958" w:rsidRPr="0077481B" w:rsidRDefault="00E074AD" w:rsidP="00E074AD">
      <w:pPr>
        <w:autoSpaceDE w:val="0"/>
        <w:autoSpaceDN w:val="0"/>
        <w:adjustRightInd w:val="0"/>
        <w:spacing w:after="0" w:line="240" w:lineRule="auto"/>
        <w:rPr>
          <w:rFonts w:cs="Arial"/>
          <w:b/>
          <w:bCs/>
          <w:iCs/>
        </w:rPr>
      </w:pPr>
      <w:r w:rsidRPr="0077481B">
        <w:rPr>
          <w:rFonts w:cs="Arial"/>
        </w:rPr>
        <w:t>Through careful assessment, planning and preparation we aim to ensure that all children progress</w:t>
      </w:r>
      <w:r w:rsidR="007B0A17" w:rsidRPr="0077481B">
        <w:rPr>
          <w:rFonts w:cs="Arial"/>
        </w:rPr>
        <w:t xml:space="preserve"> </w:t>
      </w:r>
      <w:r w:rsidR="007C6A43">
        <w:rPr>
          <w:rFonts w:cs="Arial"/>
        </w:rPr>
        <w:t>when they are ready. It is crucial that knowledge and skills are secure</w:t>
      </w:r>
      <w:r w:rsidRPr="0077481B">
        <w:rPr>
          <w:rFonts w:cs="Arial"/>
        </w:rPr>
        <w:t xml:space="preserve"> before new material is</w:t>
      </w:r>
      <w:r w:rsidR="007C6A43">
        <w:rPr>
          <w:rFonts w:cs="Arial"/>
        </w:rPr>
        <w:t xml:space="preserve"> taught to the children</w:t>
      </w:r>
      <w:r w:rsidRPr="0077481B">
        <w:rPr>
          <w:rFonts w:cs="Arial"/>
        </w:rPr>
        <w:t xml:space="preserve">. </w:t>
      </w:r>
      <w:r w:rsidR="007C6A43">
        <w:rPr>
          <w:rFonts w:cs="Arial"/>
        </w:rPr>
        <w:t xml:space="preserve"> </w:t>
      </w:r>
      <w:r w:rsidRPr="0077481B">
        <w:rPr>
          <w:rFonts w:cs="Arial"/>
        </w:rPr>
        <w:t>For those who grasp new material quickly</w:t>
      </w:r>
      <w:r w:rsidR="00F255BF">
        <w:rPr>
          <w:rFonts w:cs="Arial"/>
        </w:rPr>
        <w:t>, they should apply this to challenge</w:t>
      </w:r>
      <w:r w:rsidRPr="0077481B">
        <w:rPr>
          <w:rFonts w:cs="Arial"/>
        </w:rPr>
        <w:t xml:space="preserve"> tasks.</w:t>
      </w:r>
      <w:r w:rsidRPr="0077481B">
        <w:rPr>
          <w:rFonts w:cs="Arial"/>
          <w:b/>
          <w:bCs/>
          <w:iCs/>
        </w:rPr>
        <w:t xml:space="preserve"> </w:t>
      </w:r>
    </w:p>
    <w:p w:rsidR="00164958" w:rsidRPr="0077481B" w:rsidRDefault="00164958" w:rsidP="00E074AD">
      <w:pPr>
        <w:autoSpaceDE w:val="0"/>
        <w:autoSpaceDN w:val="0"/>
        <w:adjustRightInd w:val="0"/>
        <w:spacing w:after="0" w:line="240" w:lineRule="auto"/>
        <w:rPr>
          <w:rFonts w:cs="Arial"/>
          <w:b/>
          <w:bCs/>
          <w:iCs/>
        </w:rPr>
      </w:pPr>
    </w:p>
    <w:p w:rsidR="00164958" w:rsidRPr="0077481B" w:rsidRDefault="00164958" w:rsidP="00E074AD">
      <w:pPr>
        <w:autoSpaceDE w:val="0"/>
        <w:autoSpaceDN w:val="0"/>
        <w:adjustRightInd w:val="0"/>
        <w:spacing w:after="0" w:line="240" w:lineRule="auto"/>
        <w:rPr>
          <w:rFonts w:cs="Arial"/>
          <w:b/>
          <w:bCs/>
          <w:iCs/>
        </w:rPr>
      </w:pPr>
    </w:p>
    <w:p w:rsidR="00E074AD" w:rsidRPr="0077481B" w:rsidRDefault="00E074AD" w:rsidP="00E074AD">
      <w:pPr>
        <w:autoSpaceDE w:val="0"/>
        <w:autoSpaceDN w:val="0"/>
        <w:adjustRightInd w:val="0"/>
        <w:spacing w:after="0" w:line="240" w:lineRule="auto"/>
        <w:rPr>
          <w:rFonts w:cs="Arial"/>
          <w:u w:val="single"/>
        </w:rPr>
      </w:pPr>
      <w:r w:rsidRPr="0077481B">
        <w:rPr>
          <w:rFonts w:cs="Arial"/>
          <w:b/>
          <w:bCs/>
          <w:iCs/>
          <w:u w:val="single"/>
        </w:rPr>
        <w:t>Teaching and Learning</w:t>
      </w:r>
    </w:p>
    <w:p w:rsidR="0077481B" w:rsidRDefault="0077481B" w:rsidP="00E074AD">
      <w:pPr>
        <w:autoSpaceDE w:val="0"/>
        <w:autoSpaceDN w:val="0"/>
        <w:adjustRightInd w:val="0"/>
        <w:spacing w:after="0" w:line="240" w:lineRule="auto"/>
        <w:rPr>
          <w:rFonts w:cs="Arial"/>
        </w:rPr>
      </w:pPr>
    </w:p>
    <w:p w:rsidR="007B0A17" w:rsidRDefault="00E074AD" w:rsidP="00E074AD">
      <w:pPr>
        <w:autoSpaceDE w:val="0"/>
        <w:autoSpaceDN w:val="0"/>
        <w:adjustRightInd w:val="0"/>
        <w:spacing w:after="0" w:line="240" w:lineRule="auto"/>
        <w:rPr>
          <w:rFonts w:cs="Arial"/>
        </w:rPr>
      </w:pPr>
      <w:r w:rsidRPr="0077481B">
        <w:rPr>
          <w:rFonts w:cs="Arial"/>
        </w:rPr>
        <w:t>All teaching must be at least go</w:t>
      </w:r>
      <w:r w:rsidR="00164958" w:rsidRPr="0077481B">
        <w:rPr>
          <w:rFonts w:cs="Arial"/>
        </w:rPr>
        <w:t>od</w:t>
      </w:r>
      <w:r w:rsidRPr="0077481B">
        <w:rPr>
          <w:rFonts w:cs="Arial"/>
        </w:rPr>
        <w:t>.</w:t>
      </w:r>
      <w:r w:rsidR="007C6A43">
        <w:rPr>
          <w:rFonts w:cs="Arial"/>
        </w:rPr>
        <w:t xml:space="preserve"> This will be achieved</w:t>
      </w:r>
      <w:r w:rsidR="007B0A17" w:rsidRPr="0077481B">
        <w:rPr>
          <w:rFonts w:cs="Arial"/>
        </w:rPr>
        <w:t xml:space="preserve"> through</w:t>
      </w:r>
      <w:r w:rsidR="007C6A43">
        <w:rPr>
          <w:rFonts w:cs="Arial"/>
        </w:rPr>
        <w:t>,</w:t>
      </w:r>
      <w:r w:rsidR="007B0A17" w:rsidRPr="0077481B">
        <w:rPr>
          <w:rFonts w:cs="Arial"/>
        </w:rPr>
        <w:t xml:space="preserve"> c</w:t>
      </w:r>
      <w:r w:rsidRPr="0077481B">
        <w:rPr>
          <w:rFonts w:cs="Arial"/>
        </w:rPr>
        <w:t>lear policies and regular professional developm</w:t>
      </w:r>
      <w:r w:rsidR="007B0A17" w:rsidRPr="0077481B">
        <w:rPr>
          <w:rFonts w:cs="Arial"/>
        </w:rPr>
        <w:t>ent from a range of sources to</w:t>
      </w:r>
      <w:r w:rsidRPr="0077481B">
        <w:rPr>
          <w:rFonts w:cs="Arial"/>
        </w:rPr>
        <w:t xml:space="preserve"> develop</w:t>
      </w:r>
      <w:r w:rsidR="007B0A17" w:rsidRPr="0077481B">
        <w:rPr>
          <w:rFonts w:cs="Arial"/>
        </w:rPr>
        <w:t>:</w:t>
      </w:r>
    </w:p>
    <w:p w:rsidR="0077481B" w:rsidRPr="0077481B" w:rsidRDefault="0077481B" w:rsidP="00E074AD">
      <w:pPr>
        <w:autoSpaceDE w:val="0"/>
        <w:autoSpaceDN w:val="0"/>
        <w:adjustRightInd w:val="0"/>
        <w:spacing w:after="0" w:line="240" w:lineRule="auto"/>
        <w:rPr>
          <w:rFonts w:cs="Arial"/>
        </w:rPr>
      </w:pPr>
    </w:p>
    <w:p w:rsidR="00164958" w:rsidRPr="0077481B" w:rsidRDefault="0077481B" w:rsidP="007B0A17">
      <w:pPr>
        <w:pStyle w:val="ListParagraph"/>
        <w:numPr>
          <w:ilvl w:val="0"/>
          <w:numId w:val="2"/>
        </w:numPr>
        <w:autoSpaceDE w:val="0"/>
        <w:autoSpaceDN w:val="0"/>
        <w:adjustRightInd w:val="0"/>
        <w:spacing w:after="0" w:line="240" w:lineRule="auto"/>
        <w:rPr>
          <w:rFonts w:cs="Arial"/>
        </w:rPr>
      </w:pPr>
      <w:r w:rsidRPr="0077481B">
        <w:rPr>
          <w:rFonts w:cs="Arial"/>
        </w:rPr>
        <w:t>The</w:t>
      </w:r>
      <w:r w:rsidR="007B0A17" w:rsidRPr="0077481B">
        <w:rPr>
          <w:rFonts w:cs="Arial"/>
        </w:rPr>
        <w:t xml:space="preserve"> </w:t>
      </w:r>
      <w:r w:rsidR="00164958" w:rsidRPr="0077481B">
        <w:rPr>
          <w:rFonts w:cs="Arial"/>
        </w:rPr>
        <w:t>e</w:t>
      </w:r>
      <w:r w:rsidR="00E074AD" w:rsidRPr="0077481B">
        <w:rPr>
          <w:rFonts w:cs="Arial"/>
        </w:rPr>
        <w:t>xpertis</w:t>
      </w:r>
      <w:r w:rsidR="00164958" w:rsidRPr="0077481B">
        <w:rPr>
          <w:rFonts w:cs="Arial"/>
        </w:rPr>
        <w:t>e and subject knowledge of staff to help deliver</w:t>
      </w:r>
      <w:r w:rsidR="00E074AD" w:rsidRPr="0077481B">
        <w:rPr>
          <w:rFonts w:cs="Arial"/>
        </w:rPr>
        <w:t xml:space="preserve"> the school’s curriculum thoroughly and consistently</w:t>
      </w:r>
      <w:r w:rsidR="00164958" w:rsidRPr="0077481B">
        <w:rPr>
          <w:rFonts w:cs="Arial"/>
        </w:rPr>
        <w:t xml:space="preserve">. </w:t>
      </w:r>
    </w:p>
    <w:p w:rsidR="00E074AD" w:rsidRPr="0077481B" w:rsidRDefault="0077481B" w:rsidP="0077481B">
      <w:pPr>
        <w:pStyle w:val="ListParagraph"/>
        <w:numPr>
          <w:ilvl w:val="0"/>
          <w:numId w:val="2"/>
        </w:numPr>
        <w:autoSpaceDE w:val="0"/>
        <w:autoSpaceDN w:val="0"/>
        <w:adjustRightInd w:val="0"/>
        <w:spacing w:after="0" w:line="240" w:lineRule="auto"/>
        <w:rPr>
          <w:rFonts w:cs="Arial"/>
        </w:rPr>
      </w:pPr>
      <w:r w:rsidRPr="0077481B">
        <w:rPr>
          <w:rFonts w:cs="Arial"/>
        </w:rPr>
        <w:t>Choosing</w:t>
      </w:r>
      <w:r w:rsidR="00E074AD" w:rsidRPr="0077481B">
        <w:rPr>
          <w:rFonts w:cs="Arial"/>
        </w:rPr>
        <w:t xml:space="preserve"> practical resources, visual images a</w:t>
      </w:r>
      <w:r>
        <w:rPr>
          <w:rFonts w:cs="Arial"/>
        </w:rPr>
        <w:t xml:space="preserve">nd information and communication </w:t>
      </w:r>
      <w:r w:rsidR="00E074AD" w:rsidRPr="0077481B">
        <w:rPr>
          <w:rFonts w:cs="Arial"/>
        </w:rPr>
        <w:t>technology that promote inclusive teaching and a deeper understanding for all</w:t>
      </w:r>
      <w:r>
        <w:rPr>
          <w:rFonts w:cs="Arial"/>
        </w:rPr>
        <w:t>.</w:t>
      </w:r>
    </w:p>
    <w:p w:rsidR="00E074AD" w:rsidRPr="0077481B" w:rsidRDefault="0077481B" w:rsidP="0077481B">
      <w:pPr>
        <w:pStyle w:val="ListParagraph"/>
        <w:numPr>
          <w:ilvl w:val="0"/>
          <w:numId w:val="2"/>
        </w:numPr>
        <w:autoSpaceDE w:val="0"/>
        <w:autoSpaceDN w:val="0"/>
        <w:adjustRightInd w:val="0"/>
        <w:spacing w:after="0" w:line="240" w:lineRule="auto"/>
        <w:rPr>
          <w:rFonts w:cs="Arial"/>
        </w:rPr>
      </w:pPr>
      <w:r w:rsidRPr="0077481B">
        <w:rPr>
          <w:rFonts w:eastAsia="SymbolMT" w:cs="SymbolMT"/>
        </w:rPr>
        <w:t>Using</w:t>
      </w:r>
      <w:r w:rsidR="007B0A17" w:rsidRPr="0077481B">
        <w:rPr>
          <w:rFonts w:cs="Arial"/>
        </w:rPr>
        <w:t xml:space="preserve"> good assessment </w:t>
      </w:r>
      <w:r w:rsidR="00E074AD" w:rsidRPr="0077481B">
        <w:rPr>
          <w:rFonts w:cs="Arial"/>
        </w:rPr>
        <w:t>techniques to listen flexibly to children and to check</w:t>
      </w:r>
      <w:r>
        <w:rPr>
          <w:rFonts w:cs="Arial"/>
        </w:rPr>
        <w:t xml:space="preserve"> </w:t>
      </w:r>
      <w:r w:rsidR="00E074AD" w:rsidRPr="0077481B">
        <w:rPr>
          <w:rFonts w:cs="Arial"/>
        </w:rPr>
        <w:t>and probe their understanding throughout</w:t>
      </w:r>
      <w:r>
        <w:rPr>
          <w:rFonts w:cs="Arial"/>
        </w:rPr>
        <w:t>.</w:t>
      </w:r>
    </w:p>
    <w:p w:rsidR="00E074AD" w:rsidRDefault="00E074AD" w:rsidP="00E074AD">
      <w:pPr>
        <w:autoSpaceDE w:val="0"/>
        <w:autoSpaceDN w:val="0"/>
        <w:adjustRightInd w:val="0"/>
        <w:spacing w:after="0" w:line="240" w:lineRule="auto"/>
        <w:rPr>
          <w:rFonts w:cs="Arial"/>
          <w:iCs/>
        </w:rPr>
      </w:pPr>
    </w:p>
    <w:p w:rsidR="007C6A43" w:rsidRDefault="007C6A43" w:rsidP="00E074AD">
      <w:pPr>
        <w:autoSpaceDE w:val="0"/>
        <w:autoSpaceDN w:val="0"/>
        <w:adjustRightInd w:val="0"/>
        <w:spacing w:after="0" w:line="240" w:lineRule="auto"/>
        <w:rPr>
          <w:rFonts w:cs="Arial"/>
          <w:iCs/>
        </w:rPr>
      </w:pPr>
    </w:p>
    <w:p w:rsidR="0077481B" w:rsidRPr="0077481B" w:rsidRDefault="0077481B" w:rsidP="00E074AD">
      <w:pPr>
        <w:autoSpaceDE w:val="0"/>
        <w:autoSpaceDN w:val="0"/>
        <w:adjustRightInd w:val="0"/>
        <w:spacing w:after="0" w:line="240" w:lineRule="auto"/>
        <w:rPr>
          <w:rFonts w:cs="Arial"/>
          <w:iCs/>
        </w:rPr>
      </w:pPr>
    </w:p>
    <w:p w:rsidR="00E074AD" w:rsidRDefault="00E074AD" w:rsidP="00E074AD">
      <w:pPr>
        <w:autoSpaceDE w:val="0"/>
        <w:autoSpaceDN w:val="0"/>
        <w:adjustRightInd w:val="0"/>
        <w:spacing w:after="0" w:line="240" w:lineRule="auto"/>
        <w:rPr>
          <w:rFonts w:cs="Arial"/>
          <w:b/>
          <w:bCs/>
          <w:iCs/>
          <w:u w:val="single"/>
        </w:rPr>
      </w:pPr>
      <w:r w:rsidRPr="0077481B">
        <w:rPr>
          <w:rFonts w:cs="Arial"/>
          <w:b/>
          <w:bCs/>
          <w:iCs/>
          <w:u w:val="single"/>
        </w:rPr>
        <w:lastRenderedPageBreak/>
        <w:t>Inclusion</w:t>
      </w:r>
    </w:p>
    <w:p w:rsidR="0077481B" w:rsidRPr="0077481B" w:rsidRDefault="0077481B" w:rsidP="00E074AD">
      <w:pPr>
        <w:autoSpaceDE w:val="0"/>
        <w:autoSpaceDN w:val="0"/>
        <w:adjustRightInd w:val="0"/>
        <w:spacing w:after="0" w:line="240" w:lineRule="auto"/>
        <w:rPr>
          <w:rFonts w:cs="Arial"/>
          <w:b/>
          <w:bCs/>
          <w:iCs/>
          <w:u w:val="single"/>
        </w:rPr>
      </w:pPr>
    </w:p>
    <w:p w:rsidR="00E074AD" w:rsidRDefault="00E074AD" w:rsidP="00E074AD">
      <w:pPr>
        <w:autoSpaceDE w:val="0"/>
        <w:autoSpaceDN w:val="0"/>
        <w:adjustRightInd w:val="0"/>
        <w:spacing w:after="0" w:line="240" w:lineRule="auto"/>
        <w:rPr>
          <w:rFonts w:cs="Arial"/>
        </w:rPr>
      </w:pPr>
      <w:r w:rsidRPr="0077481B">
        <w:rPr>
          <w:rFonts w:cs="Arial"/>
        </w:rPr>
        <w:t>The following principles inform and guide our policy and practise:</w:t>
      </w:r>
    </w:p>
    <w:p w:rsidR="0077481B" w:rsidRPr="0077481B" w:rsidRDefault="0077481B" w:rsidP="00E074AD">
      <w:pPr>
        <w:autoSpaceDE w:val="0"/>
        <w:autoSpaceDN w:val="0"/>
        <w:adjustRightInd w:val="0"/>
        <w:spacing w:after="0" w:line="240" w:lineRule="auto"/>
        <w:rPr>
          <w:rFonts w:cs="Arial"/>
        </w:rPr>
      </w:pPr>
    </w:p>
    <w:p w:rsidR="007B0A17" w:rsidRPr="0077481B" w:rsidRDefault="0077481B" w:rsidP="00E074AD">
      <w:pPr>
        <w:autoSpaceDE w:val="0"/>
        <w:autoSpaceDN w:val="0"/>
        <w:adjustRightInd w:val="0"/>
        <w:spacing w:after="0" w:line="240" w:lineRule="auto"/>
        <w:rPr>
          <w:rFonts w:cs="Arial"/>
        </w:rPr>
      </w:pPr>
      <w:r>
        <w:rPr>
          <w:rFonts w:cs="Arial"/>
        </w:rPr>
        <w:t xml:space="preserve">1. </w:t>
      </w:r>
      <w:r w:rsidR="005E1B77" w:rsidRPr="0077481B">
        <w:rPr>
          <w:rFonts w:cs="Arial"/>
        </w:rPr>
        <w:t>M</w:t>
      </w:r>
      <w:r w:rsidR="00E074AD" w:rsidRPr="0077481B">
        <w:rPr>
          <w:rFonts w:cs="Arial"/>
        </w:rPr>
        <w:t xml:space="preserve">eeting the diverse and complex needs of </w:t>
      </w:r>
      <w:r w:rsidR="007C6A43">
        <w:rPr>
          <w:rFonts w:cs="Arial"/>
        </w:rPr>
        <w:t>‘</w:t>
      </w:r>
      <w:r w:rsidR="00E074AD" w:rsidRPr="0077481B">
        <w:rPr>
          <w:rFonts w:cs="Arial"/>
        </w:rPr>
        <w:t>each and every individual</w:t>
      </w:r>
      <w:r w:rsidR="007C6A43">
        <w:rPr>
          <w:rFonts w:cs="Arial"/>
        </w:rPr>
        <w:t>’</w:t>
      </w:r>
      <w:r w:rsidR="00E074AD" w:rsidRPr="0077481B">
        <w:rPr>
          <w:rFonts w:cs="Arial"/>
        </w:rPr>
        <w:t xml:space="preserve"> is embedded in</w:t>
      </w:r>
      <w:r>
        <w:rPr>
          <w:rFonts w:cs="Arial"/>
        </w:rPr>
        <w:t xml:space="preserve"> </w:t>
      </w:r>
      <w:r w:rsidR="00E074AD" w:rsidRPr="0077481B">
        <w:rPr>
          <w:rFonts w:cs="Arial"/>
        </w:rPr>
        <w:t>everything that we do as a whole staff</w:t>
      </w:r>
      <w:r>
        <w:rPr>
          <w:rFonts w:cs="Arial"/>
        </w:rPr>
        <w:t>.</w:t>
      </w:r>
    </w:p>
    <w:p w:rsidR="00E074AD" w:rsidRPr="0077481B" w:rsidRDefault="0077481B" w:rsidP="00E074AD">
      <w:pPr>
        <w:autoSpaceDE w:val="0"/>
        <w:autoSpaceDN w:val="0"/>
        <w:adjustRightInd w:val="0"/>
        <w:spacing w:after="0" w:line="240" w:lineRule="auto"/>
        <w:rPr>
          <w:rFonts w:cs="Arial"/>
        </w:rPr>
      </w:pPr>
      <w:r>
        <w:rPr>
          <w:rFonts w:cs="Arial"/>
        </w:rPr>
        <w:t xml:space="preserve">2. </w:t>
      </w:r>
      <w:r w:rsidR="005E1B77" w:rsidRPr="0077481B">
        <w:rPr>
          <w:rFonts w:cs="Arial"/>
        </w:rPr>
        <w:t>I</w:t>
      </w:r>
      <w:r w:rsidR="00E074AD" w:rsidRPr="0077481B">
        <w:rPr>
          <w:rFonts w:cs="Arial"/>
        </w:rPr>
        <w:t>t is the responsibility of the school to enable the child to access and make progress through</w:t>
      </w:r>
      <w:r w:rsidR="005E1B77" w:rsidRPr="0077481B">
        <w:rPr>
          <w:rFonts w:cs="Arial"/>
        </w:rPr>
        <w:t xml:space="preserve"> </w:t>
      </w:r>
      <w:r>
        <w:rPr>
          <w:rFonts w:cs="Arial"/>
        </w:rPr>
        <w:t xml:space="preserve">the </w:t>
      </w:r>
      <w:r w:rsidR="00E074AD" w:rsidRPr="0077481B">
        <w:rPr>
          <w:rFonts w:cs="Arial"/>
        </w:rPr>
        <w:t>curriculum</w:t>
      </w:r>
      <w:r>
        <w:rPr>
          <w:rFonts w:cs="Arial"/>
        </w:rPr>
        <w:t>.</w:t>
      </w:r>
    </w:p>
    <w:p w:rsidR="00E074AD" w:rsidRPr="0077481B" w:rsidRDefault="0077481B" w:rsidP="00E074AD">
      <w:pPr>
        <w:autoSpaceDE w:val="0"/>
        <w:autoSpaceDN w:val="0"/>
        <w:adjustRightInd w:val="0"/>
        <w:spacing w:after="0" w:line="240" w:lineRule="auto"/>
        <w:rPr>
          <w:rFonts w:cs="Arial"/>
        </w:rPr>
      </w:pPr>
      <w:r>
        <w:rPr>
          <w:rFonts w:cs="Arial"/>
        </w:rPr>
        <w:t xml:space="preserve">3. </w:t>
      </w:r>
      <w:r w:rsidR="00E074AD" w:rsidRPr="0077481B">
        <w:rPr>
          <w:rFonts w:cs="Arial"/>
        </w:rPr>
        <w:t>For every child to be able to participate we must know each of them as individuals. For children</w:t>
      </w:r>
      <w:r w:rsidR="007B0A17" w:rsidRPr="0077481B">
        <w:rPr>
          <w:rFonts w:cs="Arial"/>
        </w:rPr>
        <w:t xml:space="preserve"> </w:t>
      </w:r>
      <w:r w:rsidR="00710F19">
        <w:rPr>
          <w:rFonts w:cs="Arial"/>
        </w:rPr>
        <w:t xml:space="preserve">with SEND, </w:t>
      </w:r>
      <w:r w:rsidR="00E074AD" w:rsidRPr="0077481B">
        <w:rPr>
          <w:rFonts w:cs="Arial"/>
        </w:rPr>
        <w:t>teaching mu</w:t>
      </w:r>
      <w:r w:rsidR="007B0A17" w:rsidRPr="0077481B">
        <w:rPr>
          <w:rFonts w:cs="Arial"/>
        </w:rPr>
        <w:t>st be closely linked to the learning outcomes on their support plans.</w:t>
      </w:r>
      <w:r w:rsidR="00E074AD" w:rsidRPr="0077481B">
        <w:rPr>
          <w:rFonts w:cs="Arial"/>
        </w:rPr>
        <w:t xml:space="preserve"> </w:t>
      </w:r>
      <w:r>
        <w:rPr>
          <w:rFonts w:cs="Arial"/>
        </w:rPr>
        <w:t xml:space="preserve"> </w:t>
      </w:r>
      <w:r w:rsidR="00E074AD" w:rsidRPr="0077481B">
        <w:rPr>
          <w:rFonts w:cs="Arial"/>
        </w:rPr>
        <w:t>We respond to children’s diverse learning needs by:</w:t>
      </w:r>
    </w:p>
    <w:p w:rsidR="00E074AD" w:rsidRPr="0077481B" w:rsidRDefault="00E074AD" w:rsidP="007B0A17">
      <w:pPr>
        <w:pStyle w:val="ListParagraph"/>
        <w:numPr>
          <w:ilvl w:val="0"/>
          <w:numId w:val="2"/>
        </w:numPr>
        <w:autoSpaceDE w:val="0"/>
        <w:autoSpaceDN w:val="0"/>
        <w:adjustRightInd w:val="0"/>
        <w:spacing w:after="0" w:line="240" w:lineRule="auto"/>
        <w:rPr>
          <w:rFonts w:cs="Arial"/>
        </w:rPr>
      </w:pPr>
      <w:r w:rsidRPr="0077481B">
        <w:rPr>
          <w:rFonts w:cs="Arial"/>
        </w:rPr>
        <w:t>Creating effective learning environments</w:t>
      </w:r>
    </w:p>
    <w:p w:rsidR="00E074AD" w:rsidRPr="0077481B" w:rsidRDefault="00E074AD" w:rsidP="007B0A17">
      <w:pPr>
        <w:pStyle w:val="ListParagraph"/>
        <w:numPr>
          <w:ilvl w:val="0"/>
          <w:numId w:val="2"/>
        </w:numPr>
        <w:autoSpaceDE w:val="0"/>
        <w:autoSpaceDN w:val="0"/>
        <w:adjustRightInd w:val="0"/>
        <w:spacing w:after="0" w:line="240" w:lineRule="auto"/>
        <w:rPr>
          <w:rFonts w:cs="Arial"/>
        </w:rPr>
      </w:pPr>
      <w:r w:rsidRPr="0077481B">
        <w:rPr>
          <w:rFonts w:cs="Arial"/>
        </w:rPr>
        <w:t>Securing their motivation and concentration</w:t>
      </w:r>
    </w:p>
    <w:p w:rsidR="00E074AD" w:rsidRPr="0077481B" w:rsidRDefault="00E074AD" w:rsidP="001B5694">
      <w:pPr>
        <w:pStyle w:val="ListParagraph"/>
        <w:numPr>
          <w:ilvl w:val="0"/>
          <w:numId w:val="2"/>
        </w:numPr>
        <w:autoSpaceDE w:val="0"/>
        <w:autoSpaceDN w:val="0"/>
        <w:adjustRightInd w:val="0"/>
        <w:spacing w:after="0" w:line="240" w:lineRule="auto"/>
        <w:rPr>
          <w:rFonts w:cs="Arial"/>
        </w:rPr>
      </w:pPr>
      <w:r w:rsidRPr="0077481B">
        <w:rPr>
          <w:rFonts w:cs="Arial"/>
        </w:rPr>
        <w:t>Providing equality of opportunity through a range of teaching approaches and modifying</w:t>
      </w:r>
      <w:r w:rsidR="001B5694" w:rsidRPr="0077481B">
        <w:rPr>
          <w:rFonts w:cs="Arial"/>
        </w:rPr>
        <w:t xml:space="preserve"> </w:t>
      </w:r>
      <w:r w:rsidRPr="0077481B">
        <w:rPr>
          <w:rFonts w:cs="Arial"/>
        </w:rPr>
        <w:t>these for individual needs</w:t>
      </w:r>
    </w:p>
    <w:p w:rsidR="00E074AD" w:rsidRPr="0077481B" w:rsidRDefault="00E074AD" w:rsidP="001B5694">
      <w:pPr>
        <w:pStyle w:val="ListParagraph"/>
        <w:numPr>
          <w:ilvl w:val="0"/>
          <w:numId w:val="2"/>
        </w:numPr>
        <w:autoSpaceDE w:val="0"/>
        <w:autoSpaceDN w:val="0"/>
        <w:adjustRightInd w:val="0"/>
        <w:spacing w:after="0" w:line="240" w:lineRule="auto"/>
        <w:rPr>
          <w:rFonts w:cs="Arial"/>
        </w:rPr>
      </w:pPr>
      <w:r w:rsidRPr="0077481B">
        <w:rPr>
          <w:rFonts w:cs="Arial"/>
        </w:rPr>
        <w:t>Using appropriate assessments</w:t>
      </w:r>
      <w:r w:rsidR="00EC7735" w:rsidRPr="0077481B">
        <w:rPr>
          <w:rFonts w:cs="Arial"/>
        </w:rPr>
        <w:t xml:space="preserve"> (such as B- Squared Small Steps</w:t>
      </w:r>
      <w:r w:rsidR="001B5694" w:rsidRPr="0077481B">
        <w:rPr>
          <w:rFonts w:cs="Arial"/>
        </w:rPr>
        <w:t>)</w:t>
      </w:r>
    </w:p>
    <w:p w:rsidR="00E074AD" w:rsidRPr="0077481B" w:rsidRDefault="00E074AD" w:rsidP="001B5694">
      <w:pPr>
        <w:pStyle w:val="ListParagraph"/>
        <w:numPr>
          <w:ilvl w:val="0"/>
          <w:numId w:val="2"/>
        </w:numPr>
        <w:autoSpaceDE w:val="0"/>
        <w:autoSpaceDN w:val="0"/>
        <w:adjustRightInd w:val="0"/>
        <w:spacing w:after="0" w:line="240" w:lineRule="auto"/>
        <w:rPr>
          <w:rFonts w:cs="Arial"/>
        </w:rPr>
      </w:pPr>
      <w:r w:rsidRPr="0077481B">
        <w:rPr>
          <w:rFonts w:cs="Arial"/>
        </w:rPr>
        <w:t>Setting targets for learning</w:t>
      </w:r>
    </w:p>
    <w:p w:rsidR="00E074AD" w:rsidRPr="0077481B" w:rsidRDefault="00E074AD" w:rsidP="001B5694">
      <w:pPr>
        <w:pStyle w:val="ListParagraph"/>
        <w:numPr>
          <w:ilvl w:val="0"/>
          <w:numId w:val="2"/>
        </w:numPr>
        <w:autoSpaceDE w:val="0"/>
        <w:autoSpaceDN w:val="0"/>
        <w:adjustRightInd w:val="0"/>
        <w:spacing w:after="0" w:line="240" w:lineRule="auto"/>
        <w:rPr>
          <w:rFonts w:cs="Arial"/>
        </w:rPr>
      </w:pPr>
      <w:r w:rsidRPr="0077481B">
        <w:rPr>
          <w:rFonts w:cs="Arial"/>
        </w:rPr>
        <w:t>Teaching</w:t>
      </w:r>
      <w:r w:rsidR="007C6A43">
        <w:rPr>
          <w:rFonts w:cs="Arial"/>
        </w:rPr>
        <w:t xml:space="preserve"> our ‘</w:t>
      </w:r>
      <w:r w:rsidRPr="0077481B">
        <w:rPr>
          <w:rFonts w:cs="Arial"/>
        </w:rPr>
        <w:t>more able</w:t>
      </w:r>
      <w:r w:rsidR="007C6A43">
        <w:rPr>
          <w:rFonts w:cs="Arial"/>
        </w:rPr>
        <w:t>’</w:t>
      </w:r>
      <w:r w:rsidRPr="0077481B">
        <w:rPr>
          <w:rFonts w:cs="Arial"/>
        </w:rPr>
        <w:t xml:space="preserve"> </w:t>
      </w:r>
      <w:r w:rsidR="007C6A43">
        <w:rPr>
          <w:rFonts w:cs="Arial"/>
        </w:rPr>
        <w:t>children within</w:t>
      </w:r>
      <w:r w:rsidRPr="0077481B">
        <w:rPr>
          <w:rFonts w:cs="Arial"/>
        </w:rPr>
        <w:t xml:space="preserve"> their own class and extending their learning through</w:t>
      </w:r>
      <w:r w:rsidR="001B5694" w:rsidRPr="0077481B">
        <w:rPr>
          <w:rFonts w:cs="Arial"/>
        </w:rPr>
        <w:t xml:space="preserve"> </w:t>
      </w:r>
      <w:r w:rsidRPr="0077481B">
        <w:rPr>
          <w:rFonts w:cs="Arial"/>
        </w:rPr>
        <w:t>differentiated group work, extra challenges and opportunities for independent learning.</w:t>
      </w:r>
    </w:p>
    <w:p w:rsidR="001B5694" w:rsidRPr="0077481B" w:rsidRDefault="001B5694" w:rsidP="00E074AD">
      <w:pPr>
        <w:autoSpaceDE w:val="0"/>
        <w:autoSpaceDN w:val="0"/>
        <w:adjustRightInd w:val="0"/>
        <w:spacing w:after="0" w:line="240" w:lineRule="auto"/>
        <w:rPr>
          <w:rFonts w:cs="Arial"/>
        </w:rPr>
      </w:pPr>
    </w:p>
    <w:p w:rsidR="001B5694" w:rsidRPr="0077481B" w:rsidRDefault="001B5694" w:rsidP="00E074AD">
      <w:pPr>
        <w:autoSpaceDE w:val="0"/>
        <w:autoSpaceDN w:val="0"/>
        <w:adjustRightInd w:val="0"/>
        <w:spacing w:after="0" w:line="240" w:lineRule="auto"/>
        <w:rPr>
          <w:rFonts w:cs="Arial"/>
        </w:rPr>
      </w:pPr>
    </w:p>
    <w:p w:rsidR="00E074AD" w:rsidRDefault="00E074AD" w:rsidP="00E074AD">
      <w:pPr>
        <w:autoSpaceDE w:val="0"/>
        <w:autoSpaceDN w:val="0"/>
        <w:adjustRightInd w:val="0"/>
        <w:spacing w:after="0" w:line="240" w:lineRule="auto"/>
        <w:rPr>
          <w:rFonts w:cs="Arial"/>
          <w:b/>
          <w:bCs/>
          <w:iCs/>
          <w:u w:val="single"/>
        </w:rPr>
      </w:pPr>
      <w:r w:rsidRPr="0077481B">
        <w:rPr>
          <w:rFonts w:cs="Arial"/>
          <w:b/>
          <w:bCs/>
          <w:iCs/>
          <w:u w:val="single"/>
        </w:rPr>
        <w:t>Curriculum</w:t>
      </w:r>
    </w:p>
    <w:p w:rsidR="0077481B" w:rsidRPr="0077481B" w:rsidRDefault="0077481B" w:rsidP="00E074AD">
      <w:pPr>
        <w:autoSpaceDE w:val="0"/>
        <w:autoSpaceDN w:val="0"/>
        <w:adjustRightInd w:val="0"/>
        <w:spacing w:after="0" w:line="240" w:lineRule="auto"/>
        <w:rPr>
          <w:rFonts w:cs="Arial"/>
          <w:b/>
          <w:bCs/>
          <w:iCs/>
          <w:u w:val="single"/>
        </w:rPr>
      </w:pPr>
    </w:p>
    <w:p w:rsidR="002B5760" w:rsidRPr="0077481B" w:rsidRDefault="00E074AD" w:rsidP="005E1B77">
      <w:pPr>
        <w:autoSpaceDE w:val="0"/>
        <w:autoSpaceDN w:val="0"/>
        <w:adjustRightInd w:val="0"/>
        <w:spacing w:after="0" w:line="240" w:lineRule="auto"/>
        <w:rPr>
          <w:rFonts w:cs="Arial"/>
        </w:rPr>
      </w:pPr>
      <w:r w:rsidRPr="0077481B">
        <w:rPr>
          <w:rFonts w:cs="Arial"/>
        </w:rPr>
        <w:t xml:space="preserve">The school works to the expectations set out in </w:t>
      </w:r>
      <w:r w:rsidR="007C6A43">
        <w:rPr>
          <w:rFonts w:cs="Arial"/>
        </w:rPr>
        <w:t>the framework document for the N</w:t>
      </w:r>
      <w:r w:rsidRPr="0077481B">
        <w:rPr>
          <w:rFonts w:cs="Arial"/>
        </w:rPr>
        <w:t>ational</w:t>
      </w:r>
      <w:r w:rsidR="005E1B77" w:rsidRPr="0077481B">
        <w:rPr>
          <w:rFonts w:cs="Arial"/>
        </w:rPr>
        <w:t xml:space="preserve"> </w:t>
      </w:r>
      <w:r w:rsidR="007C6A43">
        <w:rPr>
          <w:rFonts w:cs="Arial"/>
        </w:rPr>
        <w:t>C</w:t>
      </w:r>
      <w:r w:rsidRPr="0077481B">
        <w:rPr>
          <w:rFonts w:cs="Arial"/>
        </w:rPr>
        <w:t xml:space="preserve">urriculum </w:t>
      </w:r>
      <w:r w:rsidR="005E1B77" w:rsidRPr="0077481B">
        <w:rPr>
          <w:rFonts w:cs="Arial"/>
        </w:rPr>
        <w:t>2014.</w:t>
      </w:r>
    </w:p>
    <w:p w:rsidR="002B5760" w:rsidRPr="0077481B" w:rsidRDefault="002B5760" w:rsidP="00E074AD">
      <w:pPr>
        <w:autoSpaceDE w:val="0"/>
        <w:autoSpaceDN w:val="0"/>
        <w:adjustRightInd w:val="0"/>
        <w:spacing w:after="0" w:line="240" w:lineRule="auto"/>
        <w:rPr>
          <w:rFonts w:cs="Arial"/>
        </w:rPr>
      </w:pPr>
    </w:p>
    <w:p w:rsidR="00E074AD" w:rsidRPr="0077481B" w:rsidRDefault="00710F19" w:rsidP="00E074AD">
      <w:pPr>
        <w:autoSpaceDE w:val="0"/>
        <w:autoSpaceDN w:val="0"/>
        <w:adjustRightInd w:val="0"/>
        <w:spacing w:after="0" w:line="240" w:lineRule="auto"/>
        <w:rPr>
          <w:rFonts w:cs="Arial"/>
        </w:rPr>
      </w:pPr>
      <w:r>
        <w:rPr>
          <w:rFonts w:cs="Arial"/>
        </w:rPr>
        <w:t xml:space="preserve">Teachers use the </w:t>
      </w:r>
      <w:r w:rsidR="007C6A43">
        <w:rPr>
          <w:rFonts w:cs="Arial"/>
        </w:rPr>
        <w:t>‘</w:t>
      </w:r>
      <w:r>
        <w:rPr>
          <w:rFonts w:cs="Arial"/>
        </w:rPr>
        <w:t xml:space="preserve">White Rose </w:t>
      </w:r>
      <w:r w:rsidR="005B17C2" w:rsidRPr="0077481B">
        <w:rPr>
          <w:rFonts w:cs="Arial"/>
        </w:rPr>
        <w:t>Maths Hub</w:t>
      </w:r>
      <w:r w:rsidR="007C6A43">
        <w:rPr>
          <w:rFonts w:cs="Arial"/>
        </w:rPr>
        <w:t>’</w:t>
      </w:r>
      <w:r w:rsidR="005B17C2" w:rsidRPr="0077481B">
        <w:rPr>
          <w:rFonts w:cs="Arial"/>
        </w:rPr>
        <w:t xml:space="preserve"> materials</w:t>
      </w:r>
      <w:r w:rsidR="002B5760" w:rsidRPr="0077481B">
        <w:rPr>
          <w:rFonts w:cs="Arial"/>
        </w:rPr>
        <w:t xml:space="preserve"> as a tool for both medium term and weekly planning.</w:t>
      </w:r>
      <w:r w:rsidR="0077481B">
        <w:rPr>
          <w:rFonts w:cs="Arial"/>
        </w:rPr>
        <w:t xml:space="preserve">  </w:t>
      </w:r>
      <w:r w:rsidR="005B17C2" w:rsidRPr="0077481B">
        <w:rPr>
          <w:rFonts w:cs="Arial"/>
        </w:rPr>
        <w:t>Wherever possible, they</w:t>
      </w:r>
      <w:r w:rsidR="00CA4B24" w:rsidRPr="0077481B">
        <w:rPr>
          <w:rFonts w:cs="Arial"/>
        </w:rPr>
        <w:t xml:space="preserve"> try to give</w:t>
      </w:r>
      <w:r w:rsidR="00E074AD" w:rsidRPr="0077481B">
        <w:rPr>
          <w:rFonts w:cs="Arial"/>
        </w:rPr>
        <w:t xml:space="preserve"> maths a context so there is purpose for</w:t>
      </w:r>
      <w:r w:rsidR="002B5760" w:rsidRPr="0077481B">
        <w:rPr>
          <w:rFonts w:cs="Arial"/>
        </w:rPr>
        <w:t xml:space="preserve"> </w:t>
      </w:r>
      <w:r w:rsidR="00E074AD" w:rsidRPr="0077481B">
        <w:rPr>
          <w:rFonts w:cs="Arial"/>
        </w:rPr>
        <w:t xml:space="preserve">learning. </w:t>
      </w:r>
      <w:r w:rsidR="0077481B">
        <w:rPr>
          <w:rFonts w:cs="Arial"/>
        </w:rPr>
        <w:t xml:space="preserve">  </w:t>
      </w:r>
      <w:r w:rsidR="002B5760" w:rsidRPr="0077481B">
        <w:rPr>
          <w:rFonts w:cs="Arial"/>
        </w:rPr>
        <w:t>In addition</w:t>
      </w:r>
      <w:r w:rsidR="00CA4B24" w:rsidRPr="0077481B">
        <w:rPr>
          <w:rFonts w:cs="Arial"/>
        </w:rPr>
        <w:t>, they</w:t>
      </w:r>
      <w:r w:rsidR="002B5760" w:rsidRPr="0077481B">
        <w:rPr>
          <w:rFonts w:cs="Arial"/>
        </w:rPr>
        <w:t xml:space="preserve"> place an emphasis on rich, applied mathematical tasks</w:t>
      </w:r>
      <w:r>
        <w:rPr>
          <w:rFonts w:cs="Arial"/>
        </w:rPr>
        <w:t>,</w:t>
      </w:r>
      <w:r w:rsidR="002B5760" w:rsidRPr="0077481B">
        <w:rPr>
          <w:rFonts w:cs="Arial"/>
        </w:rPr>
        <w:t xml:space="preserve"> which allow the children many opportunities to persevere with </w:t>
      </w:r>
      <w:r>
        <w:rPr>
          <w:rFonts w:cs="Arial"/>
        </w:rPr>
        <w:t>challenges</w:t>
      </w:r>
      <w:r w:rsidR="002B5760" w:rsidRPr="0077481B">
        <w:rPr>
          <w:rFonts w:cs="Arial"/>
        </w:rPr>
        <w:t xml:space="preserve">. </w:t>
      </w:r>
      <w:r w:rsidR="0077481B">
        <w:rPr>
          <w:rFonts w:cs="Arial"/>
        </w:rPr>
        <w:t xml:space="preserve"> </w:t>
      </w:r>
      <w:r w:rsidR="00E074AD" w:rsidRPr="0077481B">
        <w:rPr>
          <w:rFonts w:cs="Arial"/>
        </w:rPr>
        <w:t>Using the school environment and the wider world, the curriculum ensures children</w:t>
      </w:r>
      <w:r w:rsidR="0077481B">
        <w:rPr>
          <w:rFonts w:cs="Arial"/>
        </w:rPr>
        <w:t xml:space="preserve"> explore, make </w:t>
      </w:r>
      <w:r w:rsidR="00E074AD" w:rsidRPr="0077481B">
        <w:rPr>
          <w:rFonts w:cs="Arial"/>
        </w:rPr>
        <w:t>connections, seek patterns, recognise relationships and are creative with</w:t>
      </w:r>
      <w:r w:rsidR="005E1B77" w:rsidRPr="0077481B">
        <w:rPr>
          <w:rFonts w:cs="Arial"/>
        </w:rPr>
        <w:t xml:space="preserve"> </w:t>
      </w:r>
      <w:r w:rsidR="00E074AD" w:rsidRPr="0077481B">
        <w:rPr>
          <w:rFonts w:cs="Arial"/>
        </w:rPr>
        <w:t>mathematics.</w:t>
      </w:r>
    </w:p>
    <w:p w:rsidR="0077481B" w:rsidRDefault="0077481B" w:rsidP="00E074AD">
      <w:pPr>
        <w:autoSpaceDE w:val="0"/>
        <w:autoSpaceDN w:val="0"/>
        <w:adjustRightInd w:val="0"/>
        <w:spacing w:after="0" w:line="240" w:lineRule="auto"/>
        <w:rPr>
          <w:rFonts w:cs="Arial"/>
        </w:rPr>
      </w:pPr>
    </w:p>
    <w:p w:rsidR="00E074AD" w:rsidRDefault="00710F19" w:rsidP="00E074AD">
      <w:pPr>
        <w:autoSpaceDE w:val="0"/>
        <w:autoSpaceDN w:val="0"/>
        <w:adjustRightInd w:val="0"/>
        <w:spacing w:after="0" w:line="240" w:lineRule="auto"/>
        <w:rPr>
          <w:rFonts w:cs="Arial"/>
        </w:rPr>
      </w:pPr>
      <w:r>
        <w:rPr>
          <w:rFonts w:cs="Arial"/>
        </w:rPr>
        <w:t>At St. John’s,</w:t>
      </w:r>
      <w:r w:rsidR="00CA4B24" w:rsidRPr="0077481B">
        <w:rPr>
          <w:rFonts w:cs="Arial"/>
        </w:rPr>
        <w:t xml:space="preserve"> we</w:t>
      </w:r>
      <w:r w:rsidR="002B5760" w:rsidRPr="0077481B">
        <w:rPr>
          <w:rFonts w:cs="Arial"/>
        </w:rPr>
        <w:t xml:space="preserve"> </w:t>
      </w:r>
      <w:r w:rsidR="00E074AD" w:rsidRPr="0077481B">
        <w:rPr>
          <w:rFonts w:cs="Arial"/>
        </w:rPr>
        <w:t xml:space="preserve">encourage </w:t>
      </w:r>
      <w:r w:rsidR="007C6A43">
        <w:rPr>
          <w:rFonts w:cs="Arial"/>
        </w:rPr>
        <w:t xml:space="preserve">the </w:t>
      </w:r>
      <w:r w:rsidR="00E074AD" w:rsidRPr="0077481B">
        <w:rPr>
          <w:rFonts w:cs="Arial"/>
        </w:rPr>
        <w:t>use of a wide range of practical equipment to support this conceptual development</w:t>
      </w:r>
      <w:r w:rsidR="002B5760" w:rsidRPr="0077481B">
        <w:rPr>
          <w:rFonts w:cs="Arial"/>
        </w:rPr>
        <w:t xml:space="preserve"> </w:t>
      </w:r>
      <w:r w:rsidR="00E074AD" w:rsidRPr="0077481B">
        <w:rPr>
          <w:rFonts w:cs="Arial"/>
        </w:rPr>
        <w:t>including Nu</w:t>
      </w:r>
      <w:r w:rsidR="007C6A43">
        <w:rPr>
          <w:rFonts w:cs="Arial"/>
        </w:rPr>
        <w:t>micon, Base-t</w:t>
      </w:r>
      <w:r w:rsidR="00CA4B24" w:rsidRPr="0077481B">
        <w:rPr>
          <w:rFonts w:cs="Arial"/>
        </w:rPr>
        <w:t>en</w:t>
      </w:r>
      <w:r w:rsidR="00E074AD" w:rsidRPr="0077481B">
        <w:rPr>
          <w:rFonts w:cs="Arial"/>
        </w:rPr>
        <w:t>, Cuisenaire Rods, number lines, one hundred</w:t>
      </w:r>
      <w:r w:rsidR="002B5760" w:rsidRPr="0077481B">
        <w:rPr>
          <w:rFonts w:cs="Arial"/>
        </w:rPr>
        <w:t xml:space="preserve"> </w:t>
      </w:r>
      <w:r w:rsidR="00E074AD" w:rsidRPr="0077481B">
        <w:rPr>
          <w:rFonts w:cs="Arial"/>
        </w:rPr>
        <w:t>squa</w:t>
      </w:r>
      <w:r w:rsidR="007C6A43">
        <w:rPr>
          <w:rFonts w:cs="Arial"/>
        </w:rPr>
        <w:t>res and many</w:t>
      </w:r>
      <w:r w:rsidR="00E074AD" w:rsidRPr="0077481B">
        <w:rPr>
          <w:rFonts w:cs="Arial"/>
        </w:rPr>
        <w:t xml:space="preserve"> more.</w:t>
      </w:r>
    </w:p>
    <w:p w:rsidR="0077481B" w:rsidRPr="0077481B" w:rsidRDefault="0077481B" w:rsidP="00E074AD">
      <w:pPr>
        <w:autoSpaceDE w:val="0"/>
        <w:autoSpaceDN w:val="0"/>
        <w:adjustRightInd w:val="0"/>
        <w:spacing w:after="0" w:line="240" w:lineRule="auto"/>
        <w:rPr>
          <w:rFonts w:cs="Arial"/>
        </w:rPr>
      </w:pPr>
    </w:p>
    <w:p w:rsidR="00CA4B24" w:rsidRPr="0077481B" w:rsidRDefault="00CA4B24" w:rsidP="00CA4B24">
      <w:pPr>
        <w:autoSpaceDE w:val="0"/>
        <w:autoSpaceDN w:val="0"/>
        <w:adjustRightInd w:val="0"/>
        <w:spacing w:after="0" w:line="240" w:lineRule="auto"/>
        <w:rPr>
          <w:rFonts w:cs="Arial"/>
        </w:rPr>
      </w:pPr>
      <w:r w:rsidRPr="0077481B">
        <w:rPr>
          <w:rFonts w:cs="Arial"/>
        </w:rPr>
        <w:t>We follow</w:t>
      </w:r>
      <w:r w:rsidR="0077481B">
        <w:rPr>
          <w:rFonts w:cs="Arial"/>
        </w:rPr>
        <w:t xml:space="preserve"> the</w:t>
      </w:r>
      <w:r w:rsidRPr="0077481B">
        <w:rPr>
          <w:rFonts w:cs="Arial"/>
        </w:rPr>
        <w:t xml:space="preserve"> St John’s</w:t>
      </w:r>
      <w:r w:rsidR="0077481B">
        <w:rPr>
          <w:rFonts w:cs="Arial"/>
        </w:rPr>
        <w:t xml:space="preserve"> C.E. Primary School</w:t>
      </w:r>
      <w:r w:rsidRPr="0077481B">
        <w:rPr>
          <w:rFonts w:cs="Arial"/>
        </w:rPr>
        <w:t xml:space="preserve"> Calculation Policy</w:t>
      </w:r>
      <w:r w:rsidR="00E13582">
        <w:rPr>
          <w:rFonts w:cs="Arial"/>
        </w:rPr>
        <w:t>,</w:t>
      </w:r>
      <w:r w:rsidRPr="0077481B">
        <w:rPr>
          <w:rFonts w:cs="Arial"/>
        </w:rPr>
        <w:t xml:space="preserve"> which gives an overview of the development of addition, subtraction, multiplication and division from Reception to Year</w:t>
      </w:r>
      <w:r w:rsidR="005B17C2" w:rsidRPr="0077481B">
        <w:rPr>
          <w:rFonts w:cs="Arial"/>
        </w:rPr>
        <w:t xml:space="preserve"> 6</w:t>
      </w:r>
      <w:r w:rsidRPr="0077481B">
        <w:rPr>
          <w:rFonts w:cs="Arial"/>
        </w:rPr>
        <w:t xml:space="preserve">. </w:t>
      </w:r>
      <w:r w:rsidR="00710F19">
        <w:rPr>
          <w:rFonts w:cs="Arial"/>
        </w:rPr>
        <w:t xml:space="preserve"> This guides us through </w:t>
      </w:r>
      <w:r w:rsidRPr="0077481B">
        <w:rPr>
          <w:rFonts w:cs="Arial"/>
        </w:rPr>
        <w:t xml:space="preserve">each strand and </w:t>
      </w:r>
      <w:r w:rsidR="00E13582">
        <w:rPr>
          <w:rFonts w:cs="Arial"/>
        </w:rPr>
        <w:t xml:space="preserve">provides progression of </w:t>
      </w:r>
      <w:r w:rsidRPr="0077481B">
        <w:rPr>
          <w:rFonts w:cs="Arial"/>
        </w:rPr>
        <w:t xml:space="preserve">how to use practical resources and models </w:t>
      </w:r>
      <w:r w:rsidR="00710F19">
        <w:rPr>
          <w:rFonts w:cs="Arial"/>
        </w:rPr>
        <w:t xml:space="preserve">in order </w:t>
      </w:r>
      <w:r w:rsidRPr="0077481B">
        <w:rPr>
          <w:rFonts w:cs="Arial"/>
        </w:rPr>
        <w:t>to develop understanding at each stage.</w:t>
      </w:r>
    </w:p>
    <w:p w:rsidR="00CA4B24" w:rsidRPr="0077481B" w:rsidRDefault="00CA4B24" w:rsidP="00E074AD">
      <w:pPr>
        <w:autoSpaceDE w:val="0"/>
        <w:autoSpaceDN w:val="0"/>
        <w:adjustRightInd w:val="0"/>
        <w:spacing w:after="0" w:line="240" w:lineRule="auto"/>
        <w:rPr>
          <w:rFonts w:cs="Arial"/>
        </w:rPr>
      </w:pPr>
    </w:p>
    <w:p w:rsidR="00CA4B24" w:rsidRPr="0077481B" w:rsidRDefault="00CA4B24" w:rsidP="00E074AD">
      <w:pPr>
        <w:autoSpaceDE w:val="0"/>
        <w:autoSpaceDN w:val="0"/>
        <w:adjustRightInd w:val="0"/>
        <w:spacing w:after="0" w:line="240" w:lineRule="auto"/>
        <w:rPr>
          <w:rFonts w:cs="Arial"/>
        </w:rPr>
      </w:pPr>
    </w:p>
    <w:p w:rsidR="00E074AD" w:rsidRDefault="00E074AD" w:rsidP="00E074AD">
      <w:pPr>
        <w:autoSpaceDE w:val="0"/>
        <w:autoSpaceDN w:val="0"/>
        <w:adjustRightInd w:val="0"/>
        <w:spacing w:after="0" w:line="240" w:lineRule="auto"/>
        <w:rPr>
          <w:rFonts w:cs="Arial"/>
          <w:b/>
          <w:bCs/>
          <w:iCs/>
          <w:u w:val="single"/>
        </w:rPr>
      </w:pPr>
      <w:r w:rsidRPr="0077481B">
        <w:rPr>
          <w:rFonts w:cs="Arial"/>
          <w:b/>
          <w:bCs/>
          <w:iCs/>
          <w:u w:val="single"/>
        </w:rPr>
        <w:t>Planning</w:t>
      </w:r>
    </w:p>
    <w:p w:rsidR="0077481B" w:rsidRPr="0077481B" w:rsidRDefault="0077481B" w:rsidP="00E074AD">
      <w:pPr>
        <w:autoSpaceDE w:val="0"/>
        <w:autoSpaceDN w:val="0"/>
        <w:adjustRightInd w:val="0"/>
        <w:spacing w:after="0" w:line="240" w:lineRule="auto"/>
        <w:rPr>
          <w:rFonts w:cs="Arial"/>
          <w:b/>
          <w:bCs/>
          <w:iCs/>
          <w:u w:val="single"/>
        </w:rPr>
      </w:pPr>
    </w:p>
    <w:p w:rsidR="00E074AD" w:rsidRDefault="00E074AD" w:rsidP="00E074AD">
      <w:pPr>
        <w:autoSpaceDE w:val="0"/>
        <w:autoSpaceDN w:val="0"/>
        <w:adjustRightInd w:val="0"/>
        <w:spacing w:after="0" w:line="240" w:lineRule="auto"/>
        <w:rPr>
          <w:rFonts w:cs="Arial"/>
        </w:rPr>
      </w:pPr>
      <w:r w:rsidRPr="0077481B">
        <w:rPr>
          <w:rFonts w:cs="Arial"/>
        </w:rPr>
        <w:t>Teachers plan for deep coverage and mastery of the school’s curriculum through both daily maths</w:t>
      </w:r>
      <w:r w:rsidR="00CA4B24" w:rsidRPr="0077481B">
        <w:rPr>
          <w:rFonts w:cs="Arial"/>
        </w:rPr>
        <w:t xml:space="preserve"> </w:t>
      </w:r>
      <w:r w:rsidRPr="0077481B">
        <w:rPr>
          <w:rFonts w:cs="Arial"/>
        </w:rPr>
        <w:t>lessons and additional opportunities</w:t>
      </w:r>
      <w:r w:rsidR="00CA4B24" w:rsidRPr="0077481B">
        <w:rPr>
          <w:rFonts w:cs="Arial"/>
        </w:rPr>
        <w:t xml:space="preserve"> to develop mental maths skills such as </w:t>
      </w:r>
      <w:r w:rsidR="0077481B">
        <w:rPr>
          <w:rFonts w:cs="Arial"/>
        </w:rPr>
        <w:t>‘</w:t>
      </w:r>
      <w:r w:rsidR="00E13582">
        <w:rPr>
          <w:rFonts w:cs="Arial"/>
        </w:rPr>
        <w:t>morning maths’</w:t>
      </w:r>
      <w:r w:rsidR="00CA4B24" w:rsidRPr="0077481B">
        <w:rPr>
          <w:rFonts w:cs="Arial"/>
        </w:rPr>
        <w:t xml:space="preserve"> activities and basic skills.</w:t>
      </w:r>
    </w:p>
    <w:p w:rsidR="0077481B" w:rsidRPr="0077481B" w:rsidRDefault="0077481B" w:rsidP="00E074AD">
      <w:pPr>
        <w:autoSpaceDE w:val="0"/>
        <w:autoSpaceDN w:val="0"/>
        <w:adjustRightInd w:val="0"/>
        <w:spacing w:after="0" w:line="240" w:lineRule="auto"/>
        <w:rPr>
          <w:rFonts w:cs="Arial"/>
        </w:rPr>
      </w:pPr>
    </w:p>
    <w:p w:rsidR="00E074AD" w:rsidRPr="0077481B" w:rsidRDefault="00CA4B24" w:rsidP="00CA4B24">
      <w:pPr>
        <w:autoSpaceDE w:val="0"/>
        <w:autoSpaceDN w:val="0"/>
        <w:adjustRightInd w:val="0"/>
        <w:spacing w:after="0" w:line="240" w:lineRule="auto"/>
        <w:rPr>
          <w:rFonts w:cs="Arial"/>
        </w:rPr>
      </w:pPr>
      <w:r w:rsidRPr="0077481B">
        <w:rPr>
          <w:rFonts w:cs="Arial"/>
        </w:rPr>
        <w:t>Plans for weekly</w:t>
      </w:r>
      <w:r w:rsidR="00E074AD" w:rsidRPr="0077481B">
        <w:rPr>
          <w:rFonts w:cs="Arial"/>
        </w:rPr>
        <w:t xml:space="preserve"> maths lesson </w:t>
      </w:r>
      <w:r w:rsidR="00E13582">
        <w:rPr>
          <w:rFonts w:cs="Arial"/>
        </w:rPr>
        <w:t>aim</w:t>
      </w:r>
      <w:r w:rsidRPr="0077481B">
        <w:rPr>
          <w:rFonts w:cs="Arial"/>
        </w:rPr>
        <w:t xml:space="preserve"> to cater for all </w:t>
      </w:r>
      <w:r w:rsidR="00E074AD" w:rsidRPr="0077481B">
        <w:rPr>
          <w:rFonts w:cs="Arial"/>
        </w:rPr>
        <w:t xml:space="preserve">learning styles (Visual, Aural and Kinaesthetic). </w:t>
      </w:r>
    </w:p>
    <w:p w:rsidR="00E074AD" w:rsidRPr="0077481B" w:rsidRDefault="00E074AD" w:rsidP="00E074AD">
      <w:pPr>
        <w:autoSpaceDE w:val="0"/>
        <w:autoSpaceDN w:val="0"/>
        <w:adjustRightInd w:val="0"/>
        <w:spacing w:after="0" w:line="240" w:lineRule="auto"/>
        <w:rPr>
          <w:rFonts w:cs="Arial"/>
        </w:rPr>
      </w:pPr>
      <w:r w:rsidRPr="0077481B">
        <w:rPr>
          <w:rFonts w:cs="Arial"/>
        </w:rPr>
        <w:lastRenderedPageBreak/>
        <w:t>Lessons include opportunities for</w:t>
      </w:r>
      <w:r w:rsidR="0077481B">
        <w:rPr>
          <w:rFonts w:cs="Arial"/>
        </w:rPr>
        <w:t>:</w:t>
      </w:r>
    </w:p>
    <w:p w:rsidR="00E074AD" w:rsidRPr="0077481B" w:rsidRDefault="00E074AD" w:rsidP="00CA4B24">
      <w:pPr>
        <w:pStyle w:val="ListParagraph"/>
        <w:numPr>
          <w:ilvl w:val="0"/>
          <w:numId w:val="2"/>
        </w:numPr>
        <w:autoSpaceDE w:val="0"/>
        <w:autoSpaceDN w:val="0"/>
        <w:adjustRightInd w:val="0"/>
        <w:spacing w:after="0" w:line="240" w:lineRule="auto"/>
        <w:rPr>
          <w:rFonts w:cs="Arial"/>
        </w:rPr>
      </w:pPr>
      <w:r w:rsidRPr="0077481B">
        <w:rPr>
          <w:rFonts w:cs="Arial"/>
        </w:rPr>
        <w:t>practical activities and mathematical games</w:t>
      </w:r>
    </w:p>
    <w:p w:rsidR="00E074AD" w:rsidRPr="0077481B" w:rsidRDefault="00710F19" w:rsidP="00CA4B24">
      <w:pPr>
        <w:pStyle w:val="ListParagraph"/>
        <w:numPr>
          <w:ilvl w:val="0"/>
          <w:numId w:val="2"/>
        </w:numPr>
        <w:autoSpaceDE w:val="0"/>
        <w:autoSpaceDN w:val="0"/>
        <w:adjustRightInd w:val="0"/>
        <w:spacing w:after="0" w:line="240" w:lineRule="auto"/>
        <w:rPr>
          <w:rFonts w:cs="Arial"/>
        </w:rPr>
      </w:pPr>
      <w:r>
        <w:rPr>
          <w:rFonts w:cs="Arial"/>
        </w:rPr>
        <w:t>challenge tasks</w:t>
      </w:r>
    </w:p>
    <w:p w:rsidR="00E074AD" w:rsidRPr="0077481B" w:rsidRDefault="00E074AD" w:rsidP="00CA4B24">
      <w:pPr>
        <w:pStyle w:val="ListParagraph"/>
        <w:numPr>
          <w:ilvl w:val="0"/>
          <w:numId w:val="2"/>
        </w:numPr>
        <w:autoSpaceDE w:val="0"/>
        <w:autoSpaceDN w:val="0"/>
        <w:adjustRightInd w:val="0"/>
        <w:spacing w:after="0" w:line="240" w:lineRule="auto"/>
        <w:rPr>
          <w:rFonts w:cs="Arial"/>
        </w:rPr>
      </w:pPr>
      <w:r w:rsidRPr="0077481B">
        <w:rPr>
          <w:rFonts w:cs="Arial"/>
        </w:rPr>
        <w:t>individual, small group and whole class discussions</w:t>
      </w:r>
    </w:p>
    <w:p w:rsidR="00E074AD" w:rsidRPr="0077481B" w:rsidRDefault="00E074AD" w:rsidP="00CA4B24">
      <w:pPr>
        <w:pStyle w:val="ListParagraph"/>
        <w:numPr>
          <w:ilvl w:val="0"/>
          <w:numId w:val="2"/>
        </w:numPr>
        <w:autoSpaceDE w:val="0"/>
        <w:autoSpaceDN w:val="0"/>
        <w:adjustRightInd w:val="0"/>
        <w:spacing w:after="0" w:line="240" w:lineRule="auto"/>
        <w:rPr>
          <w:rFonts w:cs="Arial"/>
        </w:rPr>
      </w:pPr>
      <w:r w:rsidRPr="0077481B">
        <w:rPr>
          <w:rFonts w:cs="Arial"/>
        </w:rPr>
        <w:t>open and closed tasks</w:t>
      </w:r>
    </w:p>
    <w:p w:rsidR="00E074AD" w:rsidRPr="0077481B" w:rsidRDefault="00E074AD" w:rsidP="00CA4B24">
      <w:pPr>
        <w:pStyle w:val="ListParagraph"/>
        <w:numPr>
          <w:ilvl w:val="0"/>
          <w:numId w:val="2"/>
        </w:numPr>
        <w:autoSpaceDE w:val="0"/>
        <w:autoSpaceDN w:val="0"/>
        <w:adjustRightInd w:val="0"/>
        <w:spacing w:after="0" w:line="240" w:lineRule="auto"/>
        <w:rPr>
          <w:rFonts w:cs="Arial"/>
        </w:rPr>
      </w:pPr>
      <w:r w:rsidRPr="0077481B">
        <w:rPr>
          <w:rFonts w:cs="Arial"/>
        </w:rPr>
        <w:t>a range of methods of calculating e.g. mental, paper and pencil and calculator</w:t>
      </w:r>
    </w:p>
    <w:p w:rsidR="00E074AD" w:rsidRPr="0077481B" w:rsidRDefault="00E074AD" w:rsidP="00CA4B24">
      <w:pPr>
        <w:pStyle w:val="ListParagraph"/>
        <w:numPr>
          <w:ilvl w:val="0"/>
          <w:numId w:val="2"/>
        </w:numPr>
        <w:autoSpaceDE w:val="0"/>
        <w:autoSpaceDN w:val="0"/>
        <w:adjustRightInd w:val="0"/>
        <w:spacing w:after="0" w:line="240" w:lineRule="auto"/>
        <w:rPr>
          <w:rFonts w:cs="Arial"/>
        </w:rPr>
      </w:pPr>
      <w:r w:rsidRPr="0077481B">
        <w:rPr>
          <w:rFonts w:cs="Arial"/>
        </w:rPr>
        <w:t>working with ICT</w:t>
      </w:r>
    </w:p>
    <w:p w:rsidR="00E074AD" w:rsidRPr="0077481B" w:rsidRDefault="00E074AD" w:rsidP="00CA4B24">
      <w:pPr>
        <w:pStyle w:val="ListParagraph"/>
        <w:numPr>
          <w:ilvl w:val="0"/>
          <w:numId w:val="3"/>
        </w:numPr>
        <w:autoSpaceDE w:val="0"/>
        <w:autoSpaceDN w:val="0"/>
        <w:adjustRightInd w:val="0"/>
        <w:spacing w:after="0" w:line="240" w:lineRule="auto"/>
        <w:rPr>
          <w:rFonts w:cs="Arial"/>
        </w:rPr>
      </w:pPr>
      <w:r w:rsidRPr="0077481B">
        <w:rPr>
          <w:rFonts w:cs="Arial"/>
        </w:rPr>
        <w:t>outdoor learning</w:t>
      </w:r>
    </w:p>
    <w:p w:rsidR="0077481B" w:rsidRDefault="0077481B" w:rsidP="00CA4B24">
      <w:pPr>
        <w:autoSpaceDE w:val="0"/>
        <w:autoSpaceDN w:val="0"/>
        <w:adjustRightInd w:val="0"/>
        <w:spacing w:after="0" w:line="240" w:lineRule="auto"/>
        <w:rPr>
          <w:rFonts w:cs="Arial"/>
        </w:rPr>
      </w:pPr>
    </w:p>
    <w:p w:rsidR="00CA4B24" w:rsidRPr="0077481B" w:rsidRDefault="000F214B" w:rsidP="00CA4B24">
      <w:pPr>
        <w:autoSpaceDE w:val="0"/>
        <w:autoSpaceDN w:val="0"/>
        <w:adjustRightInd w:val="0"/>
        <w:spacing w:after="0" w:line="240" w:lineRule="auto"/>
        <w:rPr>
          <w:rFonts w:cs="Arial"/>
        </w:rPr>
      </w:pPr>
      <w:r>
        <w:rPr>
          <w:rFonts w:cs="Arial"/>
        </w:rPr>
        <w:t xml:space="preserve">Grouping of children is fluid within our mixed ability classes.  </w:t>
      </w:r>
      <w:r w:rsidR="00E074AD" w:rsidRPr="0077481B">
        <w:rPr>
          <w:rFonts w:cs="Arial"/>
        </w:rPr>
        <w:t>Teachers will use a range of</w:t>
      </w:r>
      <w:r w:rsidR="00CA4B24" w:rsidRPr="0077481B">
        <w:rPr>
          <w:rFonts w:cs="Arial"/>
        </w:rPr>
        <w:t xml:space="preserve"> </w:t>
      </w:r>
      <w:r w:rsidR="00E074AD" w:rsidRPr="0077481B">
        <w:rPr>
          <w:rFonts w:cs="Arial"/>
        </w:rPr>
        <w:t>grouping methods when planning</w:t>
      </w:r>
      <w:r>
        <w:rPr>
          <w:rFonts w:cs="Arial"/>
        </w:rPr>
        <w:t>, which is flexible</w:t>
      </w:r>
      <w:r w:rsidR="00E13582">
        <w:rPr>
          <w:rFonts w:cs="Arial"/>
        </w:rPr>
        <w:t xml:space="preserve"> in order</w:t>
      </w:r>
      <w:r>
        <w:rPr>
          <w:rFonts w:cs="Arial"/>
        </w:rPr>
        <w:t xml:space="preserve"> to meet the needs of all children</w:t>
      </w:r>
      <w:r w:rsidR="00E074AD" w:rsidRPr="0077481B">
        <w:rPr>
          <w:rFonts w:cs="Arial"/>
        </w:rPr>
        <w:t xml:space="preserve">. </w:t>
      </w:r>
    </w:p>
    <w:p w:rsidR="00971380" w:rsidRPr="0077481B" w:rsidRDefault="00971380" w:rsidP="00CA4B24">
      <w:pPr>
        <w:autoSpaceDE w:val="0"/>
        <w:autoSpaceDN w:val="0"/>
        <w:adjustRightInd w:val="0"/>
        <w:spacing w:after="0" w:line="240" w:lineRule="auto"/>
        <w:rPr>
          <w:rFonts w:cs="Arial"/>
        </w:rPr>
      </w:pPr>
    </w:p>
    <w:p w:rsidR="00971380" w:rsidRDefault="00971380" w:rsidP="00CA4B24">
      <w:pPr>
        <w:autoSpaceDE w:val="0"/>
        <w:autoSpaceDN w:val="0"/>
        <w:adjustRightInd w:val="0"/>
        <w:spacing w:after="0" w:line="240" w:lineRule="auto"/>
        <w:rPr>
          <w:rFonts w:cs="Arial"/>
          <w:b/>
          <w:bCs/>
          <w:iCs/>
        </w:rPr>
      </w:pPr>
    </w:p>
    <w:p w:rsidR="0077481B" w:rsidRPr="0077481B" w:rsidRDefault="0077481B" w:rsidP="00CA4B24">
      <w:pPr>
        <w:autoSpaceDE w:val="0"/>
        <w:autoSpaceDN w:val="0"/>
        <w:adjustRightInd w:val="0"/>
        <w:spacing w:after="0" w:line="240" w:lineRule="auto"/>
        <w:rPr>
          <w:rFonts w:cs="Arial"/>
          <w:b/>
          <w:bCs/>
          <w:iCs/>
        </w:rPr>
      </w:pPr>
    </w:p>
    <w:p w:rsidR="00E074AD" w:rsidRDefault="0077481B" w:rsidP="00E074AD">
      <w:pPr>
        <w:autoSpaceDE w:val="0"/>
        <w:autoSpaceDN w:val="0"/>
        <w:adjustRightInd w:val="0"/>
        <w:spacing w:after="0" w:line="240" w:lineRule="auto"/>
        <w:rPr>
          <w:rFonts w:cs="Arial"/>
          <w:b/>
          <w:bCs/>
          <w:iCs/>
          <w:u w:val="single"/>
        </w:rPr>
      </w:pPr>
      <w:r>
        <w:rPr>
          <w:rFonts w:cs="Arial"/>
          <w:b/>
          <w:bCs/>
          <w:iCs/>
          <w:u w:val="single"/>
        </w:rPr>
        <w:t>Assessment</w:t>
      </w:r>
    </w:p>
    <w:p w:rsidR="0077481B" w:rsidRPr="0077481B" w:rsidRDefault="0077481B" w:rsidP="00E074AD">
      <w:pPr>
        <w:autoSpaceDE w:val="0"/>
        <w:autoSpaceDN w:val="0"/>
        <w:adjustRightInd w:val="0"/>
        <w:spacing w:after="0" w:line="240" w:lineRule="auto"/>
        <w:rPr>
          <w:rFonts w:cs="Arial"/>
          <w:b/>
          <w:bCs/>
          <w:iCs/>
          <w:u w:val="single"/>
        </w:rPr>
      </w:pPr>
    </w:p>
    <w:p w:rsidR="00E074AD" w:rsidRPr="0077481B" w:rsidRDefault="00E13582" w:rsidP="00E074AD">
      <w:pPr>
        <w:autoSpaceDE w:val="0"/>
        <w:autoSpaceDN w:val="0"/>
        <w:adjustRightInd w:val="0"/>
        <w:spacing w:after="0" w:line="240" w:lineRule="auto"/>
        <w:rPr>
          <w:rFonts w:cs="Arial"/>
        </w:rPr>
      </w:pPr>
      <w:r>
        <w:rPr>
          <w:rFonts w:cs="Arial"/>
        </w:rPr>
        <w:t>Our continuous assessment</w:t>
      </w:r>
      <w:r w:rsidR="00E074AD" w:rsidRPr="0077481B">
        <w:rPr>
          <w:rFonts w:cs="Arial"/>
        </w:rPr>
        <w:t xml:space="preserve"> inform</w:t>
      </w:r>
      <w:r>
        <w:rPr>
          <w:rFonts w:cs="Arial"/>
        </w:rPr>
        <w:t>s</w:t>
      </w:r>
      <w:r w:rsidR="00E074AD" w:rsidRPr="0077481B">
        <w:rPr>
          <w:rFonts w:cs="Arial"/>
        </w:rPr>
        <w:t xml:space="preserve"> teaching and learning. We identify children’s </w:t>
      </w:r>
      <w:r w:rsidR="0077481B">
        <w:rPr>
          <w:rFonts w:cs="Arial"/>
        </w:rPr>
        <w:t xml:space="preserve">levels of </w:t>
      </w:r>
      <w:r w:rsidR="00E074AD" w:rsidRPr="0077481B">
        <w:rPr>
          <w:rFonts w:cs="Arial"/>
        </w:rPr>
        <w:t>understanding and</w:t>
      </w:r>
      <w:r w:rsidR="00B2472F" w:rsidRPr="0077481B">
        <w:rPr>
          <w:rFonts w:cs="Arial"/>
        </w:rPr>
        <w:t xml:space="preserve"> </w:t>
      </w:r>
      <w:r w:rsidR="00E074AD" w:rsidRPr="0077481B">
        <w:rPr>
          <w:rFonts w:cs="Arial"/>
        </w:rPr>
        <w:t>the</w:t>
      </w:r>
      <w:r w:rsidR="0077481B">
        <w:rPr>
          <w:rFonts w:cs="Arial"/>
        </w:rPr>
        <w:t>n swiftly act</w:t>
      </w:r>
      <w:r w:rsidR="00B2472F" w:rsidRPr="0077481B">
        <w:rPr>
          <w:rFonts w:cs="Arial"/>
        </w:rPr>
        <w:t xml:space="preserve"> to address</w:t>
      </w:r>
      <w:r w:rsidR="00DD1BE2" w:rsidRPr="0077481B">
        <w:rPr>
          <w:rFonts w:cs="Arial"/>
        </w:rPr>
        <w:t xml:space="preserve"> any</w:t>
      </w:r>
      <w:r w:rsidR="00E074AD" w:rsidRPr="0077481B">
        <w:rPr>
          <w:rFonts w:cs="Arial"/>
        </w:rPr>
        <w:t xml:space="preserve"> misconceptions.</w:t>
      </w:r>
    </w:p>
    <w:p w:rsidR="00B2472F" w:rsidRPr="0077481B" w:rsidRDefault="00B2472F" w:rsidP="00E074AD">
      <w:pPr>
        <w:autoSpaceDE w:val="0"/>
        <w:autoSpaceDN w:val="0"/>
        <w:adjustRightInd w:val="0"/>
        <w:spacing w:after="0" w:line="240" w:lineRule="auto"/>
        <w:rPr>
          <w:rFonts w:cs="Arial"/>
        </w:rPr>
      </w:pPr>
    </w:p>
    <w:p w:rsidR="00E074AD" w:rsidRPr="0077481B" w:rsidRDefault="00B2472F" w:rsidP="00E074AD">
      <w:pPr>
        <w:autoSpaceDE w:val="0"/>
        <w:autoSpaceDN w:val="0"/>
        <w:adjustRightInd w:val="0"/>
        <w:spacing w:after="0" w:line="240" w:lineRule="auto"/>
        <w:rPr>
          <w:rFonts w:cs="Arial"/>
        </w:rPr>
      </w:pPr>
      <w:r w:rsidRPr="0077481B">
        <w:rPr>
          <w:rFonts w:cs="Arial"/>
        </w:rPr>
        <w:t>At St John</w:t>
      </w:r>
      <w:r w:rsidR="00E074AD" w:rsidRPr="0077481B">
        <w:rPr>
          <w:rFonts w:cs="Arial"/>
        </w:rPr>
        <w:t>’s</w:t>
      </w:r>
      <w:r w:rsidR="00C937F6">
        <w:rPr>
          <w:rFonts w:cs="Arial"/>
        </w:rPr>
        <w:t xml:space="preserve">, </w:t>
      </w:r>
      <w:r w:rsidR="00DD1BE2" w:rsidRPr="0077481B">
        <w:rPr>
          <w:rFonts w:cs="Arial"/>
        </w:rPr>
        <w:t>we assess children in the following</w:t>
      </w:r>
      <w:r w:rsidR="00E074AD" w:rsidRPr="0077481B">
        <w:rPr>
          <w:rFonts w:cs="Arial"/>
        </w:rPr>
        <w:t xml:space="preserve"> ways:</w:t>
      </w:r>
    </w:p>
    <w:p w:rsidR="00E074AD" w:rsidRPr="0077481B" w:rsidRDefault="00F84E58" w:rsidP="0050591B">
      <w:pPr>
        <w:pStyle w:val="ListParagraph"/>
        <w:numPr>
          <w:ilvl w:val="0"/>
          <w:numId w:val="3"/>
        </w:numPr>
        <w:autoSpaceDE w:val="0"/>
        <w:autoSpaceDN w:val="0"/>
        <w:adjustRightInd w:val="0"/>
        <w:spacing w:after="0" w:line="240" w:lineRule="auto"/>
        <w:rPr>
          <w:rFonts w:cs="Arial"/>
        </w:rPr>
      </w:pPr>
      <w:r w:rsidRPr="0077481B">
        <w:rPr>
          <w:rFonts w:eastAsia="SymbolMT" w:cs="SymbolMT"/>
        </w:rPr>
        <w:t>C</w:t>
      </w:r>
      <w:r w:rsidR="00E074AD" w:rsidRPr="0077481B">
        <w:rPr>
          <w:rFonts w:cs="Arial"/>
        </w:rPr>
        <w:t>ontinuous</w:t>
      </w:r>
      <w:r w:rsidRPr="0077481B">
        <w:rPr>
          <w:rFonts w:cs="Arial"/>
        </w:rPr>
        <w:t>ly through verbal feedback in lessons.</w:t>
      </w:r>
    </w:p>
    <w:p w:rsidR="009F02F0" w:rsidRDefault="00F84E58" w:rsidP="0050591B">
      <w:pPr>
        <w:pStyle w:val="ListParagraph"/>
        <w:numPr>
          <w:ilvl w:val="0"/>
          <w:numId w:val="3"/>
        </w:numPr>
        <w:autoSpaceDE w:val="0"/>
        <w:autoSpaceDN w:val="0"/>
        <w:adjustRightInd w:val="0"/>
        <w:spacing w:after="0" w:line="240" w:lineRule="auto"/>
        <w:rPr>
          <w:rFonts w:cs="Arial"/>
        </w:rPr>
      </w:pPr>
      <w:r w:rsidRPr="0077481B">
        <w:rPr>
          <w:rFonts w:cs="Arial"/>
        </w:rPr>
        <w:t>Marking and next steps</w:t>
      </w:r>
      <w:r w:rsidR="009F02F0" w:rsidRPr="0077481B">
        <w:rPr>
          <w:rFonts w:cs="Arial"/>
        </w:rPr>
        <w:t xml:space="preserve"> in books</w:t>
      </w:r>
      <w:r w:rsidR="00C937F6">
        <w:rPr>
          <w:rFonts w:cs="Arial"/>
        </w:rPr>
        <w:t>, where appropriate</w:t>
      </w:r>
      <w:r w:rsidRPr="0077481B">
        <w:rPr>
          <w:rFonts w:cs="Arial"/>
        </w:rPr>
        <w:t>.</w:t>
      </w:r>
    </w:p>
    <w:p w:rsidR="0077481B" w:rsidRPr="0077481B" w:rsidRDefault="00C937F6" w:rsidP="0050591B">
      <w:pPr>
        <w:pStyle w:val="ListParagraph"/>
        <w:numPr>
          <w:ilvl w:val="0"/>
          <w:numId w:val="3"/>
        </w:numPr>
        <w:autoSpaceDE w:val="0"/>
        <w:autoSpaceDN w:val="0"/>
        <w:adjustRightInd w:val="0"/>
        <w:spacing w:after="0" w:line="240" w:lineRule="auto"/>
        <w:rPr>
          <w:rFonts w:cs="Arial"/>
        </w:rPr>
      </w:pPr>
      <w:r>
        <w:rPr>
          <w:rFonts w:cs="Arial"/>
        </w:rPr>
        <w:t>I</w:t>
      </w:r>
      <w:r w:rsidR="0077481B">
        <w:rPr>
          <w:rFonts w:cs="Arial"/>
        </w:rPr>
        <w:t>ntervention</w:t>
      </w:r>
      <w:r>
        <w:rPr>
          <w:rFonts w:cs="Arial"/>
        </w:rPr>
        <w:t xml:space="preserve"> activities</w:t>
      </w:r>
    </w:p>
    <w:p w:rsidR="00E074AD" w:rsidRPr="0077481B" w:rsidRDefault="005B17C2" w:rsidP="0050591B">
      <w:pPr>
        <w:pStyle w:val="ListParagraph"/>
        <w:numPr>
          <w:ilvl w:val="0"/>
          <w:numId w:val="3"/>
        </w:numPr>
        <w:autoSpaceDE w:val="0"/>
        <w:autoSpaceDN w:val="0"/>
        <w:adjustRightInd w:val="0"/>
        <w:spacing w:after="0" w:line="240" w:lineRule="auto"/>
        <w:rPr>
          <w:rFonts w:cs="Arial"/>
        </w:rPr>
      </w:pPr>
      <w:r w:rsidRPr="0077481B">
        <w:rPr>
          <w:rFonts w:cs="Arial"/>
        </w:rPr>
        <w:t>Use of NFER Autumn and Summer Tests</w:t>
      </w:r>
      <w:r w:rsidR="009F02F0" w:rsidRPr="0077481B">
        <w:rPr>
          <w:rFonts w:cs="Arial"/>
        </w:rPr>
        <w:t>.</w:t>
      </w:r>
    </w:p>
    <w:p w:rsidR="00B2472F" w:rsidRPr="0077481B" w:rsidRDefault="009F02F0" w:rsidP="0050591B">
      <w:pPr>
        <w:pStyle w:val="ListParagraph"/>
        <w:numPr>
          <w:ilvl w:val="0"/>
          <w:numId w:val="3"/>
        </w:numPr>
        <w:autoSpaceDE w:val="0"/>
        <w:autoSpaceDN w:val="0"/>
        <w:adjustRightInd w:val="0"/>
        <w:spacing w:after="0" w:line="240" w:lineRule="auto"/>
        <w:rPr>
          <w:rFonts w:cs="Arial"/>
        </w:rPr>
      </w:pPr>
      <w:r w:rsidRPr="0077481B">
        <w:rPr>
          <w:rFonts w:cs="Arial"/>
        </w:rPr>
        <w:t>Other short tests o</w:t>
      </w:r>
      <w:r w:rsidR="0050591B" w:rsidRPr="0077481B">
        <w:rPr>
          <w:rFonts w:cs="Arial"/>
        </w:rPr>
        <w:t>n topics</w:t>
      </w:r>
      <w:r w:rsidR="001E19D1">
        <w:rPr>
          <w:rFonts w:cs="Arial"/>
        </w:rPr>
        <w:t>,</w:t>
      </w:r>
      <w:r w:rsidR="00C937F6">
        <w:rPr>
          <w:rFonts w:cs="Arial"/>
        </w:rPr>
        <w:t xml:space="preserve"> where appropriate</w:t>
      </w:r>
      <w:r w:rsidR="0050591B" w:rsidRPr="0077481B">
        <w:rPr>
          <w:rFonts w:cs="Arial"/>
        </w:rPr>
        <w:t xml:space="preserve">. </w:t>
      </w:r>
    </w:p>
    <w:p w:rsidR="00C937F6" w:rsidRDefault="00C937F6" w:rsidP="00E074AD">
      <w:pPr>
        <w:autoSpaceDE w:val="0"/>
        <w:autoSpaceDN w:val="0"/>
        <w:adjustRightInd w:val="0"/>
        <w:spacing w:after="0" w:line="240" w:lineRule="auto"/>
        <w:rPr>
          <w:rFonts w:cs="Arial"/>
        </w:rPr>
      </w:pPr>
    </w:p>
    <w:p w:rsidR="0050591B" w:rsidRPr="0077481B" w:rsidRDefault="001E19D1" w:rsidP="00E074AD">
      <w:pPr>
        <w:autoSpaceDE w:val="0"/>
        <w:autoSpaceDN w:val="0"/>
        <w:adjustRightInd w:val="0"/>
        <w:spacing w:after="0" w:line="240" w:lineRule="auto"/>
        <w:rPr>
          <w:rFonts w:cs="Arial"/>
        </w:rPr>
      </w:pPr>
      <w:r>
        <w:rPr>
          <w:rFonts w:cs="Arial"/>
        </w:rPr>
        <w:t>Towards the end of the academic</w:t>
      </w:r>
      <w:r w:rsidR="00E074AD" w:rsidRPr="0077481B">
        <w:rPr>
          <w:rFonts w:cs="Arial"/>
        </w:rPr>
        <w:t xml:space="preserve"> year</w:t>
      </w:r>
      <w:r>
        <w:rPr>
          <w:rFonts w:cs="Arial"/>
        </w:rPr>
        <w:t xml:space="preserve">, </w:t>
      </w:r>
      <w:r w:rsidR="00E074AD" w:rsidRPr="0077481B">
        <w:rPr>
          <w:rFonts w:cs="Arial"/>
        </w:rPr>
        <w:t>we assess and review pupils’ overall progress and attainment</w:t>
      </w:r>
      <w:r w:rsidR="0077481B">
        <w:rPr>
          <w:rFonts w:cs="Arial"/>
        </w:rPr>
        <w:t>; a</w:t>
      </w:r>
      <w:r w:rsidR="00E074AD" w:rsidRPr="0077481B">
        <w:rPr>
          <w:rFonts w:cs="Arial"/>
        </w:rPr>
        <w:t>ccurate information is then</w:t>
      </w:r>
      <w:r w:rsidR="0050591B" w:rsidRPr="0077481B">
        <w:rPr>
          <w:rFonts w:cs="Arial"/>
        </w:rPr>
        <w:t xml:space="preserve"> </w:t>
      </w:r>
      <w:r w:rsidR="00E074AD" w:rsidRPr="0077481B">
        <w:rPr>
          <w:rFonts w:cs="Arial"/>
        </w:rPr>
        <w:t>reported to parents and the child’s next teacher.</w:t>
      </w:r>
      <w:r w:rsidR="0077481B">
        <w:rPr>
          <w:rFonts w:cs="Arial"/>
        </w:rPr>
        <w:t xml:space="preserve">  </w:t>
      </w:r>
      <w:r w:rsidR="00E73100" w:rsidRPr="0077481B">
        <w:rPr>
          <w:rFonts w:cs="Arial"/>
        </w:rPr>
        <w:t xml:space="preserve">During the year </w:t>
      </w:r>
      <w:r w:rsidR="009F6BD9" w:rsidRPr="0077481B">
        <w:rPr>
          <w:rFonts w:cs="Arial"/>
        </w:rPr>
        <w:t>staff</w:t>
      </w:r>
      <w:r w:rsidR="00E73100" w:rsidRPr="0077481B">
        <w:rPr>
          <w:rFonts w:cs="Arial"/>
        </w:rPr>
        <w:t xml:space="preserve"> from different year groups</w:t>
      </w:r>
      <w:r w:rsidR="009F6BD9" w:rsidRPr="0077481B">
        <w:rPr>
          <w:rFonts w:cs="Arial"/>
        </w:rPr>
        <w:t xml:space="preserve"> have the opportunity to </w:t>
      </w:r>
      <w:r w:rsidR="00E73100" w:rsidRPr="0077481B">
        <w:rPr>
          <w:rFonts w:cs="Arial"/>
        </w:rPr>
        <w:t>moderate books with other schools.</w:t>
      </w:r>
      <w:r w:rsidR="0077481B">
        <w:rPr>
          <w:rFonts w:cs="Arial"/>
        </w:rPr>
        <w:t xml:space="preserve">  </w:t>
      </w:r>
      <w:r w:rsidR="00E074AD" w:rsidRPr="0077481B">
        <w:rPr>
          <w:rFonts w:cs="Arial"/>
        </w:rPr>
        <w:t>End of Key Stage assessments are moderated either</w:t>
      </w:r>
      <w:r w:rsidR="00C937F6">
        <w:rPr>
          <w:rFonts w:cs="Arial"/>
        </w:rPr>
        <w:t xml:space="preserve">, </w:t>
      </w:r>
      <w:r w:rsidR="00E074AD" w:rsidRPr="0077481B">
        <w:rPr>
          <w:rFonts w:cs="Arial"/>
        </w:rPr>
        <w:t xml:space="preserve">with other schools or by the </w:t>
      </w:r>
      <w:r w:rsidR="002C4DF6" w:rsidRPr="0077481B">
        <w:rPr>
          <w:rFonts w:cs="Arial"/>
        </w:rPr>
        <w:t>Local A</w:t>
      </w:r>
      <w:r w:rsidR="0050591B" w:rsidRPr="0077481B">
        <w:rPr>
          <w:rFonts w:cs="Arial"/>
        </w:rPr>
        <w:t>uthority.</w:t>
      </w:r>
    </w:p>
    <w:p w:rsidR="0050591B" w:rsidRDefault="0050591B" w:rsidP="00E074AD">
      <w:pPr>
        <w:autoSpaceDE w:val="0"/>
        <w:autoSpaceDN w:val="0"/>
        <w:adjustRightInd w:val="0"/>
        <w:spacing w:after="0" w:line="240" w:lineRule="auto"/>
        <w:rPr>
          <w:rFonts w:cs="Arial"/>
        </w:rPr>
      </w:pPr>
    </w:p>
    <w:p w:rsidR="0077481B" w:rsidRPr="0077481B" w:rsidRDefault="0077481B" w:rsidP="00E074AD">
      <w:pPr>
        <w:autoSpaceDE w:val="0"/>
        <w:autoSpaceDN w:val="0"/>
        <w:adjustRightInd w:val="0"/>
        <w:spacing w:after="0" w:line="240" w:lineRule="auto"/>
        <w:rPr>
          <w:rFonts w:cs="Arial"/>
        </w:rPr>
      </w:pPr>
    </w:p>
    <w:p w:rsidR="00E074AD" w:rsidRDefault="00E074AD" w:rsidP="00E074AD">
      <w:pPr>
        <w:autoSpaceDE w:val="0"/>
        <w:autoSpaceDN w:val="0"/>
        <w:adjustRightInd w:val="0"/>
        <w:spacing w:after="0" w:line="240" w:lineRule="auto"/>
        <w:rPr>
          <w:rFonts w:cs="Arial"/>
          <w:b/>
          <w:bCs/>
          <w:iCs/>
          <w:u w:val="single"/>
        </w:rPr>
      </w:pPr>
      <w:r w:rsidRPr="0077481B">
        <w:rPr>
          <w:rFonts w:cs="Arial"/>
          <w:b/>
          <w:bCs/>
          <w:iCs/>
          <w:u w:val="single"/>
        </w:rPr>
        <w:t>The role of teaching assistants</w:t>
      </w:r>
    </w:p>
    <w:p w:rsidR="0077481B" w:rsidRPr="0077481B" w:rsidRDefault="0077481B" w:rsidP="00E074AD">
      <w:pPr>
        <w:autoSpaceDE w:val="0"/>
        <w:autoSpaceDN w:val="0"/>
        <w:adjustRightInd w:val="0"/>
        <w:spacing w:after="0" w:line="240" w:lineRule="auto"/>
        <w:rPr>
          <w:rFonts w:cs="Arial"/>
          <w:b/>
          <w:bCs/>
          <w:iCs/>
          <w:u w:val="single"/>
        </w:rPr>
      </w:pPr>
    </w:p>
    <w:p w:rsidR="00E074AD" w:rsidRPr="0077481B" w:rsidRDefault="00E074AD" w:rsidP="00E074AD">
      <w:pPr>
        <w:autoSpaceDE w:val="0"/>
        <w:autoSpaceDN w:val="0"/>
        <w:adjustRightInd w:val="0"/>
        <w:spacing w:after="0" w:line="240" w:lineRule="auto"/>
        <w:rPr>
          <w:rFonts w:cs="Tahoma"/>
        </w:rPr>
      </w:pPr>
      <w:r w:rsidRPr="0077481B">
        <w:rPr>
          <w:rFonts w:cs="Tahoma"/>
        </w:rPr>
        <w:t>Teaching Assistants are actively involved in teaching small groups within lessons and in providing</w:t>
      </w:r>
      <w:r w:rsidR="00E73100" w:rsidRPr="0077481B">
        <w:rPr>
          <w:rFonts w:cs="Tahoma"/>
        </w:rPr>
        <w:t xml:space="preserve"> </w:t>
      </w:r>
      <w:r w:rsidR="00C937F6">
        <w:rPr>
          <w:rFonts w:cs="Tahoma"/>
        </w:rPr>
        <w:t xml:space="preserve">some </w:t>
      </w:r>
      <w:r w:rsidRPr="0077481B">
        <w:rPr>
          <w:rFonts w:cs="Tahoma"/>
        </w:rPr>
        <w:t>interve</w:t>
      </w:r>
      <w:r w:rsidR="00E73100" w:rsidRPr="0077481B">
        <w:rPr>
          <w:rFonts w:cs="Tahoma"/>
        </w:rPr>
        <w:t xml:space="preserve">ntion sessions. They </w:t>
      </w:r>
      <w:r w:rsidR="001E19D1">
        <w:rPr>
          <w:rFonts w:cs="Tahoma"/>
        </w:rPr>
        <w:t xml:space="preserve">also </w:t>
      </w:r>
      <w:r w:rsidR="00E73100" w:rsidRPr="0077481B">
        <w:rPr>
          <w:rFonts w:cs="Tahoma"/>
        </w:rPr>
        <w:t xml:space="preserve">support groups </w:t>
      </w:r>
      <w:r w:rsidR="001E19D1">
        <w:rPr>
          <w:rFonts w:cs="Tahoma"/>
        </w:rPr>
        <w:t>during daily maths lessons</w:t>
      </w:r>
      <w:r w:rsidR="00E73100" w:rsidRPr="0077481B">
        <w:rPr>
          <w:rFonts w:cs="Tahoma"/>
        </w:rPr>
        <w:t xml:space="preserve">. </w:t>
      </w:r>
      <w:r w:rsidRPr="0077481B">
        <w:rPr>
          <w:rFonts w:cs="Tahoma"/>
        </w:rPr>
        <w:t xml:space="preserve"> They offer sensitive support and are </w:t>
      </w:r>
      <w:r w:rsidR="001E19D1">
        <w:rPr>
          <w:rFonts w:cs="Tahoma"/>
        </w:rPr>
        <w:t>they can</w:t>
      </w:r>
      <w:r w:rsidRPr="0077481B">
        <w:rPr>
          <w:rFonts w:cs="Tahoma"/>
        </w:rPr>
        <w:t xml:space="preserve"> modify tasks,</w:t>
      </w:r>
      <w:r w:rsidR="00E73100" w:rsidRPr="0077481B">
        <w:rPr>
          <w:rFonts w:cs="Tahoma"/>
        </w:rPr>
        <w:t xml:space="preserve"> </w:t>
      </w:r>
      <w:r w:rsidRPr="0077481B">
        <w:rPr>
          <w:rFonts w:cs="Tahoma"/>
        </w:rPr>
        <w:t>materials and teaching resources as required.</w:t>
      </w:r>
      <w:r w:rsidR="0077481B">
        <w:rPr>
          <w:rFonts w:cs="Tahoma"/>
        </w:rPr>
        <w:t xml:space="preserve">  </w:t>
      </w:r>
      <w:r w:rsidRPr="0077481B">
        <w:rPr>
          <w:rFonts w:cs="Arial"/>
        </w:rPr>
        <w:t>They demonstrate initiative in using practical resources to support learning and help pupils</w:t>
      </w:r>
      <w:r w:rsidR="00971380" w:rsidRPr="0077481B">
        <w:rPr>
          <w:rFonts w:cs="Arial"/>
        </w:rPr>
        <w:t xml:space="preserve"> </w:t>
      </w:r>
      <w:r w:rsidRPr="0077481B">
        <w:rPr>
          <w:rFonts w:cs="Arial"/>
        </w:rPr>
        <w:t>overcome difficulties, for example by using strings of counting beads to aid early multiplication.</w:t>
      </w:r>
      <w:r w:rsidR="0077481B">
        <w:rPr>
          <w:rFonts w:cs="Tahoma"/>
        </w:rPr>
        <w:t xml:space="preserve">  </w:t>
      </w:r>
      <w:r w:rsidRPr="0077481B">
        <w:rPr>
          <w:rFonts w:cs="Arial"/>
        </w:rPr>
        <w:t>They are careful not to over-direct pupils’ learning.</w:t>
      </w:r>
      <w:r w:rsidR="0077481B">
        <w:rPr>
          <w:rFonts w:cs="Tahoma"/>
        </w:rPr>
        <w:t xml:space="preserve">  </w:t>
      </w:r>
      <w:r w:rsidRPr="0077481B">
        <w:rPr>
          <w:rFonts w:cs="Tahoma"/>
        </w:rPr>
        <w:t>They spot misconceptions and gaps in learning, and take responsibility for assessing pupils in their</w:t>
      </w:r>
      <w:r w:rsidR="00E73100" w:rsidRPr="0077481B">
        <w:rPr>
          <w:rFonts w:cs="Tahoma"/>
        </w:rPr>
        <w:t xml:space="preserve"> groups and </w:t>
      </w:r>
      <w:r w:rsidR="001E19D1">
        <w:rPr>
          <w:rFonts w:cs="Tahoma"/>
        </w:rPr>
        <w:t>provide feedback to</w:t>
      </w:r>
      <w:r w:rsidRPr="0077481B">
        <w:rPr>
          <w:rFonts w:cs="Tahoma"/>
        </w:rPr>
        <w:t xml:space="preserve"> class teachers.</w:t>
      </w:r>
    </w:p>
    <w:p w:rsidR="002C4DF6" w:rsidRPr="0077481B" w:rsidRDefault="002C4DF6" w:rsidP="00E074AD">
      <w:pPr>
        <w:autoSpaceDE w:val="0"/>
        <w:autoSpaceDN w:val="0"/>
        <w:adjustRightInd w:val="0"/>
        <w:spacing w:after="0" w:line="240" w:lineRule="auto"/>
        <w:rPr>
          <w:rFonts w:cs="Tahoma"/>
        </w:rPr>
      </w:pPr>
    </w:p>
    <w:p w:rsidR="00971380" w:rsidRPr="0077481B" w:rsidRDefault="00971380" w:rsidP="00E074AD">
      <w:pPr>
        <w:autoSpaceDE w:val="0"/>
        <w:autoSpaceDN w:val="0"/>
        <w:adjustRightInd w:val="0"/>
        <w:spacing w:after="0" w:line="240" w:lineRule="auto"/>
        <w:rPr>
          <w:rFonts w:cs="Arial"/>
          <w:b/>
          <w:bCs/>
          <w:iCs/>
        </w:rPr>
      </w:pPr>
    </w:p>
    <w:p w:rsidR="00E074AD" w:rsidRDefault="00E074AD" w:rsidP="00E074AD">
      <w:pPr>
        <w:autoSpaceDE w:val="0"/>
        <w:autoSpaceDN w:val="0"/>
        <w:adjustRightInd w:val="0"/>
        <w:spacing w:after="0" w:line="240" w:lineRule="auto"/>
        <w:rPr>
          <w:rFonts w:cs="Arial"/>
          <w:b/>
          <w:bCs/>
          <w:iCs/>
          <w:u w:val="single"/>
        </w:rPr>
      </w:pPr>
      <w:r w:rsidRPr="0077481B">
        <w:rPr>
          <w:rFonts w:cs="Arial"/>
          <w:b/>
          <w:bCs/>
          <w:iCs/>
          <w:u w:val="single"/>
        </w:rPr>
        <w:t>Use of ICT</w:t>
      </w:r>
    </w:p>
    <w:p w:rsidR="002E1459" w:rsidRPr="0077481B" w:rsidRDefault="002E1459" w:rsidP="00E074AD">
      <w:pPr>
        <w:autoSpaceDE w:val="0"/>
        <w:autoSpaceDN w:val="0"/>
        <w:adjustRightInd w:val="0"/>
        <w:spacing w:after="0" w:line="240" w:lineRule="auto"/>
        <w:rPr>
          <w:rFonts w:cs="Arial"/>
          <w:b/>
          <w:bCs/>
          <w:iCs/>
          <w:u w:val="single"/>
        </w:rPr>
      </w:pPr>
    </w:p>
    <w:p w:rsidR="00E074AD" w:rsidRPr="0077481B" w:rsidRDefault="00C937F6" w:rsidP="00E074AD">
      <w:pPr>
        <w:autoSpaceDE w:val="0"/>
        <w:autoSpaceDN w:val="0"/>
        <w:adjustRightInd w:val="0"/>
        <w:spacing w:after="0" w:line="240" w:lineRule="auto"/>
        <w:rPr>
          <w:rFonts w:cs="Arial"/>
        </w:rPr>
      </w:pPr>
      <w:r>
        <w:rPr>
          <w:rFonts w:cs="Arial"/>
        </w:rPr>
        <w:t>T</w:t>
      </w:r>
      <w:r w:rsidR="002C4DF6" w:rsidRPr="0077481B">
        <w:rPr>
          <w:rFonts w:cs="Arial"/>
        </w:rPr>
        <w:t>echnology</w:t>
      </w:r>
      <w:r>
        <w:rPr>
          <w:rFonts w:cs="Arial"/>
        </w:rPr>
        <w:t xml:space="preserve"> has a vital role to play in motivating and engaging children</w:t>
      </w:r>
      <w:r w:rsidR="002C4DF6" w:rsidRPr="0077481B">
        <w:rPr>
          <w:rFonts w:cs="Arial"/>
        </w:rPr>
        <w:t xml:space="preserve"> in </w:t>
      </w:r>
      <w:r>
        <w:rPr>
          <w:rFonts w:cs="Arial"/>
        </w:rPr>
        <w:t xml:space="preserve">our mathematics curriculum.  This can be in our ICT suite or via </w:t>
      </w:r>
      <w:r w:rsidR="001E19D1">
        <w:rPr>
          <w:rFonts w:cs="Arial"/>
        </w:rPr>
        <w:t xml:space="preserve">the use of </w:t>
      </w:r>
      <w:r>
        <w:rPr>
          <w:rFonts w:cs="Arial"/>
        </w:rPr>
        <w:t>ipads.</w:t>
      </w:r>
    </w:p>
    <w:p w:rsidR="00C937F6" w:rsidRDefault="00C937F6" w:rsidP="00E074AD">
      <w:pPr>
        <w:autoSpaceDE w:val="0"/>
        <w:autoSpaceDN w:val="0"/>
        <w:adjustRightInd w:val="0"/>
        <w:spacing w:after="0" w:line="240" w:lineRule="auto"/>
        <w:rPr>
          <w:rFonts w:cs="Arial"/>
        </w:rPr>
      </w:pPr>
      <w:r>
        <w:rPr>
          <w:rFonts w:cs="Arial"/>
        </w:rPr>
        <w:t>We use it as a</w:t>
      </w:r>
      <w:r w:rsidR="002C4DF6" w:rsidRPr="0077481B">
        <w:rPr>
          <w:rFonts w:cs="Arial"/>
        </w:rPr>
        <w:t xml:space="preserve"> teaching tool to demonstrate visual images</w:t>
      </w:r>
      <w:r>
        <w:rPr>
          <w:rFonts w:cs="Arial"/>
        </w:rPr>
        <w:t xml:space="preserve"> and presentations</w:t>
      </w:r>
      <w:r w:rsidR="002C4DF6" w:rsidRPr="0077481B">
        <w:rPr>
          <w:rFonts w:cs="Arial"/>
        </w:rPr>
        <w:t xml:space="preserve"> to children</w:t>
      </w:r>
      <w:r>
        <w:rPr>
          <w:rFonts w:cs="Arial"/>
        </w:rPr>
        <w:t xml:space="preserve"> and to allow them to practise their fluency skills independently</w:t>
      </w:r>
      <w:r w:rsidR="002C4DF6" w:rsidRPr="0077481B">
        <w:rPr>
          <w:rFonts w:cs="Arial"/>
        </w:rPr>
        <w:t>.</w:t>
      </w:r>
      <w:r w:rsidR="0077481B">
        <w:rPr>
          <w:rFonts w:cs="Arial"/>
        </w:rPr>
        <w:t xml:space="preserve">  </w:t>
      </w:r>
      <w:r w:rsidR="002C4DF6" w:rsidRPr="0077481B">
        <w:rPr>
          <w:rFonts w:cs="Arial"/>
        </w:rPr>
        <w:t>All ch</w:t>
      </w:r>
      <w:r>
        <w:rPr>
          <w:rFonts w:cs="Arial"/>
        </w:rPr>
        <w:t>ildren in our school from Year 2</w:t>
      </w:r>
      <w:r w:rsidR="002C4DF6" w:rsidRPr="0077481B">
        <w:rPr>
          <w:rFonts w:cs="Arial"/>
        </w:rPr>
        <w:t xml:space="preserve"> to Year 6 have access to </w:t>
      </w:r>
      <w:r w:rsidR="001E19D1">
        <w:rPr>
          <w:rFonts w:cs="Arial"/>
        </w:rPr>
        <w:t>‘</w:t>
      </w:r>
      <w:r>
        <w:rPr>
          <w:rFonts w:cs="Arial"/>
        </w:rPr>
        <w:t>Times Tables Rockstars</w:t>
      </w:r>
      <w:r w:rsidR="001E19D1">
        <w:rPr>
          <w:rFonts w:cs="Arial"/>
        </w:rPr>
        <w:t>’</w:t>
      </w:r>
      <w:r w:rsidR="002C4DF6" w:rsidRPr="0077481B">
        <w:rPr>
          <w:rFonts w:cs="Arial"/>
        </w:rPr>
        <w:t xml:space="preserve"> and are encouraged to use this at home as well as in school.</w:t>
      </w:r>
      <w:r>
        <w:rPr>
          <w:rFonts w:cs="Arial"/>
        </w:rPr>
        <w:t xml:space="preserve">  </w:t>
      </w:r>
      <w:r>
        <w:rPr>
          <w:rFonts w:cs="Arial"/>
        </w:rPr>
        <w:lastRenderedPageBreak/>
        <w:t>Children in Year 1 and 2 also have access to Numbots.  All children have time allocated to access these resources in school and we aim to allow extra time for those with limited ICT access at home.</w:t>
      </w:r>
    </w:p>
    <w:p w:rsidR="00C937F6" w:rsidRDefault="00C937F6" w:rsidP="00E074AD">
      <w:pPr>
        <w:autoSpaceDE w:val="0"/>
        <w:autoSpaceDN w:val="0"/>
        <w:adjustRightInd w:val="0"/>
        <w:spacing w:after="0" w:line="240" w:lineRule="auto"/>
        <w:rPr>
          <w:rFonts w:cs="Arial"/>
        </w:rPr>
      </w:pPr>
    </w:p>
    <w:p w:rsidR="00E074AD" w:rsidRPr="00C937F6" w:rsidRDefault="005E1B77" w:rsidP="00E074AD">
      <w:pPr>
        <w:autoSpaceDE w:val="0"/>
        <w:autoSpaceDN w:val="0"/>
        <w:adjustRightInd w:val="0"/>
        <w:spacing w:after="0" w:line="240" w:lineRule="auto"/>
        <w:rPr>
          <w:rFonts w:cs="Arial"/>
        </w:rPr>
      </w:pPr>
      <w:r w:rsidRPr="0077481B">
        <w:rPr>
          <w:rFonts w:cs="Arial"/>
          <w:b/>
          <w:bCs/>
          <w:iCs/>
          <w:u w:val="single"/>
        </w:rPr>
        <w:t>C</w:t>
      </w:r>
      <w:r w:rsidR="00E074AD" w:rsidRPr="0077481B">
        <w:rPr>
          <w:rFonts w:cs="Arial"/>
          <w:b/>
          <w:bCs/>
          <w:iCs/>
          <w:u w:val="single"/>
        </w:rPr>
        <w:t>hildren who find mathematics difficult</w:t>
      </w:r>
    </w:p>
    <w:p w:rsidR="002E1459" w:rsidRPr="0077481B" w:rsidRDefault="002E1459" w:rsidP="00E074AD">
      <w:pPr>
        <w:autoSpaceDE w:val="0"/>
        <w:autoSpaceDN w:val="0"/>
        <w:adjustRightInd w:val="0"/>
        <w:spacing w:after="0" w:line="240" w:lineRule="auto"/>
        <w:rPr>
          <w:rFonts w:cs="Arial"/>
          <w:b/>
          <w:bCs/>
          <w:iCs/>
          <w:u w:val="single"/>
        </w:rPr>
      </w:pPr>
    </w:p>
    <w:p w:rsidR="006332DA" w:rsidRPr="0077481B" w:rsidRDefault="002C4DF6" w:rsidP="00E074AD">
      <w:pPr>
        <w:autoSpaceDE w:val="0"/>
        <w:autoSpaceDN w:val="0"/>
        <w:adjustRightInd w:val="0"/>
        <w:spacing w:after="0" w:line="240" w:lineRule="auto"/>
        <w:rPr>
          <w:rFonts w:cs="Arial"/>
        </w:rPr>
      </w:pPr>
      <w:r w:rsidRPr="0077481B">
        <w:rPr>
          <w:rFonts w:cs="Arial"/>
        </w:rPr>
        <w:t>At St John</w:t>
      </w:r>
      <w:r w:rsidR="00E074AD" w:rsidRPr="0077481B">
        <w:rPr>
          <w:rFonts w:cs="Arial"/>
        </w:rPr>
        <w:t>’s</w:t>
      </w:r>
      <w:r w:rsidR="001E19D1">
        <w:rPr>
          <w:rFonts w:cs="Arial"/>
        </w:rPr>
        <w:t xml:space="preserve"> Primary, </w:t>
      </w:r>
      <w:r w:rsidR="00E074AD" w:rsidRPr="0077481B">
        <w:rPr>
          <w:rFonts w:cs="Arial"/>
        </w:rPr>
        <w:t xml:space="preserve">we have the highest expectations for all children. </w:t>
      </w:r>
      <w:r w:rsidR="00C937F6">
        <w:rPr>
          <w:rFonts w:cs="Arial"/>
        </w:rPr>
        <w:t xml:space="preserve">We believe that all children </w:t>
      </w:r>
      <w:r w:rsidR="00266D2C">
        <w:rPr>
          <w:rFonts w:cs="Arial"/>
        </w:rPr>
        <w:t>‘</w:t>
      </w:r>
      <w:r w:rsidR="00C937F6">
        <w:rPr>
          <w:rFonts w:cs="Arial"/>
        </w:rPr>
        <w:t>can do it</w:t>
      </w:r>
      <w:r w:rsidR="00266D2C">
        <w:rPr>
          <w:rFonts w:cs="Arial"/>
        </w:rPr>
        <w:t>’</w:t>
      </w:r>
      <w:r w:rsidR="00C937F6">
        <w:rPr>
          <w:rFonts w:cs="Arial"/>
        </w:rPr>
        <w:t xml:space="preserve">, through careful teaching via small steps.  </w:t>
      </w:r>
      <w:r w:rsidR="00E074AD" w:rsidRPr="0077481B">
        <w:rPr>
          <w:rFonts w:cs="Arial"/>
        </w:rPr>
        <w:t>We act early to secure the</w:t>
      </w:r>
      <w:r w:rsidR="005E1B77" w:rsidRPr="0077481B">
        <w:rPr>
          <w:rFonts w:cs="Arial"/>
        </w:rPr>
        <w:t xml:space="preserve"> </w:t>
      </w:r>
      <w:r w:rsidR="00E074AD" w:rsidRPr="0077481B">
        <w:rPr>
          <w:rFonts w:cs="Arial"/>
        </w:rPr>
        <w:t xml:space="preserve">essential knowledge and skills of the least able. </w:t>
      </w:r>
      <w:r w:rsidR="002E1459">
        <w:rPr>
          <w:rFonts w:cs="Arial"/>
        </w:rPr>
        <w:t xml:space="preserve">  </w:t>
      </w:r>
      <w:r w:rsidR="006332DA" w:rsidRPr="0077481B">
        <w:rPr>
          <w:rFonts w:cs="Arial"/>
        </w:rPr>
        <w:t xml:space="preserve">Within class, common misconceptions are </w:t>
      </w:r>
      <w:r w:rsidR="001E19D1">
        <w:rPr>
          <w:rFonts w:cs="Arial"/>
        </w:rPr>
        <w:t>actioned</w:t>
      </w:r>
      <w:r w:rsidR="006332DA" w:rsidRPr="0077481B">
        <w:rPr>
          <w:rFonts w:cs="Arial"/>
        </w:rPr>
        <w:t xml:space="preserve"> as soon as possible</w:t>
      </w:r>
      <w:r w:rsidR="00266D2C">
        <w:rPr>
          <w:rFonts w:cs="Arial"/>
        </w:rPr>
        <w:t>, via individual, group or additional whole class sessions.</w:t>
      </w:r>
    </w:p>
    <w:p w:rsidR="002E1459" w:rsidRDefault="002E1459" w:rsidP="00E074AD">
      <w:pPr>
        <w:autoSpaceDE w:val="0"/>
        <w:autoSpaceDN w:val="0"/>
        <w:adjustRightInd w:val="0"/>
        <w:spacing w:after="0" w:line="240" w:lineRule="auto"/>
        <w:rPr>
          <w:rFonts w:cs="Arial"/>
        </w:rPr>
      </w:pPr>
    </w:p>
    <w:p w:rsidR="00583DD2" w:rsidRDefault="00583DD2" w:rsidP="00E074AD">
      <w:pPr>
        <w:autoSpaceDE w:val="0"/>
        <w:autoSpaceDN w:val="0"/>
        <w:adjustRightInd w:val="0"/>
        <w:spacing w:after="0" w:line="240" w:lineRule="auto"/>
        <w:rPr>
          <w:rFonts w:cs="Arial"/>
          <w:b/>
          <w:bCs/>
          <w:iCs/>
          <w:u w:val="single"/>
        </w:rPr>
      </w:pPr>
    </w:p>
    <w:p w:rsidR="00E074AD" w:rsidRDefault="002E1459" w:rsidP="00E074AD">
      <w:pPr>
        <w:autoSpaceDE w:val="0"/>
        <w:autoSpaceDN w:val="0"/>
        <w:adjustRightInd w:val="0"/>
        <w:spacing w:after="0" w:line="240" w:lineRule="auto"/>
        <w:rPr>
          <w:rFonts w:cs="Arial"/>
          <w:b/>
          <w:bCs/>
          <w:iCs/>
          <w:u w:val="single"/>
        </w:rPr>
      </w:pPr>
      <w:r>
        <w:rPr>
          <w:rFonts w:cs="Arial"/>
          <w:b/>
          <w:bCs/>
          <w:iCs/>
          <w:u w:val="single"/>
        </w:rPr>
        <w:t>Leadership</w:t>
      </w:r>
    </w:p>
    <w:p w:rsidR="002E1459" w:rsidRDefault="002E1459" w:rsidP="00E074AD">
      <w:pPr>
        <w:autoSpaceDE w:val="0"/>
        <w:autoSpaceDN w:val="0"/>
        <w:adjustRightInd w:val="0"/>
        <w:spacing w:after="0" w:line="240" w:lineRule="auto"/>
        <w:rPr>
          <w:rFonts w:cs="Arial"/>
          <w:u w:val="single"/>
        </w:rPr>
      </w:pPr>
    </w:p>
    <w:p w:rsidR="00E074AD" w:rsidRDefault="001E19D1" w:rsidP="00E074AD">
      <w:pPr>
        <w:autoSpaceDE w:val="0"/>
        <w:autoSpaceDN w:val="0"/>
        <w:adjustRightInd w:val="0"/>
        <w:spacing w:after="0" w:line="240" w:lineRule="auto"/>
        <w:rPr>
          <w:rFonts w:cs="Arial"/>
        </w:rPr>
      </w:pPr>
      <w:r>
        <w:rPr>
          <w:rFonts w:cs="Arial"/>
        </w:rPr>
        <w:t xml:space="preserve">At St. John’s C.E Primary, </w:t>
      </w:r>
      <w:r w:rsidR="002E1459" w:rsidRPr="002E1459">
        <w:rPr>
          <w:rFonts w:cs="Arial"/>
        </w:rPr>
        <w:t>our maths subject leader leads by example.</w:t>
      </w:r>
      <w:r w:rsidR="00E074AD" w:rsidRPr="0077481B">
        <w:rPr>
          <w:rFonts w:cs="Arial"/>
        </w:rPr>
        <w:t xml:space="preserve"> To tackle barriers and ensure consistency, they are responsible for:</w:t>
      </w:r>
    </w:p>
    <w:p w:rsidR="002E1459" w:rsidRPr="0077481B" w:rsidRDefault="002E1459" w:rsidP="00E074AD">
      <w:pPr>
        <w:autoSpaceDE w:val="0"/>
        <w:autoSpaceDN w:val="0"/>
        <w:adjustRightInd w:val="0"/>
        <w:spacing w:after="0" w:line="240" w:lineRule="auto"/>
        <w:rPr>
          <w:rFonts w:cs="Arial"/>
        </w:rPr>
      </w:pPr>
    </w:p>
    <w:p w:rsidR="00E074AD" w:rsidRPr="0077481B" w:rsidRDefault="00E074AD" w:rsidP="000E4A7F">
      <w:pPr>
        <w:pStyle w:val="ListParagraph"/>
        <w:numPr>
          <w:ilvl w:val="0"/>
          <w:numId w:val="3"/>
        </w:numPr>
        <w:autoSpaceDE w:val="0"/>
        <w:autoSpaceDN w:val="0"/>
        <w:adjustRightInd w:val="0"/>
        <w:spacing w:after="0" w:line="240" w:lineRule="auto"/>
        <w:rPr>
          <w:rFonts w:cs="Arial"/>
        </w:rPr>
      </w:pPr>
      <w:r w:rsidRPr="0077481B">
        <w:rPr>
          <w:rFonts w:cs="Arial"/>
        </w:rPr>
        <w:t>Monitoring teaching and learning through less</w:t>
      </w:r>
      <w:r w:rsidR="002E1459">
        <w:rPr>
          <w:rFonts w:cs="Arial"/>
        </w:rPr>
        <w:t>on observations, work scrutiny</w:t>
      </w:r>
      <w:r w:rsidRPr="0077481B">
        <w:rPr>
          <w:rFonts w:cs="Arial"/>
        </w:rPr>
        <w:t xml:space="preserve"> and pupil</w:t>
      </w:r>
      <w:r w:rsidR="000E4A7F" w:rsidRPr="0077481B">
        <w:rPr>
          <w:rFonts w:cs="Arial"/>
        </w:rPr>
        <w:t xml:space="preserve"> interviews.</w:t>
      </w:r>
    </w:p>
    <w:p w:rsidR="00E074AD" w:rsidRPr="0077481B" w:rsidRDefault="00E074AD" w:rsidP="000E4A7F">
      <w:pPr>
        <w:pStyle w:val="ListParagraph"/>
        <w:numPr>
          <w:ilvl w:val="0"/>
          <w:numId w:val="4"/>
        </w:numPr>
        <w:autoSpaceDE w:val="0"/>
        <w:autoSpaceDN w:val="0"/>
        <w:adjustRightInd w:val="0"/>
        <w:spacing w:after="0" w:line="240" w:lineRule="auto"/>
        <w:rPr>
          <w:rFonts w:cs="Arial"/>
        </w:rPr>
      </w:pPr>
      <w:r w:rsidRPr="0077481B">
        <w:rPr>
          <w:rFonts w:cs="Arial"/>
        </w:rPr>
        <w:t>Using the information gathered from data analysis to improve teaching and the curriculum</w:t>
      </w:r>
      <w:r w:rsidR="00042EE6" w:rsidRPr="0077481B">
        <w:rPr>
          <w:rFonts w:cs="Arial"/>
        </w:rPr>
        <w:t>.</w:t>
      </w:r>
    </w:p>
    <w:p w:rsidR="00E074AD" w:rsidRPr="0077481B" w:rsidRDefault="00E074AD" w:rsidP="007D1904">
      <w:pPr>
        <w:pStyle w:val="ListParagraph"/>
        <w:numPr>
          <w:ilvl w:val="0"/>
          <w:numId w:val="4"/>
        </w:numPr>
        <w:autoSpaceDE w:val="0"/>
        <w:autoSpaceDN w:val="0"/>
        <w:adjustRightInd w:val="0"/>
        <w:spacing w:after="0" w:line="240" w:lineRule="auto"/>
        <w:rPr>
          <w:rFonts w:cs="Arial"/>
        </w:rPr>
      </w:pPr>
      <w:r w:rsidRPr="0077481B">
        <w:rPr>
          <w:rFonts w:cs="Arial"/>
        </w:rPr>
        <w:t xml:space="preserve">Assisting with individual and group target setting </w:t>
      </w:r>
      <w:r w:rsidR="00266D2C">
        <w:rPr>
          <w:rFonts w:cs="Arial"/>
        </w:rPr>
        <w:t>(</w:t>
      </w:r>
      <w:r w:rsidR="00042EE6" w:rsidRPr="0077481B">
        <w:rPr>
          <w:rFonts w:cs="Arial"/>
        </w:rPr>
        <w:t>if needed</w:t>
      </w:r>
      <w:r w:rsidR="00266D2C">
        <w:rPr>
          <w:rFonts w:cs="Arial"/>
        </w:rPr>
        <w:t>)</w:t>
      </w:r>
      <w:r w:rsidR="00042EE6" w:rsidRPr="0077481B">
        <w:rPr>
          <w:rFonts w:cs="Arial"/>
        </w:rPr>
        <w:t xml:space="preserve"> </w:t>
      </w:r>
      <w:r w:rsidR="001E19D1">
        <w:rPr>
          <w:rFonts w:cs="Arial"/>
        </w:rPr>
        <w:t>and sharing with parents.</w:t>
      </w:r>
      <w:bookmarkStart w:id="0" w:name="_GoBack"/>
      <w:bookmarkEnd w:id="0"/>
    </w:p>
    <w:p w:rsidR="00E074AD" w:rsidRPr="0077481B" w:rsidRDefault="00E074AD" w:rsidP="000E4A7F">
      <w:pPr>
        <w:pStyle w:val="ListParagraph"/>
        <w:numPr>
          <w:ilvl w:val="0"/>
          <w:numId w:val="4"/>
        </w:numPr>
        <w:autoSpaceDE w:val="0"/>
        <w:autoSpaceDN w:val="0"/>
        <w:adjustRightInd w:val="0"/>
        <w:spacing w:after="0" w:line="240" w:lineRule="auto"/>
        <w:rPr>
          <w:rFonts w:cs="Arial"/>
        </w:rPr>
      </w:pPr>
      <w:r w:rsidRPr="0077481B">
        <w:rPr>
          <w:rFonts w:cs="Arial"/>
        </w:rPr>
        <w:t>Preparing and organising INSET as necessary</w:t>
      </w:r>
      <w:r w:rsidR="001E19D1">
        <w:rPr>
          <w:rFonts w:cs="Arial"/>
        </w:rPr>
        <w:t>.</w:t>
      </w:r>
    </w:p>
    <w:p w:rsidR="00E074AD" w:rsidRDefault="00E074AD" w:rsidP="007D1904">
      <w:pPr>
        <w:pStyle w:val="ListParagraph"/>
        <w:numPr>
          <w:ilvl w:val="0"/>
          <w:numId w:val="4"/>
        </w:numPr>
        <w:autoSpaceDE w:val="0"/>
        <w:autoSpaceDN w:val="0"/>
        <w:adjustRightInd w:val="0"/>
        <w:spacing w:after="0" w:line="240" w:lineRule="auto"/>
        <w:rPr>
          <w:rFonts w:cs="Arial"/>
        </w:rPr>
      </w:pPr>
      <w:r w:rsidRPr="0077481B">
        <w:rPr>
          <w:rFonts w:cs="Arial"/>
        </w:rPr>
        <w:t>The Maths Subject Leader must also work in partnership with other members of the leadership</w:t>
      </w:r>
      <w:r w:rsidR="007D1904" w:rsidRPr="0077481B">
        <w:rPr>
          <w:rFonts w:cs="Arial"/>
        </w:rPr>
        <w:t xml:space="preserve"> </w:t>
      </w:r>
      <w:r w:rsidR="00042EE6" w:rsidRPr="0077481B">
        <w:rPr>
          <w:rFonts w:cs="Arial"/>
        </w:rPr>
        <w:t>team and the Maths Governor</w:t>
      </w:r>
      <w:r w:rsidR="007D1904" w:rsidRPr="0077481B">
        <w:rPr>
          <w:rFonts w:cs="Arial"/>
        </w:rPr>
        <w:t xml:space="preserve"> in </w:t>
      </w:r>
      <w:r w:rsidRPr="0077481B">
        <w:rPr>
          <w:rFonts w:cs="Arial"/>
        </w:rPr>
        <w:t>raising standards in Mathematics across our school and maintaining the high profile of</w:t>
      </w:r>
      <w:r w:rsidR="007D1904" w:rsidRPr="0077481B">
        <w:rPr>
          <w:rFonts w:cs="Arial"/>
        </w:rPr>
        <w:t xml:space="preserve"> </w:t>
      </w:r>
      <w:r w:rsidRPr="0077481B">
        <w:rPr>
          <w:rFonts w:cs="Arial"/>
        </w:rPr>
        <w:t>mathematics in the School Improvement Plan.</w:t>
      </w:r>
    </w:p>
    <w:p w:rsidR="002E1459" w:rsidRDefault="002E1459" w:rsidP="002E1459">
      <w:pPr>
        <w:autoSpaceDE w:val="0"/>
        <w:autoSpaceDN w:val="0"/>
        <w:adjustRightInd w:val="0"/>
        <w:spacing w:after="0" w:line="240" w:lineRule="auto"/>
        <w:rPr>
          <w:rFonts w:cs="Arial"/>
        </w:rPr>
      </w:pPr>
    </w:p>
    <w:p w:rsidR="002E1459" w:rsidRDefault="002E1459" w:rsidP="002E1459">
      <w:pPr>
        <w:autoSpaceDE w:val="0"/>
        <w:autoSpaceDN w:val="0"/>
        <w:adjustRightInd w:val="0"/>
        <w:spacing w:after="0" w:line="240" w:lineRule="auto"/>
        <w:rPr>
          <w:rFonts w:cs="Arial"/>
        </w:rPr>
      </w:pPr>
    </w:p>
    <w:p w:rsidR="002E1459" w:rsidRDefault="002E1459" w:rsidP="002E1459">
      <w:pPr>
        <w:autoSpaceDE w:val="0"/>
        <w:autoSpaceDN w:val="0"/>
        <w:adjustRightInd w:val="0"/>
        <w:spacing w:after="0" w:line="240" w:lineRule="auto"/>
        <w:rPr>
          <w:rFonts w:cs="Arial"/>
        </w:rPr>
      </w:pPr>
    </w:p>
    <w:p w:rsidR="002E1459" w:rsidRPr="002E1459" w:rsidRDefault="002E1459" w:rsidP="002E1459">
      <w:pPr>
        <w:pStyle w:val="NoSpacing"/>
        <w:rPr>
          <w:rFonts w:asciiTheme="minorHAnsi" w:hAnsiTheme="minorHAnsi" w:cs="Arial"/>
          <w:sz w:val="22"/>
          <w:szCs w:val="22"/>
        </w:rPr>
      </w:pPr>
      <w:r w:rsidRPr="002E1459">
        <w:rPr>
          <w:rFonts w:asciiTheme="minorHAnsi" w:hAnsiTheme="minorHAnsi" w:cs="Arial"/>
          <w:sz w:val="22"/>
          <w:szCs w:val="22"/>
        </w:rPr>
        <w:t>Date Policy Written: September 2016</w:t>
      </w:r>
    </w:p>
    <w:p w:rsidR="002E1459" w:rsidRPr="002E1459" w:rsidRDefault="002E1459" w:rsidP="002E1459">
      <w:pPr>
        <w:pStyle w:val="NoSpacing"/>
        <w:rPr>
          <w:rFonts w:asciiTheme="minorHAnsi" w:hAnsiTheme="minorHAnsi" w:cs="Arial"/>
          <w:sz w:val="22"/>
          <w:szCs w:val="22"/>
        </w:rPr>
      </w:pPr>
    </w:p>
    <w:p w:rsidR="002E1459" w:rsidRPr="002E1459" w:rsidRDefault="002E1459" w:rsidP="002E1459">
      <w:pPr>
        <w:pStyle w:val="NoSpacing"/>
        <w:rPr>
          <w:rFonts w:asciiTheme="minorHAnsi" w:hAnsiTheme="minorHAnsi" w:cs="Arial"/>
          <w:sz w:val="22"/>
          <w:szCs w:val="22"/>
        </w:rPr>
      </w:pPr>
      <w:r w:rsidRPr="002E1459">
        <w:rPr>
          <w:rFonts w:asciiTheme="minorHAnsi" w:hAnsiTheme="minorHAnsi" w:cs="Arial"/>
          <w:sz w:val="22"/>
          <w:szCs w:val="22"/>
        </w:rPr>
        <w:t xml:space="preserve">Member of staff Responsible: </w:t>
      </w:r>
      <w:r w:rsidR="00583DD2">
        <w:rPr>
          <w:rFonts w:asciiTheme="minorHAnsi" w:hAnsiTheme="minorHAnsi" w:cs="Arial"/>
          <w:sz w:val="22"/>
          <w:szCs w:val="22"/>
        </w:rPr>
        <w:t>Sally Griffiths</w:t>
      </w:r>
    </w:p>
    <w:p w:rsidR="002E1459" w:rsidRPr="002E1459" w:rsidRDefault="002E1459" w:rsidP="002E1459">
      <w:pPr>
        <w:pStyle w:val="NoSpacing"/>
        <w:rPr>
          <w:rFonts w:asciiTheme="minorHAnsi" w:hAnsiTheme="minorHAnsi" w:cs="Arial"/>
          <w:sz w:val="22"/>
          <w:szCs w:val="22"/>
        </w:rPr>
      </w:pPr>
    </w:p>
    <w:p w:rsidR="002E1459" w:rsidRDefault="002E1459" w:rsidP="002E1459">
      <w:pPr>
        <w:pStyle w:val="NoSpacing"/>
        <w:rPr>
          <w:rFonts w:asciiTheme="minorHAnsi" w:hAnsiTheme="minorHAnsi" w:cs="Arial"/>
          <w:sz w:val="22"/>
          <w:szCs w:val="22"/>
        </w:rPr>
      </w:pPr>
      <w:r w:rsidRPr="002E1459">
        <w:rPr>
          <w:rFonts w:asciiTheme="minorHAnsi" w:hAnsiTheme="minorHAnsi" w:cs="Arial"/>
          <w:sz w:val="22"/>
          <w:szCs w:val="22"/>
        </w:rPr>
        <w:t>Date Approved by the Governing Body: October 2016</w:t>
      </w:r>
    </w:p>
    <w:p w:rsidR="00583DD2" w:rsidRDefault="00583DD2" w:rsidP="002E1459">
      <w:pPr>
        <w:pStyle w:val="NoSpacing"/>
        <w:rPr>
          <w:rFonts w:asciiTheme="minorHAnsi" w:hAnsiTheme="minorHAnsi" w:cs="Arial"/>
          <w:sz w:val="22"/>
          <w:szCs w:val="22"/>
        </w:rPr>
      </w:pPr>
    </w:p>
    <w:p w:rsidR="00583DD2" w:rsidRDefault="00583DD2" w:rsidP="002E1459">
      <w:pPr>
        <w:pStyle w:val="NoSpacing"/>
        <w:rPr>
          <w:rFonts w:asciiTheme="minorHAnsi" w:hAnsiTheme="minorHAnsi" w:cs="Arial"/>
          <w:sz w:val="22"/>
          <w:szCs w:val="22"/>
        </w:rPr>
      </w:pPr>
      <w:r>
        <w:rPr>
          <w:rFonts w:asciiTheme="minorHAnsi" w:hAnsiTheme="minorHAnsi" w:cs="Arial"/>
          <w:sz w:val="22"/>
          <w:szCs w:val="22"/>
        </w:rPr>
        <w:t>Date of Most Recent Review: February 2019</w:t>
      </w:r>
    </w:p>
    <w:p w:rsidR="00583DD2" w:rsidRDefault="00583DD2" w:rsidP="002E1459">
      <w:pPr>
        <w:pStyle w:val="NoSpacing"/>
        <w:rPr>
          <w:rFonts w:asciiTheme="minorHAnsi" w:hAnsiTheme="minorHAnsi" w:cs="Arial"/>
          <w:sz w:val="22"/>
          <w:szCs w:val="22"/>
        </w:rPr>
      </w:pPr>
    </w:p>
    <w:p w:rsidR="00583DD2" w:rsidRPr="002E1459" w:rsidRDefault="00583DD2" w:rsidP="002E1459">
      <w:pPr>
        <w:pStyle w:val="NoSpacing"/>
        <w:rPr>
          <w:rFonts w:asciiTheme="minorHAnsi" w:hAnsiTheme="minorHAnsi" w:cs="Arial"/>
          <w:sz w:val="22"/>
          <w:szCs w:val="22"/>
        </w:rPr>
      </w:pPr>
      <w:r>
        <w:rPr>
          <w:rFonts w:asciiTheme="minorHAnsi" w:hAnsiTheme="minorHAnsi" w:cs="Arial"/>
          <w:sz w:val="22"/>
          <w:szCs w:val="22"/>
        </w:rPr>
        <w:t>Date of last Governor Review: February 2019</w:t>
      </w:r>
    </w:p>
    <w:p w:rsidR="002E1459" w:rsidRPr="002E1459" w:rsidRDefault="002E1459" w:rsidP="002E1459">
      <w:pPr>
        <w:pStyle w:val="NoSpacing"/>
        <w:rPr>
          <w:rFonts w:asciiTheme="minorHAnsi" w:hAnsiTheme="minorHAnsi" w:cs="Arial"/>
          <w:sz w:val="22"/>
          <w:szCs w:val="22"/>
        </w:rPr>
      </w:pPr>
    </w:p>
    <w:p w:rsidR="002E1459" w:rsidRPr="002E1459" w:rsidRDefault="002E1459" w:rsidP="002E1459">
      <w:pPr>
        <w:pStyle w:val="NoSpacing"/>
        <w:rPr>
          <w:rFonts w:asciiTheme="minorHAnsi" w:hAnsiTheme="minorHAnsi" w:cs="Arial"/>
          <w:sz w:val="22"/>
          <w:szCs w:val="22"/>
        </w:rPr>
      </w:pPr>
      <w:r>
        <w:rPr>
          <w:rFonts w:asciiTheme="minorHAnsi" w:hAnsiTheme="minorHAnsi" w:cs="Arial"/>
          <w:sz w:val="22"/>
          <w:szCs w:val="22"/>
        </w:rPr>
        <w:t xml:space="preserve">Date for Review: </w:t>
      </w:r>
      <w:r w:rsidR="00583DD2">
        <w:rPr>
          <w:rFonts w:asciiTheme="minorHAnsi" w:hAnsiTheme="minorHAnsi" w:cs="Arial"/>
          <w:sz w:val="22"/>
          <w:szCs w:val="22"/>
        </w:rPr>
        <w:t>February 2022</w:t>
      </w:r>
    </w:p>
    <w:p w:rsidR="002E1459" w:rsidRPr="002E1459" w:rsidRDefault="002E1459" w:rsidP="002E1459">
      <w:pPr>
        <w:autoSpaceDE w:val="0"/>
        <w:autoSpaceDN w:val="0"/>
        <w:adjustRightInd w:val="0"/>
        <w:spacing w:after="0" w:line="240" w:lineRule="auto"/>
        <w:rPr>
          <w:rFonts w:cs="Arial"/>
        </w:rPr>
      </w:pPr>
    </w:p>
    <w:p w:rsidR="00E074AD" w:rsidRPr="0077481B" w:rsidRDefault="00E074AD" w:rsidP="00E074AD"/>
    <w:sectPr w:rsidR="00E074AD" w:rsidRPr="0077481B" w:rsidSect="007748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C7" w:rsidRDefault="001B3AC7" w:rsidP="008470C9">
      <w:pPr>
        <w:spacing w:after="0" w:line="240" w:lineRule="auto"/>
      </w:pPr>
      <w:r>
        <w:separator/>
      </w:r>
    </w:p>
  </w:endnote>
  <w:endnote w:type="continuationSeparator" w:id="0">
    <w:p w:rsidR="001B3AC7" w:rsidRDefault="001B3AC7" w:rsidP="0084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C7" w:rsidRDefault="001B3AC7" w:rsidP="008470C9">
      <w:pPr>
        <w:spacing w:after="0" w:line="240" w:lineRule="auto"/>
      </w:pPr>
      <w:r>
        <w:separator/>
      </w:r>
    </w:p>
  </w:footnote>
  <w:footnote w:type="continuationSeparator" w:id="0">
    <w:p w:rsidR="001B3AC7" w:rsidRDefault="001B3AC7" w:rsidP="0084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5151"/>
    <w:multiLevelType w:val="hybridMultilevel"/>
    <w:tmpl w:val="8F5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52EA"/>
    <w:multiLevelType w:val="hybridMultilevel"/>
    <w:tmpl w:val="9E1A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D21C1"/>
    <w:multiLevelType w:val="hybridMultilevel"/>
    <w:tmpl w:val="4C44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622BA"/>
    <w:multiLevelType w:val="hybridMultilevel"/>
    <w:tmpl w:val="F7F6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AD"/>
    <w:rsid w:val="00042EE6"/>
    <w:rsid w:val="000E4A7F"/>
    <w:rsid w:val="000F214B"/>
    <w:rsid w:val="00164958"/>
    <w:rsid w:val="001B3AC7"/>
    <w:rsid w:val="001B5694"/>
    <w:rsid w:val="001E19D1"/>
    <w:rsid w:val="00266D2C"/>
    <w:rsid w:val="002B5760"/>
    <w:rsid w:val="002C4DF6"/>
    <w:rsid w:val="002E1459"/>
    <w:rsid w:val="00466731"/>
    <w:rsid w:val="0050591B"/>
    <w:rsid w:val="00583DD2"/>
    <w:rsid w:val="005B17C2"/>
    <w:rsid w:val="005E1B77"/>
    <w:rsid w:val="006332DA"/>
    <w:rsid w:val="00710F19"/>
    <w:rsid w:val="0077481B"/>
    <w:rsid w:val="007B0A17"/>
    <w:rsid w:val="007C6A43"/>
    <w:rsid w:val="007D1904"/>
    <w:rsid w:val="008470C9"/>
    <w:rsid w:val="008C2AD3"/>
    <w:rsid w:val="0090015C"/>
    <w:rsid w:val="00971380"/>
    <w:rsid w:val="009F02F0"/>
    <w:rsid w:val="009F6BD9"/>
    <w:rsid w:val="00B2472F"/>
    <w:rsid w:val="00C937F6"/>
    <w:rsid w:val="00CA4B24"/>
    <w:rsid w:val="00D52347"/>
    <w:rsid w:val="00DD1BE2"/>
    <w:rsid w:val="00E074AD"/>
    <w:rsid w:val="00E13582"/>
    <w:rsid w:val="00E73100"/>
    <w:rsid w:val="00EC7735"/>
    <w:rsid w:val="00F255BF"/>
    <w:rsid w:val="00F57332"/>
    <w:rsid w:val="00F73955"/>
    <w:rsid w:val="00F8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3F4E"/>
  <w15:chartTrackingRefBased/>
  <w15:docId w15:val="{B9587F70-4016-487A-B441-26554EE7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AD3"/>
    <w:pPr>
      <w:ind w:left="720"/>
      <w:contextualSpacing/>
    </w:pPr>
  </w:style>
  <w:style w:type="paragraph" w:styleId="Header">
    <w:name w:val="header"/>
    <w:basedOn w:val="Normal"/>
    <w:link w:val="HeaderChar"/>
    <w:uiPriority w:val="99"/>
    <w:unhideWhenUsed/>
    <w:rsid w:val="0084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0C9"/>
  </w:style>
  <w:style w:type="paragraph" w:styleId="Footer">
    <w:name w:val="footer"/>
    <w:basedOn w:val="Normal"/>
    <w:link w:val="FooterChar"/>
    <w:uiPriority w:val="99"/>
    <w:unhideWhenUsed/>
    <w:rsid w:val="0084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0C9"/>
  </w:style>
  <w:style w:type="paragraph" w:styleId="BalloonText">
    <w:name w:val="Balloon Text"/>
    <w:basedOn w:val="Normal"/>
    <w:link w:val="BalloonTextChar"/>
    <w:uiPriority w:val="99"/>
    <w:semiHidden/>
    <w:unhideWhenUsed/>
    <w:rsid w:val="005B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C2"/>
    <w:rPr>
      <w:rFonts w:ascii="Segoe UI" w:hAnsi="Segoe UI" w:cs="Segoe UI"/>
      <w:sz w:val="18"/>
      <w:szCs w:val="18"/>
    </w:rPr>
  </w:style>
  <w:style w:type="paragraph" w:styleId="NoSpacing">
    <w:name w:val="No Spacing"/>
    <w:uiPriority w:val="1"/>
    <w:qFormat/>
    <w:rsid w:val="002E1459"/>
    <w:pPr>
      <w:widowControl w:val="0"/>
      <w:kinsoku w:val="0"/>
      <w:spacing w:after="0" w:line="240" w:lineRule="auto"/>
    </w:pPr>
    <w:rPr>
      <w:rFonts w:ascii="Times New Roman" w:eastAsiaTheme="minorEastAsia"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Preston</dc:creator>
  <cp:keywords/>
  <dc:description/>
  <cp:lastModifiedBy>Teacher</cp:lastModifiedBy>
  <cp:revision>8</cp:revision>
  <cp:lastPrinted>2016-09-22T07:40:00Z</cp:lastPrinted>
  <dcterms:created xsi:type="dcterms:W3CDTF">2020-03-23T14:28:00Z</dcterms:created>
  <dcterms:modified xsi:type="dcterms:W3CDTF">2020-03-23T15:06:00Z</dcterms:modified>
</cp:coreProperties>
</file>