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DA5263" w14:textId="56ADA846" w:rsidR="00F56D1A" w:rsidRPr="00DD5F64" w:rsidRDefault="00DD5F64" w:rsidP="00DD5F64">
      <w:pPr>
        <w:pStyle w:val="Title"/>
        <w:jc w:val="center"/>
      </w:pPr>
      <w:r>
        <w:rPr>
          <w:noProof/>
        </w:rPr>
        <w:drawing>
          <wp:anchor distT="0" distB="0" distL="114300" distR="114300" simplePos="0" relativeHeight="251660288" behindDoc="0" locked="0" layoutInCell="1" allowOverlap="1" wp14:anchorId="546EDC09" wp14:editId="30B99983">
            <wp:simplePos x="0" y="0"/>
            <wp:positionH relativeFrom="column">
              <wp:posOffset>55418</wp:posOffset>
            </wp:positionH>
            <wp:positionV relativeFrom="paragraph">
              <wp:posOffset>-45681</wp:posOffset>
            </wp:positionV>
            <wp:extent cx="461818" cy="565958"/>
            <wp:effectExtent l="0" t="0" r="0" b="0"/>
            <wp:wrapNone/>
            <wp:docPr id="1345347456" name="Picture 2" descr="St John Fisher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John Fisher Primary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818" cy="56595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6B2AEAAB" wp14:editId="368B6CE1">
            <wp:simplePos x="0" y="0"/>
            <wp:positionH relativeFrom="column">
              <wp:posOffset>5916814</wp:posOffset>
            </wp:positionH>
            <wp:positionV relativeFrom="paragraph">
              <wp:posOffset>-46431</wp:posOffset>
            </wp:positionV>
            <wp:extent cx="461818" cy="565958"/>
            <wp:effectExtent l="0" t="0" r="0" b="0"/>
            <wp:wrapNone/>
            <wp:docPr id="108247706" name="Picture 2" descr="St John Fisher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John Fisher Primary Schoo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818" cy="56595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5F64">
        <w:rPr>
          <w:rFonts w:ascii="Comic Sans MS" w:hAnsi="Comic Sans MS"/>
        </w:rPr>
        <w:t>St John Fisher Catholic Primary School</w:t>
      </w:r>
      <w:r w:rsidRPr="00DD5F64">
        <w:rPr>
          <w:rFonts w:ascii="Comic Sans MS" w:hAnsi="Comic Sans MS"/>
        </w:rPr>
        <w:fldChar w:fldCharType="begin"/>
      </w:r>
      <w:r w:rsidRPr="00DD5F64">
        <w:rPr>
          <w:rFonts w:ascii="Comic Sans MS" w:hAnsi="Comic Sans MS"/>
        </w:rPr>
        <w:instrText xml:space="preserve"> INCLUDEPICTURE "https://www.st-johnfisherprimary.co.uk/themes/johnfisher/img/logo.png" \* MERGEFORMATINET </w:instrText>
      </w:r>
      <w:r w:rsidRPr="00DD5F64">
        <w:rPr>
          <w:rFonts w:ascii="Comic Sans MS" w:hAnsi="Comic Sans MS"/>
        </w:rPr>
        <w:fldChar w:fldCharType="separate"/>
      </w:r>
      <w:r w:rsidRPr="00DD5F64">
        <w:rPr>
          <w:rFonts w:ascii="Comic Sans MS" w:hAnsi="Comic Sans MS"/>
        </w:rPr>
        <w:fldChar w:fldCharType="end"/>
      </w:r>
    </w:p>
    <w:p w14:paraId="6FC2F989" w14:textId="78977647" w:rsidR="00E66545" w:rsidRPr="00DD5F64" w:rsidRDefault="00000000" w:rsidP="00F56D1A">
      <w:pPr>
        <w:pStyle w:val="Title"/>
        <w:jc w:val="center"/>
        <w:rPr>
          <w:rFonts w:ascii="Comic Sans MS" w:hAnsi="Comic Sans MS" w:cstheme="majorHAnsi"/>
        </w:rPr>
      </w:pPr>
      <w:r w:rsidRPr="00DD5F64">
        <w:rPr>
          <w:rFonts w:ascii="Comic Sans MS" w:hAnsi="Comic Sans MS" w:cstheme="majorHAnsi"/>
        </w:rPr>
        <w:t>Supporting your child at home</w:t>
      </w:r>
    </w:p>
    <w:p w14:paraId="3B7C518B" w14:textId="77777777" w:rsidR="00F56D1A" w:rsidRPr="00DD5F64" w:rsidRDefault="00F56D1A" w:rsidP="00F56D1A">
      <w:pPr>
        <w:rPr>
          <w:rFonts w:ascii="Comic Sans MS" w:hAnsi="Comic Sans MS"/>
        </w:rPr>
      </w:pPr>
    </w:p>
    <w:p w14:paraId="65A5D89F" w14:textId="019B95F4" w:rsidR="00E66545" w:rsidRPr="00DD5F64" w:rsidRDefault="00000000">
      <w:pPr>
        <w:rPr>
          <w:rFonts w:ascii="Comic Sans MS" w:hAnsi="Comic Sans MS" w:cstheme="majorHAnsi"/>
        </w:rPr>
      </w:pPr>
      <w:r w:rsidRPr="00DD5F64">
        <w:rPr>
          <w:rFonts w:ascii="Comic Sans MS" w:hAnsi="Comic Sans MS" w:cstheme="majorHAnsi"/>
        </w:rPr>
        <w:t xml:space="preserve">If you are concerned about your child’s attention, activity levels, communication, social development or sensory needs, this checklist will help you consider useful support before requesting a </w:t>
      </w:r>
      <w:r w:rsidR="00F56D1A" w:rsidRPr="00DD5F64">
        <w:rPr>
          <w:rFonts w:ascii="Comic Sans MS" w:hAnsi="Comic Sans MS" w:cstheme="majorHAnsi"/>
        </w:rPr>
        <w:t xml:space="preserve">meeting with the </w:t>
      </w:r>
      <w:r w:rsidRPr="00DD5F64">
        <w:rPr>
          <w:rFonts w:ascii="Comic Sans MS" w:hAnsi="Comic Sans MS" w:cstheme="majorHAnsi"/>
        </w:rPr>
        <w:t>SENCO</w:t>
      </w:r>
      <w:r w:rsidR="00F56D1A" w:rsidRPr="00DD5F64">
        <w:rPr>
          <w:rFonts w:ascii="Comic Sans MS" w:hAnsi="Comic Sans MS" w:cstheme="majorHAnsi"/>
        </w:rPr>
        <w:t xml:space="preserve">, </w:t>
      </w:r>
      <w:proofErr w:type="spellStart"/>
      <w:r w:rsidR="00F56D1A" w:rsidRPr="00DD5F64">
        <w:rPr>
          <w:rFonts w:ascii="Comic Sans MS" w:hAnsi="Comic Sans MS" w:cstheme="majorHAnsi"/>
        </w:rPr>
        <w:t>Mr</w:t>
      </w:r>
      <w:proofErr w:type="spellEnd"/>
      <w:r w:rsidR="00F56D1A" w:rsidRPr="00DD5F64">
        <w:rPr>
          <w:rFonts w:ascii="Comic Sans MS" w:hAnsi="Comic Sans MS" w:cstheme="majorHAnsi"/>
        </w:rPr>
        <w:t xml:space="preserve"> McCulloch.</w:t>
      </w:r>
    </w:p>
    <w:p w14:paraId="2674351D" w14:textId="77777777" w:rsidR="00E66545" w:rsidRPr="00DD5F64" w:rsidRDefault="00000000">
      <w:pPr>
        <w:rPr>
          <w:rFonts w:ascii="Comic Sans MS" w:hAnsi="Comic Sans MS" w:cstheme="majorHAnsi"/>
        </w:rPr>
      </w:pPr>
      <w:r w:rsidRPr="00DD5F64">
        <w:rPr>
          <w:rFonts w:ascii="Comic Sans MS" w:hAnsi="Comic Sans MS" w:cstheme="majorHAnsi"/>
        </w:rPr>
        <w:t>Please work through the two checklist pages, record what you have already tried and return them to your child’s class teacher. This gives school useful information and helps us focus any further discussion. The final page explains the evidence behind the advice.</w:t>
      </w:r>
    </w:p>
    <w:p w14:paraId="53265BD9" w14:textId="77777777" w:rsidR="00E66545" w:rsidRPr="00DD5F64" w:rsidRDefault="00000000">
      <w:pPr>
        <w:rPr>
          <w:rFonts w:ascii="Comic Sans MS" w:hAnsi="Comic Sans MS" w:cstheme="majorHAnsi"/>
        </w:rPr>
      </w:pPr>
      <w:r w:rsidRPr="00DD5F64">
        <w:rPr>
          <w:rFonts w:ascii="Comic Sans MS" w:hAnsi="Comic Sans MS" w:cstheme="majorHAnsi"/>
        </w:rPr>
        <w:t>Tick each item once you have considered it. If it does not suit your child, or you need help to try it, write this in the notes. You do not need to introduce every change or achieve a “perfect” routine.</w:t>
      </w:r>
    </w:p>
    <w:p w14:paraId="019E6429" w14:textId="48D454EF" w:rsidR="00E66545" w:rsidRPr="00DD5F64" w:rsidRDefault="00000000">
      <w:pPr>
        <w:rPr>
          <w:rFonts w:ascii="Comic Sans MS" w:hAnsi="Comic Sans MS" w:cstheme="majorHAnsi"/>
          <w:b/>
        </w:rPr>
      </w:pPr>
      <w:r w:rsidRPr="00DD5F64">
        <w:rPr>
          <w:rFonts w:ascii="Comic Sans MS" w:hAnsi="Comic Sans MS" w:cstheme="majorHAnsi"/>
          <w:b/>
        </w:rPr>
        <w:t xml:space="preserve">Contact school sooner if concerns are significant, difficulties are getting worse, or your child is struggling to attend, learn or cope. Do not wait to complete this form if there are safety concerns or loss of previously acquired skills; seek prompt health advice for lost skills and urgent help for immediate danger. Support and referral can proceed together. </w:t>
      </w:r>
    </w:p>
    <w:p w14:paraId="4F37CA82" w14:textId="77777777" w:rsidR="00F56D1A" w:rsidRPr="00DD5F64" w:rsidRDefault="00F56D1A">
      <w:pPr>
        <w:rPr>
          <w:rFonts w:ascii="Comic Sans MS" w:hAnsi="Comic Sans MS" w:cstheme="majorHAnsi"/>
        </w:rPr>
      </w:pPr>
    </w:p>
    <w:p w14:paraId="5C2E228E" w14:textId="77777777" w:rsidR="00F56D1A" w:rsidRPr="00DD5F64" w:rsidRDefault="00F56D1A">
      <w:pPr>
        <w:rPr>
          <w:rFonts w:ascii="Comic Sans MS" w:hAnsi="Comic Sans MS" w:cstheme="majorHAnsi"/>
        </w:rPr>
      </w:pPr>
    </w:p>
    <w:p w14:paraId="34752195" w14:textId="0C7E8B1B" w:rsidR="00E66545" w:rsidRPr="00DD5F64" w:rsidRDefault="00000000">
      <w:pPr>
        <w:rPr>
          <w:rFonts w:ascii="Comic Sans MS" w:hAnsi="Comic Sans MS" w:cstheme="majorHAnsi"/>
        </w:rPr>
      </w:pPr>
      <w:r w:rsidRPr="00DD5F64">
        <w:rPr>
          <w:rFonts w:ascii="Comic Sans MS" w:hAnsi="Comic Sans MS" w:cstheme="majorHAnsi"/>
        </w:rPr>
        <w:t>Child’s name</w:t>
      </w:r>
      <w:r w:rsidR="00F56D1A" w:rsidRPr="00DD5F64">
        <w:rPr>
          <w:rFonts w:ascii="Comic Sans MS" w:hAnsi="Comic Sans MS" w:cstheme="majorHAnsi"/>
        </w:rPr>
        <w:t>: _________________________________________________</w:t>
      </w:r>
    </w:p>
    <w:p w14:paraId="00D0A075" w14:textId="77777777" w:rsidR="00F56D1A" w:rsidRPr="00DD5F64" w:rsidRDefault="00F56D1A">
      <w:pPr>
        <w:rPr>
          <w:rFonts w:ascii="Comic Sans MS" w:hAnsi="Comic Sans MS" w:cstheme="majorHAnsi"/>
        </w:rPr>
      </w:pPr>
    </w:p>
    <w:p w14:paraId="75DC01B5" w14:textId="77777777" w:rsidR="00E66545" w:rsidRPr="00DD5F64" w:rsidRDefault="00000000">
      <w:pPr>
        <w:pStyle w:val="Heading1"/>
        <w:rPr>
          <w:rFonts w:ascii="Comic Sans MS" w:hAnsi="Comic Sans MS" w:cstheme="majorHAnsi"/>
        </w:rPr>
      </w:pPr>
      <w:r w:rsidRPr="00DD5F64">
        <w:rPr>
          <w:rFonts w:ascii="Comic Sans MS" w:hAnsi="Comic Sans MS" w:cstheme="majorHAnsi"/>
        </w:rPr>
        <w:t>1 Tell us what you have noticed</w:t>
      </w:r>
    </w:p>
    <w:p w14:paraId="143A7069" w14:textId="225EAA88" w:rsidR="00E66545" w:rsidRPr="00DD5F64" w:rsidRDefault="00000000">
      <w:pPr>
        <w:rPr>
          <w:rFonts w:ascii="Comic Sans MS" w:hAnsi="Comic Sans MS" w:cstheme="majorHAnsi"/>
        </w:rPr>
      </w:pPr>
      <w:r w:rsidRPr="00DD5F64">
        <w:rPr>
          <w:rFonts w:ascii="Comic Sans MS" w:hAnsi="Comic Sans MS" w:cstheme="majorHAnsi"/>
        </w:rPr>
        <w:t xml:space="preserve">What does your child enjoy or do well?  </w:t>
      </w:r>
    </w:p>
    <w:p w14:paraId="14F4EE4B" w14:textId="77777777" w:rsidR="00F56D1A" w:rsidRPr="00DD5F64" w:rsidRDefault="00F56D1A">
      <w:pPr>
        <w:rPr>
          <w:rFonts w:ascii="Comic Sans MS" w:hAnsi="Comic Sans MS" w:cstheme="majorHAnsi"/>
        </w:rPr>
      </w:pPr>
    </w:p>
    <w:p w14:paraId="47440858" w14:textId="77777777" w:rsidR="00F56D1A" w:rsidRPr="00DD5F64" w:rsidRDefault="00F56D1A">
      <w:pPr>
        <w:rPr>
          <w:rFonts w:ascii="Comic Sans MS" w:hAnsi="Comic Sans MS" w:cstheme="majorHAnsi"/>
        </w:rPr>
      </w:pPr>
    </w:p>
    <w:p w14:paraId="79600BD0" w14:textId="77777777" w:rsidR="00F56D1A" w:rsidRPr="00DD5F64" w:rsidRDefault="00F56D1A">
      <w:pPr>
        <w:rPr>
          <w:rFonts w:ascii="Comic Sans MS" w:hAnsi="Comic Sans MS" w:cstheme="majorHAnsi"/>
        </w:rPr>
      </w:pPr>
    </w:p>
    <w:p w14:paraId="5CE6BD34" w14:textId="77777777" w:rsidR="00F56D1A" w:rsidRPr="00DD5F64" w:rsidRDefault="00F56D1A">
      <w:pPr>
        <w:rPr>
          <w:rFonts w:ascii="Comic Sans MS" w:hAnsi="Comic Sans MS" w:cstheme="majorHAnsi"/>
        </w:rPr>
      </w:pPr>
    </w:p>
    <w:p w14:paraId="42BBB17D" w14:textId="09587A76" w:rsidR="00E66545" w:rsidRPr="00DD5F64" w:rsidRDefault="00000000" w:rsidP="00F56D1A">
      <w:pPr>
        <w:rPr>
          <w:rFonts w:ascii="Comic Sans MS" w:hAnsi="Comic Sans MS" w:cstheme="majorHAnsi"/>
        </w:rPr>
      </w:pPr>
      <w:r w:rsidRPr="00DD5F64">
        <w:rPr>
          <w:rFonts w:ascii="Comic Sans MS" w:hAnsi="Comic Sans MS" w:cstheme="majorHAnsi"/>
        </w:rPr>
        <w:t xml:space="preserve">What is your main concern and how long has it been happening?  </w:t>
      </w:r>
    </w:p>
    <w:p w14:paraId="4FB3D09B" w14:textId="77777777" w:rsidR="00F56D1A" w:rsidRPr="00DD5F64" w:rsidRDefault="00F56D1A" w:rsidP="00F56D1A">
      <w:pPr>
        <w:rPr>
          <w:rFonts w:ascii="Comic Sans MS" w:hAnsi="Comic Sans MS" w:cstheme="majorHAnsi"/>
        </w:rPr>
      </w:pPr>
    </w:p>
    <w:p w14:paraId="722AF26E" w14:textId="77777777" w:rsidR="00F56D1A" w:rsidRPr="00DD5F64" w:rsidRDefault="00F56D1A" w:rsidP="00F56D1A">
      <w:pPr>
        <w:rPr>
          <w:rFonts w:ascii="Comic Sans MS" w:hAnsi="Comic Sans MS" w:cstheme="majorHAnsi"/>
        </w:rPr>
      </w:pPr>
    </w:p>
    <w:p w14:paraId="3A17BC14" w14:textId="77777777" w:rsidR="00F56D1A" w:rsidRPr="00DD5F64" w:rsidRDefault="00F56D1A" w:rsidP="00F56D1A">
      <w:pPr>
        <w:rPr>
          <w:rFonts w:ascii="Comic Sans MS" w:hAnsi="Comic Sans MS" w:cstheme="majorHAnsi"/>
        </w:rPr>
      </w:pPr>
    </w:p>
    <w:p w14:paraId="56D2D840" w14:textId="77777777" w:rsidR="00F56D1A" w:rsidRPr="00DD5F64" w:rsidRDefault="00F56D1A" w:rsidP="00F56D1A">
      <w:pPr>
        <w:rPr>
          <w:rFonts w:ascii="Comic Sans MS" w:hAnsi="Comic Sans MS" w:cstheme="majorHAnsi"/>
        </w:rPr>
      </w:pPr>
    </w:p>
    <w:p w14:paraId="47A43F20" w14:textId="77777777" w:rsidR="00F56D1A" w:rsidRPr="00DD5F64" w:rsidRDefault="00F56D1A" w:rsidP="00F56D1A">
      <w:pPr>
        <w:rPr>
          <w:rFonts w:ascii="Comic Sans MS" w:hAnsi="Comic Sans MS" w:cstheme="majorHAnsi"/>
        </w:rPr>
      </w:pPr>
    </w:p>
    <w:p w14:paraId="3594CF5E" w14:textId="03168F83" w:rsidR="00E66545" w:rsidRPr="00DD5F64" w:rsidRDefault="00000000">
      <w:pPr>
        <w:rPr>
          <w:rFonts w:ascii="Comic Sans MS" w:hAnsi="Comic Sans MS" w:cstheme="majorHAnsi"/>
        </w:rPr>
      </w:pPr>
      <w:r w:rsidRPr="00DD5F64">
        <w:rPr>
          <w:rFonts w:ascii="Comic Sans MS" w:hAnsi="Comic Sans MS" w:cstheme="majorHAnsi"/>
        </w:rPr>
        <w:t xml:space="preserve">What does your child say or show about how they feel?  </w:t>
      </w:r>
    </w:p>
    <w:p w14:paraId="06E96F09" w14:textId="77777777" w:rsidR="00F56D1A" w:rsidRPr="00DD5F64" w:rsidRDefault="00F56D1A">
      <w:pPr>
        <w:rPr>
          <w:rFonts w:ascii="Comic Sans MS" w:hAnsi="Comic Sans MS" w:cstheme="majorHAnsi"/>
        </w:rPr>
      </w:pPr>
    </w:p>
    <w:p w14:paraId="1B8325D6" w14:textId="77777777" w:rsidR="00F56D1A" w:rsidRPr="00DD5F64" w:rsidRDefault="00F56D1A">
      <w:pPr>
        <w:rPr>
          <w:rFonts w:ascii="Comic Sans MS" w:hAnsi="Comic Sans MS" w:cstheme="majorHAnsi"/>
        </w:rPr>
      </w:pPr>
    </w:p>
    <w:p w14:paraId="28E42384" w14:textId="3771D8C5" w:rsidR="00E66545" w:rsidRPr="00DD5F64" w:rsidRDefault="00000000">
      <w:pPr>
        <w:pStyle w:val="Heading1"/>
        <w:rPr>
          <w:rFonts w:ascii="Comic Sans MS" w:hAnsi="Comic Sans MS" w:cstheme="majorHAnsi"/>
        </w:rPr>
      </w:pPr>
      <w:r w:rsidRPr="00DD5F64">
        <w:rPr>
          <w:rFonts w:ascii="Comic Sans MS" w:hAnsi="Comic Sans MS" w:cstheme="majorHAnsi"/>
        </w:rPr>
        <w:lastRenderedPageBreak/>
        <w:t>2 Sleep and daily routines</w:t>
      </w:r>
    </w:p>
    <w:p w14:paraId="533334AD" w14:textId="77777777" w:rsidR="00E66545" w:rsidRPr="00DD5F64" w:rsidRDefault="00000000">
      <w:pPr>
        <w:rPr>
          <w:rFonts w:ascii="Comic Sans MS" w:hAnsi="Comic Sans MS" w:cstheme="majorHAnsi"/>
        </w:rPr>
      </w:pPr>
      <w:r w:rsidRPr="00DD5F64">
        <w:rPr>
          <w:rFonts w:ascii="Segoe UI Symbol" w:hAnsi="Segoe UI Symbol" w:cs="Segoe UI Symbol"/>
        </w:rPr>
        <w:t>☐</w:t>
      </w:r>
      <w:r w:rsidRPr="00DD5F64">
        <w:rPr>
          <w:rFonts w:ascii="Comic Sans MS" w:hAnsi="Comic Sans MS" w:cstheme="majorHAnsi"/>
        </w:rPr>
        <w:t xml:space="preserve">  I have considered whether my child gets enough restful sleep, including difficulty settling, waking at night and tiredness during the day.</w:t>
      </w:r>
    </w:p>
    <w:p w14:paraId="6E78B3C0" w14:textId="114F3CD1"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a consistent bedtime and waking time, with a calm wind-down such as washing, pyjamas, a story and bed. </w:t>
      </w:r>
    </w:p>
    <w:p w14:paraId="2794C3F6" w14:textId="27DCC8A3"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a simple morning and after-school routine, using pictures or a now and next prompt, with warning before changes and time to unwind. </w:t>
      </w:r>
    </w:p>
    <w:p w14:paraId="112E8DE9" w14:textId="04B9469F"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daily active play or movement that my child enjoys, alongside quieter activities.</w:t>
      </w:r>
    </w:p>
    <w:p w14:paraId="68B94A5F" w14:textId="77777777" w:rsidR="00F56D1A" w:rsidRPr="00DD5F64" w:rsidRDefault="00F56D1A" w:rsidP="00F56D1A">
      <w:pPr>
        <w:rPr>
          <w:rFonts w:ascii="Comic Sans MS" w:hAnsi="Comic Sans MS" w:cstheme="majorHAnsi"/>
        </w:rPr>
      </w:pPr>
    </w:p>
    <w:p w14:paraId="36F0283C" w14:textId="77777777" w:rsidR="00F56D1A" w:rsidRPr="00DD5F64" w:rsidRDefault="00000000" w:rsidP="00F56D1A">
      <w:pPr>
        <w:rPr>
          <w:rFonts w:ascii="Comic Sans MS" w:hAnsi="Comic Sans MS" w:cstheme="majorHAnsi"/>
        </w:rPr>
      </w:pPr>
      <w:r w:rsidRPr="00DD5F64">
        <w:rPr>
          <w:rFonts w:ascii="Comic Sans MS" w:hAnsi="Comic Sans MS" w:cstheme="majorHAnsi"/>
        </w:rPr>
        <w:t>Persistent sleep difficulties, loud snoring or breathing pauses need advice from a GP or school nurse. Sleep problems ar</w:t>
      </w:r>
      <w:r w:rsidR="00F56D1A" w:rsidRPr="00DD5F64">
        <w:rPr>
          <w:rFonts w:ascii="Comic Sans MS" w:hAnsi="Comic Sans MS" w:cstheme="majorHAnsi"/>
        </w:rPr>
        <w:t xml:space="preserve">e </w:t>
      </w:r>
      <w:r w:rsidRPr="00DD5F64">
        <w:rPr>
          <w:rFonts w:ascii="Comic Sans MS" w:hAnsi="Comic Sans MS" w:cstheme="majorHAnsi"/>
        </w:rPr>
        <w:t>not always a matter of routine</w:t>
      </w:r>
      <w:r w:rsidR="00F56D1A" w:rsidRPr="00DD5F64">
        <w:rPr>
          <w:rFonts w:ascii="Comic Sans MS" w:hAnsi="Comic Sans MS" w:cstheme="majorHAnsi"/>
        </w:rPr>
        <w:t>,</w:t>
      </w:r>
    </w:p>
    <w:p w14:paraId="77D96499" w14:textId="77777777" w:rsidR="00F56D1A" w:rsidRPr="00DD5F64" w:rsidRDefault="00F56D1A" w:rsidP="00F56D1A">
      <w:pPr>
        <w:rPr>
          <w:rFonts w:ascii="Comic Sans MS" w:hAnsi="Comic Sans MS" w:cstheme="majorHAnsi"/>
        </w:rPr>
      </w:pPr>
    </w:p>
    <w:p w14:paraId="71517C71" w14:textId="36445E10" w:rsidR="00E66545" w:rsidRPr="00DD5F64" w:rsidRDefault="00000000" w:rsidP="00F56D1A">
      <w:pPr>
        <w:rPr>
          <w:rFonts w:ascii="Comic Sans MS" w:hAnsi="Comic Sans MS" w:cstheme="majorHAnsi"/>
          <w:b/>
          <w:bCs/>
          <w:sz w:val="26"/>
          <w:szCs w:val="26"/>
        </w:rPr>
      </w:pPr>
      <w:r w:rsidRPr="00DD5F64">
        <w:rPr>
          <w:rFonts w:ascii="Comic Sans MS" w:hAnsi="Comic Sans MS" w:cstheme="majorHAnsi"/>
          <w:b/>
          <w:bCs/>
          <w:sz w:val="26"/>
          <w:szCs w:val="26"/>
        </w:rPr>
        <w:t>3 Food and drink</w:t>
      </w:r>
    </w:p>
    <w:p w14:paraId="5E1FFACD" w14:textId="3EAEE3AF"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regular meals and snacks, breakfast and water, and whether hunger or thirst affects my child’s day. Offer balanced choices within foods they can manage. </w:t>
      </w:r>
    </w:p>
    <w:p w14:paraId="0BE57F24" w14:textId="77777777"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whether textures, restricted eating, constipation or discomfort are making eating difficult. I can seek health advice if intake, nutrition or growth is concerning.</w:t>
      </w:r>
    </w:p>
    <w:p w14:paraId="7E4B346F" w14:textId="51CDF654" w:rsidR="00E66545" w:rsidRPr="00DD5F64" w:rsidRDefault="00000000">
      <w:pPr>
        <w:rPr>
          <w:rFonts w:ascii="Comic Sans MS" w:hAnsi="Comic Sans MS" w:cstheme="majorHAnsi"/>
        </w:rPr>
      </w:pPr>
      <w:r w:rsidRPr="00DD5F64">
        <w:rPr>
          <w:rFonts w:ascii="Segoe UI Symbol" w:hAnsi="Segoe UI Symbol" w:cs="Segoe UI Symbol"/>
        </w:rPr>
        <w:t>☐</w:t>
      </w:r>
      <w:r w:rsidRPr="00DD5F64">
        <w:rPr>
          <w:rFonts w:ascii="Comic Sans MS" w:hAnsi="Comic Sans MS" w:cstheme="majorHAnsi"/>
        </w:rPr>
        <w:t xml:space="preserve">  I have considered whether my child has caffeinated drinks. If a particular food repeatedly seems linked to difficulties, I can record the pattern and discuss it with a health professional. </w:t>
      </w:r>
    </w:p>
    <w:p w14:paraId="3825167C" w14:textId="77777777" w:rsidR="00F56D1A" w:rsidRPr="00DD5F64" w:rsidRDefault="00F56D1A">
      <w:pPr>
        <w:rPr>
          <w:rFonts w:ascii="Comic Sans MS" w:hAnsi="Comic Sans MS" w:cstheme="majorHAnsi"/>
        </w:rPr>
      </w:pPr>
    </w:p>
    <w:p w14:paraId="18E771FC" w14:textId="77777777" w:rsidR="00E66545" w:rsidRPr="00DD5F64" w:rsidRDefault="00000000">
      <w:pPr>
        <w:pStyle w:val="Heading1"/>
        <w:rPr>
          <w:rFonts w:ascii="Comic Sans MS" w:hAnsi="Comic Sans MS" w:cstheme="majorHAnsi"/>
        </w:rPr>
      </w:pPr>
      <w:r w:rsidRPr="00DD5F64">
        <w:rPr>
          <w:rFonts w:ascii="Comic Sans MS" w:hAnsi="Comic Sans MS" w:cstheme="majorHAnsi"/>
        </w:rPr>
        <w:t>4 Screen habits and time together</w:t>
      </w:r>
    </w:p>
    <w:p w14:paraId="020C8D78" w14:textId="2550647E"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what my child watches or plays, when and why, and whether it takes time away from sleep, movement, meals, conversation or shared play. </w:t>
      </w:r>
    </w:p>
    <w:p w14:paraId="369BDB8F" w14:textId="77777777"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predictable limits for recreational screens, with advance warning before stopping and an enjoyable alternative. Make changes gradually if needed.</w:t>
      </w:r>
    </w:p>
    <w:p w14:paraId="1442C1D0" w14:textId="5AC3C190" w:rsidR="00E66545" w:rsidRPr="00DD5F64" w:rsidRDefault="00000000">
      <w:pPr>
        <w:rPr>
          <w:rFonts w:ascii="Comic Sans MS" w:hAnsi="Comic Sans MS" w:cstheme="majorHAnsi"/>
        </w:rPr>
      </w:pPr>
      <w:proofErr w:type="gramStart"/>
      <w:r w:rsidRPr="00DD5F64">
        <w:rPr>
          <w:rFonts w:ascii="Segoe UI Symbol" w:hAnsi="Segoe UI Symbol" w:cs="Segoe UI Symbol"/>
        </w:rPr>
        <w:t>☐</w:t>
      </w:r>
      <w:r w:rsidRPr="00DD5F64">
        <w:rPr>
          <w:rFonts w:ascii="Comic Sans MS" w:hAnsi="Comic Sans MS" w:cstheme="majorHAnsi"/>
        </w:rPr>
        <w:t xml:space="preserve">  I</w:t>
      </w:r>
      <w:proofErr w:type="gramEnd"/>
      <w:r w:rsidRPr="00DD5F64">
        <w:rPr>
          <w:rFonts w:ascii="Comic Sans MS" w:hAnsi="Comic Sans MS" w:cstheme="majorHAnsi"/>
        </w:rPr>
        <w:t xml:space="preserve"> have considered avoiding recreational screens for 30–60 minutes before bed and keeping devices away from the sleeping area. </w:t>
      </w:r>
    </w:p>
    <w:p w14:paraId="60121044" w14:textId="77777777" w:rsidR="00E66545" w:rsidRPr="00DD5F64" w:rsidRDefault="00000000">
      <w:pPr>
        <w:rPr>
          <w:rFonts w:ascii="Comic Sans MS" w:hAnsi="Comic Sans MS" w:cstheme="majorHAnsi"/>
        </w:rPr>
      </w:pPr>
      <w:r w:rsidRPr="00DD5F64">
        <w:rPr>
          <w:rFonts w:ascii="Comic Sans MS" w:hAnsi="Comic Sans MS" w:cstheme="majorHAnsi"/>
        </w:rPr>
        <w:t>Communication devices, accessibility tools and helpful learning use have a different purpose. Keep the support your child needs. Screen use alone cannot tell us whether a child has ADHD or is autistic.</w:t>
      </w:r>
    </w:p>
    <w:p w14:paraId="5CB8F616" w14:textId="77777777" w:rsidR="00F56D1A" w:rsidRPr="00DD5F64" w:rsidRDefault="00F56D1A">
      <w:pPr>
        <w:pStyle w:val="Heading1"/>
        <w:rPr>
          <w:rFonts w:ascii="Comic Sans MS" w:hAnsi="Comic Sans MS" w:cstheme="majorHAnsi"/>
        </w:rPr>
      </w:pPr>
    </w:p>
    <w:p w14:paraId="5F69F234" w14:textId="77777777" w:rsidR="00F56D1A" w:rsidRPr="00DD5F64" w:rsidRDefault="00F56D1A">
      <w:pPr>
        <w:rPr>
          <w:rFonts w:ascii="Comic Sans MS" w:hAnsi="Comic Sans MS" w:cstheme="majorHAnsi"/>
        </w:rPr>
      </w:pPr>
    </w:p>
    <w:p w14:paraId="3606BD7F" w14:textId="77777777" w:rsidR="00F56D1A" w:rsidRPr="00DD5F64" w:rsidRDefault="00F56D1A">
      <w:pPr>
        <w:rPr>
          <w:rFonts w:ascii="Comic Sans MS" w:hAnsi="Comic Sans MS" w:cstheme="majorHAnsi"/>
        </w:rPr>
      </w:pPr>
    </w:p>
    <w:p w14:paraId="42BF4B81" w14:textId="4F43ACD2" w:rsidR="00E66545" w:rsidRPr="00DD5F64" w:rsidRDefault="00000000">
      <w:pPr>
        <w:rPr>
          <w:rFonts w:ascii="Comic Sans MS" w:hAnsi="Comic Sans MS" w:cstheme="majorHAnsi"/>
        </w:rPr>
      </w:pPr>
      <w:r w:rsidRPr="00DD5F64">
        <w:rPr>
          <w:rFonts w:ascii="Comic Sans MS" w:hAnsi="Comic Sans MS" w:cstheme="majorHAnsi"/>
        </w:rPr>
        <w:lastRenderedPageBreak/>
        <w:t>Please return these two pages to your child’s class teacher. Include relevant information from other professionals if you wish. School can consider this alongside classroom observations and support already in place, and identify whether a SENCO discussion or referral is appropriate.</w:t>
      </w:r>
    </w:p>
    <w:p w14:paraId="3FC0629D" w14:textId="77777777" w:rsidR="00E66545" w:rsidRPr="00DD5F64" w:rsidRDefault="00000000">
      <w:pPr>
        <w:rPr>
          <w:rFonts w:ascii="Comic Sans MS" w:hAnsi="Comic Sans MS" w:cstheme="majorHAnsi"/>
        </w:rPr>
      </w:pPr>
      <w:r w:rsidRPr="00DD5F64">
        <w:rPr>
          <w:rFonts w:ascii="Comic Sans MS" w:hAnsi="Comic Sans MS" w:cstheme="majorHAnsi"/>
          <w:b/>
        </w:rPr>
        <w:t>You can ask for help completing the form, or share your concerns another way. An incomplete checklist does not prevent your child receiving support or being considered for assessment.</w:t>
      </w:r>
    </w:p>
    <w:p w14:paraId="21346DCE" w14:textId="77777777" w:rsidR="00F56D1A" w:rsidRPr="00DD5F64" w:rsidRDefault="00F56D1A">
      <w:pPr>
        <w:rPr>
          <w:rFonts w:ascii="Comic Sans MS" w:hAnsi="Comic Sans MS" w:cstheme="majorHAnsi"/>
        </w:rPr>
      </w:pPr>
    </w:p>
    <w:p w14:paraId="5DE1A21B" w14:textId="571D7C3F" w:rsidR="00E66545" w:rsidRPr="00DD5F64" w:rsidRDefault="00000000">
      <w:pPr>
        <w:rPr>
          <w:rFonts w:ascii="Comic Sans MS" w:hAnsi="Comic Sans MS" w:cstheme="majorHAnsi"/>
        </w:rPr>
      </w:pPr>
      <w:r w:rsidRPr="00DD5F64">
        <w:rPr>
          <w:rFonts w:ascii="Comic Sans MS" w:hAnsi="Comic Sans MS" w:cstheme="majorHAnsi"/>
          <w:b/>
        </w:rPr>
        <w:t>Information for parents and carers</w:t>
      </w:r>
      <w:r w:rsidR="00F56D1A" w:rsidRPr="00DD5F64">
        <w:rPr>
          <w:rFonts w:ascii="Comic Sans MS" w:hAnsi="Comic Sans MS" w:cstheme="majorHAnsi"/>
          <w:b/>
        </w:rPr>
        <w:t>.</w:t>
      </w:r>
    </w:p>
    <w:p w14:paraId="3414C80A" w14:textId="77777777" w:rsidR="00E66545" w:rsidRPr="00DD5F64" w:rsidRDefault="00000000">
      <w:pPr>
        <w:rPr>
          <w:rFonts w:ascii="Comic Sans MS" w:hAnsi="Comic Sans MS" w:cstheme="majorHAnsi"/>
        </w:rPr>
      </w:pPr>
      <w:r w:rsidRPr="00DD5F64">
        <w:rPr>
          <w:rFonts w:ascii="Comic Sans MS" w:hAnsi="Comic Sans MS" w:cstheme="majorHAnsi"/>
        </w:rPr>
        <w:t>ADHD and autism are neurodevelopmental conditions. This checklist supports wellbeing and helps school understand your child. It does not diagnose either condition, test your parenting or require you to “fix” difficulties before seeking help. Improvement with support does not rule out ADHD or autism.</w:t>
      </w:r>
    </w:p>
    <w:p w14:paraId="1C4B067F" w14:textId="77777777" w:rsidR="00E66545" w:rsidRPr="00DD5F64" w:rsidRDefault="00000000">
      <w:pPr>
        <w:pStyle w:val="Heading1"/>
        <w:rPr>
          <w:rFonts w:ascii="Comic Sans MS" w:hAnsi="Comic Sans MS" w:cstheme="majorHAnsi"/>
        </w:rPr>
      </w:pPr>
      <w:r w:rsidRPr="00DD5F64">
        <w:rPr>
          <w:rFonts w:ascii="Comic Sans MS" w:hAnsi="Comic Sans MS" w:cstheme="majorHAnsi"/>
        </w:rPr>
        <w:t>Food and drink</w:t>
      </w:r>
    </w:p>
    <w:p w14:paraId="0544E7F8" w14:textId="73654768" w:rsidR="00E66545" w:rsidRPr="00DD5F64" w:rsidRDefault="00000000">
      <w:pPr>
        <w:rPr>
          <w:rFonts w:ascii="Comic Sans MS" w:hAnsi="Comic Sans MS" w:cstheme="majorHAnsi"/>
        </w:rPr>
      </w:pPr>
      <w:r w:rsidRPr="00DD5F64">
        <w:rPr>
          <w:rFonts w:ascii="Comic Sans MS" w:hAnsi="Comic Sans MS" w:cstheme="majorHAnsi"/>
        </w:rPr>
        <w:t xml:space="preserve">NICE recommends balanced nutrition and regular exercise for ADHD. It does not recommend routine removal of additives or fatty-acid supplements as treatment. If there seems to be a repeated link with a specific food, discuss a food and behaviour diary with a health professional. NICE also advises against exclusion diets to treat the core features of autism. This does not prevent treatment of a diagnosed allergy or another medical condition. </w:t>
      </w:r>
    </w:p>
    <w:p w14:paraId="3F83C08D" w14:textId="77777777" w:rsidR="00E66545" w:rsidRPr="00DD5F64" w:rsidRDefault="00000000">
      <w:pPr>
        <w:pStyle w:val="Heading1"/>
        <w:rPr>
          <w:rFonts w:ascii="Comic Sans MS" w:hAnsi="Comic Sans MS" w:cstheme="majorHAnsi"/>
        </w:rPr>
      </w:pPr>
      <w:r w:rsidRPr="00DD5F64">
        <w:rPr>
          <w:rFonts w:ascii="Comic Sans MS" w:hAnsi="Comic Sans MS" w:cstheme="majorHAnsi"/>
        </w:rPr>
        <w:t>Screen habits</w:t>
      </w:r>
    </w:p>
    <w:p w14:paraId="3C7EC88D" w14:textId="68B9F012" w:rsidR="00E66545" w:rsidRPr="00DD5F64" w:rsidRDefault="00000000">
      <w:pPr>
        <w:rPr>
          <w:rFonts w:ascii="Comic Sans MS" w:hAnsi="Comic Sans MS" w:cstheme="majorHAnsi"/>
        </w:rPr>
      </w:pPr>
      <w:r w:rsidRPr="00DD5F64">
        <w:rPr>
          <w:rFonts w:ascii="Comic Sans MS" w:hAnsi="Comic Sans MS" w:cstheme="majorHAnsi"/>
        </w:rPr>
        <w:t xml:space="preserve">A review of 28 studies following children over time found links in both directions between digital media use and ADHD symptoms. Links were more consistent for problematic use than for total screen time. This does not prove that screens cause ADHD, and it is not evidence that screens cause autism. Looking at screens alongside sleep, play and family interaction is more useful than judging a child by the number of hours alone. </w:t>
      </w:r>
    </w:p>
    <w:p w14:paraId="66E08F34" w14:textId="77777777" w:rsidR="00E66545" w:rsidRPr="00DD5F64" w:rsidRDefault="00000000">
      <w:pPr>
        <w:pStyle w:val="Heading1"/>
        <w:rPr>
          <w:rFonts w:ascii="Comic Sans MS" w:hAnsi="Comic Sans MS" w:cstheme="majorHAnsi"/>
        </w:rPr>
      </w:pPr>
      <w:r w:rsidRPr="00DD5F64">
        <w:rPr>
          <w:rFonts w:ascii="Comic Sans MS" w:hAnsi="Comic Sans MS" w:cstheme="majorHAnsi"/>
        </w:rPr>
        <w:t>Sleep and predictable routines</w:t>
      </w:r>
    </w:p>
    <w:p w14:paraId="4FE2B0C1" w14:textId="4F4C202F" w:rsidR="00E66545" w:rsidRPr="00DD5F64" w:rsidRDefault="00000000">
      <w:pPr>
        <w:rPr>
          <w:rFonts w:ascii="Comic Sans MS" w:hAnsi="Comic Sans MS" w:cstheme="majorHAnsi"/>
        </w:rPr>
      </w:pPr>
      <w:r w:rsidRPr="00DD5F64">
        <w:rPr>
          <w:rFonts w:ascii="Comic Sans MS" w:hAnsi="Comic Sans MS" w:cstheme="majorHAnsi"/>
        </w:rPr>
        <w:t xml:space="preserve">A trial involving 244 children aged 5–12 with ADHD and sleep problems found that a brief sleep intervention improved sleep and led to modest improvements in ADHD symptoms. It did not show that routines cure ADHD, and it was not a study of preschool children or autism. NHS advice recommends a calm bedtime routine and avoiding screens for 30–60 minutes before bed. Visual prompts and suitable environmental adjustments are also supported by NICE guidance. </w:t>
      </w:r>
    </w:p>
    <w:p w14:paraId="46A3C769" w14:textId="77777777" w:rsidR="00E66545" w:rsidRPr="00DD5F64" w:rsidRDefault="00000000">
      <w:pPr>
        <w:pStyle w:val="Heading1"/>
        <w:rPr>
          <w:rFonts w:ascii="Comic Sans MS" w:hAnsi="Comic Sans MS" w:cstheme="majorHAnsi"/>
        </w:rPr>
      </w:pPr>
      <w:r w:rsidRPr="00DD5F64">
        <w:rPr>
          <w:rFonts w:ascii="Comic Sans MS" w:hAnsi="Comic Sans MS" w:cstheme="majorHAnsi"/>
        </w:rPr>
        <w:t>When further advice is needed</w:t>
      </w:r>
    </w:p>
    <w:p w14:paraId="1425E52F" w14:textId="77777777" w:rsidR="00E66545" w:rsidRPr="00DD5F64" w:rsidRDefault="00000000">
      <w:pPr>
        <w:rPr>
          <w:rFonts w:ascii="Comic Sans MS" w:hAnsi="Comic Sans MS" w:cstheme="majorHAnsi"/>
        </w:rPr>
      </w:pPr>
      <w:r w:rsidRPr="00DD5F64">
        <w:rPr>
          <w:rFonts w:ascii="Comic Sans MS" w:hAnsi="Comic Sans MS" w:cstheme="majorHAnsi"/>
        </w:rPr>
        <w:t>NICE recommends direct specialist referral for suspected ADHD with severe impairment, and referral when difficulties persist with at least moderate impairment. Autism referral considers developmental history, parent concerns and impact. Good eye contact, fluent speech or appearing to cope at school do not automatically rule out autism. The school and relevant health professionals can help identify the local assessment route. [1,2]</w:t>
      </w:r>
    </w:p>
    <w:p w14:paraId="0CD5EDFB" w14:textId="77777777" w:rsidR="00E66545" w:rsidRPr="00DD5F64" w:rsidRDefault="00000000">
      <w:pPr>
        <w:pStyle w:val="Heading1"/>
        <w:rPr>
          <w:rFonts w:ascii="Comic Sans MS" w:hAnsi="Comic Sans MS" w:cstheme="majorHAnsi"/>
        </w:rPr>
      </w:pPr>
      <w:r w:rsidRPr="00DD5F64">
        <w:rPr>
          <w:rFonts w:ascii="Comic Sans MS" w:hAnsi="Comic Sans MS" w:cstheme="majorHAnsi"/>
        </w:rPr>
        <w:lastRenderedPageBreak/>
        <w:t>Further reading</w:t>
      </w:r>
    </w:p>
    <w:p w14:paraId="0617689D" w14:textId="3A25E015" w:rsidR="00E66545" w:rsidRPr="00DD5F64" w:rsidRDefault="00000000">
      <w:pPr>
        <w:rPr>
          <w:rFonts w:ascii="Comic Sans MS" w:hAnsi="Comic Sans MS" w:cstheme="majorHAnsi"/>
        </w:rPr>
      </w:pPr>
      <w:r w:rsidRPr="00DD5F64">
        <w:rPr>
          <w:rFonts w:ascii="Comic Sans MS" w:hAnsi="Comic Sans MS" w:cstheme="majorHAnsi"/>
          <w:sz w:val="18"/>
        </w:rPr>
        <w:t>NICE NG87. ADHD diagnosis and management. https://www.nice.org.uk/guidance/ng87/chapter/recommendations</w:t>
      </w:r>
    </w:p>
    <w:p w14:paraId="4B150BE0" w14:textId="3D4F212F" w:rsidR="00E66545" w:rsidRPr="00DD5F64" w:rsidRDefault="00000000">
      <w:pPr>
        <w:rPr>
          <w:rFonts w:ascii="Comic Sans MS" w:hAnsi="Comic Sans MS" w:cstheme="majorHAnsi"/>
        </w:rPr>
      </w:pPr>
      <w:r w:rsidRPr="00DD5F64">
        <w:rPr>
          <w:rFonts w:ascii="Comic Sans MS" w:hAnsi="Comic Sans MS" w:cstheme="majorHAnsi"/>
          <w:sz w:val="18"/>
        </w:rPr>
        <w:t xml:space="preserve"> NICE CG128. Autism in under 19s recognition referral and diagnosis. https://www.nice.org.uk/guidance/cg128/chapter/recommendations</w:t>
      </w:r>
    </w:p>
    <w:p w14:paraId="01757D1A" w14:textId="32E2B69B" w:rsidR="00E66545" w:rsidRPr="00DD5F64" w:rsidRDefault="00000000">
      <w:pPr>
        <w:rPr>
          <w:rFonts w:ascii="Comic Sans MS" w:hAnsi="Comic Sans MS" w:cstheme="majorHAnsi"/>
        </w:rPr>
      </w:pPr>
      <w:r w:rsidRPr="00DD5F64">
        <w:rPr>
          <w:rFonts w:ascii="Comic Sans MS" w:hAnsi="Comic Sans MS" w:cstheme="majorHAnsi"/>
          <w:sz w:val="18"/>
        </w:rPr>
        <w:t>NICE CG170. Autism in under 19s support and management. https://www.nice.org.uk/guidance/cg170/chapter/recommendations</w:t>
      </w:r>
    </w:p>
    <w:p w14:paraId="134CF111" w14:textId="45B370C3" w:rsidR="00E66545" w:rsidRPr="00DD5F64" w:rsidRDefault="00000000">
      <w:pPr>
        <w:rPr>
          <w:rFonts w:ascii="Comic Sans MS" w:hAnsi="Comic Sans MS" w:cstheme="majorHAnsi"/>
        </w:rPr>
      </w:pPr>
      <w:r w:rsidRPr="00DD5F64">
        <w:rPr>
          <w:rFonts w:ascii="Comic Sans MS" w:hAnsi="Comic Sans MS" w:cstheme="majorHAnsi"/>
          <w:sz w:val="18"/>
        </w:rPr>
        <w:t>Thorell LB et al. (2024; online 2022). Longitudinal associations between digital media use and ADHD symptoms in children and adolescents a systematic literature review. European Child and Adolescent Psychiatry, 33, 2503–2526. https://doi.org/10.1007/s00787-022-02130-3</w:t>
      </w:r>
    </w:p>
    <w:p w14:paraId="09C8C982" w14:textId="12B42DF2" w:rsidR="00E66545" w:rsidRPr="00DD5F64" w:rsidRDefault="00000000">
      <w:pPr>
        <w:rPr>
          <w:rFonts w:ascii="Comic Sans MS" w:hAnsi="Comic Sans MS" w:cstheme="majorHAnsi"/>
        </w:rPr>
      </w:pPr>
      <w:r w:rsidRPr="00DD5F64">
        <w:rPr>
          <w:rFonts w:ascii="Comic Sans MS" w:hAnsi="Comic Sans MS" w:cstheme="majorHAnsi"/>
          <w:sz w:val="18"/>
        </w:rPr>
        <w:t>NHS. Sleep and young children. https://www.nhs.uk/baby/health/sleep-and-young-children/</w:t>
      </w:r>
    </w:p>
    <w:p w14:paraId="76E74545" w14:textId="7273AB98" w:rsidR="00E66545" w:rsidRPr="00DD5F64" w:rsidRDefault="00000000">
      <w:pPr>
        <w:rPr>
          <w:rFonts w:ascii="Comic Sans MS" w:hAnsi="Comic Sans MS" w:cstheme="majorHAnsi"/>
        </w:rPr>
      </w:pPr>
      <w:r w:rsidRPr="00DD5F64">
        <w:rPr>
          <w:rFonts w:ascii="Comic Sans MS" w:hAnsi="Comic Sans MS" w:cstheme="majorHAnsi"/>
          <w:sz w:val="18"/>
        </w:rPr>
        <w:t>Hiscock H et al. (2015). Behavioural sleep intervention in children with ADHD randomised controlled trial. BMJ, 350, h68. https://doi.org/10.1136/bmj.h68</w:t>
      </w:r>
    </w:p>
    <w:sectPr w:rsidR="00E66545" w:rsidRPr="00DD5F64" w:rsidSect="00034616">
      <w:footerReference w:type="default" r:id="rId9"/>
      <w:pgSz w:w="12240" w:h="15840"/>
      <w:pgMar w:top="1152" w:right="1008" w:bottom="936" w:left="1008" w:header="21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C287B8" w14:textId="77777777" w:rsidR="00083911" w:rsidRDefault="00083911">
      <w:pPr>
        <w:spacing w:after="0" w:line="240" w:lineRule="auto"/>
      </w:pPr>
      <w:r>
        <w:separator/>
      </w:r>
    </w:p>
  </w:endnote>
  <w:endnote w:type="continuationSeparator" w:id="0">
    <w:p w14:paraId="2C5F7C1B" w14:textId="77777777" w:rsidR="00083911" w:rsidRDefault="0008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EF8055" w14:textId="77777777" w:rsidR="00E66545" w:rsidRDefault="00000000">
    <w:pPr>
      <w:pStyle w:val="Footer"/>
    </w:pPr>
    <w:r>
      <w:t xml:space="preserve">St John Fisher • Parent and carer checklist                                      </w:t>
    </w:r>
    <w:r>
      <w:fldChar w:fldCharType="begin"/>
    </w:r>
    <w:r>
      <w:instrText>PAGE</w:instrText>
    </w:r>
    <w:r>
      <w:fldChar w:fldCharType="separate"/>
    </w:r>
    <w:r w:rsidR="00F56D1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4C789D" w14:textId="77777777" w:rsidR="00083911" w:rsidRDefault="00083911">
      <w:pPr>
        <w:spacing w:after="0" w:line="240" w:lineRule="auto"/>
      </w:pPr>
      <w:r>
        <w:separator/>
      </w:r>
    </w:p>
  </w:footnote>
  <w:footnote w:type="continuationSeparator" w:id="0">
    <w:p w14:paraId="7D0F02B1" w14:textId="77777777" w:rsidR="00083911" w:rsidRDefault="000839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0144443">
    <w:abstractNumId w:val="8"/>
  </w:num>
  <w:num w:numId="2" w16cid:durableId="565800632">
    <w:abstractNumId w:val="6"/>
  </w:num>
  <w:num w:numId="3" w16cid:durableId="205803375">
    <w:abstractNumId w:val="5"/>
  </w:num>
  <w:num w:numId="4" w16cid:durableId="1830561011">
    <w:abstractNumId w:val="4"/>
  </w:num>
  <w:num w:numId="5" w16cid:durableId="2121490417">
    <w:abstractNumId w:val="7"/>
  </w:num>
  <w:num w:numId="6" w16cid:durableId="290598202">
    <w:abstractNumId w:val="3"/>
  </w:num>
  <w:num w:numId="7" w16cid:durableId="1563977722">
    <w:abstractNumId w:val="2"/>
  </w:num>
  <w:num w:numId="8" w16cid:durableId="690298713">
    <w:abstractNumId w:val="1"/>
  </w:num>
  <w:num w:numId="9" w16cid:durableId="6106739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911"/>
    <w:rsid w:val="0015074B"/>
    <w:rsid w:val="0029639D"/>
    <w:rsid w:val="00326F90"/>
    <w:rsid w:val="008A3EFB"/>
    <w:rsid w:val="00AA1D8D"/>
    <w:rsid w:val="00B47730"/>
    <w:rsid w:val="00CB0664"/>
    <w:rsid w:val="00DD5F64"/>
    <w:rsid w:val="00E66545"/>
    <w:rsid w:val="00F56D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2AD62D"/>
  <w14:defaultImageDpi w14:val="300"/>
  <w15:docId w15:val="{D1C6143E-265D-194B-AE17-16CCB33B0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4"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DD5F64"/>
    <w:rPr>
      <w:color w:val="0000FF"/>
      <w:u w:val="single"/>
    </w:rPr>
  </w:style>
  <w:style w:type="character" w:customStyle="1" w:styleId="upper-head">
    <w:name w:val="upper-head"/>
    <w:basedOn w:val="DefaultParagraphFont"/>
    <w:rsid w:val="00DD5F64"/>
  </w:style>
  <w:style w:type="character" w:customStyle="1" w:styleId="lower-head">
    <w:name w:val="lower-head"/>
    <w:basedOn w:val="DefaultParagraphFont"/>
    <w:rsid w:val="00DD5F64"/>
  </w:style>
  <w:style w:type="character" w:styleId="FollowedHyperlink">
    <w:name w:val="FollowedHyperlink"/>
    <w:basedOn w:val="DefaultParagraphFont"/>
    <w:uiPriority w:val="99"/>
    <w:semiHidden/>
    <w:unhideWhenUsed/>
    <w:rsid w:val="00DD5F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James McCulloch</cp:lastModifiedBy>
  <cp:revision>3</cp:revision>
  <dcterms:created xsi:type="dcterms:W3CDTF">2026-10-02T15:01:00Z</dcterms:created>
  <dcterms:modified xsi:type="dcterms:W3CDTF">2026-10-13T12:44:00Z</dcterms:modified>
  <cp:category/>
</cp:coreProperties>
</file>