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7C5" w:rsidRPr="00780B9D" w:rsidRDefault="00A827C5" w:rsidP="00A827C5">
      <w:pPr>
        <w:spacing w:after="0"/>
        <w:rPr>
          <w:rFonts w:ascii="SassoonCRInfant" w:hAnsi="SassoonCRInfant"/>
          <w:color w:val="000000" w:themeColor="text1"/>
          <w:sz w:val="24"/>
          <w:szCs w:val="24"/>
        </w:rPr>
      </w:pPr>
      <w:r>
        <w:rPr>
          <w:noProof/>
          <w:lang w:eastAsia="en-GB"/>
        </w:rPr>
        <w:drawing>
          <wp:anchor distT="0" distB="0" distL="114300" distR="114300" simplePos="0" relativeHeight="251659264" behindDoc="0" locked="0" layoutInCell="1" allowOverlap="1" wp14:anchorId="0BAE0B83" wp14:editId="2EFC45FB">
            <wp:simplePos x="0" y="0"/>
            <wp:positionH relativeFrom="column">
              <wp:posOffset>5063320</wp:posOffset>
            </wp:positionH>
            <wp:positionV relativeFrom="paragraph">
              <wp:posOffset>-259335</wp:posOffset>
            </wp:positionV>
            <wp:extent cx="862519" cy="48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62519" cy="482600"/>
                    </a:xfrm>
                    <a:prstGeom prst="rect">
                      <a:avLst/>
                    </a:prstGeom>
                  </pic:spPr>
                </pic:pic>
              </a:graphicData>
            </a:graphic>
            <wp14:sizeRelH relativeFrom="margin">
              <wp14:pctWidth>0</wp14:pctWidth>
            </wp14:sizeRelH>
            <wp14:sizeRelV relativeFrom="margin">
              <wp14:pctHeight>0</wp14:pctHeight>
            </wp14:sizeRelV>
          </wp:anchor>
        </w:drawing>
      </w:r>
      <w:r w:rsidRPr="00780B9D">
        <w:rPr>
          <w:rFonts w:ascii="SassoonCRInfant" w:hAnsi="SassoonCRInfant"/>
          <w:b/>
          <w:color w:val="000000" w:themeColor="text1"/>
          <w:sz w:val="24"/>
          <w:szCs w:val="24"/>
          <w:u w:val="single"/>
        </w:rPr>
        <w:t>WALT:</w:t>
      </w:r>
      <w:r w:rsidRPr="00780B9D">
        <w:rPr>
          <w:rFonts w:ascii="SassoonCRInfant" w:hAnsi="SassoonCRInfant"/>
          <w:color w:val="000000" w:themeColor="text1"/>
          <w:sz w:val="24"/>
          <w:szCs w:val="24"/>
        </w:rPr>
        <w:t xml:space="preserve"> understand different types of change       </w:t>
      </w:r>
      <w:r>
        <w:rPr>
          <w:rFonts w:ascii="SassoonCRInfant" w:hAnsi="SassoonCRInfant"/>
          <w:color w:val="000000" w:themeColor="text1"/>
          <w:sz w:val="24"/>
          <w:szCs w:val="24"/>
        </w:rPr>
        <w:t>w/c 29.6.20</w:t>
      </w:r>
    </w:p>
    <w:p w:rsidR="00A827C5" w:rsidRPr="00780B9D" w:rsidRDefault="00A827C5" w:rsidP="00A827C5">
      <w:pPr>
        <w:spacing w:after="0"/>
        <w:rPr>
          <w:rFonts w:ascii="SassoonCRInfant" w:hAnsi="SassoonCRInfant"/>
          <w:b/>
          <w:color w:val="000000" w:themeColor="text1"/>
          <w:sz w:val="24"/>
          <w:szCs w:val="24"/>
          <w:u w:val="single"/>
        </w:rPr>
      </w:pPr>
      <w:r w:rsidRPr="00780B9D">
        <w:rPr>
          <w:rFonts w:ascii="SassoonCRInfant" w:hAnsi="SassoonCRInfant"/>
          <w:b/>
          <w:color w:val="000000" w:themeColor="text1"/>
          <w:sz w:val="24"/>
          <w:szCs w:val="24"/>
          <w:u w:val="single"/>
        </w:rPr>
        <w:t>Success Criteria:</w:t>
      </w:r>
    </w:p>
    <w:p w:rsidR="00A827C5" w:rsidRDefault="00A827C5" w:rsidP="00A827C5">
      <w:pPr>
        <w:spacing w:after="0"/>
        <w:rPr>
          <w:rFonts w:ascii="SassoonCRInfant" w:hAnsi="SassoonCRInfant"/>
          <w:color w:val="000000" w:themeColor="text1"/>
          <w:sz w:val="24"/>
          <w:szCs w:val="24"/>
        </w:rPr>
      </w:pPr>
      <w:r w:rsidRPr="00780B9D">
        <w:rPr>
          <w:rFonts w:ascii="SassoonCRInfant" w:hAnsi="SassoonCRInfant"/>
          <w:color w:val="000000" w:themeColor="text1"/>
          <w:sz w:val="24"/>
          <w:szCs w:val="24"/>
        </w:rPr>
        <w:t>I can identify different types of change</w:t>
      </w:r>
    </w:p>
    <w:p w:rsidR="00A827C5" w:rsidRPr="00780B9D" w:rsidRDefault="00A827C5" w:rsidP="00A827C5">
      <w:pPr>
        <w:spacing w:after="0"/>
        <w:rPr>
          <w:sz w:val="24"/>
          <w:szCs w:val="24"/>
        </w:rPr>
      </w:pPr>
      <w:r>
        <w:rPr>
          <w:rFonts w:ascii="SassoonCRInfant" w:hAnsi="SassoonCRInfant"/>
          <w:color w:val="000000" w:themeColor="text1"/>
          <w:sz w:val="24"/>
          <w:szCs w:val="24"/>
        </w:rPr>
        <w:t xml:space="preserve">I </w:t>
      </w:r>
      <w:r w:rsidRPr="00780B9D">
        <w:rPr>
          <w:rFonts w:ascii="SassoonCRInfant" w:hAnsi="SassoonCRInfant"/>
          <w:color w:val="000000" w:themeColor="text1"/>
          <w:sz w:val="24"/>
          <w:szCs w:val="24"/>
        </w:rPr>
        <w:t>can scale how I feel about different changes</w:t>
      </w:r>
    </w:p>
    <w:p w:rsidR="001F20C7" w:rsidRDefault="001F20C7"/>
    <w:p w:rsidR="00A827C5" w:rsidRDefault="00A827C5">
      <w:pPr>
        <w:rPr>
          <w:rFonts w:ascii="SassoonCRInfant" w:hAnsi="SassoonCRInfant"/>
          <w:sz w:val="24"/>
        </w:rPr>
      </w:pPr>
      <w:r w:rsidRPr="00A827C5">
        <w:rPr>
          <w:rFonts w:ascii="SassoonCRInfant" w:hAnsi="SassoonCRInfant"/>
          <w:sz w:val="24"/>
        </w:rPr>
        <w:t xml:space="preserve">This time of year is always a time of change, but this year this is truer than ever. Some of us are returning to school under strange circumstances, some are having school at home and we are all looking forward to becoming year 3s very soon. </w:t>
      </w:r>
    </w:p>
    <w:p w:rsidR="00A827C5" w:rsidRDefault="00A827C5">
      <w:pPr>
        <w:rPr>
          <w:rFonts w:ascii="SassoonCRInfant" w:hAnsi="SassoonCRInfant"/>
          <w:sz w:val="24"/>
        </w:rPr>
      </w:pPr>
      <w:r>
        <w:rPr>
          <w:noProof/>
          <w:lang w:eastAsia="en-GB"/>
        </w:rPr>
        <w:drawing>
          <wp:anchor distT="0" distB="0" distL="114300" distR="114300" simplePos="0" relativeHeight="251661312" behindDoc="0" locked="0" layoutInCell="1" allowOverlap="1">
            <wp:simplePos x="0" y="0"/>
            <wp:positionH relativeFrom="margin">
              <wp:align>right</wp:align>
            </wp:positionH>
            <wp:positionV relativeFrom="paragraph">
              <wp:posOffset>23996</wp:posOffset>
            </wp:positionV>
            <wp:extent cx="5731510" cy="21170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731510" cy="2117090"/>
                    </a:xfrm>
                    <a:prstGeom prst="rect">
                      <a:avLst/>
                    </a:prstGeom>
                  </pic:spPr>
                </pic:pic>
              </a:graphicData>
            </a:graphic>
          </wp:anchor>
        </w:drawing>
      </w:r>
    </w:p>
    <w:p w:rsidR="00A827C5" w:rsidRDefault="00A827C5">
      <w:pPr>
        <w:rPr>
          <w:rFonts w:ascii="SassoonCRInfant" w:hAnsi="SassoonCRInfant"/>
          <w:sz w:val="24"/>
        </w:rPr>
      </w:pPr>
    </w:p>
    <w:p w:rsidR="00A827C5" w:rsidRDefault="00A827C5" w:rsidP="00A827C5">
      <w:pPr>
        <w:rPr>
          <w:rFonts w:ascii="SassoonCRInfant" w:hAnsi="SassoonCRInfant"/>
          <w:sz w:val="24"/>
        </w:rPr>
      </w:pPr>
    </w:p>
    <w:p w:rsidR="00A827C5" w:rsidRDefault="00A827C5" w:rsidP="00A827C5">
      <w:pPr>
        <w:rPr>
          <w:rFonts w:ascii="SassoonCRInfant" w:hAnsi="SassoonCRInfant"/>
          <w:sz w:val="24"/>
        </w:rPr>
      </w:pPr>
    </w:p>
    <w:p w:rsidR="00A827C5" w:rsidRDefault="00A827C5" w:rsidP="00A827C5">
      <w:pPr>
        <w:rPr>
          <w:rFonts w:ascii="SassoonCRInfant" w:hAnsi="SassoonCRInfant"/>
          <w:sz w:val="24"/>
        </w:rPr>
      </w:pPr>
    </w:p>
    <w:p w:rsidR="00A827C5" w:rsidRDefault="00A827C5" w:rsidP="00A827C5">
      <w:pPr>
        <w:rPr>
          <w:rFonts w:ascii="SassoonCRInfant" w:hAnsi="SassoonCRInfant"/>
          <w:sz w:val="24"/>
        </w:rPr>
      </w:pPr>
    </w:p>
    <w:p w:rsidR="00A827C5" w:rsidRDefault="00A827C5" w:rsidP="00A827C5">
      <w:pPr>
        <w:rPr>
          <w:rFonts w:ascii="SassoonCRInfant" w:hAnsi="SassoonCRInfant"/>
          <w:sz w:val="24"/>
        </w:rPr>
      </w:pPr>
    </w:p>
    <w:p w:rsidR="00A827C5" w:rsidRDefault="00A827C5" w:rsidP="00A827C5">
      <w:pPr>
        <w:rPr>
          <w:rFonts w:ascii="SassoonCRInfant" w:hAnsi="SassoonCRInfant"/>
          <w:sz w:val="24"/>
        </w:rPr>
      </w:pPr>
    </w:p>
    <w:p w:rsidR="00A827C5" w:rsidRDefault="00A827C5" w:rsidP="00A827C5">
      <w:pPr>
        <w:rPr>
          <w:rFonts w:ascii="SassoonCRInfant" w:hAnsi="SassoonCRInfant"/>
          <w:sz w:val="24"/>
        </w:rPr>
      </w:pPr>
      <w:r>
        <w:rPr>
          <w:rFonts w:ascii="SassoonCRInfant" w:hAnsi="SassoonCRInfant"/>
          <w:sz w:val="24"/>
        </w:rPr>
        <w:t xml:space="preserve">There are different types of changes. Some changes are unexpected, some changes are planned and some change is natural. Can you sort these different types of changes? </w:t>
      </w:r>
    </w:p>
    <w:p w:rsidR="00A827C5" w:rsidRDefault="00A827C5" w:rsidP="00A827C5">
      <w:pPr>
        <w:rPr>
          <w:rFonts w:ascii="SassoonCRInfant" w:hAnsi="SassoonCRInfant"/>
          <w:sz w:val="24"/>
        </w:rPr>
      </w:pPr>
      <w:r>
        <w:rPr>
          <w:noProof/>
          <w:lang w:eastAsia="en-GB"/>
        </w:rPr>
        <w:drawing>
          <wp:anchor distT="0" distB="0" distL="114300" distR="114300" simplePos="0" relativeHeight="251660288" behindDoc="0" locked="0" layoutInCell="1" allowOverlap="1">
            <wp:simplePos x="0" y="0"/>
            <wp:positionH relativeFrom="column">
              <wp:posOffset>-24063</wp:posOffset>
            </wp:positionH>
            <wp:positionV relativeFrom="paragraph">
              <wp:posOffset>39470</wp:posOffset>
            </wp:positionV>
            <wp:extent cx="5731510" cy="418020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731510" cy="4180205"/>
                    </a:xfrm>
                    <a:prstGeom prst="rect">
                      <a:avLst/>
                    </a:prstGeom>
                  </pic:spPr>
                </pic:pic>
              </a:graphicData>
            </a:graphic>
          </wp:anchor>
        </w:drawing>
      </w:r>
    </w:p>
    <w:p w:rsidR="00A827C5" w:rsidRDefault="00A827C5" w:rsidP="00A827C5">
      <w:pPr>
        <w:rPr>
          <w:rFonts w:ascii="SassoonCRInfant" w:hAnsi="SassoonCRInfant"/>
          <w:sz w:val="24"/>
        </w:rPr>
      </w:pPr>
    </w:p>
    <w:p w:rsidR="00A827C5" w:rsidRPr="00A827C5" w:rsidRDefault="00A827C5" w:rsidP="00A827C5">
      <w:pPr>
        <w:rPr>
          <w:rFonts w:ascii="SassoonCRInfant" w:hAnsi="SassoonCRInfant"/>
          <w:sz w:val="24"/>
        </w:rPr>
      </w:pPr>
    </w:p>
    <w:p w:rsidR="00A827C5" w:rsidRPr="00A827C5" w:rsidRDefault="00A827C5" w:rsidP="00A827C5">
      <w:pPr>
        <w:rPr>
          <w:rFonts w:ascii="SassoonCRInfant" w:hAnsi="SassoonCRInfant"/>
          <w:sz w:val="24"/>
        </w:rPr>
      </w:pPr>
    </w:p>
    <w:p w:rsidR="00A827C5" w:rsidRPr="00A827C5" w:rsidRDefault="00A827C5" w:rsidP="00A827C5">
      <w:pPr>
        <w:rPr>
          <w:rFonts w:ascii="SassoonCRInfant" w:hAnsi="SassoonCRInfant"/>
          <w:sz w:val="24"/>
        </w:rPr>
      </w:pPr>
    </w:p>
    <w:p w:rsidR="00A827C5" w:rsidRPr="00A827C5" w:rsidRDefault="00A827C5" w:rsidP="00A827C5">
      <w:pPr>
        <w:rPr>
          <w:rFonts w:ascii="SassoonCRInfant" w:hAnsi="SassoonCRInfant"/>
          <w:sz w:val="24"/>
        </w:rPr>
      </w:pPr>
    </w:p>
    <w:p w:rsidR="00A827C5" w:rsidRPr="00A827C5" w:rsidRDefault="00A827C5" w:rsidP="00A827C5">
      <w:pPr>
        <w:rPr>
          <w:rFonts w:ascii="SassoonCRInfant" w:hAnsi="SassoonCRInfant"/>
          <w:sz w:val="24"/>
        </w:rPr>
      </w:pPr>
    </w:p>
    <w:p w:rsidR="00A827C5" w:rsidRPr="00A827C5" w:rsidRDefault="00A827C5" w:rsidP="00A827C5">
      <w:pPr>
        <w:rPr>
          <w:rFonts w:ascii="SassoonCRInfant" w:hAnsi="SassoonCRInfant"/>
          <w:sz w:val="24"/>
        </w:rPr>
      </w:pPr>
    </w:p>
    <w:p w:rsidR="00A827C5" w:rsidRPr="00A827C5" w:rsidRDefault="00A827C5" w:rsidP="00A827C5">
      <w:pPr>
        <w:rPr>
          <w:rFonts w:ascii="SassoonCRInfant" w:hAnsi="SassoonCRInfant"/>
          <w:sz w:val="24"/>
        </w:rPr>
      </w:pPr>
    </w:p>
    <w:p w:rsidR="00A827C5" w:rsidRPr="00A827C5" w:rsidRDefault="00A827C5" w:rsidP="00A827C5">
      <w:pPr>
        <w:rPr>
          <w:rFonts w:ascii="SassoonCRInfant" w:hAnsi="SassoonCRInfant"/>
          <w:sz w:val="24"/>
        </w:rPr>
      </w:pPr>
    </w:p>
    <w:p w:rsidR="00A827C5" w:rsidRPr="00A827C5" w:rsidRDefault="00A827C5" w:rsidP="00A827C5">
      <w:pPr>
        <w:rPr>
          <w:rFonts w:ascii="SassoonCRInfant" w:hAnsi="SassoonCRInfant"/>
          <w:sz w:val="24"/>
        </w:rPr>
      </w:pPr>
    </w:p>
    <w:p w:rsidR="00A827C5" w:rsidRDefault="00A827C5" w:rsidP="00A827C5">
      <w:pPr>
        <w:rPr>
          <w:rFonts w:ascii="SassoonCRInfant" w:hAnsi="SassoonCRInfant"/>
          <w:sz w:val="24"/>
        </w:rPr>
      </w:pPr>
    </w:p>
    <w:p w:rsidR="00A827C5" w:rsidRDefault="00A827C5" w:rsidP="00A827C5">
      <w:pPr>
        <w:jc w:val="right"/>
        <w:rPr>
          <w:rFonts w:ascii="SassoonCRInfant" w:hAnsi="SassoonCRInfant"/>
          <w:sz w:val="24"/>
        </w:rPr>
      </w:pPr>
    </w:p>
    <w:p w:rsidR="00A827C5" w:rsidRDefault="00A827C5" w:rsidP="00A827C5">
      <w:pPr>
        <w:jc w:val="right"/>
        <w:rPr>
          <w:rFonts w:ascii="SassoonCRInfant" w:hAnsi="SassoonCRInfant"/>
          <w:sz w:val="24"/>
        </w:rPr>
      </w:pPr>
      <w:bookmarkStart w:id="0" w:name="_GoBack"/>
      <w:bookmarkEnd w:id="0"/>
    </w:p>
    <w:p w:rsidR="00A827C5" w:rsidRPr="00F5750C" w:rsidRDefault="00A827C5" w:rsidP="00A827C5">
      <w:pPr>
        <w:rPr>
          <w:rFonts w:ascii="SassoonCRInfant" w:hAnsi="SassoonCRInfant"/>
          <w:sz w:val="32"/>
        </w:rPr>
      </w:pPr>
      <w:r w:rsidRPr="00F5750C">
        <w:rPr>
          <w:rFonts w:ascii="SassoonCRInfant" w:hAnsi="SassoonCRInfant"/>
          <w:sz w:val="32"/>
        </w:rPr>
        <w:t>Can you think of any changes that have happened in your life recently?</w:t>
      </w:r>
    </w:p>
    <w:p w:rsidR="00A827C5" w:rsidRPr="00F5750C" w:rsidRDefault="00A827C5" w:rsidP="00A827C5">
      <w:pPr>
        <w:rPr>
          <w:rFonts w:ascii="SassoonCRInfant" w:hAnsi="SassoonCRInfant"/>
          <w:sz w:val="32"/>
        </w:rPr>
      </w:pPr>
      <w:r w:rsidRPr="00F5750C">
        <w:rPr>
          <w:rFonts w:ascii="SassoonCRInfant" w:hAnsi="SassoonCRInfant"/>
          <w:sz w:val="32"/>
        </w:rPr>
        <w:t xml:space="preserve">Can you think of any changes that will be happening soon? </w:t>
      </w:r>
    </w:p>
    <w:p w:rsidR="00A827C5" w:rsidRDefault="00A827C5" w:rsidP="00A827C5">
      <w:pPr>
        <w:rPr>
          <w:rFonts w:ascii="SassoonCRInfant" w:hAnsi="SassoonCRInfant"/>
          <w:sz w:val="28"/>
        </w:rPr>
      </w:pPr>
    </w:p>
    <w:p w:rsidR="00A827C5" w:rsidRDefault="00A827C5" w:rsidP="00A827C5">
      <w:pPr>
        <w:rPr>
          <w:rFonts w:ascii="SassoonCRInfant" w:hAnsi="SassoonCRInfant"/>
          <w:sz w:val="28"/>
        </w:rPr>
      </w:pPr>
      <w:r>
        <w:rPr>
          <w:noProof/>
          <w:lang w:eastAsia="en-GB"/>
        </w:rPr>
        <w:drawing>
          <wp:inline distT="0" distB="0" distL="0" distR="0" wp14:anchorId="0EFB15E1" wp14:editId="7888F8C8">
            <wp:extent cx="5731510" cy="41802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180205"/>
                    </a:xfrm>
                    <a:prstGeom prst="rect">
                      <a:avLst/>
                    </a:prstGeom>
                  </pic:spPr>
                </pic:pic>
              </a:graphicData>
            </a:graphic>
          </wp:inline>
        </w:drawing>
      </w:r>
    </w:p>
    <w:p w:rsidR="00A827C5" w:rsidRDefault="00A827C5" w:rsidP="00A827C5">
      <w:pPr>
        <w:rPr>
          <w:rFonts w:ascii="SassoonCRInfant" w:hAnsi="SassoonCRInfant"/>
          <w:sz w:val="28"/>
        </w:rPr>
      </w:pPr>
    </w:p>
    <w:p w:rsidR="00A827C5" w:rsidRDefault="00A827C5" w:rsidP="00A827C5">
      <w:pPr>
        <w:rPr>
          <w:rFonts w:ascii="SassoonCRInfant" w:hAnsi="SassoonCRInfant"/>
          <w:sz w:val="28"/>
        </w:rPr>
      </w:pPr>
    </w:p>
    <w:p w:rsidR="00A827C5" w:rsidRDefault="00A827C5" w:rsidP="00A827C5">
      <w:pPr>
        <w:rPr>
          <w:rFonts w:ascii="SassoonCRInfant" w:hAnsi="SassoonCRInfant"/>
          <w:sz w:val="28"/>
        </w:rPr>
      </w:pPr>
    </w:p>
    <w:p w:rsidR="00A827C5" w:rsidRDefault="00A827C5" w:rsidP="00A827C5">
      <w:pPr>
        <w:rPr>
          <w:rFonts w:ascii="SassoonCRInfant" w:hAnsi="SassoonCRInfant"/>
          <w:sz w:val="28"/>
        </w:rPr>
      </w:pPr>
    </w:p>
    <w:p w:rsidR="00A827C5" w:rsidRDefault="00A827C5" w:rsidP="00A827C5">
      <w:pPr>
        <w:rPr>
          <w:rFonts w:ascii="SassoonCRInfant" w:hAnsi="SassoonCRInfant"/>
          <w:sz w:val="28"/>
        </w:rPr>
      </w:pPr>
    </w:p>
    <w:p w:rsidR="00A827C5" w:rsidRDefault="00A827C5" w:rsidP="00A827C5">
      <w:pPr>
        <w:rPr>
          <w:rFonts w:ascii="SassoonCRInfant" w:hAnsi="SassoonCRInfant"/>
          <w:sz w:val="28"/>
        </w:rPr>
      </w:pPr>
    </w:p>
    <w:p w:rsidR="00A827C5" w:rsidRDefault="00A827C5" w:rsidP="00A827C5">
      <w:pPr>
        <w:rPr>
          <w:rFonts w:ascii="SassoonCRInfant" w:hAnsi="SassoonCRInfant"/>
          <w:sz w:val="28"/>
        </w:rPr>
      </w:pPr>
    </w:p>
    <w:p w:rsidR="00A827C5" w:rsidRDefault="00A827C5" w:rsidP="00A827C5">
      <w:pPr>
        <w:rPr>
          <w:rFonts w:ascii="SassoonCRInfant" w:hAnsi="SassoonCRInfant"/>
          <w:sz w:val="28"/>
        </w:rPr>
      </w:pPr>
    </w:p>
    <w:p w:rsidR="00A827C5" w:rsidRDefault="00A827C5" w:rsidP="00A827C5">
      <w:pPr>
        <w:rPr>
          <w:rFonts w:ascii="SassoonCRInfant" w:hAnsi="SassoonCRInfant"/>
          <w:sz w:val="28"/>
        </w:rPr>
      </w:pPr>
    </w:p>
    <w:p w:rsidR="00A827C5" w:rsidRDefault="00A827C5" w:rsidP="00A827C5">
      <w:pPr>
        <w:rPr>
          <w:rFonts w:ascii="SassoonCRInfant" w:hAnsi="SassoonCRInfant"/>
          <w:b/>
          <w:sz w:val="28"/>
          <w:u w:val="single"/>
        </w:rPr>
      </w:pPr>
      <w:r>
        <w:rPr>
          <w:rFonts w:ascii="SassoonCRInfant" w:hAnsi="SassoonCRInfant"/>
          <w:b/>
          <w:sz w:val="28"/>
          <w:u w:val="single"/>
        </w:rPr>
        <w:t>Task sheet</w:t>
      </w:r>
    </w:p>
    <w:p w:rsidR="00A827C5" w:rsidRDefault="00A827C5" w:rsidP="00A827C5">
      <w:pPr>
        <w:rPr>
          <w:rFonts w:ascii="SassoonCRInfant" w:hAnsi="SassoonCRInfant"/>
          <w:noProof/>
          <w:sz w:val="28"/>
          <w:lang w:eastAsia="en-GB"/>
        </w:rPr>
      </w:pPr>
      <w:r w:rsidRPr="00A827C5">
        <w:rPr>
          <w:rFonts w:ascii="SassoonCRInfant" w:hAnsi="SassoonCRInfant"/>
          <w:noProof/>
          <w:sz w:val="28"/>
          <w:lang w:eastAsia="en-GB"/>
        </w:rPr>
        <w:t xml:space="preserve">Can you think of some examples of different types of changes that have happened in your own life? </w:t>
      </w:r>
    </w:p>
    <w:tbl>
      <w:tblPr>
        <w:tblStyle w:val="TableGrid"/>
        <w:tblW w:w="0" w:type="auto"/>
        <w:tblLook w:val="04A0" w:firstRow="1" w:lastRow="0" w:firstColumn="1" w:lastColumn="0" w:noHBand="0" w:noVBand="1"/>
      </w:tblPr>
      <w:tblGrid>
        <w:gridCol w:w="3005"/>
        <w:gridCol w:w="3005"/>
        <w:gridCol w:w="3006"/>
      </w:tblGrid>
      <w:tr w:rsidR="00A827C5" w:rsidTr="00A827C5">
        <w:trPr>
          <w:trHeight w:val="365"/>
        </w:trPr>
        <w:tc>
          <w:tcPr>
            <w:tcW w:w="3005" w:type="dxa"/>
          </w:tcPr>
          <w:p w:rsidR="00A827C5" w:rsidRPr="00A827C5" w:rsidRDefault="00A827C5" w:rsidP="00A827C5">
            <w:pPr>
              <w:rPr>
                <w:rFonts w:ascii="SassoonCRInfant" w:hAnsi="SassoonCRInfant"/>
                <w:b/>
                <w:sz w:val="36"/>
                <w:u w:val="single"/>
              </w:rPr>
            </w:pPr>
            <w:r w:rsidRPr="00A827C5">
              <w:rPr>
                <w:rFonts w:ascii="SassoonCRInfant" w:hAnsi="SassoonCRInfant"/>
                <w:b/>
                <w:sz w:val="36"/>
                <w:u w:val="single"/>
              </w:rPr>
              <w:t>Planned change</w:t>
            </w:r>
          </w:p>
        </w:tc>
        <w:tc>
          <w:tcPr>
            <w:tcW w:w="3005" w:type="dxa"/>
          </w:tcPr>
          <w:p w:rsidR="00A827C5" w:rsidRPr="00A827C5" w:rsidRDefault="00A827C5" w:rsidP="00A827C5">
            <w:pPr>
              <w:rPr>
                <w:rFonts w:ascii="SassoonCRInfant" w:hAnsi="SassoonCRInfant"/>
                <w:b/>
                <w:sz w:val="36"/>
                <w:u w:val="single"/>
              </w:rPr>
            </w:pPr>
            <w:r w:rsidRPr="00A827C5">
              <w:rPr>
                <w:rFonts w:ascii="SassoonCRInfant" w:hAnsi="SassoonCRInfant"/>
                <w:b/>
                <w:sz w:val="36"/>
                <w:u w:val="single"/>
              </w:rPr>
              <w:t>Natural change</w:t>
            </w:r>
          </w:p>
        </w:tc>
        <w:tc>
          <w:tcPr>
            <w:tcW w:w="3006" w:type="dxa"/>
          </w:tcPr>
          <w:p w:rsidR="00A827C5" w:rsidRPr="00A827C5" w:rsidRDefault="00A827C5" w:rsidP="00A827C5">
            <w:pPr>
              <w:rPr>
                <w:rFonts w:ascii="SassoonCRInfant" w:hAnsi="SassoonCRInfant"/>
                <w:b/>
                <w:sz w:val="36"/>
                <w:u w:val="single"/>
              </w:rPr>
            </w:pPr>
            <w:r w:rsidRPr="00A827C5">
              <w:rPr>
                <w:rFonts w:ascii="SassoonCRInfant" w:hAnsi="SassoonCRInfant"/>
                <w:b/>
                <w:sz w:val="36"/>
                <w:u w:val="single"/>
              </w:rPr>
              <w:t>Unexpected change</w:t>
            </w:r>
          </w:p>
        </w:tc>
      </w:tr>
      <w:tr w:rsidR="00A827C5" w:rsidTr="00A827C5">
        <w:tc>
          <w:tcPr>
            <w:tcW w:w="3005" w:type="dxa"/>
          </w:tcPr>
          <w:p w:rsidR="00A827C5" w:rsidRDefault="00A827C5" w:rsidP="00A827C5">
            <w:pPr>
              <w:rPr>
                <w:rFonts w:ascii="SassoonCRInfant" w:hAnsi="SassoonCRInfant"/>
                <w:b/>
                <w:sz w:val="36"/>
                <w:u w:val="single"/>
              </w:rPr>
            </w:pPr>
          </w:p>
        </w:tc>
        <w:tc>
          <w:tcPr>
            <w:tcW w:w="3005" w:type="dxa"/>
          </w:tcPr>
          <w:p w:rsidR="00A827C5" w:rsidRDefault="00A827C5" w:rsidP="00A827C5">
            <w:pPr>
              <w:rPr>
                <w:rFonts w:ascii="SassoonCRInfant" w:hAnsi="SassoonCRInfant"/>
                <w:b/>
                <w:sz w:val="36"/>
                <w:u w:val="single"/>
              </w:rPr>
            </w:pPr>
          </w:p>
        </w:tc>
        <w:tc>
          <w:tcPr>
            <w:tcW w:w="3006" w:type="dxa"/>
          </w:tcPr>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p w:rsidR="00A827C5" w:rsidRDefault="00A827C5" w:rsidP="00A827C5">
            <w:pPr>
              <w:rPr>
                <w:rFonts w:ascii="SassoonCRInfant" w:hAnsi="SassoonCRInfant"/>
                <w:b/>
                <w:sz w:val="36"/>
                <w:u w:val="single"/>
              </w:rPr>
            </w:pPr>
          </w:p>
        </w:tc>
      </w:tr>
    </w:tbl>
    <w:p w:rsidR="00A827C5" w:rsidRDefault="00A827C5" w:rsidP="00A827C5">
      <w:pPr>
        <w:rPr>
          <w:rFonts w:ascii="SassoonCRInfant" w:hAnsi="SassoonCRInfant"/>
          <w:sz w:val="40"/>
          <w:szCs w:val="44"/>
        </w:rPr>
      </w:pPr>
      <w:r>
        <w:rPr>
          <w:noProof/>
          <w:lang w:eastAsia="en-GB"/>
        </w:rPr>
        <w:drawing>
          <wp:anchor distT="0" distB="0" distL="114300" distR="114300" simplePos="0" relativeHeight="251662336" behindDoc="0" locked="0" layoutInCell="1" allowOverlap="1">
            <wp:simplePos x="0" y="0"/>
            <wp:positionH relativeFrom="margin">
              <wp:align>right</wp:align>
            </wp:positionH>
            <wp:positionV relativeFrom="paragraph">
              <wp:posOffset>624358</wp:posOffset>
            </wp:positionV>
            <wp:extent cx="5731510" cy="2179955"/>
            <wp:effectExtent l="0" t="0" r="254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2179955"/>
                    </a:xfrm>
                    <a:prstGeom prst="rect">
                      <a:avLst/>
                    </a:prstGeom>
                  </pic:spPr>
                </pic:pic>
              </a:graphicData>
            </a:graphic>
          </wp:anchor>
        </w:drawing>
      </w:r>
      <w:r w:rsidRPr="00A827C5">
        <w:rPr>
          <w:rFonts w:ascii="SassoonCRInfant" w:hAnsi="SassoonCRInfant"/>
          <w:sz w:val="32"/>
          <w:szCs w:val="44"/>
        </w:rPr>
        <w:t xml:space="preserve">Can you choose one of your changes and explain how you feel about it </w:t>
      </w:r>
      <w:r w:rsidRPr="00A827C5">
        <w:rPr>
          <w:rFonts w:ascii="SassoonCRInfant" w:hAnsi="SassoonCRInfant"/>
          <w:b/>
          <w:bCs/>
          <w:sz w:val="32"/>
          <w:szCs w:val="44"/>
        </w:rPr>
        <w:t>and why</w:t>
      </w:r>
      <w:r w:rsidRPr="00A827C5">
        <w:rPr>
          <w:rFonts w:ascii="SassoonCRInfant" w:hAnsi="SassoonCRInfant"/>
          <w:sz w:val="32"/>
          <w:szCs w:val="44"/>
        </w:rPr>
        <w:t>?</w:t>
      </w:r>
      <w:r w:rsidRPr="00A827C5">
        <w:rPr>
          <w:rFonts w:ascii="SassoonCRInfant" w:hAnsi="SassoonCRInfant"/>
          <w:sz w:val="32"/>
          <w:szCs w:val="44"/>
        </w:rPr>
        <w:t xml:space="preserve"> Use this word bank</w:t>
      </w:r>
      <w:r w:rsidRPr="00A827C5">
        <w:rPr>
          <w:rFonts w:ascii="SassoonCRInfant" w:hAnsi="SassoonCRInfant"/>
          <w:sz w:val="40"/>
          <w:szCs w:val="44"/>
        </w:rPr>
        <w:t>.</w:t>
      </w:r>
    </w:p>
    <w:p w:rsidR="00A827C5" w:rsidRPr="00A827C5" w:rsidRDefault="00A827C5" w:rsidP="00A827C5">
      <w:pPr>
        <w:rPr>
          <w:rFonts w:ascii="SassoonCRInfant" w:hAnsi="SassoonCRInfant"/>
          <w:b/>
          <w:sz w:val="32"/>
          <w:u w:val="single"/>
        </w:rPr>
      </w:pPr>
    </w:p>
    <w:sectPr w:rsidR="00A827C5" w:rsidRPr="00A82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7C5"/>
    <w:rsid w:val="001F20C7"/>
    <w:rsid w:val="009842DA"/>
    <w:rsid w:val="00A827C5"/>
    <w:rsid w:val="00F57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EAF6"/>
  <w15:chartTrackingRefBased/>
  <w15:docId w15:val="{760FE6DB-2B2A-458B-BEB9-5ECADA4A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2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2020-06-29T06:42:00Z</dcterms:created>
  <dcterms:modified xsi:type="dcterms:W3CDTF">2020-06-29T06:53:00Z</dcterms:modified>
</cp:coreProperties>
</file>