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35" w:rsidRDefault="003E6913" w:rsidP="00921535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5281470</wp:posOffset>
            </wp:positionH>
            <wp:positionV relativeFrom="paragraph">
              <wp:posOffset>0</wp:posOffset>
            </wp:positionV>
            <wp:extent cx="1114425" cy="18161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68" t="20394" r="24884" b="27587"/>
                    <a:stretch/>
                  </pic:blipFill>
                  <pic:spPr bwMode="auto">
                    <a:xfrm>
                      <a:off x="0" y="0"/>
                      <a:ext cx="1114425" cy="181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535">
        <w:rPr>
          <w:rFonts w:ascii="SassoonCRInfant" w:hAnsi="SassoonCRInfant"/>
          <w:b/>
          <w:u w:val="single"/>
        </w:rPr>
        <w:t>Summer Term 1: Week 1</w:t>
      </w:r>
      <w:r w:rsidR="00921535">
        <w:rPr>
          <w:rFonts w:ascii="SassoonCRInfant" w:hAnsi="SassoonCRInfant"/>
        </w:rPr>
        <w:t xml:space="preserve">                                                                </w:t>
      </w:r>
      <w:r w:rsidR="00921535" w:rsidRPr="002C5ABB">
        <w:rPr>
          <w:rFonts w:ascii="SassoonCRInfant" w:hAnsi="SassoonCRInfant"/>
        </w:rPr>
        <w:t xml:space="preserve">     </w:t>
      </w:r>
      <w:r w:rsidR="00921535">
        <w:rPr>
          <w:rFonts w:ascii="SassoonCRInfant" w:hAnsi="SassoonCRInfant"/>
        </w:rPr>
        <w:t xml:space="preserve"> </w:t>
      </w:r>
      <w:bookmarkStart w:id="0" w:name="_GoBack"/>
      <w:bookmarkEnd w:id="0"/>
    </w:p>
    <w:p w:rsidR="00921535" w:rsidRDefault="00921535" w:rsidP="00921535">
      <w:pPr>
        <w:pStyle w:val="NormalWeb"/>
        <w:spacing w:before="0" w:beforeAutospacing="0" w:after="0" w:afterAutospacing="0"/>
        <w:rPr>
          <w:rFonts w:ascii="SassoonCRInfant" w:hAnsi="SassoonCRInfant"/>
          <w:b/>
        </w:rPr>
      </w:pPr>
      <w:r>
        <w:rPr>
          <w:rFonts w:ascii="SassoonCRInfant" w:hAnsi="SassoonCRInfant"/>
          <w:b/>
          <w:u w:val="single"/>
        </w:rPr>
        <w:t xml:space="preserve">Maths </w:t>
      </w:r>
      <w:r w:rsidR="00B11337">
        <w:rPr>
          <w:rFonts w:ascii="SassoonCRInfant" w:hAnsi="SassoonCRInfant"/>
          <w:b/>
          <w:u w:val="single"/>
        </w:rPr>
        <w:t xml:space="preserve">Task </w:t>
      </w:r>
      <w:r w:rsidR="000841B1">
        <w:rPr>
          <w:rFonts w:ascii="SassoonCRInfant" w:hAnsi="SassoonCRInfant"/>
          <w:b/>
          <w:u w:val="single"/>
        </w:rPr>
        <w:t>4</w:t>
      </w:r>
      <w:r w:rsidRPr="00921535">
        <w:rPr>
          <w:rFonts w:ascii="SassoonCRInfant" w:hAnsi="SassoonCRInfant"/>
          <w:b/>
        </w:rPr>
        <w:t xml:space="preserve"> </w:t>
      </w:r>
      <w:r>
        <w:rPr>
          <w:rFonts w:ascii="SassoonCRInfant" w:hAnsi="SassoonCRInfant"/>
          <w:b/>
        </w:rPr>
        <w:t>–</w:t>
      </w:r>
      <w:r w:rsidRPr="00921535">
        <w:rPr>
          <w:rFonts w:ascii="SassoonCRInfant" w:hAnsi="SassoonCRInfant"/>
          <w:b/>
        </w:rPr>
        <w:t xml:space="preserve"> </w:t>
      </w:r>
      <w:r w:rsidR="00B11337">
        <w:rPr>
          <w:rFonts w:ascii="SassoonCRInfant" w:hAnsi="SassoonCRInfant"/>
          <w:b/>
        </w:rPr>
        <w:t xml:space="preserve">fractions of </w:t>
      </w:r>
      <w:r w:rsidR="000841B1">
        <w:rPr>
          <w:rFonts w:ascii="SassoonCRInfant" w:hAnsi="SassoonCRInfant"/>
          <w:b/>
        </w:rPr>
        <w:t>amounts</w:t>
      </w:r>
    </w:p>
    <w:p w:rsidR="00921535" w:rsidRPr="002C5ABB" w:rsidRDefault="00921535" w:rsidP="00921535">
      <w:pPr>
        <w:pStyle w:val="NormalWeb"/>
        <w:spacing w:before="0" w:beforeAutospacing="0" w:after="0" w:afterAutospacing="0"/>
        <w:rPr>
          <w:rFonts w:ascii="SassoonCRInfant" w:hAnsi="SassoonCRInfant"/>
          <w:b/>
          <w:i/>
          <w:u w:val="single"/>
        </w:rPr>
      </w:pPr>
      <w:r w:rsidRPr="00921535">
        <w:rPr>
          <w:rFonts w:ascii="SassoonCRInfant" w:hAnsi="SassoonCRInfant"/>
          <w:b/>
        </w:rPr>
        <w:t xml:space="preserve">  </w:t>
      </w:r>
      <w:r w:rsidRPr="00921535">
        <w:rPr>
          <w:rFonts w:ascii="SassoonCRInfant" w:hAnsi="SassoonCRInfant"/>
          <w:b/>
          <w:i/>
          <w:u w:val="single"/>
        </w:rPr>
        <w:t xml:space="preserve">                                                                    </w:t>
      </w:r>
    </w:p>
    <w:p w:rsidR="00921535" w:rsidRPr="001A2E76" w:rsidRDefault="00B11337" w:rsidP="00921535">
      <w:pPr>
        <w:tabs>
          <w:tab w:val="left" w:pos="3600"/>
        </w:tabs>
        <w:spacing w:after="0"/>
        <w:rPr>
          <w:rFonts w:ascii="SassoonPrimaryInfant" w:hAnsi="SassoonPrimaryInfant"/>
          <w:sz w:val="24"/>
          <w:szCs w:val="24"/>
        </w:rPr>
      </w:pPr>
      <w:r w:rsidRPr="001A2E76">
        <w:rPr>
          <w:rFonts w:ascii="SassoonPrimaryInfant" w:hAnsi="SassoonPrimaryInfant"/>
          <w:sz w:val="24"/>
          <w:szCs w:val="24"/>
        </w:rPr>
        <w:t>A fraction is an equal part of a whole. When we write a fraction we have 2 parts – the denominator and the numerator.</w:t>
      </w:r>
    </w:p>
    <w:p w:rsidR="00B11337" w:rsidRPr="001A2E76" w:rsidRDefault="00B11337" w:rsidP="00921535">
      <w:pPr>
        <w:tabs>
          <w:tab w:val="left" w:pos="3600"/>
        </w:tabs>
        <w:spacing w:after="0"/>
        <w:rPr>
          <w:rFonts w:ascii="SassoonPrimaryInfant" w:hAnsi="SassoonPrimaryInfant"/>
          <w:sz w:val="24"/>
          <w:szCs w:val="24"/>
        </w:rPr>
      </w:pPr>
    </w:p>
    <w:p w:rsidR="00B11337" w:rsidRPr="001A2E76" w:rsidRDefault="00B11337" w:rsidP="00921535">
      <w:pPr>
        <w:tabs>
          <w:tab w:val="left" w:pos="3600"/>
        </w:tabs>
        <w:spacing w:after="0"/>
        <w:rPr>
          <w:rFonts w:ascii="SassoonPrimaryInfant" w:hAnsi="SassoonPrimaryInfant"/>
          <w:sz w:val="24"/>
          <w:szCs w:val="24"/>
        </w:rPr>
      </w:pPr>
      <w:r w:rsidRPr="001A2E76">
        <w:rPr>
          <w:rFonts w:ascii="SassoonPrimaryInfant" w:hAnsi="SassoonPrimaryInfant"/>
          <w:b/>
          <w:sz w:val="24"/>
          <w:szCs w:val="24"/>
        </w:rPr>
        <w:t>For example</w:t>
      </w:r>
      <w:r w:rsidRPr="001A2E76">
        <w:rPr>
          <w:rFonts w:ascii="SassoonPrimaryInfant" w:hAnsi="SassoonPrimaryInfant"/>
          <w:sz w:val="24"/>
          <w:szCs w:val="24"/>
        </w:rPr>
        <w:t>; ½ is 1 part of 2 equal parts</w:t>
      </w:r>
    </w:p>
    <w:p w:rsidR="00B11337" w:rsidRPr="001A2E76" w:rsidRDefault="00B11337" w:rsidP="00921535">
      <w:pPr>
        <w:tabs>
          <w:tab w:val="left" w:pos="3600"/>
        </w:tabs>
        <w:spacing w:after="0"/>
        <w:rPr>
          <w:rFonts w:ascii="SassoonPrimaryInfant" w:hAnsi="SassoonPrimaryInfant"/>
          <w:sz w:val="24"/>
          <w:szCs w:val="24"/>
        </w:rPr>
      </w:pPr>
      <w:r w:rsidRPr="001A2E76">
        <w:rPr>
          <w:rFonts w:ascii="SassoonPrimaryInfant" w:hAnsi="SassoonPrimaryInfant"/>
          <w:sz w:val="24"/>
          <w:szCs w:val="24"/>
        </w:rPr>
        <w:t xml:space="preserve">                       </w:t>
      </w:r>
      <w:r w:rsidR="003E6913" w:rsidRPr="001A2E76">
        <w:rPr>
          <w:rFonts w:ascii="SassoonPrimaryInfant" w:hAnsi="SassoonPrimaryInfant"/>
          <w:sz w:val="24"/>
          <w:szCs w:val="24"/>
        </w:rPr>
        <w:t>¾ is 3</w:t>
      </w:r>
      <w:r w:rsidRPr="001A2E76">
        <w:rPr>
          <w:rFonts w:ascii="SassoonPrimaryInfant" w:hAnsi="SassoonPrimaryInfant"/>
          <w:sz w:val="24"/>
          <w:szCs w:val="24"/>
        </w:rPr>
        <w:t xml:space="preserve"> part</w:t>
      </w:r>
      <w:r w:rsidR="003E6913" w:rsidRPr="001A2E76">
        <w:rPr>
          <w:rFonts w:ascii="SassoonPrimaryInfant" w:hAnsi="SassoonPrimaryInfant"/>
          <w:sz w:val="24"/>
          <w:szCs w:val="24"/>
        </w:rPr>
        <w:t>s</w:t>
      </w:r>
      <w:r w:rsidRPr="001A2E76">
        <w:rPr>
          <w:rFonts w:ascii="SassoonPrimaryInfant" w:hAnsi="SassoonPrimaryInfant"/>
          <w:sz w:val="24"/>
          <w:szCs w:val="24"/>
        </w:rPr>
        <w:t xml:space="preserve"> of 4 equal parts</w:t>
      </w:r>
    </w:p>
    <w:p w:rsidR="000841B1" w:rsidRPr="001A2E76" w:rsidRDefault="000841B1" w:rsidP="000841B1">
      <w:pPr>
        <w:spacing w:after="0"/>
        <w:rPr>
          <w:rFonts w:ascii="SassoonPrimaryInfant" w:hAnsi="SassoonPrimaryInfant"/>
          <w:sz w:val="24"/>
        </w:rPr>
      </w:pPr>
      <w:r w:rsidRPr="001A2E76">
        <w:rPr>
          <w:rFonts w:ascii="SassoonPrimaryInfant" w:hAnsi="SassoonPrimaryInfant"/>
          <w:sz w:val="24"/>
        </w:rPr>
        <w:t>We can find fractions of numbers, like we found fractions of shapes.</w:t>
      </w:r>
    </w:p>
    <w:p w:rsidR="00921535" w:rsidRPr="001A2E76" w:rsidRDefault="000841B1" w:rsidP="000841B1">
      <w:pPr>
        <w:spacing w:after="0"/>
        <w:rPr>
          <w:rFonts w:ascii="SassoonPrimaryInfant" w:hAnsi="SassoonPrimaryInfant"/>
          <w:sz w:val="24"/>
        </w:rPr>
      </w:pPr>
      <w:r w:rsidRPr="001A2E76">
        <w:rPr>
          <w:rFonts w:ascii="SassoonPrimaryInfant" w:hAnsi="SassoonPrimaryInfant"/>
          <w:sz w:val="24"/>
        </w:rPr>
        <w:t xml:space="preserve">You can use cubes to help you </w:t>
      </w:r>
      <w:r w:rsidR="001A2E76" w:rsidRPr="001A2E76">
        <w:rPr>
          <w:rFonts w:ascii="SassoonPrimaryInfant" w:hAnsi="SassoonPrimaryInfant"/>
          <w:sz w:val="24"/>
        </w:rPr>
        <w:t>find these fractions of numbers, or draw the groups out. Make sure you have an equal number</w:t>
      </w:r>
      <w:r w:rsidR="001A2E76">
        <w:rPr>
          <w:rFonts w:ascii="SassoonPrimaryInfant" w:hAnsi="SassoonPrimaryInfant"/>
          <w:sz w:val="24"/>
        </w:rPr>
        <w:t xml:space="preserve"> of cubes or lines i</w:t>
      </w:r>
      <w:r w:rsidR="001A2E76" w:rsidRPr="001A2E76">
        <w:rPr>
          <w:rFonts w:ascii="SassoonPrimaryInfant" w:hAnsi="SassoonPrimaryInfant"/>
          <w:sz w:val="24"/>
        </w:rPr>
        <w:t>n each group!</w:t>
      </w:r>
    </w:p>
    <w:p w:rsidR="000841B1" w:rsidRDefault="001A2E76" w:rsidP="000841B1">
      <w:pPr>
        <w:spacing w:after="0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2553905</wp:posOffset>
            </wp:positionH>
            <wp:positionV relativeFrom="paragraph">
              <wp:posOffset>13576</wp:posOffset>
            </wp:positionV>
            <wp:extent cx="2632710" cy="869950"/>
            <wp:effectExtent l="0" t="0" r="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83" t="38649" r="34255" b="42242"/>
                    <a:stretch/>
                  </pic:blipFill>
                  <pic:spPr bwMode="auto">
                    <a:xfrm>
                      <a:off x="0" y="0"/>
                      <a:ext cx="2632710" cy="86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220345</wp:posOffset>
            </wp:positionH>
            <wp:positionV relativeFrom="paragraph">
              <wp:posOffset>13970</wp:posOffset>
            </wp:positionV>
            <wp:extent cx="1749425" cy="724535"/>
            <wp:effectExtent l="0" t="0" r="317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90" t="25157" r="44597" b="60235"/>
                    <a:stretch/>
                  </pic:blipFill>
                  <pic:spPr bwMode="auto">
                    <a:xfrm>
                      <a:off x="0" y="0"/>
                      <a:ext cx="1749425" cy="724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E76" w:rsidRDefault="001A2E76" w:rsidP="00B11337">
      <w:pPr>
        <w:rPr>
          <w:b/>
          <w:u w:val="single"/>
        </w:rPr>
      </w:pPr>
    </w:p>
    <w:p w:rsidR="001A2E76" w:rsidRDefault="001A2E76" w:rsidP="00B11337">
      <w:pPr>
        <w:rPr>
          <w:b/>
          <w:u w:val="single"/>
        </w:rPr>
      </w:pPr>
    </w:p>
    <w:p w:rsidR="001A2E76" w:rsidRDefault="001A2E76" w:rsidP="00B11337">
      <w:pPr>
        <w:rPr>
          <w:b/>
          <w:u w:val="single"/>
        </w:rPr>
      </w:pPr>
    </w:p>
    <w:p w:rsidR="000841B1" w:rsidRPr="000841B1" w:rsidRDefault="000841B1" w:rsidP="00B11337">
      <w:pPr>
        <w:rPr>
          <w:b/>
          <w:u w:val="single"/>
        </w:rPr>
      </w:pPr>
      <w:r w:rsidRPr="000841B1">
        <w:rPr>
          <w:b/>
          <w:u w:val="single"/>
        </w:rPr>
        <w:t>Can you find:</w:t>
      </w:r>
    </w:p>
    <w:p w:rsidR="000841B1" w:rsidRDefault="000841B1" w:rsidP="000841B1">
      <w:pPr>
        <w:spacing w:after="0"/>
      </w:pPr>
      <w:r>
        <w:t>½ of 10</w:t>
      </w:r>
    </w:p>
    <w:p w:rsidR="000841B1" w:rsidRDefault="000841B1" w:rsidP="000841B1">
      <w:pPr>
        <w:spacing w:after="0"/>
      </w:pPr>
      <w:r>
        <w:t>½ of 26</w:t>
      </w:r>
    </w:p>
    <w:p w:rsidR="000841B1" w:rsidRDefault="000841B1" w:rsidP="000841B1">
      <w:pPr>
        <w:spacing w:after="0"/>
      </w:pPr>
      <w:r>
        <w:t>½ of 4</w:t>
      </w:r>
    </w:p>
    <w:p w:rsidR="000841B1" w:rsidRDefault="000841B1" w:rsidP="000841B1">
      <w:pPr>
        <w:spacing w:after="0"/>
      </w:pPr>
      <w:r>
        <w:t>½ of 12</w:t>
      </w:r>
    </w:p>
    <w:p w:rsidR="000841B1" w:rsidRDefault="000841B1" w:rsidP="00B11337">
      <w:pPr>
        <w:rPr>
          <w:b/>
          <w:u w:val="single"/>
        </w:rPr>
      </w:pPr>
    </w:p>
    <w:p w:rsidR="000841B1" w:rsidRDefault="000841B1" w:rsidP="00B11337">
      <w:pPr>
        <w:rPr>
          <w:b/>
          <w:u w:val="single"/>
        </w:rPr>
      </w:pPr>
      <w:r w:rsidRPr="000841B1">
        <w:rPr>
          <w:b/>
          <w:u w:val="single"/>
        </w:rPr>
        <w:t xml:space="preserve">Can you find </w:t>
      </w:r>
    </w:p>
    <w:p w:rsidR="000841B1" w:rsidRDefault="000841B1" w:rsidP="000841B1">
      <w:pPr>
        <w:spacing w:after="0"/>
      </w:pPr>
      <w:r w:rsidRPr="000841B1">
        <w:t>1/3 of 9</w:t>
      </w:r>
    </w:p>
    <w:p w:rsidR="000841B1" w:rsidRDefault="000841B1" w:rsidP="000841B1">
      <w:pPr>
        <w:spacing w:after="0"/>
      </w:pPr>
      <w:r>
        <w:t>1/3 of 15</w:t>
      </w:r>
    </w:p>
    <w:p w:rsidR="000841B1" w:rsidRDefault="000841B1" w:rsidP="000841B1">
      <w:pPr>
        <w:spacing w:after="0"/>
      </w:pPr>
      <w:r>
        <w:t>1/3 of 3</w:t>
      </w:r>
    </w:p>
    <w:p w:rsidR="000841B1" w:rsidRDefault="000841B1" w:rsidP="000841B1">
      <w:pPr>
        <w:spacing w:after="0"/>
      </w:pPr>
      <w:r>
        <w:t>1/3 of 30</w:t>
      </w:r>
    </w:p>
    <w:p w:rsidR="000841B1" w:rsidRDefault="000841B1" w:rsidP="00B11337">
      <w:pPr>
        <w:rPr>
          <w:b/>
          <w:u w:val="single"/>
        </w:rPr>
      </w:pPr>
    </w:p>
    <w:p w:rsidR="000841B1" w:rsidRPr="000841B1" w:rsidRDefault="000841B1" w:rsidP="00B11337">
      <w:pPr>
        <w:rPr>
          <w:b/>
          <w:u w:val="single"/>
        </w:rPr>
      </w:pPr>
      <w:r w:rsidRPr="000841B1">
        <w:rPr>
          <w:b/>
          <w:u w:val="single"/>
        </w:rPr>
        <w:t>Can you find</w:t>
      </w:r>
    </w:p>
    <w:p w:rsidR="000841B1" w:rsidRDefault="000841B1" w:rsidP="000841B1">
      <w:pPr>
        <w:spacing w:after="0"/>
      </w:pPr>
      <w:r>
        <w:t>¼ of 4</w:t>
      </w:r>
    </w:p>
    <w:p w:rsidR="000841B1" w:rsidRDefault="000841B1" w:rsidP="000841B1">
      <w:pPr>
        <w:spacing w:after="0"/>
      </w:pPr>
      <w:r>
        <w:t>¼ of 16</w:t>
      </w:r>
    </w:p>
    <w:p w:rsidR="000841B1" w:rsidRDefault="000841B1" w:rsidP="000841B1">
      <w:pPr>
        <w:spacing w:after="0"/>
      </w:pPr>
      <w:r>
        <w:t>¼ of 24</w:t>
      </w:r>
    </w:p>
    <w:p w:rsidR="000841B1" w:rsidRDefault="000841B1" w:rsidP="000841B1">
      <w:pPr>
        <w:spacing w:after="0"/>
      </w:pPr>
      <w:r>
        <w:t>¼ of 36</w:t>
      </w:r>
    </w:p>
    <w:p w:rsidR="000841B1" w:rsidRDefault="000841B1" w:rsidP="000841B1">
      <w:pPr>
        <w:spacing w:after="0"/>
      </w:pPr>
    </w:p>
    <w:p w:rsidR="001A2E76" w:rsidRDefault="001A2E76" w:rsidP="000841B1">
      <w:pPr>
        <w:spacing w:after="0"/>
      </w:pPr>
    </w:p>
    <w:p w:rsidR="000841B1" w:rsidRDefault="000841B1" w:rsidP="00B11337">
      <w:pPr>
        <w:rPr>
          <w:b/>
          <w:color w:val="FF0000"/>
          <w:sz w:val="24"/>
        </w:rPr>
      </w:pPr>
      <w:r w:rsidRPr="000841B1">
        <w:rPr>
          <w:b/>
          <w:color w:val="FF0000"/>
          <w:sz w:val="24"/>
        </w:rPr>
        <w:t>Challeng</w:t>
      </w:r>
      <w:r>
        <w:rPr>
          <w:b/>
          <w:color w:val="FF0000"/>
          <w:sz w:val="24"/>
        </w:rPr>
        <w:t>es! (Change the colours if you don’t have matching colours at home)</w:t>
      </w:r>
    </w:p>
    <w:p w:rsidR="000841B1" w:rsidRDefault="000841B1" w:rsidP="001A2E76">
      <w:pPr>
        <w:spacing w:after="0"/>
      </w:pPr>
      <w:r>
        <w:t>Can you make a cube tower with 12 cubes that is ½ red, ¼ blue and ¼ yellow?</w:t>
      </w:r>
    </w:p>
    <w:p w:rsidR="000841B1" w:rsidRDefault="000841B1" w:rsidP="001A2E76">
      <w:pPr>
        <w:spacing w:after="0"/>
      </w:pPr>
      <w:r>
        <w:t>Can you make a cube tower with 20 cubes that is 2/4 black, ¼ red and ¼ green?</w:t>
      </w:r>
    </w:p>
    <w:p w:rsidR="000841B1" w:rsidRPr="000841B1" w:rsidRDefault="000841B1" w:rsidP="001A2E76">
      <w:pPr>
        <w:spacing w:after="0"/>
      </w:pPr>
      <w:r>
        <w:t>Can you make a cube tower with 12 cubes that is 1/3 blue, ¼ white and the rest brown?</w:t>
      </w:r>
    </w:p>
    <w:sectPr w:rsidR="000841B1" w:rsidRPr="00084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35"/>
    <w:rsid w:val="000841B1"/>
    <w:rsid w:val="001A2E76"/>
    <w:rsid w:val="00242C57"/>
    <w:rsid w:val="003E6913"/>
    <w:rsid w:val="004059E7"/>
    <w:rsid w:val="005F4C88"/>
    <w:rsid w:val="008522CE"/>
    <w:rsid w:val="008657D8"/>
    <w:rsid w:val="00921535"/>
    <w:rsid w:val="00B11337"/>
    <w:rsid w:val="00C8145B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092D0"/>
  <w15:chartTrackingRefBased/>
  <w15:docId w15:val="{7EF42B10-153E-40C1-9AB5-7F306D84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5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3</cp:revision>
  <dcterms:created xsi:type="dcterms:W3CDTF">2020-04-13T13:40:00Z</dcterms:created>
  <dcterms:modified xsi:type="dcterms:W3CDTF">2020-04-19T12:23:00Z</dcterms:modified>
</cp:coreProperties>
</file>