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67593" w:rsidP="4BED2279" w:rsidRDefault="00C67593" w14:paraId="6CF34641" w14:textId="3C09DDBC">
      <w:pPr>
        <w:tabs>
          <w:tab w:val="left" w:pos="7938"/>
        </w:tabs>
        <w:rPr>
          <w:rFonts w:ascii="Arial" w:hAnsi="Arial" w:cs="Arial"/>
        </w:rPr>
      </w:pPr>
    </w:p>
    <w:p w:rsidR="113A26EE" w:rsidP="113A26EE" w:rsidRDefault="113A26EE" w14:paraId="66DEBA0F" w14:textId="709BDEB5">
      <w:pPr>
        <w:tabs>
          <w:tab w:val="left" w:leader="none" w:pos="7938"/>
        </w:tabs>
        <w:rPr>
          <w:rFonts w:ascii="Arial" w:hAnsi="Arial" w:cs="Arial"/>
        </w:rPr>
      </w:pPr>
    </w:p>
    <w:p w:rsidR="00C67593" w:rsidP="4BED2279" w:rsidRDefault="00C67593" w14:paraId="4BDB2812" w14:textId="77C059D7">
      <w:pPr>
        <w:tabs>
          <w:tab w:val="left" w:pos="7938"/>
        </w:tabs>
      </w:pPr>
    </w:p>
    <w:p w:rsidR="00BD3DC4" w:rsidP="4BED2279" w:rsidRDefault="00BD3DC4" w14:paraId="4CD4C712" w14:textId="77777777">
      <w:pPr>
        <w:tabs>
          <w:tab w:val="left" w:pos="7938"/>
        </w:tabs>
      </w:pPr>
    </w:p>
    <w:p w:rsidR="00204528" w:rsidP="4BED2279" w:rsidRDefault="009C7026" w14:paraId="2059835D" w14:textId="4F82F5FC">
      <w:pPr>
        <w:tabs>
          <w:tab w:val="left" w:pos="7938"/>
        </w:tabs>
      </w:pPr>
      <w:r w:rsidRPr="009C7026">
        <w:rPr>
          <w:noProof/>
        </w:rPr>
        <w:drawing>
          <wp:inline distT="0" distB="0" distL="0" distR="0" wp14:anchorId="6E239AA3" wp14:editId="66F05F91">
            <wp:extent cx="6561389" cy="1851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61389" cy="1851820"/>
                    </a:xfrm>
                    <a:prstGeom prst="rect">
                      <a:avLst/>
                    </a:prstGeom>
                  </pic:spPr>
                </pic:pic>
              </a:graphicData>
            </a:graphic>
          </wp:inline>
        </w:drawing>
      </w:r>
    </w:p>
    <w:p w:rsidR="00204528" w:rsidP="4BED2279" w:rsidRDefault="00204528" w14:paraId="21E0A369" w14:textId="10B462F6">
      <w:pPr>
        <w:tabs>
          <w:tab w:val="left" w:pos="7938"/>
        </w:tabs>
      </w:pPr>
    </w:p>
    <w:p w:rsidR="00204528" w:rsidP="4BED2279" w:rsidRDefault="00204528" w14:paraId="3CB26789" w14:textId="77777777">
      <w:pPr>
        <w:tabs>
          <w:tab w:val="left" w:pos="7938"/>
        </w:tabs>
      </w:pPr>
    </w:p>
    <w:p w:rsidR="00204528" w:rsidP="009C7026" w:rsidRDefault="00204528" w14:paraId="3FB52B58" w14:textId="2751EB8E">
      <w:pPr>
        <w:jc w:val="center"/>
        <w:rPr>
          <w:rFonts w:ascii="Arial" w:hAnsi="Arial" w:cs="Arial"/>
          <w:color w:val="000000"/>
          <w:sz w:val="72"/>
          <w:szCs w:val="72"/>
        </w:rPr>
      </w:pPr>
      <w:r>
        <w:rPr>
          <w:rFonts w:ascii="Arial" w:hAnsi="Arial" w:cs="Arial"/>
          <w:color w:val="000000"/>
          <w:sz w:val="72"/>
          <w:szCs w:val="72"/>
        </w:rPr>
        <w:t>Relationships and Health Education Policy</w:t>
      </w:r>
    </w:p>
    <w:p w:rsidRPr="00E25EEC" w:rsidR="00204528" w:rsidP="00204528" w:rsidRDefault="00204528" w14:paraId="244CABF5" w14:textId="2F429F9C">
      <w:pPr>
        <w:jc w:val="center"/>
        <w:rPr>
          <w:rFonts w:ascii="Arial" w:hAnsi="Arial" w:cs="Arial"/>
          <w:b/>
          <w:sz w:val="110"/>
          <w:szCs w:val="110"/>
        </w:rPr>
      </w:pPr>
      <w:r w:rsidRPr="00E25EEC">
        <w:rPr>
          <w:rFonts w:ascii="Arial" w:hAnsi="Arial" w:cs="Arial"/>
          <w:b/>
          <w:sz w:val="52"/>
          <w:szCs w:val="52"/>
        </w:rPr>
        <w:t>202</w:t>
      </w:r>
      <w:r>
        <w:rPr>
          <w:rFonts w:ascii="Arial" w:hAnsi="Arial" w:cs="Arial"/>
          <w:b/>
          <w:sz w:val="52"/>
          <w:szCs w:val="52"/>
        </w:rPr>
        <w:t>6</w:t>
      </w:r>
      <w:r w:rsidRPr="00E25EEC">
        <w:rPr>
          <w:rFonts w:ascii="Arial" w:hAnsi="Arial" w:cs="Arial"/>
          <w:b/>
          <w:sz w:val="52"/>
          <w:szCs w:val="52"/>
        </w:rPr>
        <w:t>/2</w:t>
      </w:r>
      <w:r>
        <w:rPr>
          <w:rFonts w:ascii="Arial" w:hAnsi="Arial" w:cs="Arial"/>
          <w:b/>
          <w:sz w:val="52"/>
          <w:szCs w:val="52"/>
        </w:rPr>
        <w:t>7</w:t>
      </w:r>
    </w:p>
    <w:p w:rsidR="00204528" w:rsidP="4BED2279" w:rsidRDefault="00204528" w14:paraId="7B306D73" w14:textId="77777777">
      <w:pPr>
        <w:tabs>
          <w:tab w:val="left" w:pos="7938"/>
        </w:tabs>
      </w:pPr>
    </w:p>
    <w:p w:rsidR="00EB22D3" w:rsidP="4BED2279" w:rsidRDefault="00EB22D3" w14:paraId="3ABCBD8E" w14:textId="77777777">
      <w:pPr>
        <w:tabs>
          <w:tab w:val="left" w:pos="7938"/>
        </w:tabs>
      </w:pPr>
    </w:p>
    <w:tbl>
      <w:tblPr>
        <w:tblStyle w:val="TableGrid"/>
        <w:tblW w:w="0" w:type="auto"/>
        <w:tblLook w:val="04A0" w:firstRow="1" w:lastRow="0" w:firstColumn="1" w:lastColumn="0" w:noHBand="0" w:noVBand="1"/>
      </w:tblPr>
      <w:tblGrid>
        <w:gridCol w:w="6091"/>
        <w:gridCol w:w="4671"/>
      </w:tblGrid>
      <w:tr w:rsidR="00FC59A2" w:rsidTr="572338F3" w14:paraId="7A7E877B" w14:textId="77777777">
        <w:tc>
          <w:tcPr>
            <w:tcW w:w="10762" w:type="dxa"/>
            <w:gridSpan w:val="2"/>
            <w:tcMar/>
          </w:tcPr>
          <w:p w:rsidRPr="007104A3" w:rsidR="00FC59A2" w:rsidP="00FC59A2" w:rsidRDefault="00FC59A2" w14:paraId="2263BB5E" w14:textId="77777777">
            <w:pPr>
              <w:jc w:val="center"/>
              <w:rPr>
                <w:rFonts w:ascii="Arial" w:hAnsi="Arial" w:cs="Arial"/>
                <w:sz w:val="48"/>
                <w:szCs w:val="48"/>
              </w:rPr>
            </w:pPr>
            <w:r w:rsidRPr="007104A3">
              <w:rPr>
                <w:rFonts w:ascii="Arial" w:hAnsi="Arial" w:cs="Arial"/>
                <w:sz w:val="48"/>
                <w:szCs w:val="48"/>
              </w:rPr>
              <w:t xml:space="preserve">Document Adopted </w:t>
            </w:r>
            <w:proofErr w:type="gramStart"/>
            <w:r w:rsidRPr="007104A3">
              <w:rPr>
                <w:rFonts w:ascii="Arial" w:hAnsi="Arial" w:cs="Arial"/>
                <w:sz w:val="48"/>
                <w:szCs w:val="48"/>
              </w:rPr>
              <w:t>By</w:t>
            </w:r>
            <w:proofErr w:type="gramEnd"/>
            <w:r w:rsidRPr="007104A3">
              <w:rPr>
                <w:rFonts w:ascii="Arial" w:hAnsi="Arial" w:cs="Arial"/>
                <w:sz w:val="48"/>
                <w:szCs w:val="48"/>
              </w:rPr>
              <w:t xml:space="preserve"> Governing Body</w:t>
            </w:r>
          </w:p>
          <w:p w:rsidR="00FC59A2" w:rsidP="00FC59A2" w:rsidRDefault="00FC59A2" w14:paraId="1E95F902" w14:textId="77777777">
            <w:pPr>
              <w:tabs>
                <w:tab w:val="left" w:pos="7938"/>
              </w:tabs>
            </w:pPr>
          </w:p>
        </w:tc>
      </w:tr>
      <w:tr w:rsidR="00FC59A2" w:rsidTr="572338F3" w14:paraId="34D456D5" w14:textId="77777777">
        <w:tc>
          <w:tcPr>
            <w:tcW w:w="6091" w:type="dxa"/>
            <w:tcMar/>
          </w:tcPr>
          <w:p w:rsidR="00FC59A2" w:rsidP="00FC59A2" w:rsidRDefault="00FC59A2" w14:paraId="63207E01" w14:textId="2CC04CB5">
            <w:pPr>
              <w:tabs>
                <w:tab w:val="left" w:pos="7938"/>
              </w:tabs>
            </w:pPr>
            <w:r>
              <w:rPr>
                <w:rFonts w:ascii="Arial" w:hAnsi="Arial" w:cs="Arial"/>
                <w:sz w:val="36"/>
                <w:szCs w:val="36"/>
              </w:rPr>
              <w:t>Signed (Chair):</w:t>
            </w:r>
            <w:r w:rsidR="003673C6">
              <w:rPr>
                <w:rFonts w:ascii="Arial" w:hAnsi="Arial" w:cs="Arial"/>
                <w:sz w:val="36"/>
                <w:szCs w:val="36"/>
              </w:rPr>
              <w:t xml:space="preserve"> Sarah Hinchcliffe</w:t>
            </w:r>
          </w:p>
        </w:tc>
        <w:tc>
          <w:tcPr>
            <w:tcW w:w="4671" w:type="dxa"/>
            <w:tcMar/>
          </w:tcPr>
          <w:p w:rsidR="00FC59A2" w:rsidP="113A26EE" w:rsidRDefault="00FC59A2" w14:paraId="708EE42C" w14:textId="54D8B5F8">
            <w:pPr>
              <w:tabs>
                <w:tab w:val="left" w:pos="7938"/>
              </w:tabs>
              <w:rPr>
                <w:sz w:val="28"/>
                <w:szCs w:val="28"/>
              </w:rPr>
            </w:pPr>
            <w:r w:rsidRPr="572338F3" w:rsidR="7E6AFF47">
              <w:rPr>
                <w:sz w:val="28"/>
                <w:szCs w:val="28"/>
              </w:rPr>
              <w:t>Draft</w:t>
            </w:r>
          </w:p>
        </w:tc>
      </w:tr>
      <w:tr w:rsidR="00FC59A2" w:rsidTr="572338F3" w14:paraId="6F006287" w14:textId="77777777">
        <w:tc>
          <w:tcPr>
            <w:tcW w:w="6091" w:type="dxa"/>
            <w:tcMar/>
          </w:tcPr>
          <w:p w:rsidR="00FC59A2" w:rsidP="00FC59A2" w:rsidRDefault="00FC59A2" w14:paraId="5114041E" w14:textId="7B7139FA">
            <w:pPr>
              <w:tabs>
                <w:tab w:val="left" w:pos="7938"/>
              </w:tabs>
            </w:pPr>
            <w:r w:rsidRPr="113A26EE" w:rsidR="00FC59A2">
              <w:rPr>
                <w:rFonts w:ascii="Arial" w:hAnsi="Arial" w:cs="Arial"/>
                <w:sz w:val="36"/>
                <w:szCs w:val="36"/>
              </w:rPr>
              <w:t>Date:</w:t>
            </w:r>
            <w:r w:rsidRPr="113A26EE" w:rsidR="003673C6">
              <w:rPr>
                <w:rFonts w:ascii="Arial" w:hAnsi="Arial" w:cs="Arial"/>
                <w:sz w:val="36"/>
                <w:szCs w:val="36"/>
              </w:rPr>
              <w:t xml:space="preserve"> </w:t>
            </w:r>
            <w:r w:rsidRPr="113A26EE" w:rsidR="5E6D58C6">
              <w:rPr>
                <w:rFonts w:ascii="Arial" w:hAnsi="Arial" w:cs="Arial"/>
                <w:sz w:val="36"/>
                <w:szCs w:val="36"/>
              </w:rPr>
              <w:t xml:space="preserve">To be ratified </w:t>
            </w:r>
            <w:r w:rsidRPr="113A26EE" w:rsidR="003673C6">
              <w:rPr>
                <w:rFonts w:ascii="Arial" w:hAnsi="Arial" w:cs="Arial"/>
                <w:sz w:val="36"/>
                <w:szCs w:val="36"/>
              </w:rPr>
              <w:t>September 26</w:t>
            </w:r>
          </w:p>
        </w:tc>
        <w:tc>
          <w:tcPr>
            <w:tcW w:w="4671" w:type="dxa"/>
            <w:tcMar/>
          </w:tcPr>
          <w:p w:rsidR="00FC59A2" w:rsidP="00FC59A2" w:rsidRDefault="00FC59A2" w14:paraId="07EECB78" w14:textId="0367AD65">
            <w:pPr>
              <w:tabs>
                <w:tab w:val="left" w:pos="7938"/>
              </w:tabs>
            </w:pPr>
          </w:p>
        </w:tc>
      </w:tr>
      <w:tr w:rsidR="00FC59A2" w:rsidTr="572338F3" w14:paraId="6C1B32CC" w14:textId="77777777">
        <w:tc>
          <w:tcPr>
            <w:tcW w:w="6091" w:type="dxa"/>
            <w:tcMar/>
          </w:tcPr>
          <w:p w:rsidR="00FC59A2" w:rsidP="00FC59A2" w:rsidRDefault="00FC59A2" w14:paraId="7CD0CE20" w14:textId="71EBDC77">
            <w:pPr>
              <w:tabs>
                <w:tab w:val="left" w:pos="7938"/>
              </w:tabs>
            </w:pPr>
            <w:r>
              <w:rPr>
                <w:rFonts w:ascii="Arial" w:hAnsi="Arial" w:cs="Arial"/>
                <w:sz w:val="36"/>
                <w:szCs w:val="36"/>
              </w:rPr>
              <w:t>Print Name:</w:t>
            </w:r>
            <w:r w:rsidR="003673C6">
              <w:rPr>
                <w:rFonts w:ascii="Arial" w:hAnsi="Arial" w:cs="Arial"/>
                <w:sz w:val="36"/>
                <w:szCs w:val="36"/>
              </w:rPr>
              <w:t xml:space="preserve"> Zoe Singh</w:t>
            </w:r>
          </w:p>
        </w:tc>
        <w:tc>
          <w:tcPr>
            <w:tcW w:w="4671" w:type="dxa"/>
            <w:tcMar/>
          </w:tcPr>
          <w:p w:rsidR="00FC59A2" w:rsidP="00FC59A2" w:rsidRDefault="00FC59A2" w14:paraId="71808FD8" w14:textId="3B73A7E6">
            <w:pPr>
              <w:tabs>
                <w:tab w:val="left" w:pos="7938"/>
              </w:tabs>
            </w:pPr>
          </w:p>
        </w:tc>
      </w:tr>
      <w:tr w:rsidR="00FC59A2" w:rsidTr="572338F3" w14:paraId="4AC06A2E" w14:textId="77777777">
        <w:tc>
          <w:tcPr>
            <w:tcW w:w="6091" w:type="dxa"/>
            <w:tcMar/>
          </w:tcPr>
          <w:p w:rsidR="00FC59A2" w:rsidP="00FC59A2" w:rsidRDefault="00FC59A2" w14:paraId="6A78BA83" w14:textId="7E2D9808">
            <w:pPr>
              <w:tabs>
                <w:tab w:val="left" w:pos="7938"/>
              </w:tabs>
            </w:pPr>
            <w:r>
              <w:rPr>
                <w:rFonts w:ascii="Arial" w:hAnsi="Arial" w:cs="Arial"/>
                <w:sz w:val="36"/>
                <w:szCs w:val="36"/>
              </w:rPr>
              <w:t>Date of Next Review:</w:t>
            </w:r>
            <w:r w:rsidR="003673C6">
              <w:rPr>
                <w:rFonts w:ascii="Arial" w:hAnsi="Arial" w:cs="Arial"/>
                <w:sz w:val="36"/>
                <w:szCs w:val="36"/>
              </w:rPr>
              <w:t xml:space="preserve"> September 27</w:t>
            </w:r>
          </w:p>
        </w:tc>
        <w:tc>
          <w:tcPr>
            <w:tcW w:w="4671" w:type="dxa"/>
            <w:tcMar/>
          </w:tcPr>
          <w:p w:rsidR="00FC59A2" w:rsidP="00FC59A2" w:rsidRDefault="00FC59A2" w14:paraId="34981DEA" w14:textId="5EFD02D6">
            <w:pPr>
              <w:tabs>
                <w:tab w:val="left" w:pos="7938"/>
              </w:tabs>
            </w:pPr>
          </w:p>
        </w:tc>
      </w:tr>
    </w:tbl>
    <w:p w:rsidR="00EB22D3" w:rsidP="4BED2279" w:rsidRDefault="00EB22D3" w14:paraId="319D0924" w14:textId="0BE3BC55">
      <w:pPr>
        <w:tabs>
          <w:tab w:val="left" w:pos="7938"/>
        </w:tabs>
        <w:sectPr w:rsidR="00EB22D3" w:rsidSect="001B23A2">
          <w:pgSz w:w="11906" w:h="16838" w:orient="portrait"/>
          <w:pgMar w:top="567" w:right="567" w:bottom="567" w:left="567" w:header="709" w:footer="709" w:gutter="0"/>
          <w:pgBorders w:offsetFrom="page">
            <w:top w:val="single" w:color="4F81BD" w:themeColor="accent1" w:sz="24" w:space="24"/>
            <w:left w:val="single" w:color="4F81BD" w:themeColor="accent1" w:sz="24" w:space="24"/>
            <w:bottom w:val="single" w:color="4F81BD" w:themeColor="accent1" w:sz="24" w:space="24"/>
            <w:right w:val="single" w:color="4F81BD" w:themeColor="accent1" w:sz="24" w:space="24"/>
          </w:pgBorders>
          <w:cols w:space="708"/>
          <w:docGrid w:linePitch="360"/>
        </w:sectPr>
      </w:pPr>
    </w:p>
    <w:p w:rsidR="00BD3DC4" w:rsidP="004D7998" w:rsidRDefault="00BD3DC4" w14:paraId="7074724E" w14:textId="77777777">
      <w:pPr>
        <w:tabs>
          <w:tab w:val="left" w:pos="7938"/>
        </w:tabs>
        <w:rPr>
          <w:rFonts w:ascii="Arial" w:hAnsi="Arial" w:cs="Arial"/>
        </w:rPr>
        <w:sectPr w:rsidR="00BD3DC4" w:rsidSect="001B23A2">
          <w:pgSz w:w="11906" w:h="16838" w:orient="portrait"/>
          <w:pgMar w:top="567" w:right="567" w:bottom="567" w:left="567" w:header="709" w:footer="709" w:gutter="0"/>
          <w:pgBorders w:offsetFrom="page">
            <w:top w:val="single" w:color="4F81BD" w:themeColor="accent1" w:sz="24" w:space="24"/>
            <w:left w:val="single" w:color="4F81BD" w:themeColor="accent1" w:sz="24" w:space="24"/>
            <w:bottom w:val="single" w:color="4F81BD" w:themeColor="accent1" w:sz="24" w:space="24"/>
            <w:right w:val="single" w:color="4F81BD" w:themeColor="accent1" w:sz="24" w:space="24"/>
          </w:pgBorders>
          <w:cols w:space="708"/>
          <w:docGrid w:linePitch="360"/>
        </w:sectPr>
      </w:pPr>
    </w:p>
    <w:p w:rsidRPr="00E44C10" w:rsidR="00D01806" w:rsidP="00D01806" w:rsidRDefault="00D01806" w14:paraId="3189F315" w14:textId="77777777">
      <w:pPr>
        <w:pStyle w:val="NormalWeb"/>
        <w:spacing w:before="200" w:beforeAutospacing="0" w:after="200" w:afterAutospacing="0"/>
        <w:rPr>
          <w:rFonts w:ascii="Arial" w:hAnsi="Arial" w:cs="Arial"/>
          <w:b/>
          <w:bCs/>
          <w:color w:val="000000"/>
          <w:sz w:val="22"/>
          <w:szCs w:val="22"/>
        </w:rPr>
      </w:pPr>
      <w:r w:rsidRPr="00E44C10">
        <w:rPr>
          <w:rFonts w:ascii="Arial" w:hAnsi="Arial" w:cs="Arial"/>
          <w:b/>
          <w:bCs/>
          <w:color w:val="000000"/>
          <w:sz w:val="22"/>
          <w:szCs w:val="22"/>
        </w:rPr>
        <w:t>Statement of intent</w:t>
      </w:r>
    </w:p>
    <w:p w:rsidR="00C67593" w:rsidP="004D7998" w:rsidRDefault="00C67593" w14:paraId="6F666B27" w14:textId="69590813">
      <w:pPr>
        <w:pStyle w:val="NormalWeb"/>
        <w:spacing w:before="200" w:beforeAutospacing="0" w:after="200" w:afterAutospacing="0"/>
        <w:rPr>
          <w:rStyle w:val="Emphasis"/>
          <w:rFonts w:ascii="Arial" w:hAnsi="Arial" w:cs="Arial"/>
          <w:b/>
          <w:bCs/>
          <w:i w:val="0"/>
          <w:color w:val="000000"/>
          <w:sz w:val="22"/>
          <w:szCs w:val="22"/>
        </w:rPr>
      </w:pPr>
      <w:r w:rsidRPr="004D7998">
        <w:rPr>
          <w:rFonts w:ascii="Arial" w:hAnsi="Arial" w:cs="Arial"/>
          <w:iCs/>
          <w:color w:val="000000"/>
          <w:sz w:val="32"/>
          <w:szCs w:val="32"/>
        </w:rPr>
        <w:t>To provide a foundation for fulfilled lives, inspiring confident and happy learners.”</w:t>
      </w:r>
      <w:r w:rsidRPr="004D7998">
        <w:rPr>
          <w:rStyle w:val="Emphasis"/>
          <w:rFonts w:ascii="Arial" w:hAnsi="Arial" w:cs="Arial"/>
          <w:b/>
          <w:bCs/>
          <w:i w:val="0"/>
          <w:color w:val="000000"/>
          <w:sz w:val="22"/>
          <w:szCs w:val="22"/>
        </w:rPr>
        <w:t xml:space="preserve">  </w:t>
      </w:r>
      <w:r w:rsidR="00205435">
        <w:rPr>
          <w:rStyle w:val="Emphasis"/>
          <w:rFonts w:ascii="Arial" w:hAnsi="Arial" w:cs="Arial"/>
          <w:b/>
          <w:bCs/>
          <w:i w:val="0"/>
          <w:color w:val="000000"/>
          <w:sz w:val="22"/>
          <w:szCs w:val="22"/>
        </w:rPr>
        <w:t>Dobcroft Nursery Infant School</w:t>
      </w:r>
      <w:r w:rsidRPr="004D7998">
        <w:rPr>
          <w:rStyle w:val="Emphasis"/>
          <w:rFonts w:ascii="Arial" w:hAnsi="Arial" w:cs="Arial"/>
          <w:b/>
          <w:bCs/>
          <w:i w:val="0"/>
          <w:color w:val="000000"/>
          <w:sz w:val="22"/>
          <w:szCs w:val="22"/>
        </w:rPr>
        <w:t xml:space="preserve"> Vision</w:t>
      </w:r>
    </w:p>
    <w:p w:rsidR="00D01806" w:rsidP="00D01806" w:rsidRDefault="00D01806" w14:paraId="7B2BCCFF" w14:textId="77777777">
      <w:pPr>
        <w:pStyle w:val="NormalWeb"/>
        <w:spacing w:before="200" w:beforeAutospacing="0" w:after="200" w:afterAutospacing="0"/>
        <w:rPr>
          <w:rFonts w:ascii="Arial" w:hAnsi="Arial" w:cs="Arial"/>
          <w:b/>
          <w:bCs/>
          <w:color w:val="000000"/>
          <w:sz w:val="22"/>
          <w:szCs w:val="22"/>
        </w:rPr>
      </w:pPr>
    </w:p>
    <w:p w:rsidRPr="00B35722" w:rsidR="00D01806" w:rsidP="00B35722" w:rsidRDefault="00D01806" w14:paraId="139A6723" w14:textId="77777777">
      <w:pPr>
        <w:rPr>
          <w:rFonts w:ascii="Arial" w:hAnsi="Arial" w:cs="Arial"/>
          <w:b/>
          <w:sz w:val="24"/>
          <w:szCs w:val="24"/>
          <w:shd w:val="clear" w:color="auto" w:fill="FFFFFF"/>
        </w:rPr>
      </w:pPr>
      <w:r w:rsidRPr="00B35722">
        <w:rPr>
          <w:rFonts w:ascii="Arial" w:hAnsi="Arial" w:cs="Arial"/>
          <w:b/>
          <w:sz w:val="24"/>
          <w:szCs w:val="24"/>
          <w:shd w:val="clear" w:color="auto" w:fill="FFFFFF"/>
        </w:rPr>
        <w:t>Our aim</w:t>
      </w:r>
    </w:p>
    <w:p w:rsidRPr="00B35722" w:rsidR="00D01806" w:rsidP="00B35722" w:rsidRDefault="00D01806" w14:paraId="25735CBE" w14:textId="640E657F">
      <w:pPr>
        <w:rPr>
          <w:rFonts w:ascii="Arial" w:hAnsi="Arial" w:cs="Arial"/>
          <w:sz w:val="24"/>
          <w:szCs w:val="24"/>
          <w:shd w:val="clear" w:color="auto" w:fill="FFFFFF"/>
        </w:rPr>
      </w:pPr>
      <w:r w:rsidRPr="00B35722">
        <w:rPr>
          <w:rFonts w:ascii="Arial" w:hAnsi="Arial" w:cs="Arial"/>
          <w:sz w:val="24"/>
          <w:szCs w:val="24"/>
          <w:shd w:val="clear" w:color="auto" w:fill="FFFFFF"/>
        </w:rPr>
        <w:t>To empower every pupil to thrive academically, socially and emotionally, equipping them with the skills, knowledge, and character necessary to succeed in a rapidly changing world.</w:t>
      </w:r>
    </w:p>
    <w:p w:rsidRPr="00CE7BEC" w:rsidR="00D01806" w:rsidP="004D7998" w:rsidRDefault="00D01806" w14:paraId="3C61A59E" w14:textId="77777777">
      <w:pPr>
        <w:pStyle w:val="NormalWeb"/>
        <w:spacing w:before="200" w:beforeAutospacing="0" w:after="200" w:afterAutospacing="0"/>
        <w:rPr>
          <w:rFonts w:cs="Arial" w:asciiTheme="minorHAnsi" w:hAnsiTheme="minorHAnsi"/>
          <w:sz w:val="22"/>
          <w:szCs w:val="22"/>
        </w:rPr>
      </w:pPr>
    </w:p>
    <w:p w:rsidRPr="00CE7BEC" w:rsidR="00E25EEC" w:rsidP="004D7998" w:rsidRDefault="00E25EEC" w14:paraId="4729A769" w14:textId="31D291C3">
      <w:pPr>
        <w:pStyle w:val="NormalWeb"/>
        <w:spacing w:before="200" w:beforeAutospacing="0" w:after="200" w:afterAutospacing="0"/>
        <w:rPr>
          <w:rFonts w:cs="Arial" w:asciiTheme="minorHAnsi" w:hAnsiTheme="minorHAnsi"/>
          <w:color w:val="000000"/>
          <w:sz w:val="22"/>
          <w:szCs w:val="22"/>
        </w:rPr>
      </w:pPr>
      <w:r w:rsidRPr="00CE7BEC">
        <w:rPr>
          <w:rFonts w:cs="Arial" w:asciiTheme="minorHAnsi" w:hAnsiTheme="minorHAnsi"/>
          <w:color w:val="000000"/>
          <w:sz w:val="22"/>
          <w:szCs w:val="22"/>
        </w:rPr>
        <w:t xml:space="preserve">At </w:t>
      </w:r>
      <w:r w:rsidR="00205435">
        <w:rPr>
          <w:rFonts w:cs="Arial" w:asciiTheme="minorHAnsi" w:hAnsiTheme="minorHAnsi"/>
          <w:color w:val="000000"/>
          <w:sz w:val="22"/>
          <w:szCs w:val="22"/>
        </w:rPr>
        <w:t>Dobcroft Nursery Infant School</w:t>
      </w:r>
      <w:r w:rsidRPr="00CE7BEC">
        <w:rPr>
          <w:rFonts w:cs="Arial" w:asciiTheme="minorHAnsi" w:hAnsiTheme="minorHAnsi"/>
          <w:color w:val="000000"/>
          <w:sz w:val="22"/>
          <w:szCs w:val="22"/>
        </w:rPr>
        <w:t xml:space="preserve"> we will provide age-appropriate relationships and health education (RHE) to all pupils as part of the school’s statutory curriculum. Our school aims to assure parents and pupils that all aspects of RHE will be delivered in a safe space, allowing time and compassion for questions at a level that every pupil understands. Sensitive topics relating to RHE will be delivered in a sensitive manner as part of a whole-school approach where parents and teachers work in partnership.</w:t>
      </w:r>
    </w:p>
    <w:p w:rsidRPr="00CE7BEC" w:rsidR="00C67593" w:rsidP="00C67593" w:rsidRDefault="00C67593" w14:paraId="240844E2" w14:textId="77777777">
      <w:pPr>
        <w:tabs>
          <w:tab w:val="left" w:pos="7938"/>
        </w:tabs>
        <w:rPr>
          <w:rFonts w:cs="Arial"/>
        </w:rPr>
      </w:pPr>
      <w:r w:rsidRPr="00CE7BEC">
        <w:rPr>
          <w:rFonts w:cs="Arial"/>
        </w:rPr>
        <w:t>We are committed to creating an inclusive community in which children and adults treat each other with respect and consideration so that everyone can learn, achieve and be successful.  Our PD programme develops our children’s spiritual, moral, social and cultural awareness.  We equip them with the knowledge, skills and understanding they need to lead confident, happy, independent lives so that they can become informed active citizens in a diverse society.</w:t>
      </w:r>
    </w:p>
    <w:p w:rsidRPr="00CE7BEC" w:rsidR="00E25EEC" w:rsidP="004D7998" w:rsidRDefault="00E25EEC" w14:paraId="6C474E7E" w14:textId="77777777">
      <w:pPr>
        <w:pStyle w:val="NormalWeb"/>
        <w:spacing w:before="200" w:beforeAutospacing="0" w:after="200" w:afterAutospacing="0"/>
        <w:rPr>
          <w:rFonts w:cs="Arial" w:asciiTheme="minorHAnsi" w:hAnsiTheme="minorHAnsi"/>
          <w:sz w:val="22"/>
          <w:szCs w:val="22"/>
        </w:rPr>
      </w:pPr>
      <w:r w:rsidRPr="00CE7BEC">
        <w:rPr>
          <w:rFonts w:cs="Arial" w:asciiTheme="minorHAnsi" w:hAnsiTheme="minorHAnsi"/>
          <w:color w:val="000000"/>
          <w:sz w:val="22"/>
          <w:szCs w:val="22"/>
        </w:rPr>
        <w:t xml:space="preserve">RHE is compulsory in all primary schools in England. </w:t>
      </w:r>
      <w:r w:rsidRPr="00CE7BEC" w:rsidR="00C67593">
        <w:rPr>
          <w:rFonts w:cs="Arial" w:asciiTheme="minorHAnsi" w:hAnsiTheme="minorHAnsi"/>
          <w:color w:val="000000"/>
          <w:sz w:val="22"/>
          <w:szCs w:val="22"/>
        </w:rPr>
        <w:t xml:space="preserve"> Our curriculum has </w:t>
      </w:r>
      <w:r w:rsidRPr="00CE7BEC">
        <w:rPr>
          <w:rFonts w:cs="Arial" w:asciiTheme="minorHAnsi" w:hAnsiTheme="minorHAnsi"/>
          <w:color w:val="000000"/>
          <w:sz w:val="22"/>
          <w:szCs w:val="22"/>
        </w:rPr>
        <w:t>been carefully planned in consultation with responses f</w:t>
      </w:r>
      <w:r w:rsidRPr="00CE7BEC" w:rsidR="00C67593">
        <w:rPr>
          <w:rFonts w:cs="Arial" w:asciiTheme="minorHAnsi" w:hAnsiTheme="minorHAnsi"/>
          <w:color w:val="000000"/>
          <w:sz w:val="22"/>
          <w:szCs w:val="22"/>
        </w:rPr>
        <w:t>rom parents</w:t>
      </w:r>
      <w:r w:rsidRPr="00CE7BEC">
        <w:rPr>
          <w:rFonts w:cs="Arial" w:asciiTheme="minorHAnsi" w:hAnsiTheme="minorHAnsi"/>
          <w:color w:val="000000"/>
          <w:sz w:val="22"/>
          <w:szCs w:val="22"/>
        </w:rPr>
        <w:t>. Parents are given the opportunity to discuss this policy at any time and staff will be provided with accurate training and further resources to deliver lessons to pupils.</w:t>
      </w:r>
    </w:p>
    <w:p w:rsidRPr="00CE7BEC" w:rsidR="00E25EEC" w:rsidP="004D7998" w:rsidRDefault="00E25EEC" w14:paraId="069B210D" w14:textId="212CE408">
      <w:pPr>
        <w:pStyle w:val="NormalWeb"/>
        <w:spacing w:before="200" w:beforeAutospacing="0" w:after="200" w:afterAutospacing="0"/>
        <w:rPr>
          <w:rFonts w:cs="Arial" w:asciiTheme="minorHAnsi" w:hAnsiTheme="minorHAnsi"/>
          <w:sz w:val="22"/>
          <w:szCs w:val="22"/>
        </w:rPr>
      </w:pPr>
      <w:r w:rsidRPr="00CE7BEC">
        <w:rPr>
          <w:rFonts w:cs="Arial" w:asciiTheme="minorHAnsi" w:hAnsiTheme="minorHAnsi"/>
          <w:color w:val="000000"/>
          <w:sz w:val="22"/>
          <w:szCs w:val="22"/>
        </w:rPr>
        <w:t xml:space="preserve">We understand that pupils must be provided with an education that prepares them for the opportunities, responsibilities and experiences of adult life. A key part of this relates to relationships education, which is required to be delivered to every primary-aged pupil. </w:t>
      </w:r>
      <w:r w:rsidRPr="00CE7BEC">
        <w:rPr>
          <w:rFonts w:cs="Arial" w:asciiTheme="minorHAnsi" w:hAnsiTheme="minorHAnsi"/>
          <w:b/>
          <w:color w:val="000000"/>
          <w:sz w:val="22"/>
          <w:szCs w:val="22"/>
        </w:rPr>
        <w:t xml:space="preserve">As we are an infant </w:t>
      </w:r>
      <w:proofErr w:type="gramStart"/>
      <w:r w:rsidRPr="00CE7BEC">
        <w:rPr>
          <w:rFonts w:cs="Arial" w:asciiTheme="minorHAnsi" w:hAnsiTheme="minorHAnsi"/>
          <w:b/>
          <w:color w:val="000000"/>
          <w:sz w:val="22"/>
          <w:szCs w:val="22"/>
        </w:rPr>
        <w:t>scho</w:t>
      </w:r>
      <w:r w:rsidRPr="00CE7BEC" w:rsidR="00C67593">
        <w:rPr>
          <w:rFonts w:cs="Arial" w:asciiTheme="minorHAnsi" w:hAnsiTheme="minorHAnsi"/>
          <w:b/>
          <w:color w:val="000000"/>
          <w:sz w:val="22"/>
          <w:szCs w:val="22"/>
        </w:rPr>
        <w:t>ol</w:t>
      </w:r>
      <w:proofErr w:type="gramEnd"/>
      <w:r w:rsidRPr="00CE7BEC" w:rsidR="00C67593">
        <w:rPr>
          <w:rFonts w:cs="Arial" w:asciiTheme="minorHAnsi" w:hAnsiTheme="minorHAnsi"/>
          <w:b/>
          <w:color w:val="000000"/>
          <w:sz w:val="22"/>
          <w:szCs w:val="22"/>
        </w:rPr>
        <w:t xml:space="preserve"> we do not deliver </w:t>
      </w:r>
      <w:r w:rsidRPr="00CE7BEC">
        <w:rPr>
          <w:rFonts w:cs="Arial" w:asciiTheme="minorHAnsi" w:hAnsiTheme="minorHAnsi"/>
          <w:b/>
          <w:color w:val="000000"/>
          <w:sz w:val="22"/>
          <w:szCs w:val="22"/>
        </w:rPr>
        <w:t>sex education and our policy covers relationship and health education only.</w:t>
      </w:r>
    </w:p>
    <w:p w:rsidRPr="00CE7BEC" w:rsidR="00C67593" w:rsidP="004D7998" w:rsidRDefault="00E25EEC" w14:paraId="084FAB25" w14:textId="77777777">
      <w:pPr>
        <w:pStyle w:val="NormalWeb"/>
        <w:spacing w:before="200" w:beforeAutospacing="0" w:after="200" w:afterAutospacing="0"/>
        <w:rPr>
          <w:rFonts w:cs="Arial" w:asciiTheme="minorHAnsi" w:hAnsiTheme="minorHAnsi"/>
          <w:sz w:val="22"/>
          <w:szCs w:val="22"/>
        </w:rPr>
      </w:pPr>
      <w:r w:rsidRPr="00CE7BEC">
        <w:rPr>
          <w:rFonts w:cs="Arial" w:asciiTheme="minorHAnsi" w:hAnsiTheme="minorHAnsi"/>
          <w:color w:val="000000"/>
          <w:sz w:val="22"/>
          <w:szCs w:val="22"/>
        </w:rPr>
        <w:t xml:space="preserve">Relationships education focusses on giving pupils the knowledge they need to make informed decisions about their wellbeing, health and relationships, and ensures </w:t>
      </w:r>
      <w:r w:rsidRPr="00CE7BEC" w:rsidR="00C67593">
        <w:rPr>
          <w:rFonts w:cs="Arial" w:asciiTheme="minorHAnsi" w:hAnsiTheme="minorHAnsi"/>
          <w:color w:val="000000"/>
          <w:sz w:val="22"/>
          <w:szCs w:val="22"/>
        </w:rPr>
        <w:t xml:space="preserve">they </w:t>
      </w:r>
      <w:r w:rsidRPr="00CE7BEC">
        <w:rPr>
          <w:rFonts w:cs="Arial" w:asciiTheme="minorHAnsi" w:hAnsiTheme="minorHAnsi"/>
          <w:color w:val="000000"/>
          <w:sz w:val="22"/>
          <w:szCs w:val="22"/>
        </w:rPr>
        <w:t>can talk to a trusted adult if there is anything worrying them. Health education focusses on equipping pupils with the knowledge they need to make informed decisions about their own health and ensures they receive factual information about the changes they will experience emotionally and physically as they grow.</w:t>
      </w:r>
    </w:p>
    <w:p w:rsidRPr="00CE7BEC" w:rsidR="00D33298" w:rsidP="00C67593" w:rsidRDefault="00C67593" w14:paraId="73655F7D" w14:textId="77777777">
      <w:pPr>
        <w:pStyle w:val="NormalWeb"/>
        <w:spacing w:before="200" w:beforeAutospacing="0" w:after="200" w:afterAutospacing="0"/>
        <w:rPr>
          <w:rFonts w:cs="Arial" w:asciiTheme="minorHAnsi" w:hAnsiTheme="minorHAnsi"/>
          <w:color w:val="000000"/>
          <w:sz w:val="22"/>
          <w:szCs w:val="22"/>
        </w:rPr>
      </w:pPr>
      <w:r w:rsidRPr="00CE7BEC">
        <w:rPr>
          <w:rFonts w:cs="Arial" w:asciiTheme="minorHAnsi" w:hAnsiTheme="minorHAnsi"/>
          <w:color w:val="000000"/>
          <w:sz w:val="22"/>
          <w:szCs w:val="22"/>
        </w:rPr>
        <w:t>T</w:t>
      </w:r>
      <w:r w:rsidRPr="00CE7BEC" w:rsidR="00E25EEC">
        <w:rPr>
          <w:rFonts w:cs="Arial" w:asciiTheme="minorHAnsi" w:hAnsiTheme="minorHAnsi"/>
          <w:color w:val="000000"/>
          <w:sz w:val="22"/>
          <w:szCs w:val="22"/>
        </w:rPr>
        <w:t>his policy sets out the framework for our relationships and health curriculum, providing clarity on how it is informed, organised and delivered.</w:t>
      </w:r>
      <w:r w:rsidRPr="00CE7BEC">
        <w:rPr>
          <w:rFonts w:cs="Arial" w:asciiTheme="minorHAnsi" w:hAnsiTheme="minorHAnsi"/>
          <w:color w:val="000000"/>
          <w:sz w:val="22"/>
          <w:szCs w:val="22"/>
        </w:rPr>
        <w:t xml:space="preserve"> It also shows how it is delivered within our wider Personal Development.</w:t>
      </w:r>
    </w:p>
    <w:p w:rsidRPr="00CE7BEC" w:rsidR="00BB5759" w:rsidP="00C67593" w:rsidRDefault="00BB5759" w14:paraId="130D2F55" w14:textId="77777777">
      <w:pPr>
        <w:pStyle w:val="NormalWeb"/>
        <w:spacing w:before="200" w:beforeAutospacing="0" w:after="200" w:afterAutospacing="0"/>
        <w:rPr>
          <w:rFonts w:cs="Arial" w:asciiTheme="minorHAnsi" w:hAnsiTheme="minorHAnsi"/>
          <w:sz w:val="22"/>
          <w:szCs w:val="22"/>
        </w:rPr>
      </w:pPr>
      <w:r w:rsidRPr="00CE7BEC">
        <w:rPr>
          <w:rFonts w:cs="Arial" w:asciiTheme="minorHAnsi" w:hAnsiTheme="minorHAnsi"/>
          <w:noProof/>
          <w:sz w:val="22"/>
          <w:szCs w:val="22"/>
        </w:rPr>
        <w:lastRenderedPageBreak/>
        <w:drawing>
          <wp:inline distT="0" distB="0" distL="0" distR="0" wp14:anchorId="02DF82DB" wp14:editId="53ABAC3A">
            <wp:extent cx="6840220" cy="3695065"/>
            <wp:effectExtent l="0" t="0" r="0" b="635"/>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stretch>
                      <a:fillRect/>
                    </a:stretch>
                  </pic:blipFill>
                  <pic:spPr>
                    <a:xfrm>
                      <a:off x="0" y="0"/>
                      <a:ext cx="6840220" cy="3695065"/>
                    </a:xfrm>
                    <a:prstGeom prst="rect">
                      <a:avLst/>
                    </a:prstGeom>
                  </pic:spPr>
                </pic:pic>
              </a:graphicData>
            </a:graphic>
          </wp:inline>
        </w:drawing>
      </w:r>
    </w:p>
    <w:p w:rsidRPr="00CE7BEC" w:rsidR="00C67593" w:rsidP="004D7998" w:rsidRDefault="00C67593" w14:paraId="7BDD7929" w14:textId="77777777">
      <w:pPr>
        <w:tabs>
          <w:tab w:val="left" w:pos="7938"/>
        </w:tabs>
        <w:rPr>
          <w:rFonts w:cs="Arial"/>
        </w:rPr>
      </w:pPr>
    </w:p>
    <w:p w:rsidRPr="00CE7BEC" w:rsidR="00E44C10" w:rsidP="004D7998" w:rsidRDefault="00E44C10" w14:paraId="7A7E1D51" w14:textId="77777777">
      <w:pPr>
        <w:tabs>
          <w:tab w:val="left" w:pos="7938"/>
        </w:tabs>
        <w:rPr>
          <w:rFonts w:cs="Arial"/>
          <w:b/>
        </w:rPr>
      </w:pPr>
    </w:p>
    <w:p w:rsidRPr="00CE7BEC" w:rsidR="00B10C7D" w:rsidP="004D7998" w:rsidRDefault="00B10C7D" w14:paraId="53379D58" w14:textId="77777777">
      <w:pPr>
        <w:tabs>
          <w:tab w:val="left" w:pos="7938"/>
        </w:tabs>
        <w:rPr>
          <w:rFonts w:cs="Arial"/>
          <w:b/>
        </w:rPr>
      </w:pPr>
      <w:r w:rsidRPr="00CE7BEC">
        <w:rPr>
          <w:rFonts w:cs="Arial"/>
          <w:b/>
        </w:rPr>
        <w:t>Legal framework</w:t>
      </w:r>
    </w:p>
    <w:p w:rsidRPr="00CE7BEC" w:rsidR="00BB5759" w:rsidP="004D7998" w:rsidRDefault="00B10C7D" w14:paraId="179C089F" w14:textId="77777777">
      <w:pPr>
        <w:tabs>
          <w:tab w:val="left" w:pos="7938"/>
        </w:tabs>
        <w:rPr>
          <w:rFonts w:cs="Arial"/>
        </w:rPr>
      </w:pPr>
      <w:r w:rsidRPr="00CE7BEC">
        <w:rPr>
          <w:rFonts w:cs="Arial"/>
        </w:rPr>
        <w:t>This policy has due regard to all relevant leg</w:t>
      </w:r>
      <w:r w:rsidRPr="00CE7BEC" w:rsidR="00BB5759">
        <w:rPr>
          <w:rFonts w:cs="Arial"/>
        </w:rPr>
        <w:t>islation and statutory guidance including</w:t>
      </w:r>
      <w:r w:rsidRPr="00CE7BEC">
        <w:rPr>
          <w:rFonts w:cs="Arial"/>
        </w:rPr>
        <w:t>, but not limited to, the</w:t>
      </w:r>
    </w:p>
    <w:p w:rsidRPr="00CE7BEC" w:rsidR="00B10C7D" w:rsidP="004D7998" w:rsidRDefault="00B10C7D" w14:paraId="58037275" w14:textId="77777777">
      <w:pPr>
        <w:tabs>
          <w:tab w:val="left" w:pos="7938"/>
        </w:tabs>
        <w:rPr>
          <w:rFonts w:cs="Arial"/>
        </w:rPr>
      </w:pPr>
      <w:r w:rsidRPr="00CE7BEC">
        <w:rPr>
          <w:rFonts w:cs="Arial"/>
        </w:rPr>
        <w:t>following:</w:t>
      </w:r>
    </w:p>
    <w:p w:rsidRPr="00CE7BEC" w:rsidR="00B10C7D" w:rsidP="00BB5759" w:rsidRDefault="00B10C7D" w14:paraId="174AE346" w14:textId="77777777">
      <w:pPr>
        <w:tabs>
          <w:tab w:val="left" w:pos="7938"/>
        </w:tabs>
        <w:rPr>
          <w:rFonts w:cs="Arial"/>
        </w:rPr>
      </w:pPr>
      <w:r w:rsidRPr="00CE7BEC">
        <w:rPr>
          <w:rFonts w:cs="Arial"/>
        </w:rPr>
        <w:t>Section 80A of the Education Act 2002</w:t>
      </w:r>
      <w:r w:rsidRPr="00CE7BEC" w:rsidR="00BB5759">
        <w:rPr>
          <w:rFonts w:cs="Arial"/>
        </w:rPr>
        <w:t xml:space="preserve">, </w:t>
      </w:r>
      <w:r w:rsidRPr="00CE7BEC">
        <w:rPr>
          <w:rFonts w:cs="Arial"/>
        </w:rPr>
        <w:t>Equality Act 2010</w:t>
      </w:r>
      <w:r w:rsidRPr="00CE7BEC" w:rsidR="00BB5759">
        <w:rPr>
          <w:rFonts w:cs="Arial"/>
        </w:rPr>
        <w:t xml:space="preserve">, </w:t>
      </w:r>
      <w:r w:rsidRPr="00CE7BEC">
        <w:rPr>
          <w:rFonts w:cs="Arial"/>
        </w:rPr>
        <w:t>Children and Social Work Act 2017</w:t>
      </w:r>
      <w:r w:rsidRPr="00CE7BEC" w:rsidR="00BB5759">
        <w:rPr>
          <w:rFonts w:cs="Arial"/>
        </w:rPr>
        <w:t xml:space="preserve">, </w:t>
      </w:r>
      <w:r w:rsidRPr="00CE7BEC">
        <w:rPr>
          <w:rFonts w:cs="Arial"/>
        </w:rPr>
        <w:t>The Relationships Education, Relationships and Sex Education and Health</w:t>
      </w:r>
      <w:r w:rsidRPr="00CE7BEC" w:rsidR="00BB5759">
        <w:rPr>
          <w:rFonts w:cs="Arial"/>
        </w:rPr>
        <w:t xml:space="preserve">, </w:t>
      </w:r>
      <w:r w:rsidRPr="00CE7BEC">
        <w:rPr>
          <w:rFonts w:cs="Arial"/>
        </w:rPr>
        <w:t>Education (England) Regulations 2019</w:t>
      </w:r>
    </w:p>
    <w:p w:rsidRPr="00CE7BEC" w:rsidR="00C13B13" w:rsidP="00C13B13" w:rsidRDefault="00B10C7D" w14:paraId="181B6E2C" w14:textId="40B984F4">
      <w:pPr>
        <w:pStyle w:val="Default"/>
        <w:rPr>
          <w:rFonts w:asciiTheme="minorHAnsi" w:hAnsiTheme="minorHAnsi" w:eastAsiaTheme="minorHAnsi"/>
          <w:sz w:val="22"/>
          <w:szCs w:val="22"/>
          <w:lang w:eastAsia="en-US"/>
        </w:rPr>
      </w:pPr>
      <w:r w:rsidRPr="00CE7BEC">
        <w:rPr>
          <w:rFonts w:asciiTheme="minorHAnsi" w:hAnsiTheme="minorHAnsi"/>
          <w:sz w:val="22"/>
          <w:szCs w:val="22"/>
        </w:rPr>
        <w:t>DfE (2013) ‘Science programmes of study: key stages 1 and 2’</w:t>
      </w:r>
      <w:r w:rsidRPr="00CE7BEC" w:rsidR="00BB5759">
        <w:rPr>
          <w:rFonts w:asciiTheme="minorHAnsi" w:hAnsiTheme="minorHAnsi"/>
          <w:sz w:val="22"/>
          <w:szCs w:val="22"/>
        </w:rPr>
        <w:t xml:space="preserve">, </w:t>
      </w:r>
      <w:r w:rsidRPr="00CE7BEC">
        <w:rPr>
          <w:rFonts w:asciiTheme="minorHAnsi" w:hAnsiTheme="minorHAnsi"/>
          <w:sz w:val="22"/>
          <w:szCs w:val="22"/>
        </w:rPr>
        <w:t>DfE (2019) ‘Relationships Education, Relationships and Sex Education (RSE) an</w:t>
      </w:r>
      <w:r w:rsidRPr="00CE7BEC" w:rsidR="00BB5759">
        <w:rPr>
          <w:rFonts w:asciiTheme="minorHAnsi" w:hAnsiTheme="minorHAnsi"/>
          <w:sz w:val="22"/>
          <w:szCs w:val="22"/>
        </w:rPr>
        <w:t xml:space="preserve">d </w:t>
      </w:r>
      <w:r w:rsidRPr="00CE7BEC">
        <w:rPr>
          <w:rFonts w:asciiTheme="minorHAnsi" w:hAnsiTheme="minorHAnsi"/>
          <w:sz w:val="22"/>
          <w:szCs w:val="22"/>
        </w:rPr>
        <w:t>Health Education’</w:t>
      </w:r>
      <w:r w:rsidRPr="00CE7BEC" w:rsidR="00BB5759">
        <w:rPr>
          <w:rFonts w:asciiTheme="minorHAnsi" w:hAnsiTheme="minorHAnsi"/>
          <w:sz w:val="22"/>
          <w:szCs w:val="22"/>
        </w:rPr>
        <w:t xml:space="preserve">, </w:t>
      </w:r>
      <w:r w:rsidRPr="00CE7BEC">
        <w:rPr>
          <w:rFonts w:asciiTheme="minorHAnsi" w:hAnsiTheme="minorHAnsi"/>
          <w:sz w:val="22"/>
          <w:szCs w:val="22"/>
        </w:rPr>
        <w:t xml:space="preserve">DfE (2021) ‘Teaching about </w:t>
      </w:r>
      <w:r w:rsidRPr="00CE7BEC" w:rsidR="00C13B13">
        <w:rPr>
          <w:rFonts w:asciiTheme="minorHAnsi" w:hAnsiTheme="minorHAnsi"/>
          <w:sz w:val="22"/>
          <w:szCs w:val="22"/>
        </w:rPr>
        <w:t>relationships</w:t>
      </w:r>
      <w:r w:rsidRPr="00CE7BEC">
        <w:rPr>
          <w:rFonts w:asciiTheme="minorHAnsi" w:hAnsiTheme="minorHAnsi"/>
          <w:sz w:val="22"/>
          <w:szCs w:val="22"/>
        </w:rPr>
        <w:t>, sex and health’</w:t>
      </w:r>
      <w:r w:rsidRPr="00CE7BEC" w:rsidR="00BB5759">
        <w:rPr>
          <w:rFonts w:asciiTheme="minorHAnsi" w:hAnsiTheme="minorHAnsi"/>
          <w:sz w:val="22"/>
          <w:szCs w:val="22"/>
        </w:rPr>
        <w:t xml:space="preserve">, </w:t>
      </w:r>
      <w:r w:rsidRPr="00CE7BEC">
        <w:rPr>
          <w:rFonts w:asciiTheme="minorHAnsi" w:hAnsiTheme="minorHAnsi"/>
          <w:sz w:val="22"/>
          <w:szCs w:val="22"/>
        </w:rPr>
        <w:t>DfE (2023) ‘Keeping children safe in education 202</w:t>
      </w:r>
      <w:r w:rsidRPr="00CE7BEC" w:rsidR="00D93A4A">
        <w:rPr>
          <w:rFonts w:asciiTheme="minorHAnsi" w:hAnsiTheme="minorHAnsi"/>
          <w:sz w:val="22"/>
          <w:szCs w:val="22"/>
        </w:rPr>
        <w:t>4</w:t>
      </w:r>
      <w:r w:rsidRPr="00CE7BEC">
        <w:rPr>
          <w:rFonts w:asciiTheme="minorHAnsi" w:hAnsiTheme="minorHAnsi"/>
          <w:sz w:val="22"/>
          <w:szCs w:val="22"/>
        </w:rPr>
        <w:t>’</w:t>
      </w:r>
      <w:r w:rsidRPr="00CE7BEC" w:rsidR="00C13B13">
        <w:rPr>
          <w:rFonts w:asciiTheme="minorHAnsi" w:hAnsiTheme="minorHAnsi"/>
          <w:sz w:val="22"/>
          <w:szCs w:val="22"/>
        </w:rPr>
        <w:t xml:space="preserve">, </w:t>
      </w:r>
    </w:p>
    <w:p w:rsidRPr="00CE7BEC" w:rsidR="00B10C7D" w:rsidP="00C13B13" w:rsidRDefault="00C13B13" w14:paraId="2EFDB611" w14:textId="1EF0F14C">
      <w:pPr>
        <w:tabs>
          <w:tab w:val="left" w:pos="7938"/>
        </w:tabs>
        <w:rPr>
          <w:rFonts w:cs="Arial"/>
        </w:rPr>
      </w:pPr>
      <w:r w:rsidRPr="00CE7BEC">
        <w:rPr>
          <w:rFonts w:cs="Arial"/>
          <w:color w:val="000000"/>
        </w:rPr>
        <w:t xml:space="preserve"> </w:t>
      </w:r>
      <w:r w:rsidRPr="00CE7BEC">
        <w:rPr>
          <w:rFonts w:cs="Arial"/>
          <w:bCs/>
        </w:rPr>
        <w:t>Relationships Education, Relationships and Sex Education (RSE) and Health Education 2025</w:t>
      </w:r>
    </w:p>
    <w:p w:rsidRPr="00CE7BEC" w:rsidR="00BB5759" w:rsidP="00BB5759" w:rsidRDefault="00BB5759" w14:paraId="563E8882" w14:textId="77777777">
      <w:pPr>
        <w:tabs>
          <w:tab w:val="left" w:pos="7938"/>
        </w:tabs>
        <w:rPr>
          <w:rFonts w:cs="Arial"/>
        </w:rPr>
      </w:pPr>
    </w:p>
    <w:p w:rsidRPr="00CE7BEC" w:rsidR="00B10C7D" w:rsidP="004D7998" w:rsidRDefault="00B10C7D" w14:paraId="3807D75E" w14:textId="77777777">
      <w:pPr>
        <w:tabs>
          <w:tab w:val="left" w:pos="7938"/>
        </w:tabs>
        <w:rPr>
          <w:rFonts w:cs="Arial"/>
        </w:rPr>
      </w:pPr>
      <w:r w:rsidRPr="00CE7BEC">
        <w:rPr>
          <w:rFonts w:cs="Arial"/>
        </w:rPr>
        <w:t>This policy operates in conjunction with the following school policies:</w:t>
      </w:r>
    </w:p>
    <w:p w:rsidRPr="00CE7BEC" w:rsidR="00B10C7D" w:rsidP="004D7998" w:rsidRDefault="00B10C7D" w14:paraId="1FDDF975" w14:textId="77777777">
      <w:pPr>
        <w:pStyle w:val="ListParagraph"/>
        <w:numPr>
          <w:ilvl w:val="0"/>
          <w:numId w:val="16"/>
        </w:numPr>
        <w:tabs>
          <w:tab w:val="left" w:pos="7938"/>
        </w:tabs>
        <w:rPr>
          <w:rFonts w:cs="Arial"/>
        </w:rPr>
      </w:pPr>
      <w:r w:rsidRPr="00CE7BEC">
        <w:rPr>
          <w:rFonts w:cs="Arial"/>
        </w:rPr>
        <w:t>Child Protection and Safeguarding Policy</w:t>
      </w:r>
    </w:p>
    <w:p w:rsidRPr="00CE7BEC" w:rsidR="00B10C7D" w:rsidP="004D7998" w:rsidRDefault="00B10C7D" w14:paraId="21B7BBD9" w14:textId="77777777">
      <w:pPr>
        <w:pStyle w:val="ListParagraph"/>
        <w:numPr>
          <w:ilvl w:val="0"/>
          <w:numId w:val="16"/>
        </w:numPr>
        <w:tabs>
          <w:tab w:val="left" w:pos="7938"/>
        </w:tabs>
        <w:rPr>
          <w:rFonts w:cs="Arial"/>
        </w:rPr>
      </w:pPr>
      <w:r w:rsidRPr="00CE7BEC">
        <w:rPr>
          <w:rFonts w:cs="Arial"/>
        </w:rPr>
        <w:t>Behaviour and Relationships Policy</w:t>
      </w:r>
    </w:p>
    <w:p w:rsidRPr="00CE7BEC" w:rsidR="00B10C7D" w:rsidP="004D7998" w:rsidRDefault="00B10C7D" w14:paraId="20AE2C1B" w14:textId="77777777">
      <w:pPr>
        <w:pStyle w:val="ListParagraph"/>
        <w:numPr>
          <w:ilvl w:val="0"/>
          <w:numId w:val="16"/>
        </w:numPr>
        <w:tabs>
          <w:tab w:val="left" w:pos="7938"/>
        </w:tabs>
        <w:rPr>
          <w:rFonts w:cs="Arial"/>
        </w:rPr>
      </w:pPr>
      <w:r w:rsidRPr="00CE7BEC">
        <w:rPr>
          <w:rFonts w:cs="Arial"/>
        </w:rPr>
        <w:t>SEND Policy</w:t>
      </w:r>
    </w:p>
    <w:p w:rsidRPr="00CE7BEC" w:rsidR="00B10C7D" w:rsidP="004D7998" w:rsidRDefault="00B10C7D" w14:paraId="54DECB18" w14:textId="77777777">
      <w:pPr>
        <w:pStyle w:val="ListParagraph"/>
        <w:numPr>
          <w:ilvl w:val="0"/>
          <w:numId w:val="16"/>
        </w:numPr>
        <w:tabs>
          <w:tab w:val="left" w:pos="7938"/>
        </w:tabs>
        <w:rPr>
          <w:rFonts w:cs="Arial"/>
        </w:rPr>
      </w:pPr>
      <w:r w:rsidRPr="00CE7BEC">
        <w:rPr>
          <w:rFonts w:cs="Arial"/>
        </w:rPr>
        <w:t>Inclusion Policy</w:t>
      </w:r>
    </w:p>
    <w:p w:rsidRPr="00CE7BEC" w:rsidR="00B10C7D" w:rsidP="004D7998" w:rsidRDefault="00B10C7D" w14:paraId="022235E8" w14:textId="77777777">
      <w:pPr>
        <w:pStyle w:val="ListParagraph"/>
        <w:numPr>
          <w:ilvl w:val="0"/>
          <w:numId w:val="16"/>
        </w:numPr>
        <w:tabs>
          <w:tab w:val="left" w:pos="7938"/>
        </w:tabs>
        <w:rPr>
          <w:rFonts w:cs="Arial"/>
        </w:rPr>
      </w:pPr>
      <w:r w:rsidRPr="00CE7BEC">
        <w:rPr>
          <w:rFonts w:cs="Arial"/>
        </w:rPr>
        <w:t>Pupil Equality, Equity, Diversity and Inclusion Policy</w:t>
      </w:r>
    </w:p>
    <w:p w:rsidRPr="00CE7BEC" w:rsidR="00B10C7D" w:rsidP="004D7998" w:rsidRDefault="00B10C7D" w14:paraId="757AC51E" w14:textId="77777777">
      <w:pPr>
        <w:pStyle w:val="ListParagraph"/>
        <w:numPr>
          <w:ilvl w:val="0"/>
          <w:numId w:val="16"/>
        </w:numPr>
        <w:tabs>
          <w:tab w:val="left" w:pos="7938"/>
        </w:tabs>
        <w:rPr>
          <w:rFonts w:cs="Arial"/>
        </w:rPr>
      </w:pPr>
      <w:r w:rsidRPr="00CE7BEC">
        <w:rPr>
          <w:rFonts w:cs="Arial"/>
        </w:rPr>
        <w:t>Staff Equality, Equity, Diversity and Inclusion Policy</w:t>
      </w:r>
    </w:p>
    <w:p w:rsidRPr="00CE7BEC" w:rsidR="00B10C7D" w:rsidP="004D7998" w:rsidRDefault="00B10C7D" w14:paraId="01E906D1" w14:textId="77777777">
      <w:pPr>
        <w:pStyle w:val="ListParagraph"/>
        <w:numPr>
          <w:ilvl w:val="0"/>
          <w:numId w:val="16"/>
        </w:numPr>
        <w:tabs>
          <w:tab w:val="left" w:pos="7938"/>
        </w:tabs>
        <w:rPr>
          <w:rFonts w:cs="Arial"/>
        </w:rPr>
      </w:pPr>
      <w:r w:rsidRPr="00CE7BEC">
        <w:rPr>
          <w:rFonts w:cs="Arial"/>
        </w:rPr>
        <w:t>Anti-bullying Policy</w:t>
      </w:r>
    </w:p>
    <w:p w:rsidRPr="00CE7BEC" w:rsidR="00B10C7D" w:rsidP="004D7998" w:rsidRDefault="00B10C7D" w14:paraId="63B72E28" w14:textId="77777777">
      <w:pPr>
        <w:pStyle w:val="ListParagraph"/>
        <w:numPr>
          <w:ilvl w:val="0"/>
          <w:numId w:val="16"/>
        </w:numPr>
        <w:tabs>
          <w:tab w:val="left" w:pos="7938"/>
        </w:tabs>
        <w:rPr>
          <w:rFonts w:cs="Arial"/>
        </w:rPr>
      </w:pPr>
      <w:r w:rsidRPr="00CE7BEC">
        <w:rPr>
          <w:rFonts w:cs="Arial"/>
        </w:rPr>
        <w:t>Online Safety Policy</w:t>
      </w:r>
    </w:p>
    <w:p w:rsidRPr="00CE7BEC" w:rsidR="00D33298" w:rsidP="004D7998" w:rsidRDefault="00B10C7D" w14:paraId="05729126" w14:textId="77777777">
      <w:pPr>
        <w:pStyle w:val="ListParagraph"/>
        <w:numPr>
          <w:ilvl w:val="0"/>
          <w:numId w:val="16"/>
        </w:numPr>
        <w:tabs>
          <w:tab w:val="left" w:pos="7938"/>
        </w:tabs>
        <w:rPr>
          <w:rFonts w:cs="Arial"/>
        </w:rPr>
      </w:pPr>
      <w:r w:rsidRPr="00CE7BEC">
        <w:rPr>
          <w:rFonts w:cs="Arial"/>
        </w:rPr>
        <w:t>School Improvement Plan (SIP)</w:t>
      </w:r>
    </w:p>
    <w:p w:rsidRPr="00CE7BEC" w:rsidR="00B10C7D" w:rsidP="004D7998" w:rsidRDefault="00B10C7D" w14:paraId="17371668" w14:textId="77777777">
      <w:pPr>
        <w:tabs>
          <w:tab w:val="left" w:pos="7938"/>
        </w:tabs>
        <w:rPr>
          <w:rFonts w:cs="Arial"/>
          <w:b/>
        </w:rPr>
      </w:pPr>
    </w:p>
    <w:p w:rsidRPr="00CE7BEC" w:rsidR="00B10C7D" w:rsidP="004D7998" w:rsidRDefault="00B10C7D" w14:paraId="37633EB7" w14:textId="77777777">
      <w:pPr>
        <w:tabs>
          <w:tab w:val="left" w:pos="7938"/>
        </w:tabs>
        <w:rPr>
          <w:rFonts w:cs="Arial"/>
          <w:b/>
        </w:rPr>
      </w:pPr>
      <w:r w:rsidRPr="00CE7BEC">
        <w:rPr>
          <w:rFonts w:cs="Arial"/>
          <w:b/>
        </w:rPr>
        <w:t>Roles and Responsibilities</w:t>
      </w:r>
    </w:p>
    <w:p w:rsidRPr="00CE7BEC" w:rsidR="00B10C7D" w:rsidP="004D7998" w:rsidRDefault="00B10C7D" w14:paraId="7569CF63" w14:textId="77777777">
      <w:pPr>
        <w:tabs>
          <w:tab w:val="left" w:pos="7938"/>
        </w:tabs>
        <w:rPr>
          <w:rFonts w:cs="Arial"/>
        </w:rPr>
      </w:pPr>
      <w:r w:rsidRPr="00CE7BEC">
        <w:rPr>
          <w:rFonts w:cs="Arial"/>
        </w:rPr>
        <w:t>The governing board is responsible for:</w:t>
      </w:r>
    </w:p>
    <w:p w:rsidRPr="00CE7BEC" w:rsidR="00B10C7D" w:rsidP="00BB5759" w:rsidRDefault="00B10C7D" w14:paraId="77461228" w14:textId="77777777">
      <w:pPr>
        <w:pStyle w:val="ListParagraph"/>
        <w:numPr>
          <w:ilvl w:val="0"/>
          <w:numId w:val="17"/>
        </w:numPr>
        <w:tabs>
          <w:tab w:val="left" w:pos="7938"/>
        </w:tabs>
        <w:rPr>
          <w:rFonts w:cs="Arial"/>
        </w:rPr>
      </w:pPr>
      <w:r w:rsidRPr="00CE7BEC">
        <w:rPr>
          <w:rFonts w:cs="Arial"/>
        </w:rPr>
        <w:t>Playing an active role in monitoring, developing and reviewing the policy and</w:t>
      </w:r>
      <w:r w:rsidRPr="00CE7BEC" w:rsidR="00BB5759">
        <w:rPr>
          <w:rFonts w:cs="Arial"/>
        </w:rPr>
        <w:t xml:space="preserve"> </w:t>
      </w:r>
      <w:r w:rsidRPr="00CE7BEC">
        <w:rPr>
          <w:rFonts w:cs="Arial"/>
        </w:rPr>
        <w:t>its implementation in school.</w:t>
      </w:r>
    </w:p>
    <w:p w:rsidRPr="00CE7BEC" w:rsidR="00B10C7D" w:rsidP="00BB5759" w:rsidRDefault="00B10C7D" w14:paraId="563378D9" w14:textId="77777777">
      <w:pPr>
        <w:pStyle w:val="ListParagraph"/>
        <w:numPr>
          <w:ilvl w:val="0"/>
          <w:numId w:val="17"/>
        </w:numPr>
        <w:tabs>
          <w:tab w:val="left" w:pos="7938"/>
        </w:tabs>
        <w:rPr>
          <w:rFonts w:cs="Arial"/>
        </w:rPr>
      </w:pPr>
      <w:r w:rsidRPr="00CE7BEC">
        <w:rPr>
          <w:rFonts w:cs="Arial"/>
        </w:rPr>
        <w:t>Appointing a link governor for RHE who supports the school and monitors any</w:t>
      </w:r>
      <w:r w:rsidRPr="00CE7BEC" w:rsidR="00BB5759">
        <w:rPr>
          <w:rFonts w:cs="Arial"/>
        </w:rPr>
        <w:t xml:space="preserve"> </w:t>
      </w:r>
      <w:r w:rsidRPr="00CE7BEC">
        <w:rPr>
          <w:rFonts w:cs="Arial"/>
        </w:rPr>
        <w:t>aspects of RHE included within the SIP.</w:t>
      </w:r>
    </w:p>
    <w:p w:rsidRPr="00CE7BEC" w:rsidR="00B10C7D" w:rsidP="004D7998" w:rsidRDefault="00B10C7D" w14:paraId="0FB00177" w14:textId="77777777">
      <w:pPr>
        <w:pStyle w:val="ListParagraph"/>
        <w:numPr>
          <w:ilvl w:val="0"/>
          <w:numId w:val="17"/>
        </w:numPr>
        <w:tabs>
          <w:tab w:val="left" w:pos="7938"/>
        </w:tabs>
        <w:rPr>
          <w:rFonts w:cs="Arial"/>
        </w:rPr>
      </w:pPr>
      <w:r w:rsidRPr="00CE7BEC">
        <w:rPr>
          <w:rFonts w:cs="Arial"/>
        </w:rPr>
        <w:t>Ensuring all pupils make progress in achieving the expected educational outcomes.</w:t>
      </w:r>
    </w:p>
    <w:p w:rsidRPr="00CE7BEC" w:rsidR="00B10C7D" w:rsidP="004D7998" w:rsidRDefault="00B10C7D" w14:paraId="6E34E388" w14:textId="77777777">
      <w:pPr>
        <w:pStyle w:val="ListParagraph"/>
        <w:numPr>
          <w:ilvl w:val="0"/>
          <w:numId w:val="17"/>
        </w:numPr>
        <w:tabs>
          <w:tab w:val="left" w:pos="7938"/>
        </w:tabs>
        <w:rPr>
          <w:rFonts w:cs="Arial"/>
        </w:rPr>
      </w:pPr>
      <w:r w:rsidRPr="00CE7BEC">
        <w:rPr>
          <w:rFonts w:cs="Arial"/>
        </w:rPr>
        <w:t>Ensuring the curriculum is well led, effectively managed and well planned.</w:t>
      </w:r>
    </w:p>
    <w:p w:rsidRPr="00CE7BEC" w:rsidR="00B10C7D" w:rsidP="004D7998" w:rsidRDefault="00B10C7D" w14:paraId="7E09C62C" w14:textId="77777777">
      <w:pPr>
        <w:pStyle w:val="ListParagraph"/>
        <w:numPr>
          <w:ilvl w:val="0"/>
          <w:numId w:val="17"/>
        </w:numPr>
        <w:tabs>
          <w:tab w:val="left" w:pos="7938"/>
        </w:tabs>
        <w:rPr>
          <w:rFonts w:cs="Arial"/>
        </w:rPr>
      </w:pPr>
      <w:r w:rsidRPr="00CE7BEC">
        <w:rPr>
          <w:rFonts w:cs="Arial"/>
        </w:rPr>
        <w:t>Evaluating the quality of provision through regular and effective self-evaluation.</w:t>
      </w:r>
    </w:p>
    <w:p w:rsidRPr="00CE7BEC" w:rsidR="00B10C7D" w:rsidP="004D7998" w:rsidRDefault="00B10C7D" w14:paraId="58048A3B" w14:textId="77777777">
      <w:pPr>
        <w:pStyle w:val="ListParagraph"/>
        <w:numPr>
          <w:ilvl w:val="0"/>
          <w:numId w:val="17"/>
        </w:numPr>
        <w:tabs>
          <w:tab w:val="left" w:pos="7938"/>
        </w:tabs>
        <w:rPr>
          <w:rFonts w:cs="Arial"/>
        </w:rPr>
      </w:pPr>
      <w:r w:rsidRPr="00CE7BEC">
        <w:rPr>
          <w:rFonts w:cs="Arial"/>
        </w:rPr>
        <w:t>Ensuring teaching is delivered in ways that are accessible to all pupils with SEND.</w:t>
      </w:r>
    </w:p>
    <w:p w:rsidRPr="00CE7BEC" w:rsidR="00B10C7D" w:rsidP="004D7998" w:rsidRDefault="00B10C7D" w14:paraId="4137EA33" w14:textId="77777777">
      <w:pPr>
        <w:pStyle w:val="ListParagraph"/>
        <w:numPr>
          <w:ilvl w:val="0"/>
          <w:numId w:val="17"/>
        </w:numPr>
        <w:tabs>
          <w:tab w:val="left" w:pos="7938"/>
        </w:tabs>
        <w:rPr>
          <w:rFonts w:cs="Arial"/>
        </w:rPr>
      </w:pPr>
      <w:r w:rsidRPr="00CE7BEC">
        <w:rPr>
          <w:rFonts w:cs="Arial"/>
        </w:rPr>
        <w:t>Providing clear information for parents on subject content and their rights to request</w:t>
      </w:r>
    </w:p>
    <w:p w:rsidRPr="00CE7BEC" w:rsidR="00B10C7D" w:rsidP="004D7998" w:rsidRDefault="00B10C7D" w14:paraId="19208E88" w14:textId="77777777">
      <w:pPr>
        <w:pStyle w:val="ListParagraph"/>
        <w:tabs>
          <w:tab w:val="left" w:pos="7938"/>
        </w:tabs>
        <w:rPr>
          <w:rFonts w:cs="Arial"/>
        </w:rPr>
      </w:pPr>
      <w:r w:rsidRPr="00CE7BEC">
        <w:rPr>
          <w:rFonts w:cs="Arial"/>
        </w:rPr>
        <w:t>that their children are withdrawn.</w:t>
      </w:r>
    </w:p>
    <w:p w:rsidRPr="00CE7BEC" w:rsidR="00B10C7D" w:rsidP="004D7998" w:rsidRDefault="00B10C7D" w14:paraId="1108AF62" w14:textId="77777777">
      <w:pPr>
        <w:pStyle w:val="ListParagraph"/>
        <w:numPr>
          <w:ilvl w:val="0"/>
          <w:numId w:val="17"/>
        </w:numPr>
        <w:tabs>
          <w:tab w:val="left" w:pos="7938"/>
        </w:tabs>
        <w:rPr>
          <w:rFonts w:cs="Arial"/>
        </w:rPr>
      </w:pPr>
      <w:r w:rsidRPr="00CE7BEC">
        <w:rPr>
          <w:rFonts w:cs="Arial"/>
        </w:rPr>
        <w:t>Making sure the subjects are resourced, staffed and timetabled in a way that ensures</w:t>
      </w:r>
    </w:p>
    <w:p w:rsidRPr="00CE7BEC" w:rsidR="00B10C7D" w:rsidP="00BB5759" w:rsidRDefault="00BB5759" w14:paraId="153CEA04" w14:textId="77777777">
      <w:pPr>
        <w:tabs>
          <w:tab w:val="left" w:pos="7938"/>
        </w:tabs>
        <w:ind w:left="360"/>
        <w:rPr>
          <w:rFonts w:cs="Arial"/>
        </w:rPr>
      </w:pPr>
      <w:r w:rsidRPr="00CE7BEC">
        <w:rPr>
          <w:rFonts w:cs="Arial"/>
        </w:rPr>
        <w:lastRenderedPageBreak/>
        <w:t xml:space="preserve">      </w:t>
      </w:r>
      <w:r w:rsidRPr="00CE7BEC" w:rsidR="00B10C7D">
        <w:rPr>
          <w:rFonts w:cs="Arial"/>
        </w:rPr>
        <w:t>the school can fulfil its legal obligations.</w:t>
      </w:r>
    </w:p>
    <w:p w:rsidRPr="00CE7BEC" w:rsidR="00B10C7D" w:rsidP="00BB5759" w:rsidRDefault="00B10C7D" w14:paraId="5CEA63C2" w14:textId="77777777">
      <w:pPr>
        <w:pStyle w:val="ListParagraph"/>
        <w:numPr>
          <w:ilvl w:val="0"/>
          <w:numId w:val="17"/>
        </w:numPr>
        <w:tabs>
          <w:tab w:val="left" w:pos="7938"/>
        </w:tabs>
        <w:rPr>
          <w:rFonts w:cs="Arial"/>
        </w:rPr>
      </w:pPr>
      <w:r w:rsidRPr="00CE7BEC">
        <w:rPr>
          <w:rFonts w:cs="Arial"/>
        </w:rPr>
        <w:t>Creating and keeping up-to-date a separate written statement of this policy and</w:t>
      </w:r>
      <w:r w:rsidRPr="00CE7BEC" w:rsidR="00BB5759">
        <w:rPr>
          <w:rFonts w:cs="Arial"/>
        </w:rPr>
        <w:t xml:space="preserve"> </w:t>
      </w:r>
      <w:r w:rsidRPr="00CE7BEC">
        <w:rPr>
          <w:rFonts w:cs="Arial"/>
        </w:rPr>
        <w:t>ensuring the statement is published on the school’s website and provided free of</w:t>
      </w:r>
      <w:r w:rsidRPr="00CE7BEC" w:rsidR="00BB5759">
        <w:rPr>
          <w:rFonts w:cs="Arial"/>
        </w:rPr>
        <w:t xml:space="preserve"> </w:t>
      </w:r>
      <w:r w:rsidRPr="00CE7BEC">
        <w:rPr>
          <w:rFonts w:cs="Arial"/>
        </w:rPr>
        <w:t>charge to anyone who requests it.</w:t>
      </w:r>
    </w:p>
    <w:p w:rsidRPr="00CE7BEC" w:rsidR="00B10C7D" w:rsidP="00BB5759" w:rsidRDefault="00B10C7D" w14:paraId="2701EE2F" w14:textId="77777777">
      <w:pPr>
        <w:pStyle w:val="ListParagraph"/>
        <w:numPr>
          <w:ilvl w:val="0"/>
          <w:numId w:val="17"/>
        </w:numPr>
        <w:tabs>
          <w:tab w:val="left" w:pos="7938"/>
        </w:tabs>
        <w:rPr>
          <w:rFonts w:cs="Arial"/>
        </w:rPr>
      </w:pPr>
      <w:r w:rsidRPr="00CE7BEC">
        <w:rPr>
          <w:rFonts w:cs="Arial"/>
        </w:rPr>
        <w:t>Ensuring that all staff receive ongoing training on issues relating to PSHE and</w:t>
      </w:r>
      <w:r w:rsidRPr="00CE7BEC" w:rsidR="00BB5759">
        <w:rPr>
          <w:rFonts w:cs="Arial"/>
        </w:rPr>
        <w:t xml:space="preserve"> </w:t>
      </w:r>
      <w:r w:rsidRPr="00CE7BEC">
        <w:rPr>
          <w:rFonts w:cs="Arial"/>
        </w:rPr>
        <w:t>RHE and how to deliver lessons on such issues.</w:t>
      </w:r>
    </w:p>
    <w:p w:rsidRPr="00CE7BEC" w:rsidR="00B10C7D" w:rsidP="00BB5759" w:rsidRDefault="00B10C7D" w14:paraId="101B3959" w14:textId="77777777">
      <w:pPr>
        <w:pStyle w:val="ListParagraph"/>
        <w:numPr>
          <w:ilvl w:val="0"/>
          <w:numId w:val="17"/>
        </w:numPr>
        <w:tabs>
          <w:tab w:val="left" w:pos="7938"/>
        </w:tabs>
        <w:rPr>
          <w:rFonts w:cs="Arial"/>
        </w:rPr>
      </w:pPr>
      <w:r w:rsidRPr="00CE7BEC">
        <w:rPr>
          <w:rFonts w:cs="Arial"/>
        </w:rPr>
        <w:t>Ensuring that all staff are up to date with policy changes, and familiar with</w:t>
      </w:r>
      <w:r w:rsidRPr="00CE7BEC" w:rsidR="00BB5759">
        <w:rPr>
          <w:rFonts w:cs="Arial"/>
        </w:rPr>
        <w:t xml:space="preserve"> </w:t>
      </w:r>
      <w:r w:rsidRPr="00CE7BEC">
        <w:rPr>
          <w:rFonts w:cs="Arial"/>
        </w:rPr>
        <w:t>school policy and guidance relating to RHE.</w:t>
      </w:r>
    </w:p>
    <w:p w:rsidRPr="00CE7BEC" w:rsidR="00B10C7D" w:rsidP="004D7998" w:rsidRDefault="00B10C7D" w14:paraId="7F73CE9D" w14:textId="77777777">
      <w:pPr>
        <w:tabs>
          <w:tab w:val="left" w:pos="7938"/>
        </w:tabs>
        <w:rPr>
          <w:rFonts w:cs="Arial"/>
        </w:rPr>
      </w:pPr>
      <w:r w:rsidRPr="00CE7BEC">
        <w:rPr>
          <w:rFonts w:cs="Arial"/>
        </w:rPr>
        <w:t xml:space="preserve">The </w:t>
      </w:r>
      <w:r w:rsidRPr="00CE7BEC" w:rsidR="00BB5759">
        <w:rPr>
          <w:rFonts w:cs="Arial"/>
        </w:rPr>
        <w:t>head teacher</w:t>
      </w:r>
      <w:r w:rsidRPr="00CE7BEC">
        <w:rPr>
          <w:rFonts w:cs="Arial"/>
        </w:rPr>
        <w:t xml:space="preserve"> is responsible for:</w:t>
      </w:r>
    </w:p>
    <w:p w:rsidRPr="00CE7BEC" w:rsidR="00B10C7D" w:rsidP="004D7998" w:rsidRDefault="00B10C7D" w14:paraId="18CA6196" w14:textId="77777777">
      <w:pPr>
        <w:pStyle w:val="ListParagraph"/>
        <w:numPr>
          <w:ilvl w:val="0"/>
          <w:numId w:val="18"/>
        </w:numPr>
        <w:tabs>
          <w:tab w:val="left" w:pos="7938"/>
        </w:tabs>
        <w:rPr>
          <w:rFonts w:cs="Arial"/>
        </w:rPr>
      </w:pPr>
      <w:r w:rsidRPr="00CE7BEC">
        <w:rPr>
          <w:rFonts w:cs="Arial"/>
        </w:rPr>
        <w:t>The overall implementation of this policy.</w:t>
      </w:r>
    </w:p>
    <w:p w:rsidRPr="00CE7BEC" w:rsidR="00B10C7D" w:rsidP="00BB5759" w:rsidRDefault="00B10C7D" w14:paraId="270E7768" w14:textId="77777777">
      <w:pPr>
        <w:pStyle w:val="ListParagraph"/>
        <w:numPr>
          <w:ilvl w:val="0"/>
          <w:numId w:val="18"/>
        </w:numPr>
        <w:tabs>
          <w:tab w:val="left" w:pos="7938"/>
        </w:tabs>
        <w:rPr>
          <w:rFonts w:cs="Arial"/>
        </w:rPr>
      </w:pPr>
      <w:r w:rsidRPr="00CE7BEC">
        <w:rPr>
          <w:rFonts w:cs="Arial"/>
        </w:rPr>
        <w:t>Ensuring adequate time on school timetable to deliver RHE as a statutory</w:t>
      </w:r>
      <w:r w:rsidRPr="00CE7BEC" w:rsidR="00BB5759">
        <w:rPr>
          <w:rFonts w:cs="Arial"/>
        </w:rPr>
        <w:t xml:space="preserve"> </w:t>
      </w:r>
      <w:r w:rsidRPr="00CE7BEC">
        <w:rPr>
          <w:rFonts w:cs="Arial"/>
        </w:rPr>
        <w:t>curriculum subject.</w:t>
      </w:r>
    </w:p>
    <w:p w:rsidRPr="00CE7BEC" w:rsidR="00B10C7D" w:rsidP="00BB5759" w:rsidRDefault="00B10C7D" w14:paraId="7107A84B" w14:textId="77777777">
      <w:pPr>
        <w:pStyle w:val="ListParagraph"/>
        <w:numPr>
          <w:ilvl w:val="0"/>
          <w:numId w:val="18"/>
        </w:numPr>
        <w:tabs>
          <w:tab w:val="left" w:pos="7938"/>
        </w:tabs>
        <w:rPr>
          <w:rFonts w:cs="Arial"/>
        </w:rPr>
      </w:pPr>
      <w:r w:rsidRPr="00CE7BEC">
        <w:rPr>
          <w:rFonts w:cs="Arial"/>
        </w:rPr>
        <w:t>Providing support to staff members who feel uncomfortable or ill-equipped to</w:t>
      </w:r>
      <w:r w:rsidRPr="00CE7BEC" w:rsidR="00BB5759">
        <w:rPr>
          <w:rFonts w:cs="Arial"/>
        </w:rPr>
        <w:t xml:space="preserve"> </w:t>
      </w:r>
      <w:r w:rsidRPr="00CE7BEC">
        <w:rPr>
          <w:rFonts w:cs="Arial"/>
        </w:rPr>
        <w:t>deal with the delivery of RHE to pupils; for example, if staff do not feel that their</w:t>
      </w:r>
      <w:r w:rsidRPr="00CE7BEC" w:rsidR="00BB5759">
        <w:rPr>
          <w:rFonts w:cs="Arial"/>
        </w:rPr>
        <w:t xml:space="preserve"> </w:t>
      </w:r>
      <w:r w:rsidRPr="00CE7BEC">
        <w:rPr>
          <w:rFonts w:cs="Arial"/>
        </w:rPr>
        <w:t xml:space="preserve">training has been adequate or that aspects of the curriculum conflict with </w:t>
      </w:r>
      <w:r w:rsidRPr="00CE7BEC" w:rsidR="00BB5759">
        <w:rPr>
          <w:rFonts w:cs="Arial"/>
        </w:rPr>
        <w:t xml:space="preserve">their </w:t>
      </w:r>
      <w:r w:rsidRPr="00CE7BEC">
        <w:rPr>
          <w:rFonts w:cs="Arial"/>
        </w:rPr>
        <w:t>religious beliefs.</w:t>
      </w:r>
    </w:p>
    <w:p w:rsidRPr="00CE7BEC" w:rsidR="00B10C7D" w:rsidP="00BB5759" w:rsidRDefault="00B10C7D" w14:paraId="4DD04B71" w14:textId="77777777">
      <w:pPr>
        <w:pStyle w:val="ListParagraph"/>
        <w:numPr>
          <w:ilvl w:val="0"/>
          <w:numId w:val="18"/>
        </w:numPr>
        <w:tabs>
          <w:tab w:val="left" w:pos="7938"/>
        </w:tabs>
        <w:rPr>
          <w:rFonts w:cs="Arial"/>
        </w:rPr>
      </w:pPr>
      <w:r w:rsidRPr="00CE7BEC">
        <w:rPr>
          <w:rFonts w:cs="Arial"/>
        </w:rPr>
        <w:t>Ensuring that parents are fully informed of this policy and the RHE</w:t>
      </w:r>
      <w:r w:rsidRPr="00CE7BEC" w:rsidR="00BB5759">
        <w:rPr>
          <w:rFonts w:cs="Arial"/>
        </w:rPr>
        <w:t xml:space="preserve"> </w:t>
      </w:r>
      <w:r w:rsidRPr="00CE7BEC">
        <w:rPr>
          <w:rFonts w:cs="Arial"/>
        </w:rPr>
        <w:t>resources are available to parents beforehand.</w:t>
      </w:r>
    </w:p>
    <w:p w:rsidRPr="00CE7BEC" w:rsidR="00B10C7D" w:rsidP="004D7998" w:rsidRDefault="00B10C7D" w14:paraId="4AEB142D" w14:textId="77777777">
      <w:pPr>
        <w:pStyle w:val="ListParagraph"/>
        <w:numPr>
          <w:ilvl w:val="0"/>
          <w:numId w:val="18"/>
        </w:numPr>
        <w:tabs>
          <w:tab w:val="left" w:pos="7938"/>
        </w:tabs>
        <w:rPr>
          <w:rFonts w:cs="Arial"/>
        </w:rPr>
      </w:pPr>
      <w:r w:rsidRPr="00CE7BEC">
        <w:rPr>
          <w:rFonts w:cs="Arial"/>
        </w:rPr>
        <w:t>Reviewing requests from parents to withdraw their children from the subjects.</w:t>
      </w:r>
    </w:p>
    <w:p w:rsidRPr="00CE7BEC" w:rsidR="00B10C7D" w:rsidP="004D7998" w:rsidRDefault="00B10C7D" w14:paraId="3771F24B" w14:textId="77777777">
      <w:pPr>
        <w:pStyle w:val="ListParagraph"/>
        <w:numPr>
          <w:ilvl w:val="0"/>
          <w:numId w:val="18"/>
        </w:numPr>
        <w:tabs>
          <w:tab w:val="left" w:pos="7938"/>
        </w:tabs>
        <w:rPr>
          <w:rFonts w:cs="Arial"/>
        </w:rPr>
      </w:pPr>
      <w:r w:rsidRPr="00CE7BEC">
        <w:rPr>
          <w:rFonts w:cs="Arial"/>
        </w:rPr>
        <w:t>Discussing requests for withdrawal with parents.</w:t>
      </w:r>
    </w:p>
    <w:p w:rsidRPr="00CE7BEC" w:rsidR="00B10C7D" w:rsidP="00BB5759" w:rsidRDefault="00B10C7D" w14:paraId="2968E8F6" w14:textId="77777777">
      <w:pPr>
        <w:pStyle w:val="ListParagraph"/>
        <w:numPr>
          <w:ilvl w:val="0"/>
          <w:numId w:val="18"/>
        </w:numPr>
        <w:tabs>
          <w:tab w:val="left" w:pos="7938"/>
        </w:tabs>
        <w:rPr>
          <w:rFonts w:cs="Arial"/>
        </w:rPr>
      </w:pPr>
      <w:r w:rsidRPr="00CE7BEC">
        <w:rPr>
          <w:rFonts w:cs="Arial"/>
        </w:rPr>
        <w:t>Reporting to the governing board on the effectiveness of this policy.</w:t>
      </w:r>
    </w:p>
    <w:p w:rsidRPr="00CE7BEC" w:rsidR="00B10C7D" w:rsidP="004D7998" w:rsidRDefault="00B10C7D" w14:paraId="38BDE44F" w14:textId="77777777">
      <w:pPr>
        <w:pStyle w:val="ListParagraph"/>
        <w:numPr>
          <w:ilvl w:val="0"/>
          <w:numId w:val="18"/>
        </w:numPr>
        <w:tabs>
          <w:tab w:val="left" w:pos="7938"/>
        </w:tabs>
        <w:rPr>
          <w:rFonts w:cs="Arial"/>
        </w:rPr>
      </w:pPr>
      <w:r w:rsidRPr="00CE7BEC">
        <w:rPr>
          <w:rFonts w:cs="Arial"/>
        </w:rPr>
        <w:t>Reviewing this policy on an annual basis.</w:t>
      </w:r>
    </w:p>
    <w:p w:rsidRPr="00CE7BEC" w:rsidR="004D6FCD" w:rsidP="004D6FCD" w:rsidRDefault="004D6FCD" w14:paraId="67EC745A" w14:textId="77777777">
      <w:pPr>
        <w:pStyle w:val="ListParagraph"/>
        <w:tabs>
          <w:tab w:val="left" w:pos="7938"/>
        </w:tabs>
        <w:rPr>
          <w:rFonts w:cs="Arial"/>
        </w:rPr>
      </w:pPr>
    </w:p>
    <w:p w:rsidRPr="00CE7BEC" w:rsidR="00B10C7D" w:rsidP="004D7998" w:rsidRDefault="00B10C7D" w14:paraId="75388FBC" w14:textId="77777777">
      <w:pPr>
        <w:tabs>
          <w:tab w:val="left" w:pos="7938"/>
        </w:tabs>
        <w:rPr>
          <w:rFonts w:cs="Arial"/>
        </w:rPr>
      </w:pPr>
      <w:r w:rsidRPr="00CE7BEC">
        <w:rPr>
          <w:rFonts w:cs="Arial"/>
        </w:rPr>
        <w:t>The RHE subject leader is responsible for:</w:t>
      </w:r>
    </w:p>
    <w:p w:rsidRPr="00CE7BEC" w:rsidR="00B10C7D" w:rsidP="004D7998" w:rsidRDefault="00B10C7D" w14:paraId="15EF26D8" w14:textId="77777777">
      <w:pPr>
        <w:pStyle w:val="ListParagraph"/>
        <w:numPr>
          <w:ilvl w:val="0"/>
          <w:numId w:val="20"/>
        </w:numPr>
        <w:tabs>
          <w:tab w:val="left" w:pos="7938"/>
        </w:tabs>
        <w:rPr>
          <w:rFonts w:cs="Arial"/>
        </w:rPr>
      </w:pPr>
      <w:r w:rsidRPr="00CE7BEC">
        <w:rPr>
          <w:rFonts w:cs="Arial"/>
        </w:rPr>
        <w:t>Overseeing the delivery of the subjects.</w:t>
      </w:r>
    </w:p>
    <w:p w:rsidRPr="00CE7BEC" w:rsidR="002B050B" w:rsidP="00BB5759" w:rsidRDefault="00B10C7D" w14:paraId="12B1F693" w14:textId="77777777">
      <w:pPr>
        <w:pStyle w:val="ListParagraph"/>
        <w:numPr>
          <w:ilvl w:val="0"/>
          <w:numId w:val="19"/>
        </w:numPr>
        <w:tabs>
          <w:tab w:val="left" w:pos="7938"/>
        </w:tabs>
        <w:rPr>
          <w:rFonts w:cs="Arial"/>
        </w:rPr>
      </w:pPr>
      <w:r w:rsidRPr="00CE7BEC">
        <w:rPr>
          <w:rFonts w:cs="Arial"/>
        </w:rPr>
        <w:t>Ensuring that staff values and attitudes will not prevent them from providing a</w:t>
      </w:r>
      <w:r w:rsidRPr="00CE7BEC" w:rsidR="00BB5759">
        <w:rPr>
          <w:rFonts w:cs="Arial"/>
        </w:rPr>
        <w:t xml:space="preserve"> </w:t>
      </w:r>
      <w:r w:rsidRPr="00CE7BEC">
        <w:rPr>
          <w:rFonts w:cs="Arial"/>
        </w:rPr>
        <w:t>balanced RHE in school.</w:t>
      </w:r>
    </w:p>
    <w:p w:rsidRPr="00CE7BEC" w:rsidR="00B10C7D" w:rsidP="00BB5759" w:rsidRDefault="00B10C7D" w14:paraId="504D3187" w14:textId="77777777">
      <w:pPr>
        <w:pStyle w:val="ListParagraph"/>
        <w:numPr>
          <w:ilvl w:val="0"/>
          <w:numId w:val="19"/>
        </w:numPr>
        <w:tabs>
          <w:tab w:val="left" w:pos="7938"/>
        </w:tabs>
        <w:rPr>
          <w:rFonts w:cs="Arial"/>
        </w:rPr>
      </w:pPr>
      <w:r w:rsidRPr="00CE7BEC">
        <w:rPr>
          <w:rFonts w:cs="Arial"/>
        </w:rPr>
        <w:t>Providing the agreed vocabulary to be used during the lessons to ensure a</w:t>
      </w:r>
      <w:r w:rsidRPr="00CE7BEC" w:rsidR="00BB5759">
        <w:rPr>
          <w:rFonts w:cs="Arial"/>
        </w:rPr>
        <w:t xml:space="preserve"> </w:t>
      </w:r>
      <w:r w:rsidRPr="00CE7BEC">
        <w:rPr>
          <w:rFonts w:cs="Arial"/>
        </w:rPr>
        <w:t>consistent approach.</w:t>
      </w:r>
    </w:p>
    <w:p w:rsidRPr="00CE7BEC" w:rsidR="00B10C7D" w:rsidP="004D7998" w:rsidRDefault="00B10C7D" w14:paraId="3C71F6DD" w14:textId="77777777">
      <w:pPr>
        <w:pStyle w:val="ListParagraph"/>
        <w:numPr>
          <w:ilvl w:val="0"/>
          <w:numId w:val="19"/>
        </w:numPr>
        <w:tabs>
          <w:tab w:val="left" w:pos="7938"/>
        </w:tabs>
        <w:rPr>
          <w:rFonts w:cs="Arial"/>
        </w:rPr>
      </w:pPr>
      <w:r w:rsidRPr="00CE7BEC">
        <w:rPr>
          <w:rFonts w:cs="Arial"/>
        </w:rPr>
        <w:t>Ensuring the subjects are age-appropriate and high-quality and up-to-date.</w:t>
      </w:r>
    </w:p>
    <w:p w:rsidRPr="00CE7BEC" w:rsidR="002B050B" w:rsidP="00BB5759" w:rsidRDefault="00B10C7D" w14:paraId="7B18488F" w14:textId="77777777">
      <w:pPr>
        <w:pStyle w:val="ListParagraph"/>
        <w:numPr>
          <w:ilvl w:val="0"/>
          <w:numId w:val="19"/>
        </w:numPr>
        <w:tabs>
          <w:tab w:val="left" w:pos="7938"/>
        </w:tabs>
        <w:rPr>
          <w:rFonts w:cs="Arial"/>
        </w:rPr>
      </w:pPr>
      <w:r w:rsidRPr="00CE7BEC">
        <w:rPr>
          <w:rFonts w:cs="Arial"/>
        </w:rPr>
        <w:t>Ensuring teachers are provided with adequate resources to support teaching of the</w:t>
      </w:r>
      <w:r w:rsidRPr="00CE7BEC" w:rsidR="00BB5759">
        <w:rPr>
          <w:rFonts w:cs="Arial"/>
        </w:rPr>
        <w:t xml:space="preserve"> </w:t>
      </w:r>
      <w:r w:rsidRPr="00CE7BEC">
        <w:rPr>
          <w:rFonts w:cs="Arial"/>
        </w:rPr>
        <w:t>subjects.</w:t>
      </w:r>
    </w:p>
    <w:p w:rsidRPr="00CE7BEC" w:rsidR="00BB5759" w:rsidP="00BB5759" w:rsidRDefault="00B10C7D" w14:paraId="6DA492B4" w14:textId="77777777">
      <w:pPr>
        <w:pStyle w:val="ListParagraph"/>
        <w:numPr>
          <w:ilvl w:val="0"/>
          <w:numId w:val="19"/>
        </w:numPr>
        <w:tabs>
          <w:tab w:val="left" w:pos="7938"/>
        </w:tabs>
        <w:rPr>
          <w:rFonts w:cs="Arial"/>
        </w:rPr>
      </w:pPr>
      <w:r w:rsidRPr="00CE7BEC">
        <w:rPr>
          <w:rFonts w:cs="Arial"/>
        </w:rPr>
        <w:t xml:space="preserve">Ensuring the school meets its statutory requirements in relation to the </w:t>
      </w:r>
      <w:r w:rsidRPr="00CE7BEC" w:rsidR="00BB5759">
        <w:rPr>
          <w:rFonts w:cs="Arial"/>
        </w:rPr>
        <w:t>relationships and</w:t>
      </w:r>
      <w:r w:rsidRPr="00CE7BEC">
        <w:rPr>
          <w:rFonts w:cs="Arial"/>
        </w:rPr>
        <w:t xml:space="preserve"> health </w:t>
      </w:r>
    </w:p>
    <w:p w:rsidRPr="00CE7BEC" w:rsidR="00B10C7D" w:rsidP="00BB5759" w:rsidRDefault="00B10C7D" w14:paraId="5D9CEDDD" w14:textId="77777777">
      <w:pPr>
        <w:pStyle w:val="ListParagraph"/>
        <w:tabs>
          <w:tab w:val="left" w:pos="7938"/>
        </w:tabs>
        <w:rPr>
          <w:rFonts w:cs="Arial"/>
        </w:rPr>
      </w:pPr>
      <w:r w:rsidRPr="00CE7BEC">
        <w:rPr>
          <w:rFonts w:cs="Arial"/>
        </w:rPr>
        <w:t>curriculum.</w:t>
      </w:r>
    </w:p>
    <w:p w:rsidRPr="00CE7BEC" w:rsidR="00B10C7D" w:rsidP="004D7998" w:rsidRDefault="00B10C7D" w14:paraId="685E1578" w14:textId="77777777">
      <w:pPr>
        <w:pStyle w:val="ListParagraph"/>
        <w:numPr>
          <w:ilvl w:val="0"/>
          <w:numId w:val="19"/>
        </w:numPr>
        <w:tabs>
          <w:tab w:val="left" w:pos="7938"/>
        </w:tabs>
        <w:rPr>
          <w:rFonts w:cs="Arial"/>
        </w:rPr>
      </w:pPr>
      <w:r w:rsidRPr="00CE7BEC">
        <w:rPr>
          <w:rFonts w:cs="Arial"/>
        </w:rPr>
        <w:t>Ensuring the relationships and health curriculum</w:t>
      </w:r>
      <w:r w:rsidRPr="00CE7BEC" w:rsidR="002B050B">
        <w:rPr>
          <w:rFonts w:cs="Arial"/>
        </w:rPr>
        <w:t xml:space="preserve"> </w:t>
      </w:r>
      <w:r w:rsidRPr="00CE7BEC">
        <w:rPr>
          <w:rFonts w:cs="Arial"/>
        </w:rPr>
        <w:t>is inclusive and accessible for all pupils.</w:t>
      </w:r>
    </w:p>
    <w:p w:rsidRPr="00CE7BEC" w:rsidR="00B10C7D" w:rsidP="00BB5759" w:rsidRDefault="00B10C7D" w14:paraId="7C6A82CB" w14:textId="77777777">
      <w:pPr>
        <w:pStyle w:val="ListParagraph"/>
        <w:numPr>
          <w:ilvl w:val="0"/>
          <w:numId w:val="19"/>
        </w:numPr>
        <w:tabs>
          <w:tab w:val="left" w:pos="7938"/>
        </w:tabs>
        <w:rPr>
          <w:rFonts w:cs="Arial"/>
        </w:rPr>
      </w:pPr>
      <w:r w:rsidRPr="00CE7BEC">
        <w:rPr>
          <w:rFonts w:cs="Arial"/>
        </w:rPr>
        <w:t>Working with other subject leaders to ensure the relationships and health curriculum</w:t>
      </w:r>
      <w:r w:rsidRPr="00CE7BEC" w:rsidR="00BB5759">
        <w:rPr>
          <w:rFonts w:cs="Arial"/>
        </w:rPr>
        <w:t xml:space="preserve"> </w:t>
      </w:r>
      <w:r w:rsidRPr="00CE7BEC">
        <w:rPr>
          <w:rFonts w:cs="Arial"/>
        </w:rPr>
        <w:t>complements, but does not duplicate, the content covered in the national curriculum.</w:t>
      </w:r>
    </w:p>
    <w:p w:rsidRPr="00CE7BEC" w:rsidR="002B050B" w:rsidP="00BB5759" w:rsidRDefault="00B10C7D" w14:paraId="1D289CA9" w14:textId="77777777">
      <w:pPr>
        <w:pStyle w:val="ListParagraph"/>
        <w:numPr>
          <w:ilvl w:val="0"/>
          <w:numId w:val="19"/>
        </w:numPr>
        <w:tabs>
          <w:tab w:val="left" w:pos="7938"/>
        </w:tabs>
        <w:rPr>
          <w:rFonts w:cs="Arial"/>
        </w:rPr>
      </w:pPr>
      <w:r w:rsidRPr="00CE7BEC">
        <w:rPr>
          <w:rFonts w:cs="Arial"/>
        </w:rPr>
        <w:t>Liaising and working in partnership with parents and carers to support further</w:t>
      </w:r>
      <w:r w:rsidRPr="00CE7BEC" w:rsidR="00BB5759">
        <w:rPr>
          <w:rFonts w:cs="Arial"/>
        </w:rPr>
        <w:t xml:space="preserve"> </w:t>
      </w:r>
      <w:r w:rsidRPr="00CE7BEC">
        <w:rPr>
          <w:rFonts w:cs="Arial"/>
        </w:rPr>
        <w:t>conversations at home and to share the resources ahead of teaching upon request.</w:t>
      </w:r>
    </w:p>
    <w:p w:rsidRPr="00CE7BEC" w:rsidR="00B10C7D" w:rsidP="00BB5759" w:rsidRDefault="00B10C7D" w14:paraId="3A0EBD10" w14:textId="77777777">
      <w:pPr>
        <w:pStyle w:val="ListParagraph"/>
        <w:numPr>
          <w:ilvl w:val="0"/>
          <w:numId w:val="19"/>
        </w:numPr>
        <w:tabs>
          <w:tab w:val="left" w:pos="7938"/>
        </w:tabs>
        <w:rPr>
          <w:rFonts w:cs="Arial"/>
        </w:rPr>
      </w:pPr>
      <w:r w:rsidRPr="00CE7BEC">
        <w:rPr>
          <w:rFonts w:cs="Arial"/>
        </w:rPr>
        <w:t>Monitoring and evaluating the effectiveness of the subjects and providing reports to</w:t>
      </w:r>
      <w:r w:rsidRPr="00CE7BEC" w:rsidR="00BB5759">
        <w:rPr>
          <w:rFonts w:cs="Arial"/>
        </w:rPr>
        <w:t xml:space="preserve"> </w:t>
      </w:r>
      <w:r w:rsidRPr="00CE7BEC">
        <w:rPr>
          <w:rFonts w:cs="Arial"/>
        </w:rPr>
        <w:t xml:space="preserve">the </w:t>
      </w:r>
      <w:r w:rsidRPr="00CE7BEC" w:rsidR="00BB5759">
        <w:rPr>
          <w:rFonts w:cs="Arial"/>
        </w:rPr>
        <w:t>head teacher</w:t>
      </w:r>
      <w:r w:rsidRPr="00CE7BEC">
        <w:rPr>
          <w:rFonts w:cs="Arial"/>
        </w:rPr>
        <w:t>.</w:t>
      </w:r>
    </w:p>
    <w:p w:rsidRPr="00CE7BEC" w:rsidR="00B10C7D" w:rsidP="004D7998" w:rsidRDefault="002B050B" w14:paraId="6277D518" w14:textId="7699B4A0">
      <w:pPr>
        <w:tabs>
          <w:tab w:val="left" w:pos="7938"/>
        </w:tabs>
        <w:rPr>
          <w:rFonts w:cs="Arial"/>
        </w:rPr>
      </w:pPr>
      <w:r w:rsidRPr="00CE7BEC">
        <w:rPr>
          <w:rFonts w:cs="Arial"/>
        </w:rPr>
        <w:t>A</w:t>
      </w:r>
      <w:r w:rsidRPr="00CE7BEC" w:rsidR="00B10C7D">
        <w:rPr>
          <w:rFonts w:cs="Arial"/>
        </w:rPr>
        <w:t>ll teachers</w:t>
      </w:r>
      <w:r w:rsidRPr="00CE7BEC">
        <w:rPr>
          <w:rFonts w:cs="Arial"/>
        </w:rPr>
        <w:t xml:space="preserve"> at </w:t>
      </w:r>
      <w:r w:rsidR="00205435">
        <w:rPr>
          <w:rFonts w:cs="Arial"/>
        </w:rPr>
        <w:t>Dobcroft Nursery Infant School</w:t>
      </w:r>
      <w:r w:rsidRPr="00CE7BEC" w:rsidR="00B10C7D">
        <w:rPr>
          <w:rFonts w:cs="Arial"/>
        </w:rPr>
        <w:t xml:space="preserve"> are responsible for delivering </w:t>
      </w:r>
      <w:r w:rsidRPr="00CE7BEC">
        <w:rPr>
          <w:rFonts w:cs="Arial"/>
        </w:rPr>
        <w:t>RHE.</w:t>
      </w:r>
    </w:p>
    <w:p w:rsidRPr="00CE7BEC" w:rsidR="00B10C7D" w:rsidP="004D7998" w:rsidRDefault="00B10C7D" w14:paraId="2A36E218" w14:textId="77777777">
      <w:pPr>
        <w:tabs>
          <w:tab w:val="left" w:pos="7938"/>
        </w:tabs>
        <w:rPr>
          <w:rFonts w:cs="Arial"/>
        </w:rPr>
      </w:pPr>
    </w:p>
    <w:p w:rsidRPr="00CE7BEC" w:rsidR="00B10C7D" w:rsidP="004D7998" w:rsidRDefault="00B10C7D" w14:paraId="168C8D89" w14:textId="77777777">
      <w:pPr>
        <w:tabs>
          <w:tab w:val="left" w:pos="7938"/>
        </w:tabs>
        <w:rPr>
          <w:rFonts w:cs="Arial"/>
        </w:rPr>
      </w:pPr>
      <w:r w:rsidRPr="00CE7BEC">
        <w:rPr>
          <w:rFonts w:cs="Arial"/>
        </w:rPr>
        <w:t>The SENCO is responsible for:</w:t>
      </w:r>
    </w:p>
    <w:p w:rsidRPr="00CE7BEC" w:rsidR="00B10C7D" w:rsidP="004D7998" w:rsidRDefault="00B10C7D" w14:paraId="291E79F1" w14:textId="77777777">
      <w:pPr>
        <w:pStyle w:val="ListParagraph"/>
        <w:numPr>
          <w:ilvl w:val="0"/>
          <w:numId w:val="21"/>
        </w:numPr>
        <w:tabs>
          <w:tab w:val="left" w:pos="7938"/>
        </w:tabs>
        <w:rPr>
          <w:rFonts w:cs="Arial"/>
        </w:rPr>
      </w:pPr>
      <w:r w:rsidRPr="00CE7BEC">
        <w:rPr>
          <w:rFonts w:cs="Arial"/>
        </w:rPr>
        <w:t>Advising teaching staff how best to identify and support pupils’ individual needs.</w:t>
      </w:r>
    </w:p>
    <w:p w:rsidRPr="00CE7BEC" w:rsidR="00B10C7D" w:rsidP="004D7998" w:rsidRDefault="00B10C7D" w14:paraId="1138DCBC" w14:textId="77777777">
      <w:pPr>
        <w:pStyle w:val="ListParagraph"/>
        <w:numPr>
          <w:ilvl w:val="0"/>
          <w:numId w:val="21"/>
        </w:numPr>
        <w:tabs>
          <w:tab w:val="left" w:pos="7938"/>
        </w:tabs>
        <w:rPr>
          <w:rFonts w:cs="Arial"/>
        </w:rPr>
      </w:pPr>
      <w:r w:rsidRPr="00CE7BEC">
        <w:rPr>
          <w:rFonts w:cs="Arial"/>
        </w:rPr>
        <w:t>Advising staff on the use of TAs in order to meet pupils’ individual needs.</w:t>
      </w:r>
    </w:p>
    <w:p w:rsidRPr="00CE7BEC" w:rsidR="00B10C7D" w:rsidP="00BB5759" w:rsidRDefault="00B10C7D" w14:paraId="4D78C507" w14:textId="77777777">
      <w:pPr>
        <w:pStyle w:val="ListParagraph"/>
        <w:numPr>
          <w:ilvl w:val="0"/>
          <w:numId w:val="21"/>
        </w:numPr>
        <w:tabs>
          <w:tab w:val="left" w:pos="7938"/>
        </w:tabs>
        <w:rPr>
          <w:rFonts w:cs="Arial"/>
        </w:rPr>
      </w:pPr>
      <w:r w:rsidRPr="00CE7BEC">
        <w:rPr>
          <w:rFonts w:cs="Arial"/>
        </w:rPr>
        <w:t>Ensuring that the needs of vulnerable pupils are taken into consideration in</w:t>
      </w:r>
      <w:r w:rsidRPr="00CE7BEC" w:rsidR="00BB5759">
        <w:rPr>
          <w:rFonts w:cs="Arial"/>
        </w:rPr>
        <w:t xml:space="preserve"> </w:t>
      </w:r>
      <w:r w:rsidRPr="00CE7BEC">
        <w:rPr>
          <w:rFonts w:cs="Arial"/>
        </w:rPr>
        <w:t>designing and teaching these subjects.</w:t>
      </w:r>
    </w:p>
    <w:p w:rsidRPr="00CE7BEC" w:rsidR="00BB5759" w:rsidP="00BB5759" w:rsidRDefault="00B10C7D" w14:paraId="2D2B883E" w14:textId="77777777">
      <w:pPr>
        <w:pStyle w:val="ListParagraph"/>
        <w:numPr>
          <w:ilvl w:val="0"/>
          <w:numId w:val="21"/>
        </w:numPr>
        <w:tabs>
          <w:tab w:val="left" w:pos="7938"/>
        </w:tabs>
        <w:rPr>
          <w:rFonts w:cs="Arial"/>
        </w:rPr>
      </w:pPr>
      <w:r w:rsidRPr="00CE7BEC">
        <w:rPr>
          <w:rFonts w:cs="Arial"/>
        </w:rPr>
        <w:t>The appropriate teachers are responsible for</w:t>
      </w:r>
      <w:r w:rsidRPr="00CE7BEC" w:rsidR="00BB5759">
        <w:rPr>
          <w:rFonts w:cs="Arial"/>
        </w:rPr>
        <w:t xml:space="preserve"> d</w:t>
      </w:r>
      <w:r w:rsidRPr="00CE7BEC">
        <w:rPr>
          <w:rFonts w:cs="Arial"/>
        </w:rPr>
        <w:t>elivering a high-quality and age-appropriate relationships and health curriculum in</w:t>
      </w:r>
      <w:r w:rsidRPr="00CE7BEC" w:rsidR="00BB5759">
        <w:rPr>
          <w:rFonts w:cs="Arial"/>
        </w:rPr>
        <w:t xml:space="preserve"> </w:t>
      </w:r>
      <w:r w:rsidRPr="00CE7BEC">
        <w:rPr>
          <w:rFonts w:cs="Arial"/>
        </w:rPr>
        <w:t>line with statutory requirements.</w:t>
      </w:r>
    </w:p>
    <w:p w:rsidRPr="00CE7BEC" w:rsidR="00BB5759" w:rsidP="00BB5759" w:rsidRDefault="00BB5759" w14:paraId="7A167F2C" w14:textId="77777777">
      <w:pPr>
        <w:pStyle w:val="ListParagraph"/>
        <w:tabs>
          <w:tab w:val="left" w:pos="7938"/>
        </w:tabs>
        <w:rPr>
          <w:rFonts w:cs="Arial"/>
        </w:rPr>
      </w:pPr>
    </w:p>
    <w:p w:rsidRPr="00CE7BEC" w:rsidR="00BB5759" w:rsidP="00BB5759" w:rsidRDefault="00BB5759" w14:paraId="4C19B438" w14:textId="77777777">
      <w:pPr>
        <w:tabs>
          <w:tab w:val="left" w:pos="7938"/>
        </w:tabs>
        <w:ind w:left="360"/>
        <w:rPr>
          <w:rFonts w:cs="Arial"/>
        </w:rPr>
      </w:pPr>
      <w:r w:rsidRPr="00CE7BEC">
        <w:rPr>
          <w:rFonts w:cs="Arial"/>
        </w:rPr>
        <w:t>Teachers are responsible for:</w:t>
      </w:r>
    </w:p>
    <w:p w:rsidRPr="00CE7BEC" w:rsidR="00B10C7D" w:rsidP="00BB5759" w:rsidRDefault="00B10C7D" w14:paraId="11239E4A" w14:textId="77777777">
      <w:pPr>
        <w:pStyle w:val="ListParagraph"/>
        <w:numPr>
          <w:ilvl w:val="0"/>
          <w:numId w:val="21"/>
        </w:numPr>
        <w:tabs>
          <w:tab w:val="left" w:pos="7938"/>
        </w:tabs>
        <w:rPr>
          <w:rFonts w:cs="Arial"/>
        </w:rPr>
      </w:pPr>
      <w:r w:rsidRPr="00CE7BEC">
        <w:rPr>
          <w:rFonts w:cs="Arial"/>
        </w:rPr>
        <w:t>Using a variety of teaching methods and resources to provide an engaging</w:t>
      </w:r>
      <w:r w:rsidRPr="00CE7BEC" w:rsidR="00BB5759">
        <w:rPr>
          <w:rFonts w:cs="Arial"/>
        </w:rPr>
        <w:t xml:space="preserve"> </w:t>
      </w:r>
      <w:r w:rsidRPr="00CE7BEC">
        <w:rPr>
          <w:rFonts w:cs="Arial"/>
        </w:rPr>
        <w:t>curriculum that meets the needs of all pupils.</w:t>
      </w:r>
    </w:p>
    <w:p w:rsidRPr="00CE7BEC" w:rsidR="00B10C7D" w:rsidP="00E44C10" w:rsidRDefault="00B10C7D" w14:paraId="1E7C3D79" w14:textId="77777777">
      <w:pPr>
        <w:pStyle w:val="ListParagraph"/>
        <w:numPr>
          <w:ilvl w:val="0"/>
          <w:numId w:val="21"/>
        </w:numPr>
        <w:tabs>
          <w:tab w:val="left" w:pos="7938"/>
        </w:tabs>
        <w:rPr>
          <w:rFonts w:cs="Arial"/>
        </w:rPr>
      </w:pPr>
      <w:r w:rsidRPr="00CE7BEC">
        <w:rPr>
          <w:rFonts w:cs="Arial"/>
        </w:rPr>
        <w:t>Responding to any safeguarding concerns in line with the Child Protection and</w:t>
      </w:r>
      <w:r w:rsidRPr="00CE7BEC" w:rsidR="00E44C10">
        <w:rPr>
          <w:rFonts w:cs="Arial"/>
        </w:rPr>
        <w:t xml:space="preserve"> </w:t>
      </w:r>
      <w:r w:rsidRPr="00CE7BEC">
        <w:rPr>
          <w:rFonts w:cs="Arial"/>
        </w:rPr>
        <w:t>Safeguarding Policy.</w:t>
      </w:r>
    </w:p>
    <w:p w:rsidRPr="00CE7BEC" w:rsidR="00B10C7D" w:rsidP="004D7998" w:rsidRDefault="00B10C7D" w14:paraId="1F4F1477" w14:textId="77777777">
      <w:pPr>
        <w:pStyle w:val="ListParagraph"/>
        <w:numPr>
          <w:ilvl w:val="0"/>
          <w:numId w:val="21"/>
        </w:numPr>
        <w:tabs>
          <w:tab w:val="left" w:pos="7938"/>
        </w:tabs>
        <w:rPr>
          <w:rFonts w:cs="Arial"/>
        </w:rPr>
      </w:pPr>
      <w:r w:rsidRPr="00CE7BEC">
        <w:rPr>
          <w:rFonts w:cs="Arial"/>
        </w:rPr>
        <w:t>Acting in accordance with planning, monitoring and assessment requirements for the</w:t>
      </w:r>
    </w:p>
    <w:p w:rsidRPr="00CE7BEC" w:rsidR="002B050B" w:rsidP="004D7998" w:rsidRDefault="00B10C7D" w14:paraId="37D0D3FA" w14:textId="77777777">
      <w:pPr>
        <w:pStyle w:val="ListParagraph"/>
        <w:tabs>
          <w:tab w:val="left" w:pos="7938"/>
        </w:tabs>
        <w:rPr>
          <w:rFonts w:cs="Arial"/>
        </w:rPr>
      </w:pPr>
      <w:r w:rsidRPr="00CE7BEC">
        <w:rPr>
          <w:rFonts w:cs="Arial"/>
        </w:rPr>
        <w:t>subjects.</w:t>
      </w:r>
    </w:p>
    <w:p w:rsidRPr="00CE7BEC" w:rsidR="00B10C7D" w:rsidP="00E44C10" w:rsidRDefault="00B10C7D" w14:paraId="6160E0E1" w14:textId="77777777">
      <w:pPr>
        <w:pStyle w:val="ListParagraph"/>
        <w:numPr>
          <w:ilvl w:val="0"/>
          <w:numId w:val="21"/>
        </w:numPr>
        <w:tabs>
          <w:tab w:val="left" w:pos="7938"/>
        </w:tabs>
        <w:rPr>
          <w:rFonts w:cs="Arial"/>
        </w:rPr>
      </w:pPr>
      <w:r w:rsidRPr="00CE7BEC">
        <w:rPr>
          <w:rFonts w:cs="Arial"/>
        </w:rPr>
        <w:t>Liaising with the SENCO to identify and respond to individual needs of pupils with</w:t>
      </w:r>
      <w:r w:rsidRPr="00CE7BEC" w:rsidR="00E44C10">
        <w:rPr>
          <w:rFonts w:cs="Arial"/>
        </w:rPr>
        <w:t xml:space="preserve"> </w:t>
      </w:r>
      <w:r w:rsidRPr="00CE7BEC">
        <w:rPr>
          <w:rFonts w:cs="Arial"/>
        </w:rPr>
        <w:t>SEND.</w:t>
      </w:r>
    </w:p>
    <w:p w:rsidRPr="00CE7BEC" w:rsidR="00B10C7D" w:rsidP="004D7998" w:rsidRDefault="00B10C7D" w14:paraId="5CA00761" w14:textId="77777777">
      <w:pPr>
        <w:pStyle w:val="ListParagraph"/>
        <w:numPr>
          <w:ilvl w:val="0"/>
          <w:numId w:val="21"/>
        </w:numPr>
        <w:tabs>
          <w:tab w:val="left" w:pos="7938"/>
        </w:tabs>
        <w:rPr>
          <w:rFonts w:cs="Arial"/>
        </w:rPr>
      </w:pPr>
      <w:r w:rsidRPr="00CE7BEC">
        <w:rPr>
          <w:rFonts w:cs="Arial"/>
        </w:rPr>
        <w:t>Working with the RHE subject leader to evaluate the quality of provision.</w:t>
      </w:r>
    </w:p>
    <w:p w:rsidRPr="00CE7BEC" w:rsidR="00B10C7D" w:rsidP="004D7998" w:rsidRDefault="00B10C7D" w14:paraId="024806CF" w14:textId="77777777">
      <w:pPr>
        <w:tabs>
          <w:tab w:val="left" w:pos="7938"/>
        </w:tabs>
        <w:rPr>
          <w:rFonts w:cs="Arial"/>
        </w:rPr>
      </w:pPr>
    </w:p>
    <w:p w:rsidRPr="00CE7BEC" w:rsidR="00B10C7D" w:rsidP="004D7998" w:rsidRDefault="00B10C7D" w14:paraId="2039DC43" w14:textId="77777777">
      <w:pPr>
        <w:tabs>
          <w:tab w:val="left" w:pos="7938"/>
        </w:tabs>
        <w:rPr>
          <w:rFonts w:cs="Arial"/>
        </w:rPr>
      </w:pPr>
      <w:r w:rsidRPr="00CE7BEC">
        <w:rPr>
          <w:rFonts w:cs="Arial"/>
        </w:rPr>
        <w:t>Parents are responsible for:</w:t>
      </w:r>
    </w:p>
    <w:p w:rsidRPr="00CE7BEC" w:rsidR="00B10C7D" w:rsidP="004D7998" w:rsidRDefault="00B10C7D" w14:paraId="66C3BE7F" w14:textId="77777777">
      <w:pPr>
        <w:pStyle w:val="ListParagraph"/>
        <w:numPr>
          <w:ilvl w:val="0"/>
          <w:numId w:val="21"/>
        </w:numPr>
        <w:tabs>
          <w:tab w:val="left" w:pos="7938"/>
        </w:tabs>
        <w:rPr>
          <w:rFonts w:cs="Arial"/>
        </w:rPr>
      </w:pPr>
      <w:r w:rsidRPr="00CE7BEC">
        <w:rPr>
          <w:rFonts w:cs="Arial"/>
        </w:rPr>
        <w:t>Enabling their children to grow and mature and to form healthy relationships.</w:t>
      </w:r>
    </w:p>
    <w:p w:rsidRPr="00CE7BEC" w:rsidR="002B050B" w:rsidP="00E44C10" w:rsidRDefault="00B10C7D" w14:paraId="7E6FFBE7" w14:textId="77777777">
      <w:pPr>
        <w:pStyle w:val="ListParagraph"/>
        <w:numPr>
          <w:ilvl w:val="0"/>
          <w:numId w:val="21"/>
        </w:numPr>
        <w:tabs>
          <w:tab w:val="left" w:pos="7938"/>
        </w:tabs>
        <w:rPr>
          <w:rFonts w:cs="Arial"/>
        </w:rPr>
      </w:pPr>
      <w:r w:rsidRPr="00CE7BEC">
        <w:rPr>
          <w:rFonts w:cs="Arial"/>
        </w:rPr>
        <w:t>Supporting their children through their personal development and the emotional and</w:t>
      </w:r>
      <w:r w:rsidRPr="00CE7BEC" w:rsidR="00E44C10">
        <w:rPr>
          <w:rFonts w:cs="Arial"/>
        </w:rPr>
        <w:t xml:space="preserve"> </w:t>
      </w:r>
      <w:r w:rsidRPr="00CE7BEC">
        <w:rPr>
          <w:rFonts w:cs="Arial"/>
        </w:rPr>
        <w:t>physical aspects of growing up.</w:t>
      </w:r>
    </w:p>
    <w:p w:rsidRPr="00CE7BEC" w:rsidR="00B10C7D" w:rsidP="00E44C10" w:rsidRDefault="00B10C7D" w14:paraId="291FD118" w14:textId="77777777">
      <w:pPr>
        <w:pStyle w:val="ListParagraph"/>
        <w:numPr>
          <w:ilvl w:val="0"/>
          <w:numId w:val="21"/>
        </w:numPr>
        <w:tabs>
          <w:tab w:val="left" w:pos="7938"/>
        </w:tabs>
        <w:rPr>
          <w:rFonts w:cs="Arial"/>
        </w:rPr>
      </w:pPr>
      <w:r w:rsidRPr="00CE7BEC">
        <w:rPr>
          <w:rFonts w:cs="Arial"/>
        </w:rPr>
        <w:lastRenderedPageBreak/>
        <w:t>Ensuring that they are aware of aspects of the curriculum, including when it is going</w:t>
      </w:r>
      <w:r w:rsidRPr="00CE7BEC" w:rsidR="00E44C10">
        <w:rPr>
          <w:rFonts w:cs="Arial"/>
        </w:rPr>
        <w:t xml:space="preserve"> t</w:t>
      </w:r>
      <w:r w:rsidRPr="00CE7BEC">
        <w:rPr>
          <w:rFonts w:cs="Arial"/>
        </w:rPr>
        <w:t>o be delivered and the content.</w:t>
      </w:r>
    </w:p>
    <w:p w:rsidRPr="00CE7BEC" w:rsidR="00B10C7D" w:rsidP="00E44C10" w:rsidRDefault="00B10C7D" w14:paraId="44A54914" w14:textId="77777777">
      <w:pPr>
        <w:pStyle w:val="ListParagraph"/>
        <w:numPr>
          <w:ilvl w:val="0"/>
          <w:numId w:val="21"/>
        </w:numPr>
        <w:tabs>
          <w:tab w:val="left" w:pos="7938"/>
        </w:tabs>
        <w:rPr>
          <w:rFonts w:cs="Arial"/>
        </w:rPr>
      </w:pPr>
      <w:r w:rsidRPr="00CE7BEC">
        <w:rPr>
          <w:rFonts w:cs="Arial"/>
        </w:rPr>
        <w:t>Supporting their children’s personal, social and emotional development, by working</w:t>
      </w:r>
      <w:r w:rsidRPr="00CE7BEC" w:rsidR="00E44C10">
        <w:rPr>
          <w:rFonts w:cs="Arial"/>
        </w:rPr>
        <w:t xml:space="preserve"> </w:t>
      </w:r>
      <w:r w:rsidRPr="00CE7BEC">
        <w:rPr>
          <w:rFonts w:cs="Arial"/>
        </w:rPr>
        <w:t>with the school to create an open home environment where pupils can engage,</w:t>
      </w:r>
    </w:p>
    <w:p w:rsidRPr="00CE7BEC" w:rsidR="00B10C7D" w:rsidP="00D93A4A" w:rsidRDefault="00B10C7D" w14:paraId="13F1696C" w14:textId="77777777">
      <w:pPr>
        <w:pStyle w:val="ListParagraph"/>
        <w:tabs>
          <w:tab w:val="left" w:pos="7938"/>
        </w:tabs>
        <w:rPr>
          <w:rFonts w:cs="Arial"/>
        </w:rPr>
      </w:pPr>
      <w:r w:rsidRPr="00CE7BEC">
        <w:rPr>
          <w:rFonts w:cs="Arial"/>
        </w:rPr>
        <w:t>discuss and continue to learn about matters that have been raised through school</w:t>
      </w:r>
      <w:r w:rsidRPr="00CE7BEC" w:rsidR="00E44C10">
        <w:rPr>
          <w:rFonts w:cs="Arial"/>
        </w:rPr>
        <w:t xml:space="preserve"> </w:t>
      </w:r>
      <w:r w:rsidRPr="00CE7BEC">
        <w:rPr>
          <w:rFonts w:cs="Arial"/>
        </w:rPr>
        <w:t>PSHE.</w:t>
      </w:r>
    </w:p>
    <w:p w:rsidRPr="00CE7BEC" w:rsidR="00B10C7D" w:rsidP="004D7998" w:rsidRDefault="00B10C7D" w14:paraId="2F660FF4" w14:textId="77777777">
      <w:pPr>
        <w:pStyle w:val="ListParagraph"/>
        <w:numPr>
          <w:ilvl w:val="0"/>
          <w:numId w:val="21"/>
        </w:numPr>
        <w:tabs>
          <w:tab w:val="left" w:pos="7938"/>
        </w:tabs>
        <w:rPr>
          <w:rFonts w:cs="Arial"/>
        </w:rPr>
      </w:pPr>
      <w:r w:rsidRPr="00CE7BEC">
        <w:rPr>
          <w:rFonts w:cs="Arial"/>
        </w:rPr>
        <w:t>Seeking additional support in this from the school where they feel it is needed.</w:t>
      </w:r>
    </w:p>
    <w:p w:rsidRPr="00CE7BEC" w:rsidR="002B050B" w:rsidP="004D7998" w:rsidRDefault="002B050B" w14:paraId="797ED48F" w14:textId="77777777">
      <w:pPr>
        <w:tabs>
          <w:tab w:val="left" w:pos="7938"/>
        </w:tabs>
        <w:rPr>
          <w:rFonts w:cs="Arial"/>
          <w:b/>
        </w:rPr>
      </w:pPr>
    </w:p>
    <w:p w:rsidRPr="00CE7BEC" w:rsidR="009B7B96" w:rsidP="004D7998" w:rsidRDefault="009B7B96" w14:paraId="11AD78C0" w14:textId="77777777">
      <w:pPr>
        <w:tabs>
          <w:tab w:val="left" w:pos="7938"/>
        </w:tabs>
        <w:rPr>
          <w:rFonts w:cs="Arial"/>
          <w:b/>
        </w:rPr>
      </w:pPr>
      <w:r w:rsidRPr="00CE7BEC">
        <w:rPr>
          <w:rFonts w:cs="Arial"/>
          <w:b/>
        </w:rPr>
        <w:t xml:space="preserve">Organisation of </w:t>
      </w:r>
      <w:r w:rsidRPr="00CE7BEC" w:rsidR="000F1C6E">
        <w:rPr>
          <w:rFonts w:cs="Arial"/>
          <w:b/>
        </w:rPr>
        <w:t>the RHE</w:t>
      </w:r>
      <w:r w:rsidRPr="00CE7BEC" w:rsidR="00E44C10">
        <w:rPr>
          <w:rFonts w:cs="Arial"/>
          <w:b/>
        </w:rPr>
        <w:t xml:space="preserve"> </w:t>
      </w:r>
      <w:r w:rsidRPr="00CE7BEC">
        <w:rPr>
          <w:rFonts w:cs="Arial"/>
          <w:b/>
        </w:rPr>
        <w:t>curriculum</w:t>
      </w:r>
    </w:p>
    <w:p w:rsidRPr="00CE7BEC" w:rsidR="009B7B96" w:rsidP="004D7998" w:rsidRDefault="009B7B96" w14:paraId="46FE0889" w14:textId="77777777">
      <w:pPr>
        <w:tabs>
          <w:tab w:val="left" w:pos="7938"/>
        </w:tabs>
        <w:rPr>
          <w:rFonts w:cs="Arial"/>
        </w:rPr>
      </w:pPr>
    </w:p>
    <w:p w:rsidRPr="00CE7BEC" w:rsidR="009B7B96" w:rsidP="004D7998" w:rsidRDefault="009B7B96" w14:paraId="1A9A3EBF" w14:textId="2973D968">
      <w:pPr>
        <w:tabs>
          <w:tab w:val="left" w:pos="7938"/>
        </w:tabs>
        <w:rPr>
          <w:rFonts w:cs="Arial"/>
        </w:rPr>
      </w:pPr>
      <w:r w:rsidRPr="00CE7BEC">
        <w:rPr>
          <w:rFonts w:cs="Arial"/>
        </w:rPr>
        <w:t>RHE has a very high profile in the life of our school. Our relationships education and o</w:t>
      </w:r>
      <w:r w:rsidRPr="00CE7BEC" w:rsidR="00DC04F9">
        <w:rPr>
          <w:rFonts w:cs="Arial"/>
        </w:rPr>
        <w:t>ur</w:t>
      </w:r>
      <w:r w:rsidRPr="00CE7BEC">
        <w:rPr>
          <w:rFonts w:cs="Arial"/>
        </w:rPr>
        <w:t xml:space="preserve"> health education</w:t>
      </w:r>
    </w:p>
    <w:p w:rsidRPr="00CE7BEC" w:rsidR="009B7B96" w:rsidP="004D7998" w:rsidRDefault="009B7B96" w14:paraId="2A65EA19" w14:textId="77777777">
      <w:pPr>
        <w:tabs>
          <w:tab w:val="left" w:pos="7938"/>
        </w:tabs>
        <w:rPr>
          <w:rFonts w:cs="Arial"/>
        </w:rPr>
      </w:pPr>
      <w:r w:rsidRPr="00CE7BEC">
        <w:rPr>
          <w:rFonts w:cs="Arial"/>
        </w:rPr>
        <w:t xml:space="preserve">Is delivered as part of the school’s </w:t>
      </w:r>
      <w:r w:rsidRPr="00CE7BEC" w:rsidR="00E44C10">
        <w:rPr>
          <w:rFonts w:cs="Arial"/>
        </w:rPr>
        <w:t>Personal Development.</w:t>
      </w:r>
    </w:p>
    <w:p w:rsidRPr="00CE7BEC" w:rsidR="009B7B96" w:rsidP="004D7998" w:rsidRDefault="009B7B96" w14:paraId="22D28A37" w14:textId="77777777">
      <w:pPr>
        <w:tabs>
          <w:tab w:val="left" w:pos="7938"/>
        </w:tabs>
        <w:rPr>
          <w:rFonts w:cs="Arial"/>
        </w:rPr>
      </w:pPr>
      <w:r w:rsidRPr="00CE7BEC">
        <w:rPr>
          <w:rFonts w:cs="Arial"/>
        </w:rPr>
        <w:t>For the purpose of this policy:</w:t>
      </w:r>
    </w:p>
    <w:p w:rsidRPr="00CE7BEC" w:rsidR="009B7B96" w:rsidP="00E44C10" w:rsidRDefault="009B7B96" w14:paraId="020D1E40" w14:textId="77777777">
      <w:pPr>
        <w:pStyle w:val="ListParagraph"/>
        <w:numPr>
          <w:ilvl w:val="0"/>
          <w:numId w:val="21"/>
        </w:numPr>
        <w:tabs>
          <w:tab w:val="left" w:pos="7938"/>
        </w:tabs>
        <w:rPr>
          <w:rFonts w:cs="Arial"/>
        </w:rPr>
      </w:pPr>
      <w:r w:rsidRPr="00CE7BEC">
        <w:rPr>
          <w:rFonts w:cs="Arial"/>
        </w:rPr>
        <w:t>“Relationships education” is defined as teaching pupils about healthy, respectful</w:t>
      </w:r>
      <w:r w:rsidRPr="00CE7BEC" w:rsidR="00E44C10">
        <w:rPr>
          <w:rFonts w:cs="Arial"/>
        </w:rPr>
        <w:t xml:space="preserve"> </w:t>
      </w:r>
      <w:r w:rsidRPr="00CE7BEC">
        <w:rPr>
          <w:rFonts w:cs="Arial"/>
        </w:rPr>
        <w:t>relationships, focussing on family and friendships, in all contexts, including online.</w:t>
      </w:r>
    </w:p>
    <w:p w:rsidRPr="00CE7BEC" w:rsidR="00F007FC" w:rsidP="00F007FC" w:rsidRDefault="009B7B96" w14:paraId="60482BBF" w14:textId="7A7CA5D3">
      <w:pPr>
        <w:pStyle w:val="ListParagraph"/>
        <w:numPr>
          <w:ilvl w:val="0"/>
          <w:numId w:val="21"/>
        </w:numPr>
        <w:tabs>
          <w:tab w:val="left" w:pos="7938"/>
        </w:tabs>
        <w:rPr>
          <w:rFonts w:cs="Arial"/>
        </w:rPr>
      </w:pPr>
      <w:r w:rsidRPr="00CE7BEC">
        <w:rPr>
          <w:rFonts w:cs="Arial"/>
        </w:rPr>
        <w:t>“Health education” is defined as teaching pupils about physical health and mental</w:t>
      </w:r>
      <w:r w:rsidRPr="00CE7BEC" w:rsidR="00E44C10">
        <w:rPr>
          <w:rFonts w:cs="Arial"/>
        </w:rPr>
        <w:t xml:space="preserve"> </w:t>
      </w:r>
      <w:r w:rsidRPr="00CE7BEC">
        <w:rPr>
          <w:rFonts w:cs="Arial"/>
        </w:rPr>
        <w:t>wellbeing, focussing on recognising the link between the two and being able to make</w:t>
      </w:r>
      <w:r w:rsidRPr="00CE7BEC" w:rsidR="00E44C10">
        <w:rPr>
          <w:rFonts w:cs="Arial"/>
        </w:rPr>
        <w:t xml:space="preserve"> </w:t>
      </w:r>
      <w:r w:rsidRPr="00CE7BEC">
        <w:rPr>
          <w:rFonts w:cs="Arial"/>
        </w:rPr>
        <w:t>healthy lifestyle choices.</w:t>
      </w:r>
    </w:p>
    <w:p w:rsidRPr="00CE7BEC" w:rsidR="00F007FC" w:rsidP="00F007FC" w:rsidRDefault="00F007FC" w14:paraId="63411BDD" w14:textId="77777777">
      <w:pPr>
        <w:pStyle w:val="ListParagraph"/>
        <w:tabs>
          <w:tab w:val="left" w:pos="7938"/>
        </w:tabs>
        <w:rPr>
          <w:rFonts w:cs="Arial"/>
        </w:rPr>
      </w:pPr>
    </w:p>
    <w:p w:rsidRPr="00CE7BEC" w:rsidR="00F007FC" w:rsidP="00F007FC" w:rsidRDefault="00F007FC" w14:paraId="4BC3171A" w14:textId="77777777">
      <w:pPr>
        <w:rPr>
          <w:color w:val="000C30"/>
        </w:rPr>
      </w:pPr>
      <w:r w:rsidRPr="00CE7BEC">
        <w:rPr>
          <w:color w:val="000C30"/>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rsidRPr="00CE7BEC" w:rsidR="00F007FC" w:rsidP="00F007FC" w:rsidRDefault="00F007FC" w14:paraId="165A1CAF" w14:textId="77777777">
      <w:pPr>
        <w:rPr>
          <w:color w:val="000C30"/>
        </w:rPr>
      </w:pPr>
    </w:p>
    <w:p w:rsidRPr="00CE7BEC" w:rsidR="00F007FC" w:rsidP="00F007FC" w:rsidRDefault="00F007FC" w14:paraId="1A0B300E" w14:textId="77777777">
      <w:pPr>
        <w:rPr>
          <w:color w:val="000C30"/>
        </w:rPr>
      </w:pPr>
      <w:r w:rsidRPr="00CE7BEC">
        <w:rPr>
          <w:b/>
          <w:bCs/>
          <w:color w:val="000C30"/>
        </w:rPr>
        <w:t>Emotional literacy at the core</w:t>
      </w:r>
      <w:r w:rsidRPr="00CE7BEC">
        <w:rPr>
          <w:color w:val="000C30"/>
        </w:rPr>
        <w:t xml:space="preserve"> - Every Jigsaw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rsidRPr="00CE7BEC" w:rsidR="00F007FC" w:rsidP="00F007FC" w:rsidRDefault="00F007FC" w14:paraId="3A3F51B1" w14:textId="77777777">
      <w:pPr>
        <w:rPr>
          <w:color w:val="000C30"/>
        </w:rPr>
      </w:pPr>
    </w:p>
    <w:p w:rsidRPr="00CE7BEC" w:rsidR="00F007FC" w:rsidP="00F007FC" w:rsidRDefault="00F007FC" w14:paraId="2A2DCD84" w14:textId="77777777">
      <w:pPr>
        <w:rPr>
          <w:color w:val="000C30"/>
        </w:rPr>
      </w:pPr>
      <w:r w:rsidRPr="00CE7BEC">
        <w:rPr>
          <w:b/>
          <w:bCs/>
          <w:color w:val="000C30"/>
        </w:rPr>
        <w:t>Mindful practice -</w:t>
      </w:r>
      <w:r w:rsidRPr="00CE7BEC">
        <w:rPr>
          <w:color w:val="000C30"/>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rsidRPr="00CE7BEC" w:rsidR="00F007FC" w:rsidP="00F007FC" w:rsidRDefault="00F007FC" w14:paraId="3A320F1B" w14:textId="77777777">
      <w:pPr>
        <w:rPr>
          <w:color w:val="000C30"/>
        </w:rPr>
      </w:pPr>
    </w:p>
    <w:p w:rsidRPr="00CE7BEC" w:rsidR="00F007FC" w:rsidP="00F007FC" w:rsidRDefault="00F007FC" w14:paraId="2D7A4398" w14:textId="77777777">
      <w:pPr>
        <w:rPr>
          <w:color w:val="000C30"/>
        </w:rPr>
      </w:pPr>
      <w:r w:rsidRPr="00CE7BEC">
        <w:rPr>
          <w:b/>
          <w:bCs/>
          <w:color w:val="000C30"/>
        </w:rPr>
        <w:t>Connection and community -</w:t>
      </w:r>
      <w:r w:rsidRPr="00CE7BEC">
        <w:rPr>
          <w:color w:val="000C30"/>
        </w:rPr>
        <w:t xml:space="preserve"> The 'Connect Us' activity in every lesson strengthens relationships within the class and develops children's social skills, building a sense of belonging and mutual respect that underpins all learning. </w:t>
      </w:r>
    </w:p>
    <w:p w:rsidRPr="00CE7BEC" w:rsidR="00F007FC" w:rsidP="00F007FC" w:rsidRDefault="00F007FC" w14:paraId="467FEE51" w14:textId="77777777">
      <w:pPr>
        <w:rPr>
          <w:color w:val="000C30"/>
        </w:rPr>
      </w:pPr>
    </w:p>
    <w:p w:rsidRPr="00CE7BEC" w:rsidR="00F007FC" w:rsidP="00F007FC" w:rsidRDefault="00F007FC" w14:paraId="34E679EF" w14:textId="77777777">
      <w:pPr>
        <w:rPr>
          <w:color w:val="000C30"/>
        </w:rPr>
      </w:pPr>
      <w:r w:rsidRPr="00CE7BEC">
        <w:rPr>
          <w:b/>
          <w:bCs/>
          <w:color w:val="000C30"/>
        </w:rPr>
        <w:t>Developing skills for respectful dialogue</w:t>
      </w:r>
      <w:r w:rsidRPr="00CE7BEC">
        <w:rPr>
          <w:color w:val="000C30"/>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rsidRPr="00CE7BEC" w:rsidR="00F007FC" w:rsidP="00F007FC" w:rsidRDefault="00F007FC" w14:paraId="08E09DDE" w14:textId="77777777">
      <w:pPr>
        <w:rPr>
          <w:color w:val="000C30"/>
        </w:rPr>
      </w:pPr>
    </w:p>
    <w:p w:rsidRPr="00CE7BEC" w:rsidR="00F007FC" w:rsidP="00F007FC" w:rsidRDefault="00F007FC" w14:paraId="2C151189" w14:textId="77777777">
      <w:pPr>
        <w:rPr>
          <w:color w:val="000C30"/>
        </w:rPr>
      </w:pPr>
      <w:r w:rsidRPr="00CE7BEC">
        <w:rPr>
          <w:b/>
          <w:bCs/>
          <w:color w:val="000C30"/>
        </w:rPr>
        <w:t>Age-appropriate spiral curriculum -</w:t>
      </w:r>
      <w:r w:rsidRPr="00CE7BEC">
        <w:rPr>
          <w:color w:val="000C30"/>
        </w:rPr>
        <w:t xml:space="preserve"> Topics are revisited across year groups with increasing depth and complexity, enabling children to build on prior learning in line with their developing maturity and understanding, with teachers able to adapt according to their pupils’ needs. </w:t>
      </w:r>
    </w:p>
    <w:p w:rsidRPr="00CE7BEC" w:rsidR="00F007FC" w:rsidP="00F007FC" w:rsidRDefault="00F007FC" w14:paraId="3F4E7DFA" w14:textId="77777777">
      <w:pPr>
        <w:rPr>
          <w:color w:val="000C30"/>
        </w:rPr>
      </w:pPr>
    </w:p>
    <w:p w:rsidRPr="00CE7BEC" w:rsidR="00F007FC" w:rsidP="00F007FC" w:rsidRDefault="00F007FC" w14:paraId="4143A50E" w14:textId="77777777">
      <w:pPr>
        <w:rPr>
          <w:color w:val="000C30"/>
        </w:rPr>
      </w:pPr>
      <w:r w:rsidRPr="00CE7BEC">
        <w:rPr>
          <w:b/>
          <w:bCs/>
          <w:color w:val="000C30"/>
        </w:rPr>
        <w:t>Interactive, participative teaching -</w:t>
      </w:r>
      <w:r w:rsidRPr="00CE7BEC">
        <w:rPr>
          <w:color w:val="000C30"/>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rsidRPr="00CE7BEC" w:rsidR="00F007FC" w:rsidP="00F007FC" w:rsidRDefault="00F007FC" w14:paraId="5B1FDDA1" w14:textId="77777777">
      <w:pPr>
        <w:rPr>
          <w:color w:val="000C30"/>
        </w:rPr>
      </w:pPr>
    </w:p>
    <w:p w:rsidRPr="00CE7BEC" w:rsidR="00F007FC" w:rsidP="00F007FC" w:rsidRDefault="00F007FC" w14:paraId="708657A1" w14:textId="77777777">
      <w:pPr>
        <w:rPr>
          <w:b/>
          <w:bCs/>
          <w:color w:val="000C30"/>
        </w:rPr>
      </w:pPr>
      <w:r w:rsidRPr="00CE7BEC">
        <w:rPr>
          <w:b/>
          <w:bCs/>
          <w:color w:val="000C30"/>
        </w:rPr>
        <w:t>The Six Jigsaw Puzzles</w:t>
      </w:r>
    </w:p>
    <w:p w:rsidRPr="00CE7BEC" w:rsidR="00F007FC" w:rsidP="00F007FC" w:rsidRDefault="00F007FC" w14:paraId="6CDCBC23" w14:textId="77777777">
      <w:pPr>
        <w:rPr>
          <w:color w:val="000C30"/>
        </w:rPr>
      </w:pPr>
      <w:r w:rsidRPr="00CE7BEC">
        <w:rPr>
          <w:color w:val="000C30"/>
        </w:rPr>
        <w:t>Our PSHE curriculum is organised into six themed units ('Puzzles'), each taught for approximately half a term:</w:t>
      </w:r>
    </w:p>
    <w:p w:rsidRPr="00CE7BEC" w:rsidR="00F007FC" w:rsidP="00F007FC" w:rsidRDefault="00F007FC" w14:paraId="6B2A8645" w14:textId="77777777"/>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73"/>
        <w:gridCol w:w="6985"/>
      </w:tblGrid>
      <w:tr w:rsidRPr="00CE7BEC" w:rsidR="00F007FC" w:rsidTr="00DB4772" w14:paraId="6D72D6C4" w14:textId="77777777">
        <w:trPr>
          <w:tblHeader/>
        </w:trPr>
        <w:tc>
          <w:tcPr>
            <w:tcW w:w="1410" w:type="dxa"/>
            <w:tcBorders>
              <w:top w:val="single" w:color="DDDDDD" w:sz="6" w:space="0"/>
              <w:left w:val="single" w:color="DDDDDD" w:sz="6" w:space="0"/>
              <w:bottom w:val="single" w:color="DDDDDD" w:sz="6" w:space="0"/>
              <w:right w:val="single" w:color="DDDDDD" w:sz="6" w:space="0"/>
            </w:tcBorders>
            <w:shd w:val="clear" w:color="auto" w:fill="40104D"/>
            <w:tcMar>
              <w:top w:w="180" w:type="dxa"/>
              <w:left w:w="180" w:type="dxa"/>
              <w:bottom w:w="180" w:type="dxa"/>
              <w:right w:w="180" w:type="dxa"/>
            </w:tcMar>
            <w:hideMark/>
          </w:tcPr>
          <w:p w:rsidRPr="00CE7BEC" w:rsidR="00F007FC" w:rsidP="00DB4772" w:rsidRDefault="00F007FC" w14:paraId="596DF323" w14:textId="77777777">
            <w:pPr>
              <w:rPr>
                <w:b/>
                <w:bCs/>
              </w:rPr>
            </w:pPr>
            <w:r w:rsidRPr="00CE7BEC">
              <w:rPr>
                <w:b/>
                <w:bCs/>
              </w:rPr>
              <w:lastRenderedPageBreak/>
              <w:t>Term</w:t>
            </w:r>
          </w:p>
        </w:tc>
        <w:tc>
          <w:tcPr>
            <w:tcW w:w="1673" w:type="dxa"/>
            <w:tcBorders>
              <w:top w:val="single" w:color="DDDDDD" w:sz="6" w:space="0"/>
              <w:left w:val="single" w:color="DDDDDD" w:sz="6" w:space="0"/>
              <w:bottom w:val="single" w:color="DDDDDD" w:sz="6" w:space="0"/>
              <w:right w:val="single" w:color="DDDDDD" w:sz="6" w:space="0"/>
            </w:tcBorders>
            <w:shd w:val="clear" w:color="auto" w:fill="40104D"/>
            <w:tcMar>
              <w:top w:w="180" w:type="dxa"/>
              <w:left w:w="180" w:type="dxa"/>
              <w:bottom w:w="180" w:type="dxa"/>
              <w:right w:w="180" w:type="dxa"/>
            </w:tcMar>
            <w:hideMark/>
          </w:tcPr>
          <w:p w:rsidRPr="00CE7BEC" w:rsidR="00F007FC" w:rsidP="00DB4772" w:rsidRDefault="00F007FC" w14:paraId="6A15591C" w14:textId="77777777">
            <w:pPr>
              <w:rPr>
                <w:b/>
                <w:bCs/>
              </w:rPr>
            </w:pPr>
            <w:r w:rsidRPr="00CE7BEC">
              <w:rPr>
                <w:b/>
                <w:bCs/>
              </w:rPr>
              <w:t>Puzzle</w:t>
            </w:r>
          </w:p>
        </w:tc>
        <w:tc>
          <w:tcPr>
            <w:tcW w:w="0" w:type="auto"/>
            <w:tcBorders>
              <w:top w:val="single" w:color="DDDDDD" w:sz="6" w:space="0"/>
              <w:left w:val="single" w:color="DDDDDD" w:sz="6" w:space="0"/>
              <w:bottom w:val="single" w:color="DDDDDD" w:sz="6" w:space="0"/>
              <w:right w:val="single" w:color="DDDDDD" w:sz="6" w:space="0"/>
            </w:tcBorders>
            <w:shd w:val="clear" w:color="auto" w:fill="40104D"/>
            <w:tcMar>
              <w:top w:w="180" w:type="dxa"/>
              <w:left w:w="180" w:type="dxa"/>
              <w:bottom w:w="180" w:type="dxa"/>
              <w:right w:w="180" w:type="dxa"/>
            </w:tcMar>
            <w:hideMark/>
          </w:tcPr>
          <w:p w:rsidRPr="00CE7BEC" w:rsidR="00F007FC" w:rsidP="00DB4772" w:rsidRDefault="00F007FC" w14:paraId="50086761" w14:textId="77777777">
            <w:pPr>
              <w:rPr>
                <w:b/>
                <w:bCs/>
              </w:rPr>
            </w:pPr>
            <w:r w:rsidRPr="00CE7BEC">
              <w:rPr>
                <w:b/>
                <w:bCs/>
              </w:rPr>
              <w:t>Key Content</w:t>
            </w:r>
          </w:p>
        </w:tc>
      </w:tr>
      <w:tr w:rsidRPr="00CE7BEC" w:rsidR="00F007FC" w:rsidTr="00DB4772" w14:paraId="35E7039D" w14:textId="77777777">
        <w:tc>
          <w:tcPr>
            <w:tcW w:w="1410"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69A617EF" w14:textId="77777777">
            <w:pPr>
              <w:rPr>
                <w:color w:val="000C30"/>
              </w:rPr>
            </w:pPr>
            <w:r w:rsidRPr="00CE7BEC">
              <w:rPr>
                <w:color w:val="000C30"/>
              </w:rPr>
              <w:t>Autumn 1</w:t>
            </w:r>
          </w:p>
        </w:tc>
        <w:tc>
          <w:tcPr>
            <w:tcW w:w="1673"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23F11A0C" w14:textId="77777777">
            <w:pPr>
              <w:rPr>
                <w:color w:val="000C30"/>
              </w:rPr>
            </w:pPr>
            <w:r w:rsidRPr="00CE7BEC">
              <w:rPr>
                <w:color w:val="000C30"/>
              </w:rPr>
              <w:t>Being Me in My World</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7380F940" w14:textId="77777777">
            <w:pPr>
              <w:rPr>
                <w:color w:val="000C30"/>
              </w:rPr>
            </w:pPr>
            <w:r w:rsidRPr="00CE7BEC">
              <w:rPr>
                <w:color w:val="000C30"/>
              </w:rPr>
              <w:t xml:space="preserve">Understanding personal identity, my place in the class and school community, rights and responsibilities, democracy, making a positive contribution. </w:t>
            </w:r>
          </w:p>
        </w:tc>
      </w:tr>
      <w:tr w:rsidRPr="00CE7BEC" w:rsidR="00F007FC" w:rsidTr="00DB4772" w14:paraId="35A13023" w14:textId="77777777">
        <w:tc>
          <w:tcPr>
            <w:tcW w:w="1410" w:type="dxa"/>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7A825F25" w14:textId="77777777">
            <w:pPr>
              <w:rPr>
                <w:color w:val="000C30"/>
              </w:rPr>
            </w:pPr>
            <w:r w:rsidRPr="00CE7BEC">
              <w:rPr>
                <w:color w:val="000C30"/>
              </w:rPr>
              <w:t>Autumn 2</w:t>
            </w:r>
          </w:p>
        </w:tc>
        <w:tc>
          <w:tcPr>
            <w:tcW w:w="1673" w:type="dxa"/>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768908B9" w14:textId="77777777">
            <w:pPr>
              <w:rPr>
                <w:color w:val="000C30"/>
              </w:rPr>
            </w:pPr>
            <w:r w:rsidRPr="00CE7BEC">
              <w:rPr>
                <w:color w:val="000C30"/>
              </w:rPr>
              <w:t>Celebrating Difference</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02208BD6" w14:textId="77777777">
            <w:pPr>
              <w:rPr>
                <w:color w:val="000C30"/>
              </w:rPr>
            </w:pPr>
            <w:r w:rsidRPr="00CE7BEC">
              <w:rPr>
                <w:color w:val="000C30"/>
              </w:rPr>
              <w:t>Recognising and respecting diversity, challenging stereotypes, understanding difference and similarity, addressing bullying, building empathy and compassion.</w:t>
            </w:r>
          </w:p>
        </w:tc>
      </w:tr>
      <w:tr w:rsidRPr="00CE7BEC" w:rsidR="00F007FC" w:rsidTr="00DB4772" w14:paraId="7C7F0DF5" w14:textId="77777777">
        <w:tc>
          <w:tcPr>
            <w:tcW w:w="1410"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03C08CAE" w14:textId="77777777">
            <w:pPr>
              <w:rPr>
                <w:color w:val="000C30"/>
              </w:rPr>
            </w:pPr>
            <w:r w:rsidRPr="00CE7BEC">
              <w:rPr>
                <w:color w:val="000C30"/>
              </w:rPr>
              <w:t>Spring 1</w:t>
            </w:r>
          </w:p>
        </w:tc>
        <w:tc>
          <w:tcPr>
            <w:tcW w:w="1673"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0CE1B127" w14:textId="77777777">
            <w:pPr>
              <w:rPr>
                <w:color w:val="000C30"/>
              </w:rPr>
            </w:pPr>
            <w:r w:rsidRPr="00CE7BEC">
              <w:rPr>
                <w:color w:val="000C30"/>
              </w:rPr>
              <w:t>Dreams and Goals</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4955D2A6" w14:textId="77777777">
            <w:pPr>
              <w:rPr>
                <w:color w:val="000C30"/>
              </w:rPr>
            </w:pPr>
            <w:r w:rsidRPr="00CE7BEC">
              <w:rPr>
                <w:color w:val="000C30"/>
              </w:rPr>
              <w:t>Setting and working towards goals, understanding aspirations and future possibilities, developing perseverance and resilience, recognising achievements, working collaboratively.</w:t>
            </w:r>
          </w:p>
        </w:tc>
      </w:tr>
      <w:tr w:rsidRPr="00CE7BEC" w:rsidR="00F007FC" w:rsidTr="00DB4772" w14:paraId="40663322" w14:textId="77777777">
        <w:tc>
          <w:tcPr>
            <w:tcW w:w="1410" w:type="dxa"/>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3147602C" w14:textId="77777777">
            <w:pPr>
              <w:rPr>
                <w:color w:val="000C30"/>
              </w:rPr>
            </w:pPr>
            <w:r w:rsidRPr="00CE7BEC">
              <w:rPr>
                <w:color w:val="000C30"/>
              </w:rPr>
              <w:t>Spring 2</w:t>
            </w:r>
          </w:p>
        </w:tc>
        <w:tc>
          <w:tcPr>
            <w:tcW w:w="1673" w:type="dxa"/>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1A414EAE" w14:textId="77777777">
            <w:pPr>
              <w:rPr>
                <w:color w:val="000C30"/>
              </w:rPr>
            </w:pPr>
            <w:r w:rsidRPr="00CE7BEC">
              <w:rPr>
                <w:color w:val="000C30"/>
              </w:rPr>
              <w:t>Healthy Me</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567422C1" w14:textId="77777777">
            <w:pPr>
              <w:rPr>
                <w:color w:val="000C30"/>
              </w:rPr>
            </w:pPr>
            <w:r w:rsidRPr="00CE7BEC">
              <w:rPr>
                <w:color w:val="000C30"/>
              </w:rPr>
              <w:t>The relationship between physical and emotional health; nutrition, sleep, exercise and hygiene; emotional wellbeing; drug education (including medicines); keeping safe; understanding habits and making healthy lifestyle choices.</w:t>
            </w:r>
          </w:p>
        </w:tc>
      </w:tr>
      <w:tr w:rsidRPr="00CE7BEC" w:rsidR="00F007FC" w:rsidTr="00DB4772" w14:paraId="43E6EF5D" w14:textId="77777777">
        <w:tc>
          <w:tcPr>
            <w:tcW w:w="1410"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2BC48435" w14:textId="77777777">
            <w:pPr>
              <w:rPr>
                <w:color w:val="000C30"/>
              </w:rPr>
            </w:pPr>
            <w:r w:rsidRPr="00CE7BEC">
              <w:rPr>
                <w:color w:val="000C30"/>
              </w:rPr>
              <w:t>Summer 1</w:t>
            </w:r>
          </w:p>
        </w:tc>
        <w:tc>
          <w:tcPr>
            <w:tcW w:w="1673"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2D10AB77" w14:textId="77777777">
            <w:pPr>
              <w:rPr>
                <w:color w:val="000C30"/>
              </w:rPr>
            </w:pPr>
            <w:r w:rsidRPr="00CE7BEC">
              <w:rPr>
                <w:color w:val="000C30"/>
              </w:rPr>
              <w:t>Relationships</w:t>
            </w:r>
          </w:p>
        </w:tc>
        <w:tc>
          <w:tcPr>
            <w:tcW w:w="0" w:type="auto"/>
            <w:tcBorders>
              <w:top w:val="single" w:color="DDDDDD" w:sz="6" w:space="0"/>
              <w:left w:val="single" w:color="DDDDDD" w:sz="6" w:space="0"/>
              <w:bottom w:val="single" w:color="DDDDDD" w:sz="6" w:space="0"/>
              <w:right w:val="single" w:color="DDDDDD" w:sz="6" w:space="0"/>
            </w:tcBorders>
            <w:shd w:val="clear" w:color="auto" w:fill="FFFFFF" w:themeFill="background1"/>
            <w:tcMar>
              <w:top w:w="180" w:type="dxa"/>
              <w:left w:w="180" w:type="dxa"/>
              <w:bottom w:w="180" w:type="dxa"/>
              <w:right w:w="180" w:type="dxa"/>
            </w:tcMar>
            <w:hideMark/>
          </w:tcPr>
          <w:p w:rsidRPr="00CE7BEC" w:rsidR="00F007FC" w:rsidP="00DB4772" w:rsidRDefault="00F007FC" w14:paraId="738EAF45" w14:textId="77777777">
            <w:pPr>
              <w:rPr>
                <w:color w:val="000C30"/>
              </w:rPr>
            </w:pPr>
            <w:r w:rsidRPr="00CE7BEC">
              <w:rPr>
                <w:color w:val="000C30"/>
              </w:rPr>
              <w:t>Understanding different relationships and their characteristics, our families, managing friendship challenges, conflict resolution and communication skills, recognising when relationships are unhealthy, understanding loss and bereavement.</w:t>
            </w:r>
          </w:p>
        </w:tc>
      </w:tr>
      <w:tr w:rsidRPr="00CE7BEC" w:rsidR="00F007FC" w:rsidTr="00DB4772" w14:paraId="2140D954" w14:textId="77777777">
        <w:tc>
          <w:tcPr>
            <w:tcW w:w="1410" w:type="dxa"/>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0D79A206" w14:textId="77777777">
            <w:pPr>
              <w:rPr>
                <w:color w:val="000C30"/>
              </w:rPr>
            </w:pPr>
            <w:r w:rsidRPr="00CE7BEC">
              <w:rPr>
                <w:color w:val="000C30"/>
              </w:rPr>
              <w:t>Summer 2</w:t>
            </w:r>
          </w:p>
        </w:tc>
        <w:tc>
          <w:tcPr>
            <w:tcW w:w="1673" w:type="dxa"/>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0E496E7D" w14:textId="77777777">
            <w:pPr>
              <w:rPr>
                <w:color w:val="000C30"/>
              </w:rPr>
            </w:pPr>
            <w:r w:rsidRPr="00CE7BEC">
              <w:rPr>
                <w:color w:val="000C30"/>
              </w:rPr>
              <w:t>Changing Me</w:t>
            </w:r>
          </w:p>
        </w:tc>
        <w:tc>
          <w:tcPr>
            <w:tcW w:w="0" w:type="auto"/>
            <w:tcBorders>
              <w:top w:val="single" w:color="DDDDDD" w:sz="6" w:space="0"/>
              <w:left w:val="single" w:color="DDDDDD" w:sz="6" w:space="0"/>
              <w:bottom w:val="single" w:color="DDDDDD" w:sz="6" w:space="0"/>
              <w:right w:val="single" w:color="DDDDDD" w:sz="6" w:space="0"/>
            </w:tcBorders>
            <w:shd w:val="clear" w:color="auto" w:fill="F9F9F9"/>
            <w:tcMar>
              <w:top w:w="180" w:type="dxa"/>
              <w:left w:w="180" w:type="dxa"/>
              <w:bottom w:w="180" w:type="dxa"/>
              <w:right w:w="180" w:type="dxa"/>
            </w:tcMar>
            <w:hideMark/>
          </w:tcPr>
          <w:p w:rsidRPr="00CE7BEC" w:rsidR="00F007FC" w:rsidP="00DB4772" w:rsidRDefault="00F007FC" w14:paraId="32206EA1" w14:textId="7776F8C6">
            <w:r w:rsidRPr="00CE7BEC">
              <w:rPr>
                <w:color w:val="000C30"/>
              </w:rPr>
              <w:t>Understanding life cycles and human growth, coping positively with change, body image and self-esteem, puberty education, changing relationships</w:t>
            </w:r>
            <w:r w:rsidRPr="00CE7BEC" w:rsidR="00087F8F">
              <w:rPr>
                <w:color w:val="000C30"/>
              </w:rPr>
              <w:t>.</w:t>
            </w:r>
          </w:p>
        </w:tc>
      </w:tr>
    </w:tbl>
    <w:p w:rsidRPr="00CE7BEC" w:rsidR="00F007FC" w:rsidP="00F007FC" w:rsidRDefault="00F007FC" w14:paraId="4FDE1FE4" w14:textId="77777777"/>
    <w:p w:rsidRPr="00CE7BEC" w:rsidR="00F007FC" w:rsidP="00F007FC" w:rsidRDefault="00F007FC" w14:paraId="177A4665" w14:textId="77777777">
      <w:pPr>
        <w:rPr>
          <w:b/>
          <w:bCs/>
          <w:color w:val="000C30"/>
        </w:rPr>
      </w:pPr>
      <w:r w:rsidRPr="00CE7BEC">
        <w:rPr>
          <w:b/>
          <w:bCs/>
          <w:color w:val="000C30"/>
        </w:rPr>
        <w:t>Adapting Jigsaw for Our School Community</w:t>
      </w:r>
    </w:p>
    <w:p w:rsidRPr="00CE7BEC" w:rsidR="00F007FC" w:rsidP="00F007FC" w:rsidRDefault="00F007FC" w14:paraId="48EB5EFE" w14:textId="77777777">
      <w:pPr>
        <w:rPr>
          <w:color w:val="000C30"/>
        </w:rPr>
      </w:pPr>
      <w:r w:rsidRPr="00CE7BEC">
        <w:rPr>
          <w:color w:val="000C30"/>
        </w:rPr>
        <w:t>Whilst we follow the Jigsaw programme, we recognise that our children, families and context have specific needs and characteristics. Our PSHE lead and class teachers carefully consider each lesson's content and approach to ensure it is appropriate and relevant for our pupils, taking into account:</w:t>
      </w:r>
    </w:p>
    <w:p w:rsidRPr="00CE7BEC" w:rsidR="00F007FC" w:rsidP="00F007FC" w:rsidRDefault="00F007FC" w14:paraId="08A808FF" w14:textId="77777777">
      <w:pPr>
        <w:rPr>
          <w:color w:val="000C30"/>
        </w:rPr>
      </w:pPr>
    </w:p>
    <w:p w:rsidRPr="00CE7BEC" w:rsidR="00F007FC" w:rsidP="00F007FC" w:rsidRDefault="00F007FC" w14:paraId="316DE67F" w14:textId="77777777">
      <w:pPr>
        <w:pStyle w:val="ListParagraph"/>
        <w:numPr>
          <w:ilvl w:val="0"/>
          <w:numId w:val="38"/>
        </w:numPr>
        <w:rPr>
          <w:color w:val="000C30"/>
        </w:rPr>
      </w:pPr>
      <w:r w:rsidRPr="00CE7BEC">
        <w:rPr>
          <w:color w:val="000C30"/>
        </w:rPr>
        <w:t>The specific needs, experiences and developmental stages of pupils in each class</w:t>
      </w:r>
    </w:p>
    <w:p w:rsidRPr="00CE7BEC" w:rsidR="00F007FC" w:rsidP="00F007FC" w:rsidRDefault="00F007FC" w14:paraId="60305107" w14:textId="1DD233FD">
      <w:pPr>
        <w:pStyle w:val="ListParagraph"/>
        <w:numPr>
          <w:ilvl w:val="0"/>
          <w:numId w:val="38"/>
        </w:numPr>
      </w:pPr>
      <w:r w:rsidRPr="00CE7BEC">
        <w:rPr>
          <w:color w:val="000C30"/>
        </w:rPr>
        <w:t>Pupil voice - gathered through feedback within lessons, informal discussions with children, and</w:t>
      </w:r>
      <w:r w:rsidRPr="00CE7BEC" w:rsidR="00087F8F">
        <w:rPr>
          <w:color w:val="000C30"/>
        </w:rPr>
        <w:t xml:space="preserve"> pupil focus groups.</w:t>
      </w:r>
    </w:p>
    <w:p w:rsidRPr="00CE7BEC" w:rsidR="00F007FC" w:rsidP="00F007FC" w:rsidRDefault="00F007FC" w14:paraId="38A170E8" w14:textId="77777777">
      <w:pPr>
        <w:pStyle w:val="ListParagraph"/>
        <w:numPr>
          <w:ilvl w:val="0"/>
          <w:numId w:val="38"/>
        </w:numPr>
        <w:rPr>
          <w:color w:val="000C30"/>
        </w:rPr>
      </w:pPr>
      <w:r w:rsidRPr="00CE7BEC">
        <w:rPr>
          <w:color w:val="000C30"/>
        </w:rPr>
        <w:t>Local context and community considerations</w:t>
      </w:r>
    </w:p>
    <w:p w:rsidRPr="00CE7BEC" w:rsidR="00F007FC" w:rsidP="00F007FC" w:rsidRDefault="00F007FC" w14:paraId="24753552" w14:textId="77777777">
      <w:pPr>
        <w:pStyle w:val="ListParagraph"/>
        <w:numPr>
          <w:ilvl w:val="0"/>
          <w:numId w:val="38"/>
        </w:numPr>
        <w:rPr>
          <w:color w:val="000C30"/>
        </w:rPr>
      </w:pPr>
      <w:r w:rsidRPr="00CE7BEC">
        <w:rPr>
          <w:color w:val="000C30"/>
        </w:rPr>
        <w:t>Feedback from parents, pupils and staff</w:t>
      </w:r>
    </w:p>
    <w:p w:rsidRPr="00CE7BEC" w:rsidR="00F007FC" w:rsidP="00F007FC" w:rsidRDefault="00F007FC" w14:paraId="3F8B57BE" w14:textId="06B4ACDB">
      <w:pPr>
        <w:pStyle w:val="ListParagraph"/>
        <w:numPr>
          <w:ilvl w:val="0"/>
          <w:numId w:val="38"/>
        </w:numPr>
        <w:rPr>
          <w:color w:val="000C30"/>
        </w:rPr>
      </w:pPr>
      <w:r w:rsidRPr="236B1748">
        <w:rPr>
          <w:color w:val="000C30"/>
        </w:rPr>
        <w:t>Our school's values and ethos</w:t>
      </w:r>
    </w:p>
    <w:p w:rsidRPr="00CE7BEC" w:rsidR="00F007FC" w:rsidP="00F007FC" w:rsidRDefault="00F007FC" w14:paraId="5FB1DC67" w14:textId="77777777">
      <w:pPr>
        <w:rPr>
          <w:color w:val="000C30"/>
        </w:rPr>
      </w:pPr>
    </w:p>
    <w:p w:rsidRPr="00CE7BEC" w:rsidR="00F007FC" w:rsidP="00F007FC" w:rsidRDefault="00F007FC" w14:paraId="59330810" w14:textId="45614717">
      <w:pPr>
        <w:tabs>
          <w:tab w:val="left" w:pos="7938"/>
        </w:tabs>
        <w:rPr>
          <w:rFonts w:cs="Arial"/>
        </w:rPr>
      </w:pPr>
      <w:r w:rsidRPr="00CE7BEC">
        <w:rPr>
          <w:color w:val="000C30"/>
        </w:rPr>
        <w:t>Where we make adaptations to the programme, these decisions are made thoughtfully, in consultation with senior leadership, and with reference to statutory requirements. Parents and carers are informed about significant adaptations, particularly where these relate to sensitive content</w:t>
      </w:r>
    </w:p>
    <w:p w:rsidRPr="00CE7BEC" w:rsidR="009B7B96" w:rsidP="004D7998" w:rsidRDefault="009B7B96" w14:paraId="6EE0E1B9" w14:textId="77777777">
      <w:pPr>
        <w:tabs>
          <w:tab w:val="left" w:pos="7938"/>
        </w:tabs>
        <w:rPr>
          <w:rFonts w:cs="Arial"/>
        </w:rPr>
      </w:pPr>
    </w:p>
    <w:p w:rsidRPr="00CE7BEC" w:rsidR="00996800" w:rsidP="004D7998" w:rsidRDefault="00996800" w14:paraId="4DD50C54" w14:textId="77777777">
      <w:pPr>
        <w:tabs>
          <w:tab w:val="left" w:pos="7938"/>
        </w:tabs>
        <w:rPr>
          <w:rFonts w:cs="Arial"/>
        </w:rPr>
      </w:pPr>
    </w:p>
    <w:p w:rsidRPr="00CE7BEC" w:rsidR="00B14C3E" w:rsidP="00B14C3E" w:rsidRDefault="00B14C3E" w14:paraId="620EBAA1" w14:textId="4D9677E9">
      <w:pPr>
        <w:rPr>
          <w:b/>
          <w:bCs/>
          <w:color w:val="000C30"/>
        </w:rPr>
      </w:pPr>
      <w:r w:rsidRPr="00CE7BEC">
        <w:rPr>
          <w:b/>
          <w:bCs/>
          <w:color w:val="000C30"/>
        </w:rPr>
        <w:t>Curriculum Time and Whole-School Approach</w:t>
      </w:r>
    </w:p>
    <w:p w:rsidRPr="00CE7BEC" w:rsidR="00B14C3E" w:rsidP="00B14C3E" w:rsidRDefault="00B14C3E" w14:paraId="6A1A95B1" w14:textId="77777777">
      <w:pPr>
        <w:rPr>
          <w:color w:val="000C30"/>
        </w:rPr>
      </w:pPr>
    </w:p>
    <w:p w:rsidRPr="00CE7BEC" w:rsidR="00B14C3E" w:rsidP="00B14C3E" w:rsidRDefault="00B14C3E" w14:paraId="18ED9406" w14:textId="4846A76C">
      <w:pPr>
        <w:rPr>
          <w:color w:val="000C30"/>
        </w:rPr>
      </w:pPr>
      <w:r w:rsidRPr="236B1748">
        <w:rPr>
          <w:color w:val="000C30"/>
        </w:rPr>
        <w:t>PSHE is taught weekly through dedicated curriculum time</w:t>
      </w:r>
      <w:r w:rsidRPr="236B1748" w:rsidR="004C18A1">
        <w:rPr>
          <w:color w:val="000C30"/>
        </w:rPr>
        <w:t>.</w:t>
      </w:r>
      <w:r w:rsidRPr="236B1748">
        <w:rPr>
          <w:color w:val="000C30"/>
        </w:rPr>
        <w:t xml:space="preserve"> Learning is integrated naturally into the classroom environment so that teachers can draw connections between PSHE and other areas of learning.</w:t>
      </w:r>
    </w:p>
    <w:p w:rsidRPr="00CE7BEC" w:rsidR="00B14C3E" w:rsidP="00B14C3E" w:rsidRDefault="00B14C3E" w14:paraId="6D547328" w14:textId="77777777">
      <w:pPr>
        <w:rPr>
          <w:color w:val="000C30"/>
        </w:rPr>
      </w:pPr>
    </w:p>
    <w:p w:rsidRPr="00CE7BEC" w:rsidR="00B14C3E" w:rsidP="00B14C3E" w:rsidRDefault="00B14C3E" w14:paraId="5BD2C296" w14:textId="77777777">
      <w:pPr>
        <w:rPr>
          <w:b/>
          <w:bCs/>
          <w:color w:val="000C30"/>
        </w:rPr>
      </w:pPr>
      <w:r w:rsidRPr="00CE7BEC">
        <w:rPr>
          <w:b/>
          <w:bCs/>
          <w:color w:val="000C30"/>
        </w:rPr>
        <w:t>Beyond the Classroom: Embedding PSHE in School Life</w:t>
      </w:r>
    </w:p>
    <w:p w:rsidRPr="00CE7BEC" w:rsidR="00C070E3" w:rsidP="00C070E3" w:rsidRDefault="00B14C3E" w14:paraId="0800B6F5" w14:textId="1E6C97F9">
      <w:pPr>
        <w:tabs>
          <w:tab w:val="left" w:pos="7938"/>
        </w:tabs>
        <w:rPr>
          <w:rFonts w:cs="Arial"/>
          <w:b/>
        </w:rPr>
      </w:pPr>
      <w:r w:rsidRPr="00CE7BEC">
        <w:rPr>
          <w:color w:val="000C30"/>
        </w:rPr>
        <w:t xml:space="preserve">We recognise that effective PSHE education extends far beyond weekly lessons. </w:t>
      </w:r>
    </w:p>
    <w:p w:rsidRPr="00CE7BEC" w:rsidR="00C070E3" w:rsidP="00C070E3" w:rsidRDefault="00C070E3" w14:paraId="1E777CCB" w14:textId="2B94427C">
      <w:pPr>
        <w:tabs>
          <w:tab w:val="left" w:pos="7938"/>
        </w:tabs>
        <w:rPr>
          <w:rFonts w:cs="Arial"/>
        </w:rPr>
      </w:pPr>
      <w:r w:rsidRPr="00CE7BEC">
        <w:rPr>
          <w:rFonts w:cs="Arial"/>
        </w:rPr>
        <w:t xml:space="preserve">Our RHE teaching is threaded throughout our Curriculum, so, for example, children may learn about different body parts within their science teaching.  In Art and Design focuses, they may learn to respect the differences between people through investigating the work of artists, craftspeople and designers from Europe and the wider world.  During Music </w:t>
      </w:r>
      <w:r w:rsidRPr="00CE7BEC">
        <w:rPr>
          <w:rFonts w:cs="Arial"/>
        </w:rPr>
        <w:lastRenderedPageBreak/>
        <w:t>activities, they may learn to make the most of their abilities whilst working with others when playing or singing and to understand issues of cultural diversity.  In PE, they may learn about health and safety and develop their own resilience, co-operation and commitment.  Close links are also made with the RE policy which supports children with their spiritual, moral and cultural development and prepare children for life in modern Britain.</w:t>
      </w:r>
    </w:p>
    <w:p w:rsidRPr="00CE7BEC" w:rsidR="00612735" w:rsidP="00612735" w:rsidRDefault="00B14C3E" w14:paraId="755539DB" w14:textId="68FB3C87">
      <w:pPr>
        <w:rPr>
          <w:color w:val="000C30"/>
        </w:rPr>
      </w:pPr>
      <w:r w:rsidRPr="00CE7BEC">
        <w:rPr>
          <w:color w:val="000C30"/>
        </w:rPr>
        <w:t>The skills, values and understanding developed in PSHE sessions are reinforced and 'lived' throughout our school day and across all areas of school life such as:</w:t>
      </w:r>
    </w:p>
    <w:p w:rsidRPr="00CE7BEC" w:rsidR="00612735" w:rsidP="00612735" w:rsidRDefault="00612735" w14:paraId="61998C27" w14:textId="77777777">
      <w:pPr>
        <w:tabs>
          <w:tab w:val="left" w:pos="7938"/>
        </w:tabs>
        <w:rPr>
          <w:rFonts w:cs="Arial"/>
          <w:b/>
        </w:rPr>
      </w:pPr>
      <w:r w:rsidRPr="00CE7BEC">
        <w:rPr>
          <w:rFonts w:cs="Arial"/>
          <w:b/>
        </w:rPr>
        <w:t>Healthy Minds</w:t>
      </w:r>
    </w:p>
    <w:p w:rsidRPr="00CE7BEC" w:rsidR="00612735" w:rsidP="00612735" w:rsidRDefault="00612735" w14:paraId="5AA2AF46" w14:textId="77777777">
      <w:pPr>
        <w:tabs>
          <w:tab w:val="left" w:pos="7938"/>
        </w:tabs>
        <w:rPr>
          <w:rFonts w:cs="Arial"/>
        </w:rPr>
      </w:pPr>
      <w:r w:rsidRPr="00CE7BEC">
        <w:rPr>
          <w:rFonts w:cs="Arial"/>
        </w:rPr>
        <w:t>As a school we care about the children’s mental health and work closely with the Sheffield mental health team. We have incorporated regular mindfulness activities in to the school day and are introducing a Mighty Minds intervention for children in Year 2 to help support children with anxiety.  Each Year 2 class have two Healthy Mind Champions who support their classmates and act as role models when pupils are feeling ‘big emotions’.</w:t>
      </w:r>
    </w:p>
    <w:p w:rsidRPr="00CE7BEC" w:rsidR="00612735" w:rsidP="00612735" w:rsidRDefault="00612735" w14:paraId="2E2AFAFB" w14:textId="77777777">
      <w:pPr>
        <w:tabs>
          <w:tab w:val="left" w:pos="7938"/>
        </w:tabs>
        <w:rPr>
          <w:rFonts w:cs="Arial"/>
        </w:rPr>
      </w:pPr>
      <w:r w:rsidRPr="00CE7BEC">
        <w:rPr>
          <w:rFonts w:cs="Arial"/>
        </w:rPr>
        <w:t xml:space="preserve">Dobcroft utilises a Healthy Minds practitioner who works with vulnerable children on a weekly basis (1 day per week), developing a bespoke programme of study for </w:t>
      </w:r>
      <w:proofErr w:type="gramStart"/>
      <w:r w:rsidRPr="00CE7BEC">
        <w:rPr>
          <w:rFonts w:cs="Arial"/>
        </w:rPr>
        <w:t>individuals</w:t>
      </w:r>
      <w:proofErr w:type="gramEnd"/>
      <w:r w:rsidRPr="00CE7BEC">
        <w:rPr>
          <w:rFonts w:cs="Arial"/>
        </w:rPr>
        <w:t xml:space="preserve"> dependent on their specific needs.</w:t>
      </w:r>
    </w:p>
    <w:p w:rsidRPr="00CE7BEC" w:rsidR="00612735" w:rsidP="00612735" w:rsidRDefault="00612735" w14:paraId="41EB2DE6" w14:textId="77777777">
      <w:pPr>
        <w:tabs>
          <w:tab w:val="left" w:pos="7938"/>
        </w:tabs>
        <w:rPr>
          <w:rFonts w:cs="Arial"/>
          <w:b/>
        </w:rPr>
      </w:pPr>
    </w:p>
    <w:p w:rsidRPr="00CE7BEC" w:rsidR="00612735" w:rsidP="00612735" w:rsidRDefault="00612735" w14:paraId="764CABAA" w14:textId="77777777">
      <w:pPr>
        <w:tabs>
          <w:tab w:val="left" w:pos="7938"/>
        </w:tabs>
        <w:rPr>
          <w:rFonts w:cs="Arial"/>
          <w:b/>
        </w:rPr>
      </w:pPr>
      <w:r w:rsidRPr="00CE7BEC">
        <w:rPr>
          <w:rFonts w:cs="Arial"/>
          <w:b/>
        </w:rPr>
        <w:t>Rights Respecting School</w:t>
      </w:r>
    </w:p>
    <w:p w:rsidRPr="00CE7BEC" w:rsidR="00612735" w:rsidP="00612735" w:rsidRDefault="00205435" w14:paraId="76629429" w14:textId="5A1C83EA">
      <w:pPr>
        <w:tabs>
          <w:tab w:val="left" w:pos="7938"/>
        </w:tabs>
        <w:rPr>
          <w:rFonts w:cs="Arial"/>
        </w:rPr>
      </w:pPr>
      <w:r>
        <w:rPr>
          <w:rFonts w:cs="Arial"/>
        </w:rPr>
        <w:t>Dobcroft Nursery Infant School</w:t>
      </w:r>
      <w:r w:rsidRPr="00CE7BEC" w:rsidR="00612735">
        <w:rPr>
          <w:rFonts w:cs="Arial"/>
        </w:rPr>
        <w:t xml:space="preserve"> aims to be a school where every aspect of a child is focused on and developed, including the area of wellbeing. As part of our school’s aims to promote a happy and successful school, we have   become a Gold “</w:t>
      </w:r>
      <w:r w:rsidRPr="00CE7BEC" w:rsidR="00612735">
        <w:rPr>
          <w:rFonts w:cs="Arial"/>
          <w:b/>
        </w:rPr>
        <w:t>Rights Respecting School</w:t>
      </w:r>
      <w:r w:rsidRPr="00CE7BEC" w:rsidR="00612735">
        <w:rPr>
          <w:rFonts w:cs="Arial"/>
        </w:rPr>
        <w:t>”. This is an award which is given to schools on behalf of UNICEF.</w:t>
      </w:r>
    </w:p>
    <w:p w:rsidRPr="00CE7BEC" w:rsidR="00612735" w:rsidP="00612735" w:rsidRDefault="00612735" w14:paraId="3EDAEF64" w14:textId="77777777">
      <w:pPr>
        <w:tabs>
          <w:tab w:val="left" w:pos="7938"/>
        </w:tabs>
        <w:autoSpaceDE w:val="0"/>
        <w:autoSpaceDN w:val="0"/>
        <w:adjustRightInd w:val="0"/>
        <w:rPr>
          <w:rFonts w:cs="Arial"/>
        </w:rPr>
      </w:pPr>
      <w:r w:rsidRPr="00CE7BEC">
        <w:rPr>
          <w:rFonts w:cs="Arial"/>
        </w:rPr>
        <w:t>The ‘Rights Respecting School’ award has helped our pupils to grow into confident, caring and responsible young citizens both in school and within the wider community. By learning about their rights our pupils, your children, also learn about the importance of respecting the rights of others i.e. their responsibilities.</w:t>
      </w:r>
    </w:p>
    <w:p w:rsidRPr="00CE7BEC" w:rsidR="00612735" w:rsidP="00612735" w:rsidRDefault="00612735" w14:paraId="701EAAF6" w14:textId="77777777">
      <w:pPr>
        <w:tabs>
          <w:tab w:val="left" w:pos="7938"/>
        </w:tabs>
        <w:rPr>
          <w:rFonts w:cs="Arial"/>
        </w:rPr>
      </w:pPr>
    </w:p>
    <w:p w:rsidRPr="00CE7BEC" w:rsidR="00612735" w:rsidP="00612735" w:rsidRDefault="00612735" w14:paraId="6391A530" w14:textId="77777777">
      <w:pPr>
        <w:tabs>
          <w:tab w:val="left" w:pos="7938"/>
        </w:tabs>
        <w:rPr>
          <w:rFonts w:cs="Arial"/>
          <w:b/>
        </w:rPr>
      </w:pPr>
      <w:r w:rsidRPr="00CE7BEC">
        <w:rPr>
          <w:rFonts w:cs="Arial"/>
          <w:b/>
        </w:rPr>
        <w:t>The 5 R’s</w:t>
      </w:r>
    </w:p>
    <w:p w:rsidRPr="00CE7BEC" w:rsidR="00612735" w:rsidP="00612735" w:rsidRDefault="00612735" w14:paraId="657B0C29" w14:textId="77777777">
      <w:pPr>
        <w:tabs>
          <w:tab w:val="left" w:pos="7938"/>
        </w:tabs>
        <w:rPr>
          <w:rFonts w:cs="Arial"/>
        </w:rPr>
      </w:pPr>
      <w:r w:rsidRPr="00CE7BEC">
        <w:rPr>
          <w:rFonts w:cs="Arial"/>
        </w:rPr>
        <w:t>During curriculum time, practitioners and classmates spotlight the 5Rs of learning: resourcefulness, reciprocity, reflectiveness, resilience and risk-taking.  This has a positive impact on behaviour as the children are consistently taught the link between making good behaviour choices and effective learning.  We expect them to work together, to take responsibility for their own behaviour and to acknowledge the consequences of their actions.  This helps them to develop a sense of belonging and strengthens their social competence.</w:t>
      </w:r>
    </w:p>
    <w:p w:rsidRPr="00CE7BEC" w:rsidR="00612735" w:rsidP="00612735" w:rsidRDefault="00612735" w14:paraId="3C8E660C" w14:textId="77777777">
      <w:pPr>
        <w:tabs>
          <w:tab w:val="left" w:pos="7938"/>
        </w:tabs>
        <w:rPr>
          <w:rFonts w:cs="Arial"/>
        </w:rPr>
      </w:pPr>
    </w:p>
    <w:p w:rsidRPr="00CE7BEC" w:rsidR="00612735" w:rsidP="00612735" w:rsidRDefault="00612735" w14:paraId="3DEDBC71" w14:textId="77777777">
      <w:pPr>
        <w:tabs>
          <w:tab w:val="left" w:pos="7938"/>
        </w:tabs>
        <w:rPr>
          <w:rFonts w:cs="Arial"/>
          <w:b/>
        </w:rPr>
      </w:pPr>
      <w:r w:rsidRPr="00CE7BEC">
        <w:rPr>
          <w:rFonts w:cs="Arial"/>
          <w:b/>
        </w:rPr>
        <w:t>Stop Calm Do</w:t>
      </w:r>
    </w:p>
    <w:p w:rsidRPr="00CE7BEC" w:rsidR="00612735" w:rsidP="00612735" w:rsidRDefault="00612735" w14:paraId="64630BF9" w14:textId="77777777">
      <w:pPr>
        <w:tabs>
          <w:tab w:val="left" w:pos="7938"/>
        </w:tabs>
        <w:rPr>
          <w:rFonts w:cs="Arial"/>
        </w:rPr>
      </w:pPr>
      <w:r w:rsidRPr="00CE7BEC">
        <w:rPr>
          <w:rFonts w:cs="Arial"/>
        </w:rPr>
        <w:t>We all use the Stop Calm Do Problem Solving Process. This reinforces the reflective and reciprocal nature of conflict resolution.  We expect the children to take an active role in recognising their choices and understanding the effect they have on others.  When dealing with conflict, they are expected to try to ‘Put It Right’. Each classroom has a designated “Put It Right’ area that children are able to access independently. The Put It Right Area also includes a “Turn around Box” which provides children with the resources they need to calm down when they are feeling stressed or anxious.</w:t>
      </w:r>
    </w:p>
    <w:p w:rsidRPr="00CE7BEC" w:rsidR="00612735" w:rsidP="00612735" w:rsidRDefault="00612735" w14:paraId="46CF2FE4" w14:textId="77777777">
      <w:pPr>
        <w:tabs>
          <w:tab w:val="left" w:pos="7938"/>
        </w:tabs>
        <w:rPr>
          <w:rFonts w:cs="Arial"/>
        </w:rPr>
      </w:pPr>
    </w:p>
    <w:p w:rsidRPr="00CE7BEC" w:rsidR="00612735" w:rsidP="00612735" w:rsidRDefault="00612735" w14:paraId="156D0EE7" w14:textId="77777777">
      <w:pPr>
        <w:tabs>
          <w:tab w:val="left" w:pos="7938"/>
        </w:tabs>
        <w:rPr>
          <w:rFonts w:cs="Arial"/>
        </w:rPr>
      </w:pPr>
      <w:r w:rsidRPr="00CE7BEC">
        <w:rPr>
          <w:rFonts w:cs="Arial"/>
          <w:b/>
        </w:rPr>
        <w:t>Philosophy For Children P4C</w:t>
      </w:r>
    </w:p>
    <w:p w:rsidRPr="00CE7BEC" w:rsidR="00612735" w:rsidP="00612735" w:rsidRDefault="00612735" w14:paraId="13E17BED" w14:textId="77777777">
      <w:pPr>
        <w:tabs>
          <w:tab w:val="left" w:pos="7938"/>
        </w:tabs>
        <w:rPr>
          <w:rFonts w:cs="Arial"/>
        </w:rPr>
      </w:pPr>
      <w:r w:rsidRPr="00CE7BEC">
        <w:rPr>
          <w:rFonts w:cs="Arial"/>
        </w:rPr>
        <w:t>P4C supports children’s spiritual development.  It enables them to discuss big juicy questions articulating their understanding of the world.  As their curiosity about themselves and their place in the world increases, they try to answer for themselves some of life's fundamental questions.  During these discussions, their moral compass can be challenged or strengthened.  They learn to consider other viewpoints and to compare them with their own.</w:t>
      </w:r>
    </w:p>
    <w:p w:rsidRPr="00CE7BEC" w:rsidR="00612735" w:rsidP="00612735" w:rsidRDefault="00612735" w14:paraId="4C5BFBED" w14:textId="77777777">
      <w:pPr>
        <w:tabs>
          <w:tab w:val="left" w:pos="7938"/>
        </w:tabs>
        <w:rPr>
          <w:rFonts w:cs="Arial"/>
        </w:rPr>
      </w:pPr>
    </w:p>
    <w:p w:rsidRPr="00CE7BEC" w:rsidR="00612735" w:rsidP="00612735" w:rsidRDefault="00612735" w14:paraId="7FDCA236" w14:textId="77777777">
      <w:pPr>
        <w:tabs>
          <w:tab w:val="left" w:pos="7938"/>
        </w:tabs>
        <w:rPr>
          <w:rFonts w:cs="Arial"/>
          <w:b/>
        </w:rPr>
      </w:pPr>
      <w:r w:rsidRPr="00CE7BEC">
        <w:rPr>
          <w:rFonts w:cs="Arial"/>
          <w:b/>
        </w:rPr>
        <w:t>Peer Massage</w:t>
      </w:r>
    </w:p>
    <w:p w:rsidRPr="00CE7BEC" w:rsidR="00612735" w:rsidP="00612735" w:rsidRDefault="00612735" w14:paraId="4E480021" w14:textId="77777777">
      <w:pPr>
        <w:tabs>
          <w:tab w:val="left" w:pos="7938"/>
        </w:tabs>
        <w:rPr>
          <w:rFonts w:cs="Arial"/>
        </w:rPr>
      </w:pPr>
      <w:r w:rsidRPr="00CE7BEC">
        <w:rPr>
          <w:rFonts w:cs="Arial"/>
        </w:rPr>
        <w:t>Our school uses the MISA peer massage programme. This gives the children experience of safe nurturing touch and teaches them about their right to say no.  The children learn a set routine of strokes and massage each other’s heads, necks and arms. This promotes trust, respectful relationships and is a powerful calming down tool.  Peer massage helps us to promote considerate relationships and a calm environment conducive to positive behaviour and effective learning.</w:t>
      </w:r>
    </w:p>
    <w:p w:rsidRPr="00CE7BEC" w:rsidR="00612735" w:rsidP="00612735" w:rsidRDefault="00612735" w14:paraId="3B39DE69" w14:textId="77777777">
      <w:pPr>
        <w:tabs>
          <w:tab w:val="left" w:pos="7938"/>
        </w:tabs>
        <w:rPr>
          <w:rFonts w:cs="Arial"/>
        </w:rPr>
      </w:pPr>
    </w:p>
    <w:p w:rsidRPr="00CE7BEC" w:rsidR="00612735" w:rsidP="00612735" w:rsidRDefault="00612735" w14:paraId="3616359E" w14:textId="77777777">
      <w:pPr>
        <w:tabs>
          <w:tab w:val="left" w:pos="7938"/>
        </w:tabs>
        <w:rPr>
          <w:rFonts w:cs="Arial"/>
          <w:b/>
        </w:rPr>
      </w:pPr>
      <w:r w:rsidRPr="00CE7BEC">
        <w:rPr>
          <w:rFonts w:cs="Arial"/>
          <w:b/>
        </w:rPr>
        <w:t>Being Healthy</w:t>
      </w:r>
    </w:p>
    <w:p w:rsidRPr="00CE7BEC" w:rsidR="00612735" w:rsidP="00612735" w:rsidRDefault="00612735" w14:paraId="0D13AF37" w14:textId="77777777">
      <w:pPr>
        <w:tabs>
          <w:tab w:val="left" w:pos="7938"/>
        </w:tabs>
        <w:rPr>
          <w:rFonts w:cs="Arial"/>
        </w:rPr>
      </w:pPr>
      <w:r w:rsidRPr="00CE7BEC">
        <w:rPr>
          <w:rFonts w:cs="Arial"/>
        </w:rPr>
        <w:t>We have a Healthy Lunchbox policy and do not allow sweets or chocolate to be eaten in school.  We actively encourage the children to eat their daily fruit and promote hydration via water fountains in the playground and water in the classrooms.</w:t>
      </w:r>
    </w:p>
    <w:p w:rsidRPr="00CE7BEC" w:rsidR="00612735" w:rsidP="00612735" w:rsidRDefault="00612735" w14:paraId="47358907" w14:textId="77777777">
      <w:pPr>
        <w:tabs>
          <w:tab w:val="left" w:pos="7938"/>
        </w:tabs>
        <w:rPr>
          <w:rFonts w:cs="Arial"/>
        </w:rPr>
      </w:pPr>
      <w:r w:rsidRPr="00CE7BEC">
        <w:rPr>
          <w:rFonts w:cs="Arial"/>
        </w:rPr>
        <w:t>Our children grow vegetables and plants in the school grounds which they then prepare to create healthy snacks.</w:t>
      </w:r>
    </w:p>
    <w:p w:rsidRPr="00CE7BEC" w:rsidR="00612735" w:rsidP="00612735" w:rsidRDefault="00612735" w14:paraId="6BD6A649" w14:textId="77777777">
      <w:pPr>
        <w:tabs>
          <w:tab w:val="left" w:pos="7938"/>
        </w:tabs>
        <w:rPr>
          <w:rFonts w:cs="Arial"/>
        </w:rPr>
      </w:pPr>
    </w:p>
    <w:p w:rsidRPr="00CE7BEC" w:rsidR="00612735" w:rsidP="00612735" w:rsidRDefault="00612735" w14:paraId="24B62912" w14:textId="77777777">
      <w:pPr>
        <w:tabs>
          <w:tab w:val="left" w:pos="7938"/>
        </w:tabs>
        <w:rPr>
          <w:rFonts w:cs="Arial"/>
          <w:b/>
        </w:rPr>
      </w:pPr>
      <w:r w:rsidRPr="00CE7BEC">
        <w:rPr>
          <w:rFonts w:cs="Arial"/>
          <w:b/>
        </w:rPr>
        <w:t>Celebration and Rewards</w:t>
      </w:r>
    </w:p>
    <w:p w:rsidRPr="00CE7BEC" w:rsidR="00612735" w:rsidP="00612735" w:rsidRDefault="00612735" w14:paraId="7B525667" w14:textId="77777777">
      <w:pPr>
        <w:tabs>
          <w:tab w:val="left" w:pos="7938"/>
        </w:tabs>
        <w:rPr>
          <w:rFonts w:cs="Arial"/>
        </w:rPr>
      </w:pPr>
      <w:r w:rsidRPr="00CE7BEC">
        <w:rPr>
          <w:rFonts w:cs="Arial"/>
        </w:rPr>
        <w:t>We use verbal praise, written comments and lots of smiles to recognise good behaviour choices.  We publish good choices and significant achievements on PSHE displays in the hall and on our class blogs.</w:t>
      </w:r>
    </w:p>
    <w:p w:rsidRPr="00CE7BEC" w:rsidR="00612735" w:rsidP="00612735" w:rsidRDefault="00612735" w14:paraId="20C99678" w14:textId="77777777">
      <w:pPr>
        <w:tabs>
          <w:tab w:val="left" w:pos="7938"/>
        </w:tabs>
        <w:rPr>
          <w:rFonts w:cs="Arial"/>
        </w:rPr>
      </w:pPr>
      <w:r w:rsidRPr="00CE7BEC">
        <w:rPr>
          <w:rFonts w:cs="Arial"/>
        </w:rPr>
        <w:lastRenderedPageBreak/>
        <w:t xml:space="preserve">In </w:t>
      </w:r>
      <w:proofErr w:type="gramStart"/>
      <w:r w:rsidRPr="00CE7BEC">
        <w:rPr>
          <w:rFonts w:cs="Arial"/>
        </w:rPr>
        <w:t>addition</w:t>
      </w:r>
      <w:proofErr w:type="gramEnd"/>
      <w:r w:rsidRPr="00CE7BEC">
        <w:rPr>
          <w:rFonts w:cs="Arial"/>
        </w:rPr>
        <w:t xml:space="preserve"> each class will work together on a whole class target that is often set by the children. The children will then enjoy a whole class reward when the target has been achieved. Rewards and Sanctions are consistent between each year group.</w:t>
      </w:r>
    </w:p>
    <w:p w:rsidRPr="00CE7BEC" w:rsidR="00612735" w:rsidP="00612735" w:rsidRDefault="00612735" w14:paraId="709E468B" w14:textId="77777777">
      <w:pPr>
        <w:tabs>
          <w:tab w:val="left" w:pos="7938"/>
        </w:tabs>
        <w:rPr>
          <w:rFonts w:cs="Arial"/>
        </w:rPr>
      </w:pPr>
    </w:p>
    <w:p w:rsidRPr="00CE7BEC" w:rsidR="00612735" w:rsidP="00612735" w:rsidRDefault="00612735" w14:paraId="0305313F" w14:textId="77777777">
      <w:pPr>
        <w:tabs>
          <w:tab w:val="left" w:pos="7938"/>
        </w:tabs>
        <w:rPr>
          <w:rFonts w:cs="Arial"/>
          <w:b/>
        </w:rPr>
      </w:pPr>
      <w:r w:rsidRPr="00CE7BEC">
        <w:rPr>
          <w:rFonts w:cs="Arial"/>
          <w:b/>
        </w:rPr>
        <w:t>Golden Moments</w:t>
      </w:r>
    </w:p>
    <w:p w:rsidRPr="00CE7BEC" w:rsidR="00612735" w:rsidP="00612735" w:rsidRDefault="00612735" w14:paraId="793EDCFB" w14:textId="25BB445C">
      <w:pPr>
        <w:tabs>
          <w:tab w:val="left" w:pos="7938"/>
        </w:tabs>
        <w:rPr>
          <w:rFonts w:cs="Arial"/>
        </w:rPr>
      </w:pPr>
      <w:r w:rsidRPr="00CE7BEC">
        <w:rPr>
          <w:rFonts w:cs="Arial"/>
        </w:rPr>
        <w:t xml:space="preserve">At </w:t>
      </w:r>
      <w:r w:rsidR="00205435">
        <w:rPr>
          <w:rFonts w:cs="Arial"/>
        </w:rPr>
        <w:t>Dobcroft Nursery Infant School</w:t>
      </w:r>
      <w:r w:rsidRPr="00CE7BEC">
        <w:rPr>
          <w:rFonts w:cs="Arial"/>
        </w:rPr>
        <w:t xml:space="preserve"> children earn Golden Moments if they show they are following the school vision. Golden Moments can be given to a whole class or to an individual. The Golden Moment totals for each class are shared during a weekly celebration assembly. The class with the highest number of golden moments are awarded a trophy.</w:t>
      </w:r>
    </w:p>
    <w:p w:rsidRPr="00CE7BEC" w:rsidR="00612735" w:rsidP="00612735" w:rsidRDefault="00612735" w14:paraId="7BB071A2" w14:textId="77777777">
      <w:pPr>
        <w:tabs>
          <w:tab w:val="left" w:pos="7938"/>
        </w:tabs>
        <w:rPr>
          <w:rFonts w:cs="Arial"/>
        </w:rPr>
      </w:pPr>
    </w:p>
    <w:p w:rsidRPr="00CE7BEC" w:rsidR="00612735" w:rsidP="00612735" w:rsidRDefault="00612735" w14:paraId="3B044CB6" w14:textId="77777777">
      <w:pPr>
        <w:tabs>
          <w:tab w:val="left" w:pos="7938"/>
        </w:tabs>
        <w:rPr>
          <w:rFonts w:cs="Arial"/>
          <w:b/>
        </w:rPr>
      </w:pPr>
      <w:r w:rsidRPr="00CE7BEC">
        <w:rPr>
          <w:rFonts w:cs="Arial"/>
          <w:b/>
        </w:rPr>
        <w:t>Assemblies</w:t>
      </w:r>
    </w:p>
    <w:p w:rsidRPr="00CE7BEC" w:rsidR="00612735" w:rsidP="00612735" w:rsidRDefault="00612735" w14:paraId="2EFFBB82" w14:textId="77777777">
      <w:pPr>
        <w:tabs>
          <w:tab w:val="left" w:pos="7938"/>
        </w:tabs>
        <w:rPr>
          <w:rFonts w:cs="Arial"/>
          <w:b/>
        </w:rPr>
      </w:pPr>
      <w:r w:rsidRPr="00CE7BEC">
        <w:rPr>
          <w:rFonts w:cs="Arial"/>
          <w:color w:val="000000"/>
        </w:rPr>
        <w:t>Assemblies often introduce or develop PD themes and also provide opportunities to celebrate children’s social and emotional success using certificates and stickers.</w:t>
      </w:r>
    </w:p>
    <w:p w:rsidRPr="00CE7BEC" w:rsidR="00612735" w:rsidP="00612735" w:rsidRDefault="00612735" w14:paraId="23C93874" w14:textId="77777777">
      <w:pPr>
        <w:tabs>
          <w:tab w:val="left" w:pos="7938"/>
        </w:tabs>
        <w:rPr>
          <w:rFonts w:cs="Arial"/>
        </w:rPr>
      </w:pPr>
    </w:p>
    <w:p w:rsidRPr="00CE7BEC" w:rsidR="00612735" w:rsidP="00612735" w:rsidRDefault="00612735" w14:paraId="798785E4" w14:textId="77777777">
      <w:pPr>
        <w:tabs>
          <w:tab w:val="left" w:pos="7938"/>
        </w:tabs>
        <w:rPr>
          <w:rFonts w:cs="Arial"/>
          <w:b/>
        </w:rPr>
      </w:pPr>
    </w:p>
    <w:p w:rsidRPr="00CE7BEC" w:rsidR="00612735" w:rsidP="00612735" w:rsidRDefault="00612735" w14:paraId="5F286E2B" w14:textId="77777777">
      <w:pPr>
        <w:tabs>
          <w:tab w:val="left" w:pos="7938"/>
        </w:tabs>
        <w:rPr>
          <w:rFonts w:cs="Arial"/>
          <w:b/>
        </w:rPr>
      </w:pPr>
      <w:r w:rsidRPr="00CE7BEC">
        <w:rPr>
          <w:rFonts w:cs="Arial"/>
          <w:b/>
        </w:rPr>
        <w:t>Pupil Voice</w:t>
      </w:r>
    </w:p>
    <w:p w:rsidRPr="00CE7BEC" w:rsidR="00612735" w:rsidP="00612735" w:rsidRDefault="00612735" w14:paraId="2D1748A8" w14:textId="77777777">
      <w:pPr>
        <w:tabs>
          <w:tab w:val="left" w:pos="7938"/>
        </w:tabs>
        <w:rPr>
          <w:rFonts w:cs="Arial"/>
        </w:rPr>
      </w:pPr>
      <w:r w:rsidRPr="00CE7BEC">
        <w:rPr>
          <w:rFonts w:cs="Arial"/>
        </w:rPr>
        <w:t>We teach the children that they can shape their school and community. We give children to opportunity voice their opinion in the following ways:</w:t>
      </w:r>
    </w:p>
    <w:p w:rsidRPr="00CE7BEC" w:rsidR="00612735" w:rsidP="00612735" w:rsidRDefault="00612735" w14:paraId="714B111F" w14:textId="77777777">
      <w:pPr>
        <w:tabs>
          <w:tab w:val="left" w:pos="7938"/>
        </w:tabs>
        <w:rPr>
          <w:rFonts w:cs="Arial"/>
        </w:rPr>
      </w:pPr>
    </w:p>
    <w:p w:rsidRPr="00CE7BEC" w:rsidR="00612735" w:rsidP="00612735" w:rsidRDefault="00612735" w14:paraId="67DCC606" w14:textId="77777777">
      <w:pPr>
        <w:pStyle w:val="ListParagraph"/>
        <w:numPr>
          <w:ilvl w:val="0"/>
          <w:numId w:val="30"/>
        </w:numPr>
        <w:tabs>
          <w:tab w:val="left" w:pos="7938"/>
        </w:tabs>
        <w:rPr>
          <w:rFonts w:cs="Arial"/>
        </w:rPr>
      </w:pPr>
      <w:r w:rsidRPr="00CE7BEC">
        <w:rPr>
          <w:rFonts w:cs="Arial"/>
        </w:rPr>
        <w:t>School Council</w:t>
      </w:r>
    </w:p>
    <w:p w:rsidRPr="00CE7BEC" w:rsidR="00612735" w:rsidP="00612735" w:rsidRDefault="00612735" w14:paraId="1BA5C673" w14:textId="77777777">
      <w:pPr>
        <w:pStyle w:val="ListParagraph"/>
        <w:numPr>
          <w:ilvl w:val="0"/>
          <w:numId w:val="30"/>
        </w:numPr>
        <w:tabs>
          <w:tab w:val="left" w:pos="7938"/>
        </w:tabs>
        <w:rPr>
          <w:rFonts w:cs="Arial"/>
        </w:rPr>
      </w:pPr>
      <w:r w:rsidRPr="00CE7BEC">
        <w:rPr>
          <w:rFonts w:cs="Arial"/>
        </w:rPr>
        <w:t>Playground Leaders.</w:t>
      </w:r>
    </w:p>
    <w:p w:rsidRPr="00CE7BEC" w:rsidR="00612735" w:rsidP="00612735" w:rsidRDefault="00612735" w14:paraId="41BADD54" w14:textId="77777777">
      <w:pPr>
        <w:pStyle w:val="ListParagraph"/>
        <w:numPr>
          <w:ilvl w:val="0"/>
          <w:numId w:val="30"/>
        </w:numPr>
        <w:tabs>
          <w:tab w:val="left" w:pos="7938"/>
        </w:tabs>
        <w:rPr>
          <w:rFonts w:cs="Arial"/>
        </w:rPr>
      </w:pPr>
      <w:r w:rsidRPr="00CE7BEC">
        <w:rPr>
          <w:rFonts w:cs="Arial"/>
        </w:rPr>
        <w:t>E – Cadets</w:t>
      </w:r>
    </w:p>
    <w:p w:rsidRPr="00CE7BEC" w:rsidR="00612735" w:rsidP="00612735" w:rsidRDefault="00612735" w14:paraId="38C9B828" w14:textId="77777777">
      <w:pPr>
        <w:pStyle w:val="ListParagraph"/>
        <w:numPr>
          <w:ilvl w:val="0"/>
          <w:numId w:val="30"/>
        </w:numPr>
        <w:tabs>
          <w:tab w:val="left" w:pos="7938"/>
        </w:tabs>
        <w:rPr>
          <w:rFonts w:cs="Arial"/>
        </w:rPr>
      </w:pPr>
      <w:r w:rsidRPr="00CE7BEC">
        <w:rPr>
          <w:rFonts w:cs="Arial"/>
        </w:rPr>
        <w:t>Green Team</w:t>
      </w:r>
    </w:p>
    <w:p w:rsidRPr="00CE7BEC" w:rsidR="00612735" w:rsidP="00612735" w:rsidRDefault="00612735" w14:paraId="2DAAABCD" w14:textId="77777777">
      <w:pPr>
        <w:pStyle w:val="ListParagraph"/>
        <w:numPr>
          <w:ilvl w:val="0"/>
          <w:numId w:val="30"/>
        </w:numPr>
        <w:tabs>
          <w:tab w:val="left" w:pos="7938"/>
        </w:tabs>
        <w:rPr>
          <w:rFonts w:cs="Arial"/>
        </w:rPr>
      </w:pPr>
      <w:r w:rsidRPr="00CE7BEC">
        <w:rPr>
          <w:rFonts w:cs="Arial"/>
        </w:rPr>
        <w:t>Healthy Mind Champions</w:t>
      </w:r>
    </w:p>
    <w:p w:rsidRPr="00CE7BEC" w:rsidR="00612735" w:rsidP="00612735" w:rsidRDefault="00612735" w14:paraId="078DA614" w14:textId="77777777">
      <w:pPr>
        <w:tabs>
          <w:tab w:val="left" w:pos="7938"/>
        </w:tabs>
        <w:rPr>
          <w:rFonts w:cs="Arial"/>
          <w:b/>
        </w:rPr>
      </w:pPr>
    </w:p>
    <w:p w:rsidRPr="00CE7BEC" w:rsidR="00612735" w:rsidP="00612735" w:rsidRDefault="00612735" w14:paraId="6028EF22" w14:textId="77777777">
      <w:pPr>
        <w:tabs>
          <w:tab w:val="left" w:pos="7938"/>
        </w:tabs>
        <w:rPr>
          <w:rFonts w:cs="Arial"/>
          <w:b/>
        </w:rPr>
      </w:pPr>
      <w:proofErr w:type="gramStart"/>
      <w:r w:rsidRPr="00CE7BEC">
        <w:rPr>
          <w:rFonts w:cs="Arial"/>
          <w:b/>
        </w:rPr>
        <w:t>Making  a</w:t>
      </w:r>
      <w:proofErr w:type="gramEnd"/>
      <w:r w:rsidRPr="00CE7BEC">
        <w:rPr>
          <w:rFonts w:cs="Arial"/>
          <w:b/>
        </w:rPr>
        <w:t xml:space="preserve"> positive contribution</w:t>
      </w:r>
    </w:p>
    <w:p w:rsidRPr="00CE7BEC" w:rsidR="00612735" w:rsidP="00612735" w:rsidRDefault="00612735" w14:paraId="1D6AC917" w14:textId="77777777">
      <w:pPr>
        <w:tabs>
          <w:tab w:val="left" w:pos="7938"/>
        </w:tabs>
        <w:rPr>
          <w:rFonts w:cs="Arial"/>
        </w:rPr>
      </w:pPr>
      <w:r w:rsidRPr="00CE7BEC">
        <w:rPr>
          <w:rFonts w:cs="Arial"/>
        </w:rPr>
        <w:t xml:space="preserve">We work with our children to give them an understanding of social injustice and how they can help.  They raise funds for organisations and charities including: NSPCC, Comic Relief, Children </w:t>
      </w:r>
      <w:proofErr w:type="gramStart"/>
      <w:r w:rsidRPr="00CE7BEC">
        <w:rPr>
          <w:rFonts w:cs="Arial"/>
        </w:rPr>
        <w:t>In</w:t>
      </w:r>
      <w:proofErr w:type="gramEnd"/>
      <w:r w:rsidRPr="00CE7BEC">
        <w:rPr>
          <w:rFonts w:cs="Arial"/>
        </w:rPr>
        <w:t xml:space="preserve"> Need, water aid, Children’s Heart Unit. We also give our children the experience of making a difference in their community.  Experiences have included: singing at Ranulph Court, a home for the elderly, and at St Luke’s Hospice. Our children also visit the church and mosque which helps them develop an understanding of different faiths.</w:t>
      </w:r>
    </w:p>
    <w:p w:rsidRPr="00CE7BEC" w:rsidR="00612735" w:rsidP="00612735" w:rsidRDefault="00612735" w14:paraId="24B133C0" w14:textId="77777777">
      <w:pPr>
        <w:tabs>
          <w:tab w:val="left" w:pos="7938"/>
        </w:tabs>
        <w:rPr>
          <w:rFonts w:cs="Arial"/>
        </w:rPr>
      </w:pPr>
    </w:p>
    <w:p w:rsidRPr="00CE7BEC" w:rsidR="006232BB" w:rsidP="006232BB" w:rsidRDefault="006232BB" w14:paraId="3F6FA94E" w14:textId="77777777">
      <w:pPr>
        <w:rPr>
          <w:b/>
          <w:bCs/>
          <w:color w:val="000C30"/>
        </w:rPr>
      </w:pPr>
      <w:r w:rsidRPr="00CE7BEC">
        <w:rPr>
          <w:b/>
          <w:bCs/>
          <w:color w:val="000C30"/>
        </w:rPr>
        <w:t>5. Relationships and Health Education: Statutory Content</w:t>
      </w:r>
    </w:p>
    <w:p w:rsidRPr="00CE7BEC" w:rsidR="006232BB" w:rsidP="006232BB" w:rsidRDefault="006232BB" w14:paraId="39BEF77E" w14:textId="77777777">
      <w:pPr>
        <w:rPr>
          <w:b/>
          <w:bCs/>
          <w:color w:val="000C30"/>
        </w:rPr>
      </w:pPr>
    </w:p>
    <w:p w:rsidRPr="00CE7BEC" w:rsidR="006232BB" w:rsidP="006232BB" w:rsidRDefault="006232BB" w14:paraId="6E2974A9" w14:textId="77777777">
      <w:pPr>
        <w:rPr>
          <w:b/>
          <w:bCs/>
          <w:color w:val="000C30"/>
        </w:rPr>
      </w:pPr>
      <w:r w:rsidRPr="00CE7BEC">
        <w:rPr>
          <w:b/>
          <w:bCs/>
          <w:color w:val="000C30"/>
        </w:rPr>
        <w:t>Relationships Education</w:t>
      </w:r>
    </w:p>
    <w:p w:rsidRPr="00CE7BEC" w:rsidR="006232BB" w:rsidP="006232BB" w:rsidRDefault="006232BB" w14:paraId="476D7A12" w14:textId="77777777">
      <w:pPr>
        <w:rPr>
          <w:color w:val="000C30"/>
        </w:rPr>
      </w:pPr>
      <w:r w:rsidRPr="00CE7BEC">
        <w:rPr>
          <w:color w:val="000C30"/>
        </w:rPr>
        <w:t>Relationships Education is compulsory for all primary-aged children and there is no right of withdrawal. It focuses on teaching children the fundamental building blocks of positive, respectful relationships with family, friends, peers and adults.</w:t>
      </w:r>
    </w:p>
    <w:p w:rsidRPr="00CE7BEC" w:rsidR="006232BB" w:rsidP="006232BB" w:rsidRDefault="006232BB" w14:paraId="4DF0D5FC" w14:textId="77777777">
      <w:pPr>
        <w:rPr>
          <w:color w:val="000C30"/>
        </w:rPr>
      </w:pPr>
    </w:p>
    <w:p w:rsidRPr="00CE7BEC" w:rsidR="006232BB" w:rsidP="006232BB" w:rsidRDefault="006232BB" w14:paraId="2B4E0F65" w14:textId="77777777">
      <w:pPr>
        <w:rPr>
          <w:color w:val="000C30"/>
        </w:rPr>
      </w:pPr>
      <w:r w:rsidRPr="00CE7BEC">
        <w:rPr>
          <w:color w:val="000C30"/>
        </w:rPr>
        <w:t>By the end of primary school, our children will understand:</w:t>
      </w:r>
    </w:p>
    <w:p w:rsidRPr="00CE7BEC" w:rsidR="006232BB" w:rsidP="006232BB" w:rsidRDefault="006232BB" w14:paraId="6CB17047" w14:textId="77777777">
      <w:pPr>
        <w:pStyle w:val="ListParagraph"/>
        <w:numPr>
          <w:ilvl w:val="0"/>
          <w:numId w:val="41"/>
        </w:numPr>
        <w:rPr>
          <w:color w:val="000C30"/>
        </w:rPr>
      </w:pPr>
      <w:r w:rsidRPr="00CE7BEC">
        <w:rPr>
          <w:color w:val="000C30"/>
        </w:rPr>
        <w:t>Families and people who care for me - That families come in many forms and all can provide love, security and stability; the characteristics of healthy family life; how to recognise unhealthy family relationships and seek help; marriage and civil partnerships as legal commitments.</w:t>
      </w:r>
    </w:p>
    <w:p w:rsidRPr="00CE7BEC" w:rsidR="006232BB" w:rsidP="006232BB" w:rsidRDefault="006232BB" w14:paraId="6E2D44C8" w14:textId="77777777">
      <w:pPr>
        <w:pStyle w:val="ListParagraph"/>
        <w:numPr>
          <w:ilvl w:val="0"/>
          <w:numId w:val="41"/>
        </w:numPr>
        <w:rPr>
          <w:color w:val="000C30"/>
        </w:rPr>
      </w:pPr>
      <w:r w:rsidRPr="00CE7BEC">
        <w:rPr>
          <w:color w:val="000C30"/>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rsidRPr="00CE7BEC" w:rsidR="006232BB" w:rsidP="006232BB" w:rsidRDefault="006232BB" w14:paraId="59B4A98F" w14:textId="77777777">
      <w:pPr>
        <w:pStyle w:val="ListParagraph"/>
        <w:numPr>
          <w:ilvl w:val="0"/>
          <w:numId w:val="41"/>
        </w:numPr>
        <w:rPr>
          <w:color w:val="000C30"/>
        </w:rPr>
      </w:pPr>
      <w:r w:rsidRPr="00CE7BEC">
        <w:rPr>
          <w:color w:val="000C30"/>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rsidRPr="00CE7BEC" w:rsidR="006232BB" w:rsidP="006232BB" w:rsidRDefault="006232BB" w14:paraId="02D9CB5D" w14:textId="77777777">
      <w:pPr>
        <w:pStyle w:val="ListParagraph"/>
        <w:numPr>
          <w:ilvl w:val="0"/>
          <w:numId w:val="41"/>
        </w:numPr>
        <w:rPr>
          <w:color w:val="000C30"/>
        </w:rPr>
      </w:pPr>
      <w:r w:rsidRPr="00CE7BEC">
        <w:rPr>
          <w:color w:val="000C30"/>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rsidRPr="00CE7BEC" w:rsidR="006232BB" w:rsidP="006232BB" w:rsidRDefault="006232BB" w14:paraId="785B5E49" w14:textId="77777777">
      <w:pPr>
        <w:pStyle w:val="ListParagraph"/>
        <w:numPr>
          <w:ilvl w:val="0"/>
          <w:numId w:val="41"/>
        </w:numPr>
        <w:rPr>
          <w:color w:val="000C30"/>
        </w:rPr>
      </w:pPr>
      <w:r w:rsidRPr="00CE7BEC">
        <w:rPr>
          <w:color w:val="000C30"/>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rsidRPr="00CE7BEC" w:rsidR="006232BB" w:rsidP="006232BB" w:rsidRDefault="006232BB" w14:paraId="643D1CDE" w14:textId="77777777">
      <w:pPr>
        <w:pStyle w:val="ListParagraph"/>
        <w:rPr>
          <w:color w:val="000C30"/>
        </w:rPr>
      </w:pPr>
    </w:p>
    <w:p w:rsidRPr="00CE7BEC" w:rsidR="006232BB" w:rsidP="006232BB" w:rsidRDefault="006232BB" w14:paraId="17895548" w14:textId="77777777">
      <w:pPr>
        <w:rPr>
          <w:b/>
          <w:bCs/>
          <w:color w:val="000C30"/>
        </w:rPr>
      </w:pPr>
      <w:r w:rsidRPr="00CE7BEC">
        <w:rPr>
          <w:b/>
          <w:bCs/>
          <w:color w:val="000C30"/>
        </w:rPr>
        <w:t>Health Education</w:t>
      </w:r>
    </w:p>
    <w:p w:rsidRPr="00CE7BEC" w:rsidR="006232BB" w:rsidP="006232BB" w:rsidRDefault="006232BB" w14:paraId="0A995C76" w14:textId="77777777">
      <w:pPr>
        <w:rPr>
          <w:color w:val="000C30"/>
        </w:rPr>
      </w:pPr>
      <w:r w:rsidRPr="00CE7BEC">
        <w:rPr>
          <w:color w:val="000C30"/>
        </w:rPr>
        <w:t>Health Education is compulsory for all primary-aged children and there is no right of withdrawal. It focuses on supporting children to make informed decisions about their health and wellbeing.</w:t>
      </w:r>
    </w:p>
    <w:p w:rsidRPr="00CE7BEC" w:rsidR="006232BB" w:rsidP="006232BB" w:rsidRDefault="006232BB" w14:paraId="387CE246" w14:textId="77777777">
      <w:pPr>
        <w:rPr>
          <w:color w:val="000C30"/>
        </w:rPr>
      </w:pPr>
    </w:p>
    <w:p w:rsidRPr="00CE7BEC" w:rsidR="006232BB" w:rsidP="006232BB" w:rsidRDefault="006232BB" w14:paraId="2A01753E" w14:textId="77777777">
      <w:pPr>
        <w:rPr>
          <w:color w:val="000C30"/>
        </w:rPr>
      </w:pPr>
      <w:r w:rsidRPr="00CE7BEC">
        <w:rPr>
          <w:color w:val="000C30"/>
        </w:rPr>
        <w:t>By the end of primary school, our children will understand:</w:t>
      </w:r>
    </w:p>
    <w:p w:rsidRPr="00CE7BEC" w:rsidR="006232BB" w:rsidP="006232BB" w:rsidRDefault="006232BB" w14:paraId="14FB8EE3" w14:textId="77777777">
      <w:pPr>
        <w:pStyle w:val="ListParagraph"/>
        <w:numPr>
          <w:ilvl w:val="0"/>
          <w:numId w:val="42"/>
        </w:numPr>
        <w:rPr>
          <w:color w:val="000C30"/>
        </w:rPr>
      </w:pPr>
      <w:r w:rsidRPr="00CE7BEC">
        <w:rPr>
          <w:color w:val="000C30"/>
        </w:rPr>
        <w:t>Mental wellbeing - The normal range of emotions; how to recognise, talk about and manage feelings; simple self-care techniques; that mental health challenges are common and can be supported; where and how to seek help when needed.</w:t>
      </w:r>
    </w:p>
    <w:p w:rsidRPr="00CE7BEC" w:rsidR="006232BB" w:rsidP="006232BB" w:rsidRDefault="006232BB" w14:paraId="11A55942" w14:textId="77777777">
      <w:pPr>
        <w:pStyle w:val="ListParagraph"/>
        <w:numPr>
          <w:ilvl w:val="0"/>
          <w:numId w:val="42"/>
        </w:numPr>
        <w:rPr>
          <w:color w:val="000C30"/>
        </w:rPr>
      </w:pPr>
      <w:r w:rsidRPr="00CE7BEC">
        <w:rPr>
          <w:color w:val="000C30"/>
        </w:rPr>
        <w:t>Internet safety and harms - The benefits and risks of internet use; rationing screen time; recognising and displaying respectful online behaviour; age restrictions on games and apps; being discerning about online information; where to report concerns.</w:t>
      </w:r>
    </w:p>
    <w:p w:rsidRPr="00CE7BEC" w:rsidR="006232BB" w:rsidP="006232BB" w:rsidRDefault="006232BB" w14:paraId="0F5DF4B3" w14:textId="77777777">
      <w:pPr>
        <w:pStyle w:val="ListParagraph"/>
        <w:numPr>
          <w:ilvl w:val="0"/>
          <w:numId w:val="42"/>
        </w:numPr>
        <w:rPr>
          <w:color w:val="000C30"/>
        </w:rPr>
      </w:pPr>
      <w:r w:rsidRPr="00CE7BEC">
        <w:rPr>
          <w:color w:val="000C30"/>
        </w:rPr>
        <w:t>Physical health and fitness - Benefits of an active lifestyle; building regular physical activity into routines; risks of inactive lifestyles; when to seek health support.</w:t>
      </w:r>
    </w:p>
    <w:p w:rsidRPr="00CE7BEC" w:rsidR="006232BB" w:rsidP="006232BB" w:rsidRDefault="006232BB" w14:paraId="22812197" w14:textId="77777777">
      <w:pPr>
        <w:pStyle w:val="ListParagraph"/>
        <w:numPr>
          <w:ilvl w:val="0"/>
          <w:numId w:val="42"/>
        </w:numPr>
        <w:rPr>
          <w:color w:val="000C30"/>
        </w:rPr>
      </w:pPr>
      <w:r w:rsidRPr="00CE7BEC">
        <w:rPr>
          <w:color w:val="000C30"/>
        </w:rPr>
        <w:t>Healthy eating - What constitutes a healthy diet; principles of healthy meal planning; risks of unhealthy eating including impacts on teeth and weight; impacts of alcohol on health.</w:t>
      </w:r>
    </w:p>
    <w:p w:rsidRPr="00CE7BEC" w:rsidR="006232BB" w:rsidP="006232BB" w:rsidRDefault="006232BB" w14:paraId="4EF257ED" w14:textId="77777777">
      <w:pPr>
        <w:pStyle w:val="ListParagraph"/>
        <w:numPr>
          <w:ilvl w:val="0"/>
          <w:numId w:val="42"/>
        </w:numPr>
        <w:rPr>
          <w:color w:val="000C30"/>
        </w:rPr>
      </w:pPr>
      <w:r w:rsidRPr="00CE7BEC">
        <w:rPr>
          <w:color w:val="000C30"/>
        </w:rPr>
        <w:t>Drugs, alcohol, tobacco and vaping - Age-appropriate facts about legal and illegal substances and associated risks, including the risks of nicotine addiction.</w:t>
      </w:r>
    </w:p>
    <w:p w:rsidRPr="00CE7BEC" w:rsidR="006232BB" w:rsidP="006232BB" w:rsidRDefault="006232BB" w14:paraId="4223F02C" w14:textId="77777777">
      <w:pPr>
        <w:pStyle w:val="ListParagraph"/>
        <w:numPr>
          <w:ilvl w:val="0"/>
          <w:numId w:val="42"/>
        </w:numPr>
        <w:rPr>
          <w:color w:val="000C30"/>
        </w:rPr>
      </w:pPr>
      <w:r w:rsidRPr="00CE7BEC">
        <w:rPr>
          <w:color w:val="000C30"/>
        </w:rPr>
        <w:t>Health protection and prevention - Recognising early signs of illness; sun safety; importance of good quality sleep; dental health and oral hygiene; personal hygiene and germ spread; facts about vaccination and immunisation.</w:t>
      </w:r>
    </w:p>
    <w:p w:rsidRPr="00CE7BEC" w:rsidR="006232BB" w:rsidP="006232BB" w:rsidRDefault="006232BB" w14:paraId="77C18FFD" w14:textId="77777777">
      <w:pPr>
        <w:pStyle w:val="ListParagraph"/>
        <w:numPr>
          <w:ilvl w:val="0"/>
          <w:numId w:val="42"/>
        </w:numPr>
        <w:rPr>
          <w:color w:val="000C30"/>
        </w:rPr>
      </w:pPr>
      <w:r w:rsidRPr="00CE7BEC">
        <w:rPr>
          <w:color w:val="000C30"/>
        </w:rPr>
        <w:t>Personal safety - Recognising hazards and reducing risks; road, water and rail safety; when and how to seek help in emergencies.</w:t>
      </w:r>
    </w:p>
    <w:p w:rsidRPr="00CE7BEC" w:rsidR="006232BB" w:rsidP="006232BB" w:rsidRDefault="006232BB" w14:paraId="57BDCC1A" w14:textId="77777777">
      <w:pPr>
        <w:pStyle w:val="ListParagraph"/>
        <w:numPr>
          <w:ilvl w:val="0"/>
          <w:numId w:val="42"/>
        </w:numPr>
        <w:rPr>
          <w:color w:val="000C30"/>
        </w:rPr>
      </w:pPr>
      <w:r w:rsidRPr="00CE7BEC">
        <w:rPr>
          <w:color w:val="000C30"/>
        </w:rPr>
        <w:t>Basic first aid - How to make emergency calls; dealing with common injuries including head injuries.</w:t>
      </w:r>
    </w:p>
    <w:p w:rsidRPr="00CE7BEC" w:rsidR="006232BB" w:rsidP="006232BB" w:rsidRDefault="006232BB" w14:paraId="274BF091" w14:textId="4DDBBE1F">
      <w:pPr>
        <w:pStyle w:val="ListParagraph"/>
        <w:numPr>
          <w:ilvl w:val="0"/>
          <w:numId w:val="42"/>
        </w:numPr>
        <w:rPr>
          <w:color w:val="000C30"/>
        </w:rPr>
      </w:pPr>
      <w:r w:rsidRPr="00CE7BEC">
        <w:rPr>
          <w:color w:val="000C30"/>
        </w:rPr>
        <w:t>Developing bodies - Understanding growth and body changes during adolescence; correct names for body parts; facts about the menstrual cycle including physical and emotional changes</w:t>
      </w:r>
      <w:r w:rsidRPr="00CE7BEC" w:rsidR="00A30838">
        <w:rPr>
          <w:color w:val="000C30"/>
        </w:rPr>
        <w:t>.</w:t>
      </w:r>
    </w:p>
    <w:p w:rsidRPr="00CE7BEC" w:rsidR="008D4E1E" w:rsidP="00612735" w:rsidRDefault="008D4E1E" w14:paraId="4E74ED16" w14:textId="444C5542">
      <w:pPr>
        <w:rPr>
          <w:color w:val="000C30"/>
        </w:rPr>
      </w:pPr>
    </w:p>
    <w:p w:rsidRPr="00CE7BEC" w:rsidR="001949CF" w:rsidP="004D7998" w:rsidRDefault="001949CF" w14:paraId="62727B21" w14:textId="77777777">
      <w:pPr>
        <w:tabs>
          <w:tab w:val="left" w:pos="7938"/>
        </w:tabs>
        <w:rPr>
          <w:rFonts w:cs="Arial"/>
        </w:rPr>
      </w:pPr>
      <w:r w:rsidRPr="00CE7BEC">
        <w:rPr>
          <w:rFonts w:cs="Arial"/>
        </w:rPr>
        <w:t>The school always considers the age and development of pupils when deciding what will be</w:t>
      </w:r>
      <w:r w:rsidRPr="00CE7BEC" w:rsidR="000F1C6E">
        <w:rPr>
          <w:rFonts w:cs="Arial"/>
        </w:rPr>
        <w:t xml:space="preserve"> </w:t>
      </w:r>
      <w:r w:rsidRPr="00CE7BEC">
        <w:rPr>
          <w:rFonts w:cs="Arial"/>
        </w:rPr>
        <w:t>taught in each year group. The school implements a progress</w:t>
      </w:r>
      <w:r w:rsidRPr="00CE7BEC" w:rsidR="000F1C6E">
        <w:rPr>
          <w:rFonts w:cs="Arial"/>
        </w:rPr>
        <w:t xml:space="preserve">ive curriculum, in which topics </w:t>
      </w:r>
      <w:r w:rsidRPr="00CE7BEC">
        <w:rPr>
          <w:rFonts w:cs="Arial"/>
        </w:rPr>
        <w:t xml:space="preserve">are built upon prior knowledge taught in previous years as </w:t>
      </w:r>
      <w:r w:rsidRPr="00CE7BEC" w:rsidR="000F1C6E">
        <w:rPr>
          <w:rFonts w:cs="Arial"/>
        </w:rPr>
        <w:t xml:space="preserve">pupils progress through school, </w:t>
      </w:r>
      <w:r w:rsidRPr="00CE7BEC">
        <w:rPr>
          <w:rFonts w:cs="Arial"/>
        </w:rPr>
        <w:t>with a view to providing a smooth transition to the junior school.</w:t>
      </w:r>
    </w:p>
    <w:p w:rsidRPr="00CE7BEC" w:rsidR="00D7483F" w:rsidP="004D7998" w:rsidRDefault="00D7483F" w14:paraId="5CEA9BCB" w14:textId="77777777">
      <w:pPr>
        <w:tabs>
          <w:tab w:val="left" w:pos="7938"/>
        </w:tabs>
        <w:rPr>
          <w:rFonts w:cs="Arial"/>
        </w:rPr>
      </w:pPr>
    </w:p>
    <w:p w:rsidRPr="00CE7BEC" w:rsidR="00FE02BB" w:rsidP="00FE02BB" w:rsidRDefault="00FE02BB" w14:paraId="2E9D1AF6" w14:textId="77777777">
      <w:pPr>
        <w:tabs>
          <w:tab w:val="left" w:pos="7938"/>
        </w:tabs>
        <w:rPr>
          <w:rFonts w:cs="Arial"/>
        </w:rPr>
      </w:pPr>
    </w:p>
    <w:p w:rsidRPr="00CE7BEC" w:rsidR="00F73A99" w:rsidP="00F73A99" w:rsidRDefault="00F73A99" w14:paraId="1DBF48D7" w14:textId="77777777">
      <w:pPr>
        <w:tabs>
          <w:tab w:val="left" w:pos="7938"/>
        </w:tabs>
        <w:rPr>
          <w:rFonts w:cs="Arial"/>
          <w:b/>
        </w:rPr>
      </w:pPr>
      <w:r w:rsidRPr="00CE7BEC">
        <w:rPr>
          <w:rFonts w:cs="Arial"/>
          <w:b/>
        </w:rPr>
        <w:t>Consultation with parents</w:t>
      </w:r>
    </w:p>
    <w:p w:rsidRPr="00CE7BEC" w:rsidR="00F73A99" w:rsidP="00F73A99" w:rsidRDefault="00F73A99" w14:paraId="4E5A1FB8" w14:textId="77777777">
      <w:pPr>
        <w:tabs>
          <w:tab w:val="left" w:pos="7938"/>
        </w:tabs>
        <w:rPr>
          <w:rFonts w:cs="Arial"/>
        </w:rPr>
      </w:pPr>
      <w:r w:rsidRPr="00CE7BEC">
        <w:rPr>
          <w:rFonts w:cs="Arial"/>
        </w:rPr>
        <w:t>We understand the important role parents play in enhancing their children’s understanding of relationships and health and how important parents’ views are in shaping the curriculum.  We are sensitive to the religious and cultural views of the school community and those families with LGBT members. The school will provide parents with opportunities to understand and ask questions about the school’s approach to RHE.</w:t>
      </w:r>
    </w:p>
    <w:p w:rsidRPr="00CE7BEC" w:rsidR="00F73A99" w:rsidP="00F73A99" w:rsidRDefault="00F73A99" w14:paraId="727FB7D9" w14:textId="77777777">
      <w:pPr>
        <w:tabs>
          <w:tab w:val="left" w:pos="7938"/>
        </w:tabs>
        <w:rPr>
          <w:rFonts w:cs="Arial"/>
        </w:rPr>
      </w:pPr>
      <w:r w:rsidRPr="00CE7BEC">
        <w:rPr>
          <w:rFonts w:cs="Arial"/>
        </w:rPr>
        <w:t>The school will consult closely with parents when reviewing the content of the school’s RHE policy and curriculum and will give them regular opportunities to voice their opinions. The school will use the views of parents to inform decisions made about the curriculum content and delivery; however, all final decisions will be made by school.</w:t>
      </w:r>
    </w:p>
    <w:p w:rsidRPr="00CE7BEC" w:rsidR="00F73A99" w:rsidP="00F73A99" w:rsidRDefault="00F73A99" w14:paraId="28BCF027" w14:textId="77777777">
      <w:pPr>
        <w:tabs>
          <w:tab w:val="left" w:pos="7938"/>
        </w:tabs>
        <w:rPr>
          <w:rFonts w:cs="Arial"/>
        </w:rPr>
      </w:pPr>
      <w:r w:rsidRPr="00CE7BEC">
        <w:rPr>
          <w:rFonts w:cs="Arial"/>
        </w:rPr>
        <w:t>Parents will be provided with the following information:</w:t>
      </w:r>
    </w:p>
    <w:p w:rsidRPr="00CE7BEC" w:rsidR="00F73A99" w:rsidP="00F73A99" w:rsidRDefault="00F73A99" w14:paraId="7355C66E" w14:textId="77777777">
      <w:pPr>
        <w:pStyle w:val="ListParagraph"/>
        <w:numPr>
          <w:ilvl w:val="0"/>
          <w:numId w:val="21"/>
        </w:numPr>
        <w:tabs>
          <w:tab w:val="left" w:pos="7938"/>
        </w:tabs>
        <w:rPr>
          <w:rFonts w:cs="Arial"/>
        </w:rPr>
      </w:pPr>
      <w:r w:rsidRPr="00CE7BEC">
        <w:rPr>
          <w:rFonts w:cs="Arial"/>
        </w:rPr>
        <w:t>The content of the relationships and health curriculum</w:t>
      </w:r>
    </w:p>
    <w:p w:rsidRPr="00CE7BEC" w:rsidR="00F73A99" w:rsidP="00F73A99" w:rsidRDefault="00F73A99" w14:paraId="3CAA67FE" w14:textId="77777777">
      <w:pPr>
        <w:pStyle w:val="ListParagraph"/>
        <w:numPr>
          <w:ilvl w:val="0"/>
          <w:numId w:val="21"/>
        </w:numPr>
        <w:tabs>
          <w:tab w:val="left" w:pos="7938"/>
        </w:tabs>
        <w:rPr>
          <w:rFonts w:cs="Arial"/>
        </w:rPr>
      </w:pPr>
      <w:r w:rsidRPr="00CE7BEC">
        <w:rPr>
          <w:rFonts w:cs="Arial"/>
        </w:rPr>
        <w:t>The delivery of the relationships and health curriculum, including what is taught in each year group</w:t>
      </w:r>
    </w:p>
    <w:p w:rsidRPr="00CE7BEC" w:rsidR="00F73A99" w:rsidP="00F73A99" w:rsidRDefault="00F73A99" w14:paraId="706442D4" w14:textId="77777777">
      <w:pPr>
        <w:pStyle w:val="ListParagraph"/>
        <w:numPr>
          <w:ilvl w:val="0"/>
          <w:numId w:val="21"/>
        </w:numPr>
        <w:tabs>
          <w:tab w:val="left" w:pos="7938"/>
        </w:tabs>
        <w:rPr>
          <w:rFonts w:cs="Arial"/>
        </w:rPr>
      </w:pPr>
      <w:r w:rsidRPr="00CE7BEC">
        <w:rPr>
          <w:rFonts w:cs="Arial"/>
        </w:rPr>
        <w:t>The resources that will be used to support the curriculum</w:t>
      </w:r>
    </w:p>
    <w:p w:rsidRPr="00CE7BEC" w:rsidR="00F73A99" w:rsidP="00F73A99" w:rsidRDefault="00F73A99" w14:paraId="5164AAC3" w14:textId="77777777">
      <w:pPr>
        <w:tabs>
          <w:tab w:val="left" w:pos="7938"/>
        </w:tabs>
        <w:rPr>
          <w:rFonts w:cs="Arial"/>
        </w:rPr>
      </w:pPr>
      <w:r w:rsidRPr="00CE7BEC">
        <w:rPr>
          <w:rFonts w:cs="Arial"/>
        </w:rPr>
        <w:t>We aim to build positive relationships with parents by inviting them into school to discuss what will be taught and address any concerns.</w:t>
      </w:r>
    </w:p>
    <w:p w:rsidRPr="00CE7BEC" w:rsidR="00F73A99" w:rsidP="00F73A99" w:rsidRDefault="00F73A99" w14:paraId="1DF7DC79" w14:textId="77777777">
      <w:pPr>
        <w:tabs>
          <w:tab w:val="left" w:pos="7938"/>
        </w:tabs>
        <w:rPr>
          <w:rFonts w:cs="Arial"/>
        </w:rPr>
      </w:pPr>
    </w:p>
    <w:p w:rsidRPr="00CE7BEC" w:rsidR="00F73A99" w:rsidP="00F73A99" w:rsidRDefault="00F73A99" w14:paraId="48D1DB6F" w14:textId="77777777">
      <w:pPr>
        <w:tabs>
          <w:tab w:val="left" w:pos="7938"/>
        </w:tabs>
        <w:rPr>
          <w:rFonts w:cs="Arial"/>
          <w:b/>
        </w:rPr>
      </w:pPr>
      <w:r w:rsidRPr="00CE7BEC">
        <w:rPr>
          <w:rFonts w:cs="Arial"/>
          <w:b/>
        </w:rPr>
        <w:t>Parental Engagement</w:t>
      </w:r>
    </w:p>
    <w:p w:rsidRPr="00CE7BEC" w:rsidR="00F73A99" w:rsidP="00F73A99" w:rsidRDefault="00F73A99" w14:paraId="35DC041F" w14:textId="77777777">
      <w:pPr>
        <w:tabs>
          <w:tab w:val="left" w:pos="7938"/>
        </w:tabs>
        <w:rPr>
          <w:rFonts w:cs="Arial"/>
        </w:rPr>
      </w:pPr>
      <w:r w:rsidRPr="00CE7BEC">
        <w:rPr>
          <w:rFonts w:cs="Arial"/>
        </w:rPr>
        <w:t>Through year group meetings parents learn in more depth about Anti-Bullying, Learning Dispositions (5Rs), Positive Behaviour, Peer Massage.  We have three Parent Consultations a year during which we celebrate progress and achievement and sign post next steps for learning.  Our reports to parents are clear and considered.  They start with comments on learning attributes and social and emotional development: This signifies the importance we place on developing healthy, happy learners.</w:t>
      </w:r>
    </w:p>
    <w:p w:rsidRPr="00CE7BEC" w:rsidR="00F73A99" w:rsidP="00F73A99" w:rsidRDefault="00F73A99" w14:paraId="5496E816" w14:textId="77777777">
      <w:pPr>
        <w:tabs>
          <w:tab w:val="left" w:pos="7938"/>
        </w:tabs>
        <w:rPr>
          <w:rFonts w:cs="Arial"/>
        </w:rPr>
      </w:pPr>
      <w:r w:rsidRPr="00CE7BEC">
        <w:rPr>
          <w:rFonts w:cs="Arial"/>
        </w:rPr>
        <w:t xml:space="preserve">At the end of the year, we hold a Celebration Afternoon to enable parents to share their child’s achievements and to visit the next classroom and meet the teachers.  </w:t>
      </w:r>
    </w:p>
    <w:p w:rsidRPr="00CE7BEC" w:rsidR="00E375C8" w:rsidP="00E375C8" w:rsidRDefault="00FF67F4" w14:paraId="58770200" w14:textId="77777777">
      <w:pPr>
        <w:pStyle w:val="ListParagraph"/>
        <w:numPr>
          <w:ilvl w:val="0"/>
          <w:numId w:val="43"/>
        </w:numPr>
      </w:pPr>
      <w:r w:rsidRPr="00CE7BEC">
        <w:rPr>
          <w:rFonts w:cs="Arial"/>
        </w:rPr>
        <w:t>Long</w:t>
      </w:r>
      <w:r w:rsidRPr="00CE7BEC" w:rsidR="00F73A99">
        <w:rPr>
          <w:rFonts w:cs="Arial"/>
        </w:rPr>
        <w:t xml:space="preserve"> term plans for KS1 are available for parents to see on the school website</w:t>
      </w:r>
    </w:p>
    <w:p w:rsidRPr="00CE7BEC" w:rsidR="00E375C8" w:rsidP="00E375C8" w:rsidRDefault="00F73A99" w14:paraId="7E2C8E64" w14:textId="77777777">
      <w:pPr>
        <w:pStyle w:val="ListParagraph"/>
        <w:numPr>
          <w:ilvl w:val="0"/>
          <w:numId w:val="43"/>
        </w:numPr>
      </w:pPr>
      <w:r w:rsidRPr="00CE7BEC">
        <w:rPr>
          <w:rFonts w:cs="Arial"/>
        </w:rPr>
        <w:t>knowledge organisers are also available which provide an over view of the learning that is covered each half term.</w:t>
      </w:r>
    </w:p>
    <w:p w:rsidRPr="00CE7BEC" w:rsidR="00E375C8" w:rsidP="00E375C8" w:rsidRDefault="00E375C8" w14:paraId="499D680E" w14:textId="15116136">
      <w:pPr>
        <w:pStyle w:val="ListParagraph"/>
        <w:numPr>
          <w:ilvl w:val="0"/>
          <w:numId w:val="43"/>
        </w:numPr>
      </w:pPr>
      <w:r w:rsidRPr="49FCB5CD">
        <w:t xml:space="preserve"> Viewing Materials in School - For parents who would like to explore the materials in more depth or understand how we adapt content for our specific classes, we welcome you to arrange a time to view materials in school with a member of staff. This allows us to explain the teaching approach, answer any questions, and show how content is delivered in practice</w:t>
      </w:r>
    </w:p>
    <w:p w:rsidRPr="00CE7BEC" w:rsidR="00F73A99" w:rsidP="00E375C8" w:rsidRDefault="00F73A99" w14:paraId="3C527121" w14:textId="246B7612">
      <w:pPr>
        <w:pStyle w:val="ListParagraph"/>
        <w:numPr>
          <w:ilvl w:val="0"/>
          <w:numId w:val="43"/>
        </w:numPr>
      </w:pPr>
      <w:r w:rsidRPr="00CE7BEC">
        <w:rPr>
          <w:rFonts w:cs="Arial"/>
        </w:rPr>
        <w:lastRenderedPageBreak/>
        <w:t>we have a Parent Library stocked with a range of books and resources to support and educate parents on social and emotional issues e.g., bereavement, adoption, separation, anger management.</w:t>
      </w:r>
    </w:p>
    <w:p w:rsidRPr="00CE7BEC" w:rsidR="00FE02BB" w:rsidP="00FE02BB" w:rsidRDefault="00FE02BB" w14:paraId="5C200C22" w14:textId="77777777">
      <w:pPr>
        <w:tabs>
          <w:tab w:val="left" w:pos="7938"/>
        </w:tabs>
        <w:rPr>
          <w:rFonts w:cs="Arial"/>
        </w:rPr>
      </w:pPr>
    </w:p>
    <w:p w:rsidRPr="00CE7BEC" w:rsidR="00FE02BB" w:rsidP="00FE02BB" w:rsidRDefault="00FE02BB" w14:paraId="547E5A1A" w14:textId="77777777">
      <w:pPr>
        <w:tabs>
          <w:tab w:val="left" w:pos="7938"/>
        </w:tabs>
        <w:rPr>
          <w:rFonts w:cs="Arial"/>
        </w:rPr>
      </w:pPr>
      <w:r w:rsidRPr="00CE7BEC">
        <w:rPr>
          <w:rFonts w:cs="Arial"/>
          <w:b/>
        </w:rPr>
        <w:t>Assessment and Monitoring</w:t>
      </w:r>
    </w:p>
    <w:p w:rsidRPr="00CE7BEC" w:rsidR="00FE02BB" w:rsidP="00FE02BB" w:rsidRDefault="00FE02BB" w14:paraId="0E538AEA" w14:textId="77777777">
      <w:pPr>
        <w:tabs>
          <w:tab w:val="left" w:pos="7938"/>
        </w:tabs>
        <w:rPr>
          <w:rFonts w:cs="Arial"/>
        </w:rPr>
      </w:pPr>
    </w:p>
    <w:p w:rsidRPr="00CE7BEC" w:rsidR="005F308B" w:rsidP="005F308B" w:rsidRDefault="005F308B" w14:paraId="2FA10DA5" w14:textId="77777777">
      <w:pPr>
        <w:rPr>
          <w:color w:val="000C30"/>
        </w:rPr>
      </w:pPr>
      <w:r w:rsidRPr="00CE7BEC">
        <w:rPr>
          <w:color w:val="000C30"/>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rsidRPr="00CE7BEC" w:rsidR="005F308B" w:rsidP="005F308B" w:rsidRDefault="005F308B" w14:paraId="50953A0C" w14:textId="77777777">
      <w:pPr>
        <w:rPr>
          <w:color w:val="000C30"/>
        </w:rPr>
      </w:pPr>
    </w:p>
    <w:p w:rsidRPr="00CE7BEC" w:rsidR="005F308B" w:rsidP="005F308B" w:rsidRDefault="005F308B" w14:paraId="07E0C6AA" w14:textId="77777777">
      <w:pPr>
        <w:pStyle w:val="ListParagraph"/>
        <w:numPr>
          <w:ilvl w:val="0"/>
          <w:numId w:val="44"/>
        </w:numPr>
        <w:rPr>
          <w:color w:val="000C30"/>
        </w:rPr>
      </w:pPr>
      <w:r w:rsidRPr="00CE7BEC">
        <w:rPr>
          <w:color w:val="000C30"/>
        </w:rPr>
        <w:t>Knowledge and understanding of key concepts</w:t>
      </w:r>
    </w:p>
    <w:p w:rsidRPr="00CE7BEC" w:rsidR="005F308B" w:rsidP="005F308B" w:rsidRDefault="005F308B" w14:paraId="5532153D" w14:textId="77777777">
      <w:pPr>
        <w:pStyle w:val="ListParagraph"/>
        <w:numPr>
          <w:ilvl w:val="0"/>
          <w:numId w:val="44"/>
        </w:numPr>
        <w:rPr>
          <w:color w:val="000C30"/>
        </w:rPr>
      </w:pPr>
      <w:r w:rsidRPr="00CE7BEC">
        <w:rPr>
          <w:color w:val="000C30"/>
        </w:rPr>
        <w:t>Development of skills (e.g., communication, conflict resolution, decision-making)</w:t>
      </w:r>
    </w:p>
    <w:p w:rsidRPr="00CE7BEC" w:rsidR="005F308B" w:rsidP="005F308B" w:rsidRDefault="005F308B" w14:paraId="7D65A8D0" w14:textId="77777777">
      <w:pPr>
        <w:pStyle w:val="ListParagraph"/>
        <w:numPr>
          <w:ilvl w:val="0"/>
          <w:numId w:val="44"/>
        </w:numPr>
        <w:rPr>
          <w:color w:val="000C30"/>
        </w:rPr>
      </w:pPr>
      <w:r w:rsidRPr="00CE7BEC">
        <w:rPr>
          <w:color w:val="000C30"/>
        </w:rPr>
        <w:t>Ability to apply learning to real situations</w:t>
      </w:r>
    </w:p>
    <w:p w:rsidRPr="00CE7BEC" w:rsidR="005F308B" w:rsidP="005F308B" w:rsidRDefault="005F308B" w14:paraId="400A23BB" w14:textId="77777777">
      <w:pPr>
        <w:rPr>
          <w:color w:val="000C30"/>
        </w:rPr>
      </w:pPr>
    </w:p>
    <w:p w:rsidRPr="00CE7BEC" w:rsidR="005F308B" w:rsidP="005F308B" w:rsidRDefault="005F308B" w14:paraId="600993A0" w14:textId="77777777">
      <w:pPr>
        <w:rPr>
          <w:color w:val="000C30"/>
        </w:rPr>
      </w:pPr>
      <w:r w:rsidRPr="00CE7BEC">
        <w:rPr>
          <w:color w:val="000C30"/>
        </w:rPr>
        <w:t>The Jigsaw programme includes assessment materials and opportunities for children to reflect on their learning. Teachers use a range of strategies including:</w:t>
      </w:r>
    </w:p>
    <w:p w:rsidRPr="00CE7BEC" w:rsidR="005F308B" w:rsidP="005F308B" w:rsidRDefault="005F308B" w14:paraId="6A714108" w14:textId="77777777">
      <w:pPr>
        <w:rPr>
          <w:color w:val="000C30"/>
        </w:rPr>
      </w:pPr>
    </w:p>
    <w:p w:rsidRPr="00CE7BEC" w:rsidR="005F308B" w:rsidP="005F308B" w:rsidRDefault="005F308B" w14:paraId="15D8BCEE" w14:textId="77777777">
      <w:pPr>
        <w:pStyle w:val="ListParagraph"/>
        <w:numPr>
          <w:ilvl w:val="0"/>
          <w:numId w:val="45"/>
        </w:numPr>
        <w:rPr>
          <w:color w:val="000C30"/>
        </w:rPr>
      </w:pPr>
      <w:r w:rsidRPr="00CE7BEC">
        <w:rPr>
          <w:color w:val="000C30"/>
        </w:rPr>
        <w:t>Observation of discussions, role plays and collaborative activities</w:t>
      </w:r>
    </w:p>
    <w:p w:rsidRPr="00CE7BEC" w:rsidR="005F308B" w:rsidP="005F308B" w:rsidRDefault="005F308B" w14:paraId="36D4B4F4" w14:textId="77777777">
      <w:pPr>
        <w:pStyle w:val="ListParagraph"/>
        <w:numPr>
          <w:ilvl w:val="0"/>
          <w:numId w:val="45"/>
        </w:numPr>
        <w:rPr>
          <w:color w:val="000C30"/>
        </w:rPr>
      </w:pPr>
      <w:r w:rsidRPr="00CE7BEC">
        <w:rPr>
          <w:color w:val="000C30"/>
        </w:rPr>
        <w:t>Review of written work, children's self-assessments and reflections</w:t>
      </w:r>
    </w:p>
    <w:p w:rsidRPr="00CE7BEC" w:rsidR="005F308B" w:rsidP="005F308B" w:rsidRDefault="005F308B" w14:paraId="192EBADA" w14:textId="77777777">
      <w:pPr>
        <w:pStyle w:val="ListParagraph"/>
        <w:numPr>
          <w:ilvl w:val="0"/>
          <w:numId w:val="45"/>
        </w:numPr>
        <w:rPr>
          <w:color w:val="000C30"/>
        </w:rPr>
      </w:pPr>
      <w:r w:rsidRPr="00CE7BEC">
        <w:rPr>
          <w:color w:val="000C30"/>
        </w:rPr>
        <w:t>Brief formative assessments to check understanding</w:t>
      </w:r>
    </w:p>
    <w:p w:rsidRPr="00CE7BEC" w:rsidR="000246CA" w:rsidP="000246CA" w:rsidRDefault="000246CA" w14:paraId="706FE5DD" w14:textId="77777777">
      <w:pPr>
        <w:pStyle w:val="ListParagraph"/>
        <w:numPr>
          <w:ilvl w:val="0"/>
          <w:numId w:val="45"/>
        </w:numPr>
        <w:tabs>
          <w:tab w:val="left" w:pos="7938"/>
        </w:tabs>
        <w:rPr>
          <w:rFonts w:cs="Arial"/>
        </w:rPr>
      </w:pPr>
      <w:r w:rsidRPr="00CE7BEC">
        <w:rPr>
          <w:rFonts w:cs="Arial"/>
        </w:rPr>
        <w:t>Bring back questioning used throughout each unit to embed crucial knowledge.</w:t>
      </w:r>
    </w:p>
    <w:p w:rsidRPr="00CE7BEC" w:rsidR="005F308B" w:rsidP="005F308B" w:rsidRDefault="005F308B" w14:paraId="30C2F83D" w14:textId="77777777"/>
    <w:p w:rsidRPr="00CE7BEC" w:rsidR="005F308B" w:rsidP="005F308B" w:rsidRDefault="005F308B" w14:paraId="42BA1B18" w14:textId="298DCA07">
      <w:pPr>
        <w:rPr>
          <w:color w:val="943634" w:themeColor="accent2" w:themeShade="BF"/>
        </w:rPr>
      </w:pPr>
      <w:r w:rsidRPr="49FCB5CD">
        <w:t xml:space="preserve">Progress in PSHE is reported to parents </w:t>
      </w:r>
      <w:r w:rsidRPr="49FCB5CD" w:rsidR="000246CA">
        <w:t xml:space="preserve">during parent </w:t>
      </w:r>
      <w:r w:rsidRPr="49FCB5CD" w:rsidR="006479DA">
        <w:t>consultations</w:t>
      </w:r>
      <w:r w:rsidRPr="49FCB5CD" w:rsidR="000246CA">
        <w:t xml:space="preserve"> and through</w:t>
      </w:r>
      <w:r w:rsidRPr="49FCB5CD">
        <w:t xml:space="preserve"> written reports</w:t>
      </w:r>
      <w:r w:rsidRPr="49FCB5CD" w:rsidR="006479DA">
        <w:t xml:space="preserve"> at the end of the school year.</w:t>
      </w:r>
    </w:p>
    <w:p w:rsidRPr="00CE7BEC" w:rsidR="005F308B" w:rsidP="00FE02BB" w:rsidRDefault="005F308B" w14:paraId="1682B687" w14:textId="77777777">
      <w:pPr>
        <w:tabs>
          <w:tab w:val="left" w:pos="7938"/>
        </w:tabs>
        <w:rPr>
          <w:rFonts w:cs="Arial"/>
        </w:rPr>
      </w:pPr>
    </w:p>
    <w:p w:rsidRPr="00CE7BEC" w:rsidR="001D1B77" w:rsidP="001D1B77" w:rsidRDefault="001D1B77" w14:paraId="6B7F6FB6" w14:textId="77777777">
      <w:pPr>
        <w:tabs>
          <w:tab w:val="left" w:pos="7938"/>
        </w:tabs>
        <w:ind w:left="360"/>
        <w:rPr>
          <w:rFonts w:cs="Arial"/>
        </w:rPr>
      </w:pPr>
      <w:r w:rsidRPr="00CE7BEC">
        <w:rPr>
          <w:rFonts w:cs="Arial"/>
        </w:rPr>
        <w:t xml:space="preserve">As well as assessing what pupils know staff will also track what pupils “do”. During half-termly Inclusion Meetings, we spotlight vulnerable children to the Headteacher and Deputy.   All staff record behaviour incidents and welfare concerns on </w:t>
      </w:r>
      <w:proofErr w:type="gramStart"/>
      <w:r w:rsidRPr="00CE7BEC">
        <w:rPr>
          <w:rFonts w:cs="Arial"/>
        </w:rPr>
        <w:t>C.POMS</w:t>
      </w:r>
      <w:proofErr w:type="gramEnd"/>
      <w:r w:rsidRPr="00CE7BEC">
        <w:rPr>
          <w:rFonts w:cs="Arial"/>
        </w:rPr>
        <w:t xml:space="preserve"> and these are reviewed during the half termly inclusion meetings. These records are then passed over to the Junior School.</w:t>
      </w:r>
    </w:p>
    <w:p w:rsidRPr="00CE7BEC" w:rsidR="00FE02BB" w:rsidP="00FE02BB" w:rsidRDefault="00FE02BB" w14:paraId="12ED9234" w14:textId="77777777">
      <w:pPr>
        <w:pStyle w:val="ListParagraph"/>
        <w:tabs>
          <w:tab w:val="left" w:pos="7938"/>
        </w:tabs>
        <w:rPr>
          <w:rFonts w:cs="Arial"/>
        </w:rPr>
      </w:pPr>
    </w:p>
    <w:p w:rsidRPr="00CE7BEC" w:rsidR="001D1B77" w:rsidP="001D1B77" w:rsidRDefault="001D1B77" w14:paraId="3F0E9CBF" w14:textId="77777777">
      <w:pPr>
        <w:tabs>
          <w:tab w:val="left" w:pos="7938"/>
        </w:tabs>
        <w:rPr>
          <w:rFonts w:cs="Arial"/>
        </w:rPr>
      </w:pPr>
      <w:r w:rsidRPr="00CE7BEC">
        <w:rPr>
          <w:rFonts w:cs="Arial"/>
        </w:rPr>
        <w:t xml:space="preserve">The RHE subject leader is responsible for monitoring the quality of teaching and learning for the subject. They will conduct subject monitoring on a termly basis, which will include a mixture of the following: </w:t>
      </w:r>
    </w:p>
    <w:p w:rsidRPr="00CE7BEC" w:rsidR="001D1B77" w:rsidP="001D1B77" w:rsidRDefault="001D1B77" w14:paraId="2EA02CA5" w14:textId="77777777">
      <w:pPr>
        <w:pStyle w:val="ListParagraph"/>
        <w:numPr>
          <w:ilvl w:val="0"/>
          <w:numId w:val="11"/>
        </w:numPr>
        <w:tabs>
          <w:tab w:val="left" w:pos="7938"/>
        </w:tabs>
        <w:rPr>
          <w:rFonts w:cs="Arial"/>
        </w:rPr>
      </w:pPr>
      <w:r w:rsidRPr="00CE7BEC">
        <w:rPr>
          <w:rFonts w:cs="Arial"/>
        </w:rPr>
        <w:t>Self-evaluations</w:t>
      </w:r>
    </w:p>
    <w:p w:rsidRPr="00CE7BEC" w:rsidR="001D1B77" w:rsidP="001D1B77" w:rsidRDefault="001D1B77" w14:paraId="51DD86F0" w14:textId="77777777">
      <w:pPr>
        <w:pStyle w:val="ListParagraph"/>
        <w:numPr>
          <w:ilvl w:val="0"/>
          <w:numId w:val="11"/>
        </w:numPr>
        <w:tabs>
          <w:tab w:val="left" w:pos="7938"/>
        </w:tabs>
        <w:rPr>
          <w:rFonts w:cs="Arial"/>
        </w:rPr>
      </w:pPr>
      <w:r w:rsidRPr="00CE7BEC">
        <w:rPr>
          <w:rFonts w:cs="Arial"/>
        </w:rPr>
        <w:t>Lesson observations</w:t>
      </w:r>
    </w:p>
    <w:p w:rsidRPr="00CE7BEC" w:rsidR="001D1B77" w:rsidP="001D1B77" w:rsidRDefault="001D1B77" w14:paraId="3A8E8C97" w14:textId="77777777">
      <w:pPr>
        <w:pStyle w:val="ListParagraph"/>
        <w:numPr>
          <w:ilvl w:val="0"/>
          <w:numId w:val="11"/>
        </w:numPr>
        <w:tabs>
          <w:tab w:val="left" w:pos="7938"/>
        </w:tabs>
        <w:rPr>
          <w:rFonts w:cs="Arial"/>
        </w:rPr>
      </w:pPr>
      <w:r w:rsidRPr="00CE7BEC">
        <w:rPr>
          <w:rFonts w:cs="Arial"/>
        </w:rPr>
        <w:t>Learning walks</w:t>
      </w:r>
    </w:p>
    <w:p w:rsidRPr="00CE7BEC" w:rsidR="001D1B77" w:rsidP="001D1B77" w:rsidRDefault="001D1B77" w14:paraId="09B449CF" w14:textId="77777777">
      <w:pPr>
        <w:pStyle w:val="ListParagraph"/>
        <w:numPr>
          <w:ilvl w:val="0"/>
          <w:numId w:val="11"/>
        </w:numPr>
        <w:tabs>
          <w:tab w:val="left" w:pos="7938"/>
        </w:tabs>
        <w:rPr>
          <w:rFonts w:cs="Arial"/>
        </w:rPr>
      </w:pPr>
      <w:r w:rsidRPr="00CE7BEC">
        <w:rPr>
          <w:rFonts w:cs="Arial"/>
        </w:rPr>
        <w:t>Work scrutiny</w:t>
      </w:r>
    </w:p>
    <w:p w:rsidRPr="00CE7BEC" w:rsidR="001D1B77" w:rsidP="001D1B77" w:rsidRDefault="001D1B77" w14:paraId="64805294" w14:textId="77777777">
      <w:pPr>
        <w:pStyle w:val="ListParagraph"/>
        <w:numPr>
          <w:ilvl w:val="0"/>
          <w:numId w:val="11"/>
        </w:numPr>
        <w:tabs>
          <w:tab w:val="left" w:pos="7938"/>
        </w:tabs>
        <w:rPr>
          <w:rFonts w:cs="Arial"/>
        </w:rPr>
      </w:pPr>
      <w:r w:rsidRPr="00CE7BEC">
        <w:rPr>
          <w:rFonts w:cs="Arial"/>
        </w:rPr>
        <w:t>Lesson planning scrutiny</w:t>
      </w:r>
    </w:p>
    <w:p w:rsidRPr="00CE7BEC" w:rsidR="001D1B77" w:rsidP="001D1B77" w:rsidRDefault="001D1B77" w14:paraId="29ECE370" w14:textId="77777777">
      <w:pPr>
        <w:pStyle w:val="ListParagraph"/>
        <w:numPr>
          <w:ilvl w:val="0"/>
          <w:numId w:val="27"/>
        </w:numPr>
        <w:tabs>
          <w:tab w:val="left" w:pos="7938"/>
        </w:tabs>
        <w:rPr>
          <w:rFonts w:cs="Arial"/>
        </w:rPr>
      </w:pPr>
      <w:r w:rsidRPr="00CE7BEC">
        <w:rPr>
          <w:rFonts w:cs="Arial"/>
        </w:rPr>
        <w:t>Pupil focus groups</w:t>
      </w:r>
    </w:p>
    <w:p w:rsidRPr="00CE7BEC" w:rsidR="001D1B77" w:rsidP="001D1B77" w:rsidRDefault="001D1B77" w14:paraId="7FDE1A33" w14:textId="77777777">
      <w:pPr>
        <w:tabs>
          <w:tab w:val="left" w:pos="7938"/>
        </w:tabs>
        <w:rPr>
          <w:rFonts w:cs="Arial"/>
        </w:rPr>
      </w:pPr>
      <w:r w:rsidRPr="00CE7BEC">
        <w:rPr>
          <w:rFonts w:cs="Arial"/>
        </w:rPr>
        <w:t xml:space="preserve">The RHE subject leader will work regularly with the head teacher and RHE link governor to evaluate the </w:t>
      </w:r>
    </w:p>
    <w:p w:rsidRPr="00CE7BEC" w:rsidR="001D1B77" w:rsidP="001D1B77" w:rsidRDefault="001D1B77" w14:paraId="06A0008E" w14:textId="77777777">
      <w:pPr>
        <w:tabs>
          <w:tab w:val="left" w:pos="7938"/>
        </w:tabs>
        <w:rPr>
          <w:rFonts w:cs="Arial"/>
        </w:rPr>
      </w:pPr>
      <w:r w:rsidRPr="00CE7BEC">
        <w:rPr>
          <w:rFonts w:cs="Arial"/>
        </w:rPr>
        <w:t>effectiveness of the subject and implement any changes</w:t>
      </w:r>
    </w:p>
    <w:p w:rsidRPr="00CE7BEC" w:rsidR="001D1B77" w:rsidP="001D1B77" w:rsidRDefault="001D1B77" w14:paraId="4341FBF6" w14:textId="77777777">
      <w:pPr>
        <w:tabs>
          <w:tab w:val="left" w:pos="7938"/>
        </w:tabs>
        <w:rPr>
          <w:rFonts w:cs="Arial"/>
        </w:rPr>
      </w:pPr>
    </w:p>
    <w:p w:rsidRPr="00CE7BEC" w:rsidR="00FE02BB" w:rsidP="00FE02BB" w:rsidRDefault="00FE02BB" w14:paraId="556BE4EE" w14:textId="77777777">
      <w:pPr>
        <w:tabs>
          <w:tab w:val="left" w:pos="7938"/>
        </w:tabs>
        <w:rPr>
          <w:rFonts w:cs="Arial"/>
          <w:b/>
        </w:rPr>
      </w:pPr>
      <w:r w:rsidRPr="00CE7BEC">
        <w:rPr>
          <w:rFonts w:cs="Arial"/>
          <w:b/>
        </w:rPr>
        <w:t>Terminology</w:t>
      </w:r>
    </w:p>
    <w:p w:rsidRPr="00CE7BEC" w:rsidR="00FE02BB" w:rsidP="00FE02BB" w:rsidRDefault="00FE02BB" w14:paraId="273A7320" w14:textId="77777777">
      <w:pPr>
        <w:tabs>
          <w:tab w:val="left" w:pos="7938"/>
        </w:tabs>
        <w:rPr>
          <w:rFonts w:cs="Arial"/>
        </w:rPr>
      </w:pPr>
      <w:r w:rsidRPr="00CE7BEC">
        <w:rPr>
          <w:rFonts w:cs="Arial"/>
        </w:rPr>
        <w:t xml:space="preserve">In recognition of the fact that the use of code names for body parts can facilitate the normalisation of child </w:t>
      </w:r>
    </w:p>
    <w:p w:rsidRPr="00CE7BEC" w:rsidR="00FE02BB" w:rsidP="00FE02BB" w:rsidRDefault="00FE02BB" w14:paraId="085F6559" w14:textId="77777777">
      <w:pPr>
        <w:tabs>
          <w:tab w:val="left" w:pos="7938"/>
        </w:tabs>
        <w:rPr>
          <w:rFonts w:cs="Arial"/>
        </w:rPr>
      </w:pPr>
      <w:r w:rsidRPr="00CE7BEC">
        <w:rPr>
          <w:rFonts w:cs="Arial"/>
        </w:rPr>
        <w:t>sexual abuse, teaching staff will use and teach pupils the anatomically correct names for body parts.</w:t>
      </w:r>
    </w:p>
    <w:p w:rsidRPr="00CE7BEC" w:rsidR="00FE02BB" w:rsidP="00FE02BB" w:rsidRDefault="00FE02BB" w14:paraId="2F7C45B2" w14:textId="22911BCE">
      <w:pPr>
        <w:tabs>
          <w:tab w:val="left" w:pos="7938"/>
        </w:tabs>
        <w:rPr>
          <w:rFonts w:cs="Arial"/>
        </w:rPr>
      </w:pPr>
    </w:p>
    <w:p w:rsidRPr="00CE7BEC" w:rsidR="00FE02BB" w:rsidP="00FE02BB" w:rsidRDefault="00FE02BB" w14:paraId="4D8A8EA9" w14:textId="77777777">
      <w:pPr>
        <w:tabs>
          <w:tab w:val="left" w:pos="7938"/>
        </w:tabs>
        <w:rPr>
          <w:rFonts w:cs="Arial"/>
          <w:b/>
        </w:rPr>
      </w:pPr>
      <w:r w:rsidRPr="00CE7BEC">
        <w:rPr>
          <w:rFonts w:cs="Arial"/>
          <w:b/>
        </w:rPr>
        <w:t>Dealing with difficult questions</w:t>
      </w:r>
    </w:p>
    <w:p w:rsidRPr="00CE7BEC" w:rsidR="00FE02BB" w:rsidP="00FE02BB" w:rsidRDefault="00FE02BB" w14:paraId="578FD0CB" w14:textId="77777777">
      <w:pPr>
        <w:tabs>
          <w:tab w:val="left" w:pos="7938"/>
        </w:tabs>
        <w:rPr>
          <w:rFonts w:cs="Arial"/>
        </w:rPr>
      </w:pPr>
      <w:r w:rsidRPr="00CE7BEC">
        <w:rPr>
          <w:rFonts w:cs="Arial"/>
        </w:rPr>
        <w:t>Teachers will stop full class discussions where pupils begin to reveal personal, private information related to sensitive issues. If teachers feel concerned about anything shared by a pupil, they will follow the appropriate response as laid out in the Child Protection and Safeguarding Policy.</w:t>
      </w:r>
    </w:p>
    <w:p w:rsidRPr="00CE7BEC" w:rsidR="00FE02BB" w:rsidP="00FE02BB" w:rsidRDefault="00FE02BB" w14:paraId="4349EF10" w14:textId="77777777">
      <w:pPr>
        <w:tabs>
          <w:tab w:val="left" w:pos="7938"/>
        </w:tabs>
        <w:rPr>
          <w:rFonts w:cs="Arial"/>
        </w:rPr>
      </w:pPr>
    </w:p>
    <w:p w:rsidRPr="00CE7BEC" w:rsidR="001D1B77" w:rsidP="001D1B77" w:rsidRDefault="001D1B77" w14:paraId="06650132" w14:textId="77777777">
      <w:pPr>
        <w:tabs>
          <w:tab w:val="left" w:pos="7938"/>
        </w:tabs>
        <w:rPr>
          <w:rFonts w:cs="Arial"/>
          <w:b/>
        </w:rPr>
      </w:pPr>
      <w:r w:rsidRPr="00CE7BEC">
        <w:rPr>
          <w:rFonts w:cs="Arial"/>
          <w:b/>
        </w:rPr>
        <w:t>Withdrawing from the subject</w:t>
      </w:r>
    </w:p>
    <w:p w:rsidRPr="00CE7BEC" w:rsidR="001D1B77" w:rsidP="001D1B77" w:rsidRDefault="001D1B77" w14:paraId="6BEBA078" w14:textId="77777777">
      <w:pPr>
        <w:tabs>
          <w:tab w:val="left" w:pos="7938"/>
        </w:tabs>
        <w:rPr>
          <w:rFonts w:cs="Arial"/>
        </w:rPr>
      </w:pPr>
      <w:r w:rsidRPr="00CE7BEC">
        <w:rPr>
          <w:rFonts w:cs="Arial"/>
        </w:rPr>
        <w:t>RHE is statutory at primary and parents do not have the right to withdraw their child from</w:t>
      </w:r>
    </w:p>
    <w:p w:rsidRPr="00CE7BEC" w:rsidR="001D1B77" w:rsidP="001D1B77" w:rsidRDefault="001D1B77" w14:paraId="49781C78" w14:textId="77777777">
      <w:pPr>
        <w:tabs>
          <w:tab w:val="left" w:pos="7938"/>
        </w:tabs>
        <w:rPr>
          <w:rFonts w:cs="Arial"/>
        </w:rPr>
      </w:pPr>
      <w:r w:rsidRPr="00CE7BEC">
        <w:rPr>
          <w:rFonts w:cs="Arial"/>
        </w:rPr>
        <w:t>the subjects.</w:t>
      </w:r>
    </w:p>
    <w:p w:rsidRPr="00CE7BEC" w:rsidR="00EB16DB" w:rsidP="004D7998" w:rsidRDefault="00EB16DB" w14:paraId="5E70D3BE" w14:textId="71A9A943">
      <w:pPr>
        <w:tabs>
          <w:tab w:val="left" w:pos="7938"/>
        </w:tabs>
        <w:rPr>
          <w:rFonts w:cs="Arial"/>
          <w:b/>
        </w:rPr>
      </w:pPr>
    </w:p>
    <w:p w:rsidRPr="00CE7BEC" w:rsidR="00D7483F" w:rsidP="004D7998" w:rsidRDefault="00D7483F" w14:paraId="2977FF55" w14:textId="77777777">
      <w:pPr>
        <w:tabs>
          <w:tab w:val="left" w:pos="7938"/>
        </w:tabs>
        <w:rPr>
          <w:rFonts w:cs="Arial"/>
          <w:b/>
        </w:rPr>
      </w:pPr>
      <w:r w:rsidRPr="00CE7BEC">
        <w:rPr>
          <w:rFonts w:cs="Arial"/>
          <w:b/>
        </w:rPr>
        <w:t>Equality and accessibility</w:t>
      </w:r>
    </w:p>
    <w:p w:rsidRPr="00CE7BEC" w:rsidR="000B0B6F" w:rsidP="000B0B6F" w:rsidRDefault="00D7483F" w14:paraId="7B8B3B83" w14:textId="77777777">
      <w:pPr>
        <w:tabs>
          <w:tab w:val="left" w:pos="7938"/>
        </w:tabs>
        <w:rPr>
          <w:rFonts w:cs="Arial"/>
        </w:rPr>
      </w:pPr>
      <w:r w:rsidRPr="00CE7BEC">
        <w:rPr>
          <w:rFonts w:cs="Arial"/>
        </w:rPr>
        <w:t>The school understands its responsibilities in relation to the E</w:t>
      </w:r>
      <w:r w:rsidRPr="00CE7BEC" w:rsidR="00EB16DB">
        <w:rPr>
          <w:rFonts w:cs="Arial"/>
        </w:rPr>
        <w:t xml:space="preserve">quality Act 2010; specifically, </w:t>
      </w:r>
      <w:r w:rsidRPr="00CE7BEC">
        <w:rPr>
          <w:rFonts w:cs="Arial"/>
        </w:rPr>
        <w:t>that it must not unlawfully discriminate against any</w:t>
      </w:r>
      <w:r w:rsidRPr="00CE7BEC" w:rsidR="00EB16DB">
        <w:rPr>
          <w:rFonts w:cs="Arial"/>
        </w:rPr>
        <w:t xml:space="preserve"> pupil based on their protected </w:t>
      </w:r>
      <w:r w:rsidRPr="00CE7BEC">
        <w:rPr>
          <w:rFonts w:cs="Arial"/>
        </w:rPr>
        <w:t>characteristics.</w:t>
      </w:r>
      <w:r w:rsidRPr="00CE7BEC" w:rsidR="000B0B6F">
        <w:rPr>
          <w:rFonts w:cs="Arial"/>
        </w:rPr>
        <w:t xml:space="preserve"> We foster healthy and respectful peer-to-peer </w:t>
      </w:r>
      <w:r w:rsidRPr="00CE7BEC" w:rsidR="000B0B6F">
        <w:rPr>
          <w:rFonts w:cs="Arial"/>
        </w:rPr>
        <w:lastRenderedPageBreak/>
        <w:t>communication and behaviour between all pupils by implementing a robust Relationships and Behaviour Policy, as well as a Child Protection and Safeguarding Policy, which sets out expectations of pupils.</w:t>
      </w:r>
    </w:p>
    <w:p w:rsidRPr="00CE7BEC" w:rsidR="00D7483F" w:rsidP="004D7998" w:rsidRDefault="00D7483F" w14:paraId="2777166A" w14:textId="77777777">
      <w:pPr>
        <w:tabs>
          <w:tab w:val="left" w:pos="7938"/>
        </w:tabs>
        <w:rPr>
          <w:rFonts w:cs="Arial"/>
        </w:rPr>
      </w:pPr>
    </w:p>
    <w:p w:rsidRPr="00CE7BEC" w:rsidR="000B0B6F" w:rsidP="000B0B6F" w:rsidRDefault="000B0B6F" w14:paraId="1EA3A3DF" w14:textId="77777777">
      <w:pPr>
        <w:tabs>
          <w:tab w:val="left" w:pos="7938"/>
        </w:tabs>
        <w:rPr>
          <w:rFonts w:cs="Arial"/>
        </w:rPr>
      </w:pPr>
      <w:r w:rsidRPr="00CE7BEC">
        <w:rPr>
          <w:rFonts w:cs="Arial"/>
        </w:rPr>
        <w:t>All of our children can access our PD/RHE curriculum.  We use a range of teaching approaches to maximise learning for children with different learning styles.  We ensure that the content of the curriculum builds on all children’s cultural experiences and interests.  We use resources that show positive images of race, gender, and disability.  We use Makaton and Communication in Print throughout school.  We invite parents of children with SEND to structured conversations three times a year, during which we work together to learn about the child and to identify areas of strength and child and parental aspirations.</w:t>
      </w:r>
    </w:p>
    <w:p w:rsidRPr="00CE7BEC" w:rsidR="000B0B6F" w:rsidP="000B0B6F" w:rsidRDefault="000B0B6F" w14:paraId="06D260CE" w14:textId="77777777">
      <w:pPr>
        <w:tabs>
          <w:tab w:val="left" w:pos="7938"/>
        </w:tabs>
        <w:rPr>
          <w:rFonts w:cs="Arial"/>
        </w:rPr>
      </w:pPr>
      <w:r w:rsidRPr="00CE7BEC">
        <w:rPr>
          <w:rFonts w:cs="Arial"/>
        </w:rPr>
        <w:t>Pupils working at greater depth will have opportunities to excel by developing leadership skills, thinking creatively, problem solving and using their talents for the good of the class or wider community.</w:t>
      </w:r>
    </w:p>
    <w:p w:rsidRPr="00CE7BEC" w:rsidR="000B0B6F" w:rsidP="000B0B6F" w:rsidRDefault="000B0B6F" w14:paraId="4FD87A8E" w14:textId="77777777">
      <w:pPr>
        <w:tabs>
          <w:tab w:val="left" w:pos="7938"/>
        </w:tabs>
        <w:rPr>
          <w:rFonts w:cs="Arial"/>
        </w:rPr>
      </w:pPr>
    </w:p>
    <w:p w:rsidRPr="00CE7BEC" w:rsidR="0004130C" w:rsidP="004D7998" w:rsidRDefault="0004130C" w14:paraId="0F1CDDAA" w14:textId="77777777">
      <w:pPr>
        <w:tabs>
          <w:tab w:val="left" w:pos="7938"/>
        </w:tabs>
        <w:rPr>
          <w:rFonts w:cs="Arial"/>
        </w:rPr>
      </w:pPr>
    </w:p>
    <w:p w:rsidRPr="00CE7BEC" w:rsidR="0004130C" w:rsidP="0004130C" w:rsidRDefault="0004130C" w14:paraId="61706D77" w14:textId="77777777">
      <w:pPr>
        <w:tabs>
          <w:tab w:val="left" w:pos="7938"/>
        </w:tabs>
        <w:rPr>
          <w:rFonts w:cs="Arial"/>
          <w:b/>
        </w:rPr>
      </w:pPr>
      <w:r w:rsidRPr="00CE7BEC">
        <w:rPr>
          <w:rFonts w:cs="Arial"/>
          <w:b/>
        </w:rPr>
        <w:t>Educational Visits and Visitors</w:t>
      </w:r>
    </w:p>
    <w:p w:rsidRPr="00CE7BEC" w:rsidR="0004130C" w:rsidP="0004130C" w:rsidRDefault="0004130C" w14:paraId="31245C9A" w14:textId="77777777">
      <w:pPr>
        <w:tabs>
          <w:tab w:val="left" w:pos="7938"/>
        </w:tabs>
        <w:rPr>
          <w:rFonts w:cs="Arial"/>
        </w:rPr>
      </w:pPr>
      <w:r w:rsidRPr="00CE7BEC">
        <w:rPr>
          <w:rFonts w:cs="Arial"/>
        </w:rPr>
        <w:t xml:space="preserve">We plan visits to enrich our PD/RHE programme.  Recent visits include: </w:t>
      </w:r>
      <w:r w:rsidRPr="00CE7BEC" w:rsidR="00F77B3B">
        <w:rPr>
          <w:rFonts w:cs="Arial"/>
        </w:rPr>
        <w:t>EIS English Institute of Sport and Sheffield</w:t>
      </w:r>
      <w:r w:rsidRPr="00CE7BEC">
        <w:rPr>
          <w:rFonts w:cs="Arial"/>
        </w:rPr>
        <w:t xml:space="preserve"> Wedn</w:t>
      </w:r>
      <w:r w:rsidRPr="00CE7BEC" w:rsidR="00F77B3B">
        <w:rPr>
          <w:rFonts w:cs="Arial"/>
        </w:rPr>
        <w:t>esday.</w:t>
      </w:r>
    </w:p>
    <w:p w:rsidRPr="00CE7BEC" w:rsidR="0004130C" w:rsidP="0004130C" w:rsidRDefault="0004130C" w14:paraId="5B0148C6" w14:textId="77777777">
      <w:pPr>
        <w:tabs>
          <w:tab w:val="left" w:pos="7938"/>
        </w:tabs>
        <w:rPr>
          <w:rFonts w:cs="Arial"/>
        </w:rPr>
      </w:pPr>
      <w:r w:rsidRPr="00CE7BEC">
        <w:rPr>
          <w:rFonts w:cs="Arial"/>
        </w:rPr>
        <w:t xml:space="preserve">Educational Visitors </w:t>
      </w:r>
      <w:r w:rsidRPr="00CE7BEC" w:rsidR="00F77B3B">
        <w:rPr>
          <w:rFonts w:cs="Arial"/>
        </w:rPr>
        <w:t>are chosen to represent the diverse nature of our school community and to counter act gender stereotypes.</w:t>
      </w:r>
    </w:p>
    <w:p w:rsidRPr="00CE7BEC" w:rsidR="00D7483F" w:rsidP="00E40872" w:rsidRDefault="00D7483F" w14:paraId="5B51C30C" w14:textId="77777777">
      <w:pPr>
        <w:tabs>
          <w:tab w:val="left" w:pos="7938"/>
        </w:tabs>
        <w:rPr>
          <w:rFonts w:cs="Arial"/>
        </w:rPr>
      </w:pPr>
    </w:p>
    <w:p w:rsidRPr="00CE7BEC" w:rsidR="001D1B77" w:rsidP="00E40872" w:rsidRDefault="001D1B77" w14:paraId="6AB48B82" w14:textId="77777777">
      <w:pPr>
        <w:tabs>
          <w:tab w:val="left" w:pos="7938"/>
        </w:tabs>
        <w:rPr>
          <w:rFonts w:cs="Arial"/>
          <w:b/>
        </w:rPr>
      </w:pPr>
    </w:p>
    <w:p w:rsidRPr="00CE7BEC" w:rsidR="00D7483F" w:rsidP="004D7998" w:rsidRDefault="00D7483F" w14:paraId="2B58E680" w14:textId="77777777">
      <w:pPr>
        <w:tabs>
          <w:tab w:val="left" w:pos="7938"/>
        </w:tabs>
        <w:rPr>
          <w:rFonts w:cs="Arial"/>
          <w:b/>
        </w:rPr>
      </w:pPr>
      <w:r w:rsidRPr="00CE7BEC">
        <w:rPr>
          <w:rFonts w:cs="Arial"/>
          <w:b/>
        </w:rPr>
        <w:t>Behaviour</w:t>
      </w:r>
    </w:p>
    <w:p w:rsidRPr="00CE7BEC" w:rsidR="00E40872" w:rsidP="00E40872" w:rsidRDefault="00E40872" w14:paraId="0C8F8209" w14:textId="77777777">
      <w:pPr>
        <w:tabs>
          <w:tab w:val="left" w:pos="7938"/>
        </w:tabs>
        <w:rPr>
          <w:rFonts w:cs="Arial"/>
        </w:rPr>
      </w:pPr>
      <w:r w:rsidRPr="00CE7BEC">
        <w:rPr>
          <w:rFonts w:cs="Arial"/>
        </w:rPr>
        <w:t>Our school rules are linked to our school vision and values. They apply to everyone and were negotiated with children, parents, staff and governors.  They help us to create a respectful, safe and thriving learning community.</w:t>
      </w:r>
    </w:p>
    <w:p w:rsidRPr="00CE7BEC" w:rsidR="00E40872" w:rsidP="00E40872" w:rsidRDefault="00E40872" w14:paraId="787C5C52" w14:textId="77777777">
      <w:pPr>
        <w:pStyle w:val="ListParagraph"/>
        <w:numPr>
          <w:ilvl w:val="0"/>
          <w:numId w:val="11"/>
        </w:numPr>
        <w:tabs>
          <w:tab w:val="left" w:pos="7938"/>
        </w:tabs>
        <w:rPr>
          <w:rFonts w:cs="Arial"/>
          <w:b/>
        </w:rPr>
      </w:pPr>
      <w:r w:rsidRPr="00CE7BEC">
        <w:rPr>
          <w:rFonts w:cs="Arial"/>
          <w:b/>
        </w:rPr>
        <w:t>We enjoy learning</w:t>
      </w:r>
    </w:p>
    <w:p w:rsidRPr="00CE7BEC" w:rsidR="00E40872" w:rsidP="00E40872" w:rsidRDefault="00E40872" w14:paraId="55EEB9D0" w14:textId="77777777">
      <w:pPr>
        <w:pStyle w:val="ListParagraph"/>
        <w:numPr>
          <w:ilvl w:val="0"/>
          <w:numId w:val="11"/>
        </w:numPr>
        <w:tabs>
          <w:tab w:val="left" w:pos="7938"/>
        </w:tabs>
        <w:rPr>
          <w:rFonts w:cs="Arial"/>
          <w:b/>
        </w:rPr>
      </w:pPr>
      <w:r w:rsidRPr="00CE7BEC">
        <w:rPr>
          <w:rFonts w:cs="Arial"/>
          <w:b/>
        </w:rPr>
        <w:t>We try our best</w:t>
      </w:r>
    </w:p>
    <w:p w:rsidRPr="00CE7BEC" w:rsidR="00E40872" w:rsidP="00E40872" w:rsidRDefault="00E40872" w14:paraId="425B3C80" w14:textId="77777777">
      <w:pPr>
        <w:pStyle w:val="ListParagraph"/>
        <w:numPr>
          <w:ilvl w:val="0"/>
          <w:numId w:val="11"/>
        </w:numPr>
        <w:tabs>
          <w:tab w:val="left" w:pos="7938"/>
        </w:tabs>
        <w:rPr>
          <w:rFonts w:cs="Arial"/>
          <w:b/>
        </w:rPr>
      </w:pPr>
      <w:r w:rsidRPr="00CE7BEC">
        <w:rPr>
          <w:rFonts w:cs="Arial"/>
          <w:b/>
        </w:rPr>
        <w:t>We make good choices.</w:t>
      </w:r>
    </w:p>
    <w:p w:rsidRPr="00CE7BEC" w:rsidR="00E40872" w:rsidP="00E40872" w:rsidRDefault="00E40872" w14:paraId="412CCF78" w14:textId="77777777">
      <w:pPr>
        <w:pStyle w:val="ListParagraph"/>
        <w:numPr>
          <w:ilvl w:val="0"/>
          <w:numId w:val="11"/>
        </w:numPr>
        <w:tabs>
          <w:tab w:val="left" w:pos="7938"/>
        </w:tabs>
        <w:rPr>
          <w:rFonts w:cs="Arial"/>
          <w:b/>
        </w:rPr>
      </w:pPr>
      <w:r w:rsidRPr="00CE7BEC">
        <w:rPr>
          <w:rFonts w:cs="Arial"/>
          <w:b/>
        </w:rPr>
        <w:t>We respect each other and our surroundings</w:t>
      </w:r>
    </w:p>
    <w:p w:rsidRPr="00CE7BEC" w:rsidR="00E40872" w:rsidP="00E40872" w:rsidRDefault="00E40872" w14:paraId="6F2007AE" w14:textId="77777777">
      <w:pPr>
        <w:pStyle w:val="ListParagraph"/>
        <w:numPr>
          <w:ilvl w:val="0"/>
          <w:numId w:val="11"/>
        </w:numPr>
        <w:tabs>
          <w:tab w:val="left" w:pos="7938"/>
        </w:tabs>
        <w:rPr>
          <w:rFonts w:cs="Arial"/>
          <w:b/>
        </w:rPr>
      </w:pPr>
      <w:r w:rsidRPr="00CE7BEC">
        <w:rPr>
          <w:rFonts w:cs="Arial"/>
          <w:b/>
        </w:rPr>
        <w:t>We work together</w:t>
      </w:r>
    </w:p>
    <w:p w:rsidRPr="00CE7BEC" w:rsidR="00E40872" w:rsidP="00E40872" w:rsidRDefault="00E40872" w14:paraId="3AD39D4A" w14:textId="77777777">
      <w:pPr>
        <w:pStyle w:val="ListParagraph"/>
        <w:numPr>
          <w:ilvl w:val="0"/>
          <w:numId w:val="11"/>
        </w:numPr>
        <w:tabs>
          <w:tab w:val="left" w:pos="7938"/>
        </w:tabs>
        <w:rPr>
          <w:rFonts w:cs="Arial"/>
          <w:b/>
        </w:rPr>
      </w:pPr>
      <w:r w:rsidRPr="00CE7BEC">
        <w:rPr>
          <w:rFonts w:cs="Arial"/>
          <w:b/>
        </w:rPr>
        <w:t>We celebrate our successes.</w:t>
      </w:r>
    </w:p>
    <w:p w:rsidRPr="00CE7BEC" w:rsidR="00992900" w:rsidP="00992900" w:rsidRDefault="00992900" w14:paraId="6345FC1E" w14:textId="77777777">
      <w:pPr>
        <w:tabs>
          <w:tab w:val="left" w:pos="7938"/>
        </w:tabs>
        <w:rPr>
          <w:rFonts w:cs="Arial"/>
          <w:b/>
        </w:rPr>
      </w:pPr>
    </w:p>
    <w:p w:rsidRPr="00CE7BEC" w:rsidR="00992900" w:rsidP="00992900" w:rsidRDefault="00992900" w14:paraId="0EE5FBBE" w14:textId="7D6C6EF8">
      <w:pPr>
        <w:tabs>
          <w:tab w:val="left" w:pos="7938"/>
        </w:tabs>
        <w:rPr>
          <w:rFonts w:cs="Arial"/>
          <w:b/>
        </w:rPr>
      </w:pPr>
      <w:r w:rsidRPr="00CE7BEC">
        <w:rPr>
          <w:rFonts w:cs="Arial"/>
        </w:rPr>
        <w:t>We all need to take responsibility for our own behaviour choices.  We will apologise and try to ‘put things right’ when our behaviour causes others hurt, disadvantage or disrupts learning</w:t>
      </w:r>
      <w:r w:rsidRPr="00CE7BEC" w:rsidR="00007DB2">
        <w:rPr>
          <w:rFonts w:cs="Arial"/>
        </w:rPr>
        <w:t>.</w:t>
      </w:r>
      <w:r w:rsidRPr="00CE7BEC" w:rsidR="00C13B13">
        <w:rPr>
          <w:rFonts w:cs="Arial"/>
        </w:rPr>
        <w:t xml:space="preserve"> We teach the children to use a Stop Calm Do approach. Supporting adults will apply the three L’s. Listening to the children, </w:t>
      </w:r>
      <w:proofErr w:type="gramStart"/>
      <w:r w:rsidRPr="00CE7BEC" w:rsidR="00C13B13">
        <w:rPr>
          <w:rFonts w:cs="Arial"/>
        </w:rPr>
        <w:t>Linking</w:t>
      </w:r>
      <w:proofErr w:type="gramEnd"/>
      <w:r w:rsidRPr="00CE7BEC" w:rsidR="00C13B13">
        <w:rPr>
          <w:rFonts w:cs="Arial"/>
        </w:rPr>
        <w:t xml:space="preserve"> emotions to the behaviour and helping the children to learn from what has happened (see Relationships and Behaviour Policy)</w:t>
      </w:r>
    </w:p>
    <w:p w:rsidRPr="00CE7BEC" w:rsidR="00E40872" w:rsidP="00E40872" w:rsidRDefault="00E40872" w14:paraId="27F770A1" w14:textId="77777777">
      <w:pPr>
        <w:tabs>
          <w:tab w:val="left" w:pos="7938"/>
        </w:tabs>
        <w:rPr>
          <w:rFonts w:cs="Arial"/>
          <w:b/>
        </w:rPr>
      </w:pPr>
    </w:p>
    <w:p w:rsidRPr="00CE7BEC" w:rsidR="00E40872" w:rsidP="00E40872" w:rsidRDefault="00E40872" w14:paraId="5AA8AAB3" w14:textId="77777777">
      <w:pPr>
        <w:tabs>
          <w:tab w:val="left" w:pos="7938"/>
        </w:tabs>
        <w:rPr>
          <w:rFonts w:cs="Arial"/>
          <w:b/>
        </w:rPr>
      </w:pPr>
      <w:r w:rsidRPr="00CE7BEC">
        <w:rPr>
          <w:rFonts w:cs="Arial"/>
          <w:b/>
        </w:rPr>
        <w:t>Anti-Bullying</w:t>
      </w:r>
    </w:p>
    <w:p w:rsidRPr="00CE7BEC" w:rsidR="00E40872" w:rsidP="00E40872" w:rsidRDefault="00E40872" w14:paraId="13A9898B" w14:textId="77777777">
      <w:pPr>
        <w:tabs>
          <w:tab w:val="left" w:pos="7938"/>
        </w:tabs>
        <w:rPr>
          <w:rFonts w:cs="Arial"/>
        </w:rPr>
      </w:pPr>
      <w:r w:rsidRPr="00CE7BEC">
        <w:rPr>
          <w:rFonts w:cs="Arial"/>
        </w:rPr>
        <w:t xml:space="preserve">Everyone has a right to learn in a safe school.  We teach that bullying is always wrong and we do not tolerate it and tackle it with vigour. We fully meet statutory requirements in Anti-Bullying education, with a consultative policy, comprehensive parent education and clear reporting systems and safeguarding procedures.  We monitor bullying via adult and child surveys and use the data to improve our practice. Children who are affected by bullying can talk to a trusted adult.  All classes negotiate Anti-Bullying contacts during a whole school ‘Say No </w:t>
      </w:r>
      <w:r w:rsidRPr="00CE7BEC" w:rsidR="0004130C">
        <w:rPr>
          <w:rFonts w:cs="Arial"/>
        </w:rPr>
        <w:t>to</w:t>
      </w:r>
      <w:r w:rsidRPr="00CE7BEC">
        <w:rPr>
          <w:rFonts w:cs="Arial"/>
        </w:rPr>
        <w:t xml:space="preserve"> Bullying Week’. </w:t>
      </w:r>
    </w:p>
    <w:p w:rsidRPr="00CE7BEC" w:rsidR="00E40872" w:rsidP="00E40872" w:rsidRDefault="00E40872" w14:paraId="6A0E5E47" w14:textId="77777777">
      <w:pPr>
        <w:tabs>
          <w:tab w:val="left" w:pos="7938"/>
        </w:tabs>
        <w:rPr>
          <w:rFonts w:cs="Arial"/>
        </w:rPr>
      </w:pPr>
      <w:r w:rsidRPr="00CE7BEC">
        <w:rPr>
          <w:rFonts w:cs="Arial"/>
        </w:rPr>
        <w:t>A separate ‘safer internet day’ is also held in February to raise awareness of cyber bullying and teach the children how to stay safe on the internet.</w:t>
      </w:r>
    </w:p>
    <w:p w:rsidRPr="00CE7BEC" w:rsidR="00E40872" w:rsidP="00E40872" w:rsidRDefault="00E40872" w14:paraId="4443C041" w14:textId="77777777">
      <w:pPr>
        <w:tabs>
          <w:tab w:val="left" w:pos="7938"/>
        </w:tabs>
        <w:rPr>
          <w:rFonts w:cs="Arial"/>
        </w:rPr>
      </w:pPr>
    </w:p>
    <w:p w:rsidRPr="00CE7BEC" w:rsidR="00E40872" w:rsidP="00E40872" w:rsidRDefault="00E40872" w14:paraId="76335E1E" w14:textId="77777777">
      <w:pPr>
        <w:tabs>
          <w:tab w:val="left" w:pos="7938"/>
        </w:tabs>
        <w:rPr>
          <w:rFonts w:cs="Arial"/>
        </w:rPr>
      </w:pPr>
      <w:r w:rsidRPr="00CE7BEC">
        <w:rPr>
          <w:rFonts w:cs="Arial"/>
        </w:rPr>
        <w:t>Any bullying incidents caused as a result of the RHE programme will be dealt with as seriously as other bullying incidents within the school. Any occurrence of these incidents will be reported to a member of school staff.</w:t>
      </w:r>
    </w:p>
    <w:p w:rsidRPr="00CE7BEC" w:rsidR="00E40872" w:rsidP="00E40872" w:rsidRDefault="00E40872" w14:paraId="2BAEA34E" w14:textId="77777777">
      <w:pPr>
        <w:tabs>
          <w:tab w:val="left" w:pos="7938"/>
        </w:tabs>
        <w:rPr>
          <w:rFonts w:cs="Arial"/>
        </w:rPr>
      </w:pPr>
      <w:r w:rsidRPr="00CE7BEC">
        <w:rPr>
          <w:rFonts w:cs="Arial"/>
        </w:rPr>
        <w:t xml:space="preserve">These incidents will be dealt with following the processes in </w:t>
      </w:r>
      <w:r w:rsidRPr="00CE7BEC" w:rsidR="0004130C">
        <w:rPr>
          <w:rFonts w:cs="Arial"/>
        </w:rPr>
        <w:t>our Relationships</w:t>
      </w:r>
      <w:r w:rsidRPr="00CE7BEC">
        <w:rPr>
          <w:rFonts w:cs="Arial"/>
        </w:rPr>
        <w:t xml:space="preserve"> and Behaviour Policy and Anti-bullying Policy. </w:t>
      </w:r>
    </w:p>
    <w:p w:rsidRPr="00CE7BEC" w:rsidR="00E40872" w:rsidP="00E40872" w:rsidRDefault="00E40872" w14:paraId="65BBAB4B" w14:textId="77777777">
      <w:pPr>
        <w:tabs>
          <w:tab w:val="left" w:pos="7938"/>
        </w:tabs>
        <w:rPr>
          <w:rFonts w:cs="Arial"/>
          <w:b/>
        </w:rPr>
      </w:pPr>
    </w:p>
    <w:p w:rsidRPr="00CE7BEC" w:rsidR="00D7483F" w:rsidP="004D7998" w:rsidRDefault="00D7483F" w14:paraId="6BA752C8" w14:textId="77777777">
      <w:pPr>
        <w:tabs>
          <w:tab w:val="left" w:pos="7938"/>
        </w:tabs>
        <w:rPr>
          <w:rFonts w:cs="Arial"/>
          <w:b/>
        </w:rPr>
      </w:pPr>
      <w:r w:rsidRPr="00CE7BEC">
        <w:rPr>
          <w:rFonts w:cs="Arial"/>
          <w:b/>
        </w:rPr>
        <w:t>Staff training</w:t>
      </w:r>
    </w:p>
    <w:p w:rsidRPr="00CE7BEC" w:rsidR="006F4A40" w:rsidP="006F4A40" w:rsidRDefault="006F4A40" w14:paraId="141791A3" w14:textId="77777777">
      <w:pPr>
        <w:rPr>
          <w:color w:val="000C30"/>
        </w:rPr>
      </w:pPr>
      <w:r w:rsidRPr="00CE7BEC">
        <w:rPr>
          <w:color w:val="000C30"/>
        </w:rPr>
        <w:t>We support staff delivering PSHE through:</w:t>
      </w:r>
    </w:p>
    <w:p w:rsidRPr="00CE7BEC" w:rsidR="006F4A40" w:rsidP="006F4A40" w:rsidRDefault="006F4A40" w14:paraId="673ADE53" w14:textId="77777777">
      <w:pPr>
        <w:pStyle w:val="ListParagraph"/>
        <w:numPr>
          <w:ilvl w:val="0"/>
          <w:numId w:val="46"/>
        </w:numPr>
        <w:rPr>
          <w:color w:val="000C30"/>
        </w:rPr>
      </w:pPr>
      <w:r w:rsidRPr="00CE7BEC">
        <w:rPr>
          <w:color w:val="000C30"/>
        </w:rPr>
        <w:t>Comprehensive resources - The Jigsaw programme provides detailed lesson plans, teaching resources, assessment materials and guidance, reducing planning burden and ensuring consistency across year groups.</w:t>
      </w:r>
    </w:p>
    <w:p w:rsidRPr="00CE7BEC" w:rsidR="006F4A40" w:rsidP="006F4A40" w:rsidRDefault="006F4A40" w14:paraId="586FF443" w14:textId="77777777">
      <w:pPr>
        <w:pStyle w:val="ListParagraph"/>
        <w:numPr>
          <w:ilvl w:val="0"/>
          <w:numId w:val="46"/>
        </w:numPr>
        <w:rPr>
          <w:color w:val="000C30"/>
        </w:rPr>
      </w:pPr>
      <w:r w:rsidRPr="00CE7BEC">
        <w:rPr>
          <w:color w:val="000C30"/>
        </w:rPr>
        <w:t>Regular professional development - Staff receive training on:</w:t>
      </w:r>
    </w:p>
    <w:p w:rsidRPr="00CE7BEC" w:rsidR="006F4A40" w:rsidP="006F4A40" w:rsidRDefault="006F4A40" w14:paraId="59FA8D93" w14:textId="77777777">
      <w:pPr>
        <w:rPr>
          <w:color w:val="000C30"/>
        </w:rPr>
      </w:pPr>
    </w:p>
    <w:p w:rsidRPr="00CE7BEC" w:rsidR="006F4A40" w:rsidP="006F4A40" w:rsidRDefault="006F4A40" w14:paraId="7C161511" w14:textId="77777777">
      <w:pPr>
        <w:pStyle w:val="ListParagraph"/>
        <w:numPr>
          <w:ilvl w:val="1"/>
          <w:numId w:val="46"/>
        </w:numPr>
        <w:rPr>
          <w:color w:val="000C30"/>
        </w:rPr>
      </w:pPr>
      <w:r w:rsidRPr="00CE7BEC">
        <w:rPr>
          <w:color w:val="000C30"/>
        </w:rPr>
        <w:t>Using the Jigsaw programme effectively</w:t>
      </w:r>
    </w:p>
    <w:p w:rsidRPr="00CE7BEC" w:rsidR="006F4A40" w:rsidP="006F4A40" w:rsidRDefault="006F4A40" w14:paraId="7633371E" w14:textId="77777777">
      <w:pPr>
        <w:pStyle w:val="ListParagraph"/>
        <w:numPr>
          <w:ilvl w:val="1"/>
          <w:numId w:val="46"/>
        </w:numPr>
        <w:rPr>
          <w:color w:val="000C30"/>
        </w:rPr>
      </w:pPr>
      <w:r w:rsidRPr="00CE7BEC">
        <w:rPr>
          <w:color w:val="000C30"/>
        </w:rPr>
        <w:t>Teaching sensitive and controversial topics</w:t>
      </w:r>
    </w:p>
    <w:p w:rsidRPr="00CE7BEC" w:rsidR="006F4A40" w:rsidP="006F4A40" w:rsidRDefault="006F4A40" w14:paraId="25D6632D" w14:textId="77777777">
      <w:pPr>
        <w:pStyle w:val="ListParagraph"/>
        <w:numPr>
          <w:ilvl w:val="1"/>
          <w:numId w:val="46"/>
        </w:numPr>
        <w:rPr>
          <w:color w:val="000C30"/>
        </w:rPr>
      </w:pPr>
      <w:r w:rsidRPr="00CE7BEC">
        <w:rPr>
          <w:color w:val="000C30"/>
        </w:rPr>
        <w:t>Managing difficult questions and discussions</w:t>
      </w:r>
    </w:p>
    <w:p w:rsidRPr="00CE7BEC" w:rsidR="006F4A40" w:rsidP="006F4A40" w:rsidRDefault="006F4A40" w14:paraId="2CA770C4" w14:textId="77777777">
      <w:pPr>
        <w:pStyle w:val="ListParagraph"/>
        <w:numPr>
          <w:ilvl w:val="1"/>
          <w:numId w:val="46"/>
        </w:numPr>
        <w:rPr>
          <w:color w:val="000C30"/>
        </w:rPr>
      </w:pPr>
      <w:r w:rsidRPr="00CE7BEC">
        <w:rPr>
          <w:color w:val="000C30"/>
        </w:rPr>
        <w:lastRenderedPageBreak/>
        <w:t>Safeguarding and responding to disclosures</w:t>
      </w:r>
    </w:p>
    <w:p w:rsidRPr="00CE7BEC" w:rsidR="006F4A40" w:rsidP="006F4A40" w:rsidRDefault="006F4A40" w14:paraId="2E9DEA9E" w14:textId="77777777">
      <w:pPr>
        <w:pStyle w:val="ListParagraph"/>
        <w:numPr>
          <w:ilvl w:val="1"/>
          <w:numId w:val="46"/>
        </w:numPr>
        <w:rPr>
          <w:color w:val="000C30"/>
        </w:rPr>
      </w:pPr>
      <w:r w:rsidRPr="00CE7BEC">
        <w:rPr>
          <w:color w:val="000C30"/>
        </w:rPr>
        <w:t>Creating safe, inclusive classroom environments</w:t>
      </w:r>
    </w:p>
    <w:p w:rsidRPr="00CE7BEC" w:rsidR="006F4A40" w:rsidP="006F4A40" w:rsidRDefault="006F4A40" w14:paraId="7B3E79F3" w14:textId="77777777">
      <w:pPr>
        <w:pStyle w:val="ListParagraph"/>
        <w:numPr>
          <w:ilvl w:val="1"/>
          <w:numId w:val="46"/>
        </w:numPr>
        <w:rPr>
          <w:color w:val="000C30"/>
        </w:rPr>
      </w:pPr>
      <w:r w:rsidRPr="00CE7BEC">
        <w:rPr>
          <w:color w:val="000C30"/>
        </w:rPr>
        <w:t>Current issues affecting children (e.g., online safety, mental health)</w:t>
      </w:r>
    </w:p>
    <w:p w:rsidRPr="00CE7BEC" w:rsidR="006F4A40" w:rsidP="006F4A40" w:rsidRDefault="006F4A40" w14:paraId="26D95537" w14:textId="77777777">
      <w:pPr>
        <w:rPr>
          <w:color w:val="000C30"/>
        </w:rPr>
      </w:pPr>
    </w:p>
    <w:p w:rsidRPr="00CE7BEC" w:rsidR="006F4A40" w:rsidP="006F4A40" w:rsidRDefault="006F4A40" w14:paraId="7AA6F538" w14:textId="77777777">
      <w:pPr>
        <w:pStyle w:val="ListParagraph"/>
        <w:numPr>
          <w:ilvl w:val="0"/>
          <w:numId w:val="46"/>
        </w:numPr>
        <w:rPr>
          <w:color w:val="000C30"/>
        </w:rPr>
      </w:pPr>
      <w:r w:rsidRPr="00CE7BEC">
        <w:rPr>
          <w:color w:val="000C30"/>
        </w:rPr>
        <w:t>Collaborative planning and review - to plan and share effective practice, discuss challenges, and support each other in delivering sensitive content.</w:t>
      </w:r>
    </w:p>
    <w:p w:rsidRPr="00CE7BEC" w:rsidR="006F4A40" w:rsidP="006F4A40" w:rsidRDefault="006F4A40" w14:paraId="721A682A" w14:textId="77777777">
      <w:pPr>
        <w:pStyle w:val="ListParagraph"/>
        <w:numPr>
          <w:ilvl w:val="0"/>
          <w:numId w:val="46"/>
        </w:numPr>
        <w:rPr>
          <w:color w:val="000C30"/>
        </w:rPr>
      </w:pPr>
      <w:r w:rsidRPr="00CE7BEC">
        <w:rPr>
          <w:color w:val="000C30"/>
        </w:rPr>
        <w:t>Senior leadership support - The PSHE lead and senior leadership team provide ongoing support, including observing lessons where helpful, advising on complex situations, and ensuring staff wellbeing.</w:t>
      </w:r>
    </w:p>
    <w:p w:rsidRPr="00CE7BEC" w:rsidR="006F4A40" w:rsidP="006F4A40" w:rsidRDefault="006F4A40" w14:paraId="7A1B1927" w14:textId="77777777">
      <w:pPr>
        <w:pStyle w:val="ListParagraph"/>
        <w:numPr>
          <w:ilvl w:val="0"/>
          <w:numId w:val="46"/>
        </w:numPr>
        <w:rPr>
          <w:color w:val="000C30"/>
        </w:rPr>
      </w:pPr>
      <w:r w:rsidRPr="00CE7BEC">
        <w:rPr>
          <w:color w:val="000C30"/>
        </w:rPr>
        <w:t>Access to specialist support - Where needed, we access support from external specialists including school nurses, PSHE advisors, mental health professionals and other local services to enhance staff knowledge and lesson delivery.</w:t>
      </w:r>
    </w:p>
    <w:p w:rsidRPr="00CE7BEC" w:rsidR="00374D83" w:rsidP="004D7998" w:rsidRDefault="00C13B13" w14:paraId="5C1BA5BE" w14:textId="42757D44">
      <w:pPr>
        <w:tabs>
          <w:tab w:val="left" w:pos="7938"/>
        </w:tabs>
        <w:rPr>
          <w:rFonts w:cs="Arial"/>
        </w:rPr>
      </w:pPr>
      <w:r w:rsidRPr="00CE7BEC">
        <w:rPr>
          <w:rFonts w:cs="Arial"/>
        </w:rPr>
        <w:t xml:space="preserve">The RHE lead also works in conjunction with the other schools in Peak Edge and meets once a term </w:t>
      </w:r>
      <w:r w:rsidRPr="00CE7BEC" w:rsidR="0004130C">
        <w:rPr>
          <w:rFonts w:cs="Arial"/>
        </w:rPr>
        <w:t xml:space="preserve"> </w:t>
      </w:r>
    </w:p>
    <w:p w:rsidRPr="00CE7BEC" w:rsidR="00D7483F" w:rsidP="004D7998" w:rsidRDefault="0004130C" w14:paraId="0D1FAA23" w14:textId="7168CA09">
      <w:pPr>
        <w:tabs>
          <w:tab w:val="left" w:pos="7938"/>
        </w:tabs>
        <w:rPr>
          <w:rFonts w:cs="Arial"/>
        </w:rPr>
      </w:pPr>
      <w:r w:rsidRPr="00CE7BEC">
        <w:rPr>
          <w:rFonts w:cs="Arial"/>
        </w:rPr>
        <w:t xml:space="preserve">Training of staff </w:t>
      </w:r>
      <w:r w:rsidRPr="00CE7BEC" w:rsidR="00992900">
        <w:rPr>
          <w:rFonts w:cs="Arial"/>
        </w:rPr>
        <w:t>will also</w:t>
      </w:r>
      <w:r w:rsidRPr="00CE7BEC" w:rsidR="00D7483F">
        <w:rPr>
          <w:rFonts w:cs="Arial"/>
        </w:rPr>
        <w:t xml:space="preserve"> be scheduled around any updated guidance on the programme and</w:t>
      </w:r>
      <w:r w:rsidRPr="00CE7BEC">
        <w:rPr>
          <w:rFonts w:cs="Arial"/>
        </w:rPr>
        <w:t xml:space="preserve"> any new developments </w:t>
      </w:r>
      <w:r w:rsidRPr="00CE7BEC" w:rsidR="00D7483F">
        <w:rPr>
          <w:rFonts w:cs="Arial"/>
        </w:rPr>
        <w:t xml:space="preserve">which may need to </w:t>
      </w:r>
      <w:r w:rsidRPr="00CE7BEC">
        <w:rPr>
          <w:rFonts w:cs="Arial"/>
        </w:rPr>
        <w:t xml:space="preserve">be addressed in relation to the </w:t>
      </w:r>
      <w:r w:rsidRPr="00CE7BEC" w:rsidR="00D7483F">
        <w:rPr>
          <w:rFonts w:cs="Arial"/>
        </w:rPr>
        <w:t>programme.</w:t>
      </w:r>
    </w:p>
    <w:p w:rsidRPr="00CE7BEC" w:rsidR="0004130C" w:rsidP="004D7998" w:rsidRDefault="0004130C" w14:paraId="12CEAE59" w14:textId="77777777">
      <w:pPr>
        <w:tabs>
          <w:tab w:val="left" w:pos="7938"/>
        </w:tabs>
        <w:rPr>
          <w:rFonts w:cs="Arial"/>
        </w:rPr>
      </w:pPr>
    </w:p>
    <w:p w:rsidRPr="00CE7BEC" w:rsidR="00D7483F" w:rsidP="004D7998" w:rsidRDefault="00D7483F" w14:paraId="1E035790" w14:textId="77777777">
      <w:pPr>
        <w:tabs>
          <w:tab w:val="left" w:pos="7938"/>
        </w:tabs>
        <w:rPr>
          <w:rFonts w:cs="Arial"/>
          <w:b/>
        </w:rPr>
      </w:pPr>
      <w:r w:rsidRPr="00CE7BEC">
        <w:rPr>
          <w:rFonts w:cs="Arial"/>
          <w:b/>
        </w:rPr>
        <w:t>Confidentiality</w:t>
      </w:r>
    </w:p>
    <w:p w:rsidRPr="00CE7BEC" w:rsidR="00D7483F" w:rsidP="004D7998" w:rsidRDefault="00F77B3B" w14:paraId="0142F0E1" w14:textId="16ED3442">
      <w:pPr>
        <w:tabs>
          <w:tab w:val="left" w:pos="7938"/>
        </w:tabs>
        <w:rPr>
          <w:rFonts w:cs="Arial"/>
        </w:rPr>
      </w:pPr>
      <w:r w:rsidRPr="00CE7BEC">
        <w:rPr>
          <w:rFonts w:cs="Arial"/>
        </w:rPr>
        <w:t>We make sure that our personal beliefs and attitudes do not influence the teaching of PD.  We use clear ground rules during lessons and have clear parameters as to what will be taught in whole class settings and what will be dealt with on an individual basis.  If children make personal disclosures, we will ensure that they understand that we cannot offer unconditional confidentiality.  If appropriate, we will encourage the children to talk to their parents or carers and will give them the support to do so.  We will ensure that children are aware of confidential sources of support.  If we receive information about behaviour likely to cause harm to the child or to others, we will inform the Head teacher (DSL) and follow the usu</w:t>
      </w:r>
      <w:r w:rsidRPr="00CE7BEC" w:rsidR="001D1B77">
        <w:rPr>
          <w:rFonts w:cs="Arial"/>
        </w:rPr>
        <w:t xml:space="preserve">al child protection </w:t>
      </w:r>
      <w:r w:rsidRPr="00CE7BEC" w:rsidR="00CE7BEC">
        <w:rPr>
          <w:rFonts w:cs="Arial"/>
        </w:rPr>
        <w:t>procedures.</w:t>
      </w:r>
    </w:p>
    <w:p w:rsidRPr="00CE7BEC" w:rsidR="00F77B3B" w:rsidP="004D7998" w:rsidRDefault="00F77B3B" w14:paraId="001F98BF" w14:textId="77777777">
      <w:pPr>
        <w:tabs>
          <w:tab w:val="left" w:pos="7938"/>
        </w:tabs>
        <w:rPr>
          <w:rFonts w:cs="Arial"/>
        </w:rPr>
      </w:pPr>
    </w:p>
    <w:p w:rsidRPr="00CE7BEC" w:rsidR="00D7483F" w:rsidP="004D7998" w:rsidRDefault="00D7483F" w14:paraId="573382EC" w14:textId="77777777">
      <w:pPr>
        <w:tabs>
          <w:tab w:val="left" w:pos="7938"/>
        </w:tabs>
        <w:rPr>
          <w:rFonts w:cs="Arial"/>
          <w:b/>
        </w:rPr>
      </w:pPr>
      <w:r w:rsidRPr="00CE7BEC">
        <w:rPr>
          <w:rFonts w:cs="Arial"/>
          <w:b/>
        </w:rPr>
        <w:t>Monitoring and review</w:t>
      </w:r>
    </w:p>
    <w:p w:rsidRPr="00CE7BEC" w:rsidR="00D7483F" w:rsidP="004D7998" w:rsidRDefault="00D7483F" w14:paraId="6E326B2A" w14:textId="77777777">
      <w:pPr>
        <w:tabs>
          <w:tab w:val="left" w:pos="7938"/>
        </w:tabs>
        <w:rPr>
          <w:rFonts w:cs="Arial"/>
        </w:rPr>
      </w:pPr>
      <w:r w:rsidRPr="00CE7BEC">
        <w:rPr>
          <w:rFonts w:cs="Arial"/>
        </w:rPr>
        <w:t>The governing board is responsible for approving this policy.</w:t>
      </w:r>
    </w:p>
    <w:p w:rsidRPr="00CE7BEC" w:rsidR="00D7483F" w:rsidP="004D7998" w:rsidRDefault="00D7483F" w14:paraId="1F460D04" w14:textId="77777777">
      <w:pPr>
        <w:tabs>
          <w:tab w:val="left" w:pos="7938"/>
        </w:tabs>
        <w:rPr>
          <w:rFonts w:cs="Arial"/>
        </w:rPr>
      </w:pPr>
      <w:r w:rsidRPr="00CE7BEC">
        <w:rPr>
          <w:rFonts w:cs="Arial"/>
        </w:rPr>
        <w:t>This policy will be reviewed on an annual basis by the RHE subject leader and headteacher.</w:t>
      </w:r>
    </w:p>
    <w:p w:rsidRPr="00CE7BEC" w:rsidR="00D7483F" w:rsidP="004D7998" w:rsidRDefault="00D7483F" w14:paraId="5D6E1583" w14:textId="77777777">
      <w:pPr>
        <w:tabs>
          <w:tab w:val="left" w:pos="7938"/>
        </w:tabs>
        <w:rPr>
          <w:rFonts w:cs="Arial"/>
        </w:rPr>
      </w:pPr>
      <w:r w:rsidRPr="00CE7BEC">
        <w:rPr>
          <w:rFonts w:cs="Arial"/>
        </w:rPr>
        <w:t xml:space="preserve">This </w:t>
      </w:r>
      <w:r w:rsidRPr="00CE7BEC" w:rsidR="00F77B3B">
        <w:rPr>
          <w:rFonts w:cs="Arial"/>
        </w:rPr>
        <w:t xml:space="preserve">policy will also be reviewed in </w:t>
      </w:r>
      <w:r w:rsidRPr="00CE7BEC">
        <w:rPr>
          <w:rFonts w:cs="Arial"/>
        </w:rPr>
        <w:t>light of any changes to statutory guidance; feedback from paren</w:t>
      </w:r>
      <w:r w:rsidRPr="00CE7BEC" w:rsidR="00F77B3B">
        <w:rPr>
          <w:rFonts w:cs="Arial"/>
        </w:rPr>
        <w:t>ts, staff or pupils; and issues i</w:t>
      </w:r>
      <w:r w:rsidRPr="00CE7BEC">
        <w:rPr>
          <w:rFonts w:cs="Arial"/>
        </w:rPr>
        <w:t>n the school or local area that may need addressing.</w:t>
      </w:r>
    </w:p>
    <w:p w:rsidRPr="00CE7BEC" w:rsidR="00D7483F" w:rsidP="004D7998" w:rsidRDefault="00D7483F" w14:paraId="633C323B" w14:textId="77777777">
      <w:pPr>
        <w:tabs>
          <w:tab w:val="left" w:pos="7938"/>
        </w:tabs>
        <w:rPr>
          <w:rFonts w:cs="Arial"/>
        </w:rPr>
      </w:pPr>
      <w:r w:rsidRPr="00CE7BEC">
        <w:rPr>
          <w:rFonts w:cs="Arial"/>
        </w:rPr>
        <w:t xml:space="preserve">Any changes made to this policy will be communicated to all </w:t>
      </w:r>
      <w:r w:rsidRPr="00CE7BEC" w:rsidR="00F77B3B">
        <w:rPr>
          <w:rFonts w:cs="Arial"/>
        </w:rPr>
        <w:t>stakeholders.</w:t>
      </w:r>
    </w:p>
    <w:p w:rsidRPr="00CE7BEC" w:rsidR="008D4E1E" w:rsidP="004D7998" w:rsidRDefault="008D4E1E" w14:paraId="175FF400" w14:textId="77777777">
      <w:pPr>
        <w:tabs>
          <w:tab w:val="left" w:pos="7938"/>
        </w:tabs>
        <w:autoSpaceDE w:val="0"/>
        <w:autoSpaceDN w:val="0"/>
        <w:adjustRightInd w:val="0"/>
        <w:rPr>
          <w:rFonts w:cs="Arial"/>
          <w:color w:val="000000"/>
        </w:rPr>
      </w:pPr>
    </w:p>
    <w:p w:rsidRPr="004D7998" w:rsidR="00350545" w:rsidP="004D7998" w:rsidRDefault="001710E2" w14:paraId="5720736C" w14:textId="69EFC281">
      <w:pPr>
        <w:pBdr>
          <w:top w:val="single" w:color="00B0F0" w:sz="18" w:space="1"/>
          <w:left w:val="single" w:color="00B0F0" w:sz="18" w:space="4"/>
          <w:bottom w:val="single" w:color="00B0F0" w:sz="18" w:space="1"/>
          <w:right w:val="single" w:color="00B0F0" w:sz="18" w:space="4"/>
        </w:pBdr>
        <w:tabs>
          <w:tab w:val="left" w:pos="7938"/>
        </w:tabs>
        <w:rPr>
          <w:rFonts w:ascii="Arial" w:hAnsi="Arial" w:cs="Arial"/>
          <w:sz w:val="40"/>
          <w:szCs w:val="40"/>
        </w:rPr>
      </w:pPr>
      <w:r w:rsidRPr="004D7998">
        <w:rPr>
          <w:rFonts w:ascii="Arial" w:hAnsi="Arial" w:cs="Arial"/>
          <w:noProof/>
          <w:lang w:eastAsia="en-GB"/>
        </w:rPr>
        <w:drawing>
          <wp:anchor distT="0" distB="0" distL="114300" distR="114300" simplePos="0" relativeHeight="251658241" behindDoc="0" locked="0" layoutInCell="1" allowOverlap="1" wp14:anchorId="4DD1D441" wp14:editId="2F20D35F">
            <wp:simplePos x="0" y="0"/>
            <wp:positionH relativeFrom="column">
              <wp:posOffset>5153660</wp:posOffset>
            </wp:positionH>
            <wp:positionV relativeFrom="paragraph">
              <wp:posOffset>122555</wp:posOffset>
            </wp:positionV>
            <wp:extent cx="645160" cy="685800"/>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516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998" w:rsidR="00350545">
        <w:rPr>
          <w:rFonts w:ascii="Arial" w:hAnsi="Arial" w:cs="Arial"/>
          <w:noProof/>
          <w:sz w:val="40"/>
          <w:szCs w:val="40"/>
          <w:lang w:eastAsia="en-GB"/>
        </w:rPr>
        <w:drawing>
          <wp:anchor distT="0" distB="0" distL="114300" distR="114300" simplePos="0" relativeHeight="251658242" behindDoc="0" locked="0" layoutInCell="1" allowOverlap="1" wp14:anchorId="7BFB0E67" wp14:editId="2B697CD0">
            <wp:simplePos x="0" y="0"/>
            <wp:positionH relativeFrom="margin">
              <wp:align>right</wp:align>
            </wp:positionH>
            <wp:positionV relativeFrom="paragraph">
              <wp:posOffset>105410</wp:posOffset>
            </wp:positionV>
            <wp:extent cx="866898" cy="862958"/>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6898" cy="862958"/>
                    </a:xfrm>
                    <a:prstGeom prst="rect">
                      <a:avLst/>
                    </a:prstGeom>
                  </pic:spPr>
                </pic:pic>
              </a:graphicData>
            </a:graphic>
            <wp14:sizeRelH relativeFrom="margin">
              <wp14:pctWidth>0</wp14:pctWidth>
            </wp14:sizeRelH>
            <wp14:sizeRelV relativeFrom="margin">
              <wp14:pctHeight>0</wp14:pctHeight>
            </wp14:sizeRelV>
          </wp:anchor>
        </w:drawing>
      </w:r>
      <w:r w:rsidRPr="004D7998" w:rsidR="00350545">
        <w:rPr>
          <w:rFonts w:ascii="Arial" w:hAnsi="Arial" w:cs="Arial"/>
          <w:sz w:val="40"/>
          <w:szCs w:val="40"/>
        </w:rPr>
        <w:t>Article 3</w:t>
      </w:r>
    </w:p>
    <w:p w:rsidRPr="004D7998" w:rsidR="00350545" w:rsidP="004D7998" w:rsidRDefault="00350545" w14:paraId="12F8E4C2" w14:textId="46028687">
      <w:pPr>
        <w:pBdr>
          <w:top w:val="single" w:color="00B0F0" w:sz="18" w:space="1"/>
          <w:left w:val="single" w:color="00B0F0" w:sz="18" w:space="4"/>
          <w:bottom w:val="single" w:color="00B0F0" w:sz="18" w:space="1"/>
          <w:right w:val="single" w:color="00B0F0" w:sz="18" w:space="4"/>
        </w:pBdr>
        <w:tabs>
          <w:tab w:val="left" w:pos="7938"/>
        </w:tabs>
        <w:rPr>
          <w:rFonts w:ascii="Arial" w:hAnsi="Arial" w:cs="Arial"/>
          <w:sz w:val="40"/>
          <w:szCs w:val="40"/>
        </w:rPr>
      </w:pPr>
      <w:r w:rsidRPr="004D7998">
        <w:rPr>
          <w:rFonts w:ascii="Arial" w:hAnsi="Arial" w:cs="Arial"/>
          <w:sz w:val="40"/>
          <w:szCs w:val="40"/>
        </w:rPr>
        <w:t>Everyone who works with children should</w:t>
      </w:r>
    </w:p>
    <w:p w:rsidRPr="004D7998" w:rsidR="00350545" w:rsidP="004D7998" w:rsidRDefault="00350545" w14:paraId="716C96E1" w14:textId="02EEBE8D">
      <w:pPr>
        <w:pBdr>
          <w:top w:val="single" w:color="00B0F0" w:sz="18" w:space="1"/>
          <w:left w:val="single" w:color="00B0F0" w:sz="18" w:space="4"/>
          <w:bottom w:val="single" w:color="00B0F0" w:sz="18" w:space="1"/>
          <w:right w:val="single" w:color="00B0F0" w:sz="18" w:space="4"/>
        </w:pBdr>
        <w:tabs>
          <w:tab w:val="left" w:pos="7938"/>
        </w:tabs>
        <w:rPr>
          <w:rFonts w:ascii="Arial" w:hAnsi="Arial" w:cs="Arial"/>
          <w:sz w:val="40"/>
          <w:szCs w:val="40"/>
        </w:rPr>
      </w:pPr>
      <w:r w:rsidRPr="004D7998">
        <w:rPr>
          <w:rFonts w:ascii="Arial" w:hAnsi="Arial" w:cs="Arial"/>
          <w:sz w:val="40"/>
          <w:szCs w:val="40"/>
        </w:rPr>
        <w:t>always do what is best for each child.</w:t>
      </w:r>
    </w:p>
    <w:p w:rsidRPr="004D7998" w:rsidR="00D33298" w:rsidP="004D7998" w:rsidRDefault="00D33298" w14:paraId="6DE51C9D" w14:textId="77777777">
      <w:pPr>
        <w:tabs>
          <w:tab w:val="left" w:pos="7938"/>
        </w:tabs>
        <w:rPr>
          <w:rFonts w:ascii="Arial" w:hAnsi="Arial" w:cs="Arial"/>
        </w:rPr>
      </w:pPr>
    </w:p>
    <w:p w:rsidRPr="004D7998" w:rsidR="00757DEC" w:rsidP="004D7998" w:rsidRDefault="00636805" w14:paraId="62F5F688" w14:textId="0E89962A">
      <w:pPr>
        <w:tabs>
          <w:tab w:val="left" w:pos="7938"/>
        </w:tabs>
        <w:rPr>
          <w:rFonts w:ascii="Arial" w:hAnsi="Arial" w:cs="Arial"/>
          <w:sz w:val="28"/>
          <w:szCs w:val="28"/>
        </w:rPr>
      </w:pPr>
      <w:r w:rsidRPr="004D7998">
        <w:rPr>
          <w:rFonts w:ascii="Arial" w:hAnsi="Arial" w:cs="Arial"/>
        </w:rPr>
        <w:t>Writ</w:t>
      </w:r>
      <w:r w:rsidRPr="004D7998" w:rsidR="00CD1AA6">
        <w:rPr>
          <w:rFonts w:ascii="Arial" w:hAnsi="Arial" w:cs="Arial"/>
        </w:rPr>
        <w:t xml:space="preserve">ten by: Shama Chaudhry. </w:t>
      </w:r>
      <w:r w:rsidRPr="004D7998" w:rsidR="008237DD">
        <w:rPr>
          <w:rFonts w:ascii="Arial" w:hAnsi="Arial" w:cs="Arial"/>
          <w:noProof/>
          <w:sz w:val="28"/>
          <w:szCs w:val="28"/>
          <w:lang w:eastAsia="en-GB"/>
        </w:rPr>
        <mc:AlternateContent>
          <mc:Choice Requires="wps">
            <w:drawing>
              <wp:anchor distT="0" distB="0" distL="114300" distR="114300" simplePos="0" relativeHeight="251658240" behindDoc="0" locked="0" layoutInCell="1" allowOverlap="1" wp14:anchorId="32776C39" wp14:editId="2A7F8D11">
                <wp:simplePos x="0" y="0"/>
                <wp:positionH relativeFrom="column">
                  <wp:posOffset>666750</wp:posOffset>
                </wp:positionH>
                <wp:positionV relativeFrom="paragraph">
                  <wp:posOffset>9172575</wp:posOffset>
                </wp:positionV>
                <wp:extent cx="6248400" cy="1316990"/>
                <wp:effectExtent l="19050" t="19050" r="19050" b="1651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0" cy="1316990"/>
                        </a:xfrm>
                        <a:prstGeom prst="rect">
                          <a:avLst/>
                        </a:prstGeom>
                        <a:solidFill>
                          <a:sysClr val="window" lastClr="FFFFFF"/>
                        </a:solidFill>
                        <a:ln w="28575">
                          <a:solidFill>
                            <a:srgbClr val="00B0F0"/>
                          </a:solidFill>
                        </a:ln>
                        <a:effectLst/>
                      </wps:spPr>
                      <wps:txbx>
                        <w:txbxContent>
                          <w:p w:rsidRPr="004605F4" w:rsidR="00306D79" w:rsidP="00306D79" w:rsidRDefault="00306D79" w14:paraId="3FD279F2" w14:textId="77777777">
                            <w:pPr>
                              <w:rPr>
                                <w:rFonts w:ascii="HfW cursive" w:hAnsi="HfW cursive"/>
                                <w:sz w:val="44"/>
                                <w:szCs w:val="44"/>
                              </w:rPr>
                            </w:pPr>
                            <w:r w:rsidRPr="004605F4">
                              <w:rPr>
                                <w:rFonts w:ascii="HfW cursive" w:hAnsi="HfW cursive"/>
                                <w:sz w:val="44"/>
                                <w:szCs w:val="44"/>
                              </w:rPr>
                              <w:t>Article 3</w:t>
                            </w:r>
                          </w:p>
                          <w:p w:rsidRPr="00025CCA" w:rsidR="00306D79" w:rsidP="00306D79" w:rsidRDefault="00306D79" w14:paraId="089D03FF" w14:textId="77777777">
                            <w:pPr>
                              <w:rPr>
                                <w:rFonts w:ascii="HfW cursive" w:hAnsi="HfW cursive"/>
                                <w:sz w:val="44"/>
                                <w:szCs w:val="44"/>
                              </w:rPr>
                            </w:pPr>
                            <w:r w:rsidRPr="004605F4">
                              <w:rPr>
                                <w:rFonts w:ascii="HfW cursive" w:hAnsi="HfW cursive"/>
                                <w:sz w:val="44"/>
                                <w:szCs w:val="44"/>
                              </w:rPr>
                              <w:t>Everyone who works with children should always do what is best for each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w14:anchorId="32776C39">
                <v:stroke joinstyle="miter"/>
                <v:path gradientshapeok="t" o:connecttype="rect"/>
              </v:shapetype>
              <v:shape id="Text Box 18" style="position:absolute;margin-left:52.5pt;margin-top:722.25pt;width:492pt;height:10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spid="_x0000_s1026" fillcolor="window" strokecolor="#00b0f0"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">
                <v:path arrowok="t"/>
                <v:textbox>
                  <w:txbxContent>
                    <w:p w:rsidRPr="004605F4" w:rsidR="00306D79" w:rsidP="00306D79" w:rsidRDefault="00306D79" w14:paraId="3FD279F2" w14:textId="77777777">
                      <w:pPr>
                        <w:rPr>
                          <w:rFonts w:ascii="HfW cursive" w:hAnsi="HfW cursive"/>
                          <w:sz w:val="44"/>
                          <w:szCs w:val="44"/>
                        </w:rPr>
                      </w:pPr>
                      <w:r w:rsidRPr="004605F4">
                        <w:rPr>
                          <w:rFonts w:ascii="HfW cursive" w:hAnsi="HfW cursive"/>
                          <w:sz w:val="44"/>
                          <w:szCs w:val="44"/>
                        </w:rPr>
                        <w:t>Article 3</w:t>
                      </w:r>
                    </w:p>
                    <w:p w:rsidRPr="00025CCA" w:rsidR="00306D79" w:rsidP="00306D79" w:rsidRDefault="00306D79" w14:paraId="089D03FF" w14:textId="77777777">
                      <w:pPr>
                        <w:rPr>
                          <w:rFonts w:ascii="HfW cursive" w:hAnsi="HfW cursive"/>
                          <w:sz w:val="44"/>
                          <w:szCs w:val="44"/>
                        </w:rPr>
                      </w:pPr>
                      <w:r w:rsidRPr="004605F4">
                        <w:rPr>
                          <w:rFonts w:ascii="HfW cursive" w:hAnsi="HfW cursive"/>
                          <w:sz w:val="44"/>
                          <w:szCs w:val="44"/>
                        </w:rPr>
                        <w:t>Everyone who works with children should always do what is best for each child.</w:t>
                      </w:r>
                    </w:p>
                  </w:txbxContent>
                </v:textbox>
              </v:shape>
            </w:pict>
          </mc:Fallback>
        </mc:AlternateContent>
      </w:r>
      <w:r w:rsidR="00CE7BEC">
        <w:rPr>
          <w:rFonts w:ascii="Arial" w:hAnsi="Arial" w:cs="Arial"/>
        </w:rPr>
        <w:t>July 26/27</w:t>
      </w:r>
    </w:p>
    <w:sectPr w:rsidRPr="004D7998" w:rsidR="00757DEC" w:rsidSect="001B23A2">
      <w:type w:val="continuous"/>
      <w:pgSz w:w="11906" w:h="16838" w:orient="portrait"/>
      <w:pgMar w:top="567" w:right="567" w:bottom="567" w:left="567" w:header="709" w:footer="709" w:gutter="0"/>
      <w:pgBorders w:offsetFrom="page">
        <w:top w:val="single" w:color="4F81BD" w:themeColor="accent1" w:sz="24" w:space="24"/>
        <w:left w:val="single" w:color="4F81BD" w:themeColor="accent1" w:sz="24" w:space="24"/>
        <w:bottom w:val="single" w:color="4F81BD" w:themeColor="accent1" w:sz="24" w:space="24"/>
        <w:right w:val="single" w:color="4F81BD" w:themeColor="accent1" w:sz="2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6BDC" w:rsidP="00E32613" w:rsidRDefault="008B6BDC" w14:paraId="50F67D19" w14:textId="77777777">
      <w:r>
        <w:separator/>
      </w:r>
    </w:p>
  </w:endnote>
  <w:endnote w:type="continuationSeparator" w:id="0">
    <w:p w:rsidR="008B6BDC" w:rsidP="00E32613" w:rsidRDefault="008B6BDC" w14:paraId="344B1B69" w14:textId="77777777">
      <w:r>
        <w:continuationSeparator/>
      </w:r>
    </w:p>
  </w:endnote>
  <w:endnote w:type="continuationNotice" w:id="1">
    <w:p w:rsidR="006E0704" w:rsidRDefault="006E0704" w14:paraId="63505A9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fW cursive">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6BDC" w:rsidP="00E32613" w:rsidRDefault="008B6BDC" w14:paraId="372A8C81" w14:textId="77777777">
      <w:r>
        <w:separator/>
      </w:r>
    </w:p>
  </w:footnote>
  <w:footnote w:type="continuationSeparator" w:id="0">
    <w:p w:rsidR="008B6BDC" w:rsidP="00E32613" w:rsidRDefault="008B6BDC" w14:paraId="6873A3F3" w14:textId="77777777">
      <w:r>
        <w:continuationSeparator/>
      </w:r>
    </w:p>
  </w:footnote>
  <w:footnote w:type="continuationNotice" w:id="1">
    <w:p w:rsidR="006E0704" w:rsidRDefault="006E0704" w14:paraId="0B5F4D3B"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2F99"/>
    <w:multiLevelType w:val="hybridMultilevel"/>
    <w:tmpl w:val="6CB6E6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hint="default" w:ascii="Symbol" w:hAnsi="Symbol"/>
      </w:rPr>
    </w:lvl>
    <w:lvl w:ilvl="1" w:tplc="A66E3746" w:tentative="1">
      <w:start w:val="1"/>
      <w:numFmt w:val="bullet"/>
      <w:lvlText w:val="o"/>
      <w:lvlJc w:val="left"/>
      <w:pPr>
        <w:ind w:left="1080" w:hanging="360"/>
      </w:pPr>
      <w:rPr>
        <w:rFonts w:hint="default" w:ascii="Courier New" w:hAnsi="Courier New"/>
      </w:rPr>
    </w:lvl>
    <w:lvl w:ilvl="2" w:tplc="DF5E9E4A" w:tentative="1">
      <w:start w:val="1"/>
      <w:numFmt w:val="bullet"/>
      <w:lvlText w:val=""/>
      <w:lvlJc w:val="left"/>
      <w:pPr>
        <w:ind w:left="1800" w:hanging="360"/>
      </w:pPr>
      <w:rPr>
        <w:rFonts w:hint="default" w:ascii="Wingdings" w:hAnsi="Wingdings"/>
      </w:rPr>
    </w:lvl>
    <w:lvl w:ilvl="3" w:tplc="F71C74A4" w:tentative="1">
      <w:start w:val="1"/>
      <w:numFmt w:val="bullet"/>
      <w:lvlText w:val=""/>
      <w:lvlJc w:val="left"/>
      <w:pPr>
        <w:ind w:left="2520" w:hanging="360"/>
      </w:pPr>
      <w:rPr>
        <w:rFonts w:hint="default" w:ascii="Symbol" w:hAnsi="Symbol"/>
      </w:rPr>
    </w:lvl>
    <w:lvl w:ilvl="4" w:tplc="4250810A" w:tentative="1">
      <w:start w:val="1"/>
      <w:numFmt w:val="bullet"/>
      <w:lvlText w:val="o"/>
      <w:lvlJc w:val="left"/>
      <w:pPr>
        <w:ind w:left="3240" w:hanging="360"/>
      </w:pPr>
      <w:rPr>
        <w:rFonts w:hint="default" w:ascii="Courier New" w:hAnsi="Courier New"/>
      </w:rPr>
    </w:lvl>
    <w:lvl w:ilvl="5" w:tplc="BA86543A" w:tentative="1">
      <w:start w:val="1"/>
      <w:numFmt w:val="bullet"/>
      <w:lvlText w:val=""/>
      <w:lvlJc w:val="left"/>
      <w:pPr>
        <w:ind w:left="3960" w:hanging="360"/>
      </w:pPr>
      <w:rPr>
        <w:rFonts w:hint="default" w:ascii="Wingdings" w:hAnsi="Wingdings"/>
      </w:rPr>
    </w:lvl>
    <w:lvl w:ilvl="6" w:tplc="9F762058" w:tentative="1">
      <w:start w:val="1"/>
      <w:numFmt w:val="bullet"/>
      <w:lvlText w:val=""/>
      <w:lvlJc w:val="left"/>
      <w:pPr>
        <w:ind w:left="4680" w:hanging="360"/>
      </w:pPr>
      <w:rPr>
        <w:rFonts w:hint="default" w:ascii="Symbol" w:hAnsi="Symbol"/>
      </w:rPr>
    </w:lvl>
    <w:lvl w:ilvl="7" w:tplc="44D87D7E" w:tentative="1">
      <w:start w:val="1"/>
      <w:numFmt w:val="bullet"/>
      <w:lvlText w:val="o"/>
      <w:lvlJc w:val="left"/>
      <w:pPr>
        <w:ind w:left="5400" w:hanging="360"/>
      </w:pPr>
      <w:rPr>
        <w:rFonts w:hint="default" w:ascii="Courier New" w:hAnsi="Courier New"/>
      </w:rPr>
    </w:lvl>
    <w:lvl w:ilvl="8" w:tplc="BE3CBD7A" w:tentative="1">
      <w:start w:val="1"/>
      <w:numFmt w:val="bullet"/>
      <w:lvlText w:val=""/>
      <w:lvlJc w:val="left"/>
      <w:pPr>
        <w:ind w:left="6120" w:hanging="360"/>
      </w:pPr>
      <w:rPr>
        <w:rFonts w:hint="default" w:ascii="Wingdings" w:hAnsi="Wingdings"/>
      </w:rPr>
    </w:lvl>
  </w:abstractNum>
  <w:abstractNum w:abstractNumId="2" w15:restartNumberingAfterBreak="0">
    <w:nsid w:val="0C525439"/>
    <w:multiLevelType w:val="hybridMultilevel"/>
    <w:tmpl w:val="AACAA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17107E"/>
    <w:multiLevelType w:val="hybridMultilevel"/>
    <w:tmpl w:val="E9DC65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7F1E9F"/>
    <w:multiLevelType w:val="hybridMultilevel"/>
    <w:tmpl w:val="DDD0F7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25032E"/>
    <w:multiLevelType w:val="hybridMultilevel"/>
    <w:tmpl w:val="DBE68E1C"/>
    <w:lvl w:ilvl="0" w:tplc="464E9940">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4275CAC"/>
    <w:multiLevelType w:val="hybridMultilevel"/>
    <w:tmpl w:val="E85E09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5202F39"/>
    <w:multiLevelType w:val="hybridMultilevel"/>
    <w:tmpl w:val="C3CE4E86"/>
    <w:lvl w:ilvl="0" w:tplc="D9ECD7DA">
      <w:start w:val="1"/>
      <w:numFmt w:val="bullet"/>
      <w:lvlText w:val=""/>
      <w:lvlJc w:val="left"/>
      <w:pPr>
        <w:ind w:left="360" w:hanging="360"/>
      </w:pPr>
      <w:rPr>
        <w:rFonts w:hint="default" w:ascii="Symbol" w:hAnsi="Symbol"/>
      </w:rPr>
    </w:lvl>
    <w:lvl w:ilvl="1" w:tplc="5A000D6C" w:tentative="1">
      <w:start w:val="1"/>
      <w:numFmt w:val="bullet"/>
      <w:lvlText w:val="o"/>
      <w:lvlJc w:val="left"/>
      <w:pPr>
        <w:ind w:left="1080" w:hanging="360"/>
      </w:pPr>
      <w:rPr>
        <w:rFonts w:hint="default" w:ascii="Courier New" w:hAnsi="Courier New"/>
      </w:rPr>
    </w:lvl>
    <w:lvl w:ilvl="2" w:tplc="52F25ED8" w:tentative="1">
      <w:start w:val="1"/>
      <w:numFmt w:val="bullet"/>
      <w:lvlText w:val=""/>
      <w:lvlJc w:val="left"/>
      <w:pPr>
        <w:ind w:left="1800" w:hanging="360"/>
      </w:pPr>
      <w:rPr>
        <w:rFonts w:hint="default" w:ascii="Wingdings" w:hAnsi="Wingdings"/>
      </w:rPr>
    </w:lvl>
    <w:lvl w:ilvl="3" w:tplc="F68AD782" w:tentative="1">
      <w:start w:val="1"/>
      <w:numFmt w:val="bullet"/>
      <w:lvlText w:val=""/>
      <w:lvlJc w:val="left"/>
      <w:pPr>
        <w:ind w:left="2520" w:hanging="360"/>
      </w:pPr>
      <w:rPr>
        <w:rFonts w:hint="default" w:ascii="Symbol" w:hAnsi="Symbol"/>
      </w:rPr>
    </w:lvl>
    <w:lvl w:ilvl="4" w:tplc="1096CC2A" w:tentative="1">
      <w:start w:val="1"/>
      <w:numFmt w:val="bullet"/>
      <w:lvlText w:val="o"/>
      <w:lvlJc w:val="left"/>
      <w:pPr>
        <w:ind w:left="3240" w:hanging="360"/>
      </w:pPr>
      <w:rPr>
        <w:rFonts w:hint="default" w:ascii="Courier New" w:hAnsi="Courier New"/>
      </w:rPr>
    </w:lvl>
    <w:lvl w:ilvl="5" w:tplc="E1CA86CA" w:tentative="1">
      <w:start w:val="1"/>
      <w:numFmt w:val="bullet"/>
      <w:lvlText w:val=""/>
      <w:lvlJc w:val="left"/>
      <w:pPr>
        <w:ind w:left="3960" w:hanging="360"/>
      </w:pPr>
      <w:rPr>
        <w:rFonts w:hint="default" w:ascii="Wingdings" w:hAnsi="Wingdings"/>
      </w:rPr>
    </w:lvl>
    <w:lvl w:ilvl="6" w:tplc="74ECDF58" w:tentative="1">
      <w:start w:val="1"/>
      <w:numFmt w:val="bullet"/>
      <w:lvlText w:val=""/>
      <w:lvlJc w:val="left"/>
      <w:pPr>
        <w:ind w:left="4680" w:hanging="360"/>
      </w:pPr>
      <w:rPr>
        <w:rFonts w:hint="default" w:ascii="Symbol" w:hAnsi="Symbol"/>
      </w:rPr>
    </w:lvl>
    <w:lvl w:ilvl="7" w:tplc="C9FA2120" w:tentative="1">
      <w:start w:val="1"/>
      <w:numFmt w:val="bullet"/>
      <w:lvlText w:val="o"/>
      <w:lvlJc w:val="left"/>
      <w:pPr>
        <w:ind w:left="5400" w:hanging="360"/>
      </w:pPr>
      <w:rPr>
        <w:rFonts w:hint="default" w:ascii="Courier New" w:hAnsi="Courier New"/>
      </w:rPr>
    </w:lvl>
    <w:lvl w:ilvl="8" w:tplc="1AC8AD5E" w:tentative="1">
      <w:start w:val="1"/>
      <w:numFmt w:val="bullet"/>
      <w:lvlText w:val=""/>
      <w:lvlJc w:val="left"/>
      <w:pPr>
        <w:ind w:left="6120" w:hanging="360"/>
      </w:pPr>
      <w:rPr>
        <w:rFonts w:hint="default" w:ascii="Wingdings" w:hAnsi="Wingdings"/>
      </w:rPr>
    </w:lvl>
  </w:abstractNum>
  <w:abstractNum w:abstractNumId="8" w15:restartNumberingAfterBreak="0">
    <w:nsid w:val="18175C81"/>
    <w:multiLevelType w:val="hybridMultilevel"/>
    <w:tmpl w:val="2BF8175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 w15:restartNumberingAfterBreak="0">
    <w:nsid w:val="1A735900"/>
    <w:multiLevelType w:val="hybridMultilevel"/>
    <w:tmpl w:val="2FB6C504"/>
    <w:lvl w:ilvl="0" w:tplc="0542ED76">
      <w:start w:val="1"/>
      <w:numFmt w:val="bullet"/>
      <w:lvlText w:val=""/>
      <w:lvlJc w:val="left"/>
      <w:pPr>
        <w:ind w:left="360" w:hanging="360"/>
      </w:pPr>
      <w:rPr>
        <w:rFonts w:hint="default" w:ascii="Symbol" w:hAnsi="Symbol"/>
      </w:rPr>
    </w:lvl>
    <w:lvl w:ilvl="1" w:tplc="829AE9BC" w:tentative="1">
      <w:start w:val="1"/>
      <w:numFmt w:val="bullet"/>
      <w:lvlText w:val="o"/>
      <w:lvlJc w:val="left"/>
      <w:pPr>
        <w:ind w:left="1080" w:hanging="360"/>
      </w:pPr>
      <w:rPr>
        <w:rFonts w:hint="default" w:ascii="Courier New" w:hAnsi="Courier New"/>
      </w:rPr>
    </w:lvl>
    <w:lvl w:ilvl="2" w:tplc="76121896" w:tentative="1">
      <w:start w:val="1"/>
      <w:numFmt w:val="bullet"/>
      <w:lvlText w:val=""/>
      <w:lvlJc w:val="left"/>
      <w:pPr>
        <w:ind w:left="1800" w:hanging="360"/>
      </w:pPr>
      <w:rPr>
        <w:rFonts w:hint="default" w:ascii="Wingdings" w:hAnsi="Wingdings"/>
      </w:rPr>
    </w:lvl>
    <w:lvl w:ilvl="3" w:tplc="8AC2AE0A" w:tentative="1">
      <w:start w:val="1"/>
      <w:numFmt w:val="bullet"/>
      <w:lvlText w:val=""/>
      <w:lvlJc w:val="left"/>
      <w:pPr>
        <w:ind w:left="2520" w:hanging="360"/>
      </w:pPr>
      <w:rPr>
        <w:rFonts w:hint="default" w:ascii="Symbol" w:hAnsi="Symbol"/>
      </w:rPr>
    </w:lvl>
    <w:lvl w:ilvl="4" w:tplc="340E6DFA" w:tentative="1">
      <w:start w:val="1"/>
      <w:numFmt w:val="bullet"/>
      <w:lvlText w:val="o"/>
      <w:lvlJc w:val="left"/>
      <w:pPr>
        <w:ind w:left="3240" w:hanging="360"/>
      </w:pPr>
      <w:rPr>
        <w:rFonts w:hint="default" w:ascii="Courier New" w:hAnsi="Courier New"/>
      </w:rPr>
    </w:lvl>
    <w:lvl w:ilvl="5" w:tplc="9C5AAFA2" w:tentative="1">
      <w:start w:val="1"/>
      <w:numFmt w:val="bullet"/>
      <w:lvlText w:val=""/>
      <w:lvlJc w:val="left"/>
      <w:pPr>
        <w:ind w:left="3960" w:hanging="360"/>
      </w:pPr>
      <w:rPr>
        <w:rFonts w:hint="default" w:ascii="Wingdings" w:hAnsi="Wingdings"/>
      </w:rPr>
    </w:lvl>
    <w:lvl w:ilvl="6" w:tplc="6E8EB5C0" w:tentative="1">
      <w:start w:val="1"/>
      <w:numFmt w:val="bullet"/>
      <w:lvlText w:val=""/>
      <w:lvlJc w:val="left"/>
      <w:pPr>
        <w:ind w:left="4680" w:hanging="360"/>
      </w:pPr>
      <w:rPr>
        <w:rFonts w:hint="default" w:ascii="Symbol" w:hAnsi="Symbol"/>
      </w:rPr>
    </w:lvl>
    <w:lvl w:ilvl="7" w:tplc="03C4F91A" w:tentative="1">
      <w:start w:val="1"/>
      <w:numFmt w:val="bullet"/>
      <w:lvlText w:val="o"/>
      <w:lvlJc w:val="left"/>
      <w:pPr>
        <w:ind w:left="5400" w:hanging="360"/>
      </w:pPr>
      <w:rPr>
        <w:rFonts w:hint="default" w:ascii="Courier New" w:hAnsi="Courier New"/>
      </w:rPr>
    </w:lvl>
    <w:lvl w:ilvl="8" w:tplc="0F2ED900" w:tentative="1">
      <w:start w:val="1"/>
      <w:numFmt w:val="bullet"/>
      <w:lvlText w:val=""/>
      <w:lvlJc w:val="left"/>
      <w:pPr>
        <w:ind w:left="6120" w:hanging="360"/>
      </w:pPr>
      <w:rPr>
        <w:rFonts w:hint="default" w:ascii="Wingdings" w:hAnsi="Wingdings"/>
      </w:rPr>
    </w:lvl>
  </w:abstractNum>
  <w:abstractNum w:abstractNumId="10" w15:restartNumberingAfterBreak="0">
    <w:nsid w:val="1C331561"/>
    <w:multiLevelType w:val="hybridMultilevel"/>
    <w:tmpl w:val="E18E80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0B16CE3"/>
    <w:multiLevelType w:val="hybridMultilevel"/>
    <w:tmpl w:val="10223C6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2320288D"/>
    <w:multiLevelType w:val="hybridMultilevel"/>
    <w:tmpl w:val="E5FCA4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A856A88"/>
    <w:multiLevelType w:val="hybridMultilevel"/>
    <w:tmpl w:val="5E765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BE24319"/>
    <w:multiLevelType w:val="hybridMultilevel"/>
    <w:tmpl w:val="A15E44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C5B5C40"/>
    <w:multiLevelType w:val="hybridMultilevel"/>
    <w:tmpl w:val="908246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E0402F2"/>
    <w:multiLevelType w:val="hybridMultilevel"/>
    <w:tmpl w:val="666470C2"/>
    <w:lvl w:ilvl="0" w:tplc="27B6FA06">
      <w:start w:val="1"/>
      <w:numFmt w:val="bullet"/>
      <w:lvlText w:val=""/>
      <w:lvlJc w:val="left"/>
      <w:pPr>
        <w:ind w:left="360" w:hanging="360"/>
      </w:pPr>
      <w:rPr>
        <w:rFonts w:hint="default" w:ascii="Symbol" w:hAnsi="Symbol"/>
      </w:rPr>
    </w:lvl>
    <w:lvl w:ilvl="1" w:tplc="83444F46" w:tentative="1">
      <w:start w:val="1"/>
      <w:numFmt w:val="bullet"/>
      <w:lvlText w:val="o"/>
      <w:lvlJc w:val="left"/>
      <w:pPr>
        <w:ind w:left="1080" w:hanging="360"/>
      </w:pPr>
      <w:rPr>
        <w:rFonts w:hint="default" w:ascii="Courier New" w:hAnsi="Courier New"/>
      </w:rPr>
    </w:lvl>
    <w:lvl w:ilvl="2" w:tplc="A3E288D8" w:tentative="1">
      <w:start w:val="1"/>
      <w:numFmt w:val="bullet"/>
      <w:lvlText w:val=""/>
      <w:lvlJc w:val="left"/>
      <w:pPr>
        <w:ind w:left="1800" w:hanging="360"/>
      </w:pPr>
      <w:rPr>
        <w:rFonts w:hint="default" w:ascii="Wingdings" w:hAnsi="Wingdings"/>
      </w:rPr>
    </w:lvl>
    <w:lvl w:ilvl="3" w:tplc="3E8AB8EC" w:tentative="1">
      <w:start w:val="1"/>
      <w:numFmt w:val="bullet"/>
      <w:lvlText w:val=""/>
      <w:lvlJc w:val="left"/>
      <w:pPr>
        <w:ind w:left="2520" w:hanging="360"/>
      </w:pPr>
      <w:rPr>
        <w:rFonts w:hint="default" w:ascii="Symbol" w:hAnsi="Symbol"/>
      </w:rPr>
    </w:lvl>
    <w:lvl w:ilvl="4" w:tplc="C512D05E" w:tentative="1">
      <w:start w:val="1"/>
      <w:numFmt w:val="bullet"/>
      <w:lvlText w:val="o"/>
      <w:lvlJc w:val="left"/>
      <w:pPr>
        <w:ind w:left="3240" w:hanging="360"/>
      </w:pPr>
      <w:rPr>
        <w:rFonts w:hint="default" w:ascii="Courier New" w:hAnsi="Courier New"/>
      </w:rPr>
    </w:lvl>
    <w:lvl w:ilvl="5" w:tplc="60120BA6" w:tentative="1">
      <w:start w:val="1"/>
      <w:numFmt w:val="bullet"/>
      <w:lvlText w:val=""/>
      <w:lvlJc w:val="left"/>
      <w:pPr>
        <w:ind w:left="3960" w:hanging="360"/>
      </w:pPr>
      <w:rPr>
        <w:rFonts w:hint="default" w:ascii="Wingdings" w:hAnsi="Wingdings"/>
      </w:rPr>
    </w:lvl>
    <w:lvl w:ilvl="6" w:tplc="3CA4EB78" w:tentative="1">
      <w:start w:val="1"/>
      <w:numFmt w:val="bullet"/>
      <w:lvlText w:val=""/>
      <w:lvlJc w:val="left"/>
      <w:pPr>
        <w:ind w:left="4680" w:hanging="360"/>
      </w:pPr>
      <w:rPr>
        <w:rFonts w:hint="default" w:ascii="Symbol" w:hAnsi="Symbol"/>
      </w:rPr>
    </w:lvl>
    <w:lvl w:ilvl="7" w:tplc="0C2A1196" w:tentative="1">
      <w:start w:val="1"/>
      <w:numFmt w:val="bullet"/>
      <w:lvlText w:val="o"/>
      <w:lvlJc w:val="left"/>
      <w:pPr>
        <w:ind w:left="5400" w:hanging="360"/>
      </w:pPr>
      <w:rPr>
        <w:rFonts w:hint="default" w:ascii="Courier New" w:hAnsi="Courier New"/>
      </w:rPr>
    </w:lvl>
    <w:lvl w:ilvl="8" w:tplc="FEDA7A9A" w:tentative="1">
      <w:start w:val="1"/>
      <w:numFmt w:val="bullet"/>
      <w:lvlText w:val=""/>
      <w:lvlJc w:val="left"/>
      <w:pPr>
        <w:ind w:left="6120" w:hanging="360"/>
      </w:pPr>
      <w:rPr>
        <w:rFonts w:hint="default" w:ascii="Wingdings" w:hAnsi="Wingdings"/>
      </w:rPr>
    </w:lvl>
  </w:abstractNum>
  <w:abstractNum w:abstractNumId="17" w15:restartNumberingAfterBreak="0">
    <w:nsid w:val="31111E4C"/>
    <w:multiLevelType w:val="hybridMultilevel"/>
    <w:tmpl w:val="027EE3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4334F20"/>
    <w:multiLevelType w:val="hybridMultilevel"/>
    <w:tmpl w:val="9564A108"/>
    <w:lvl w:ilvl="0" w:tplc="84A880FC">
      <w:start w:val="1"/>
      <w:numFmt w:val="bullet"/>
      <w:lvlText w:val=""/>
      <w:lvlJc w:val="left"/>
      <w:pPr>
        <w:ind w:left="360" w:hanging="360"/>
      </w:pPr>
      <w:rPr>
        <w:rFonts w:hint="default" w:ascii="Symbol" w:hAnsi="Symbol"/>
      </w:rPr>
    </w:lvl>
    <w:lvl w:ilvl="1" w:tplc="EBDE441E">
      <w:start w:val="1"/>
      <w:numFmt w:val="bullet"/>
      <w:lvlText w:val="o"/>
      <w:lvlJc w:val="left"/>
      <w:pPr>
        <w:ind w:left="1080" w:hanging="360"/>
      </w:pPr>
      <w:rPr>
        <w:rFonts w:hint="default" w:ascii="Courier New" w:hAnsi="Courier New"/>
      </w:rPr>
    </w:lvl>
    <w:lvl w:ilvl="2" w:tplc="7F84686E" w:tentative="1">
      <w:start w:val="1"/>
      <w:numFmt w:val="bullet"/>
      <w:lvlText w:val=""/>
      <w:lvlJc w:val="left"/>
      <w:pPr>
        <w:ind w:left="1800" w:hanging="360"/>
      </w:pPr>
      <w:rPr>
        <w:rFonts w:hint="default" w:ascii="Wingdings" w:hAnsi="Wingdings"/>
      </w:rPr>
    </w:lvl>
    <w:lvl w:ilvl="3" w:tplc="9BB6412E" w:tentative="1">
      <w:start w:val="1"/>
      <w:numFmt w:val="bullet"/>
      <w:lvlText w:val=""/>
      <w:lvlJc w:val="left"/>
      <w:pPr>
        <w:ind w:left="2520" w:hanging="360"/>
      </w:pPr>
      <w:rPr>
        <w:rFonts w:hint="default" w:ascii="Symbol" w:hAnsi="Symbol"/>
      </w:rPr>
    </w:lvl>
    <w:lvl w:ilvl="4" w:tplc="E5A44000" w:tentative="1">
      <w:start w:val="1"/>
      <w:numFmt w:val="bullet"/>
      <w:lvlText w:val="o"/>
      <w:lvlJc w:val="left"/>
      <w:pPr>
        <w:ind w:left="3240" w:hanging="360"/>
      </w:pPr>
      <w:rPr>
        <w:rFonts w:hint="default" w:ascii="Courier New" w:hAnsi="Courier New"/>
      </w:rPr>
    </w:lvl>
    <w:lvl w:ilvl="5" w:tplc="A546D7F2" w:tentative="1">
      <w:start w:val="1"/>
      <w:numFmt w:val="bullet"/>
      <w:lvlText w:val=""/>
      <w:lvlJc w:val="left"/>
      <w:pPr>
        <w:ind w:left="3960" w:hanging="360"/>
      </w:pPr>
      <w:rPr>
        <w:rFonts w:hint="default" w:ascii="Wingdings" w:hAnsi="Wingdings"/>
      </w:rPr>
    </w:lvl>
    <w:lvl w:ilvl="6" w:tplc="D9CA96B8" w:tentative="1">
      <w:start w:val="1"/>
      <w:numFmt w:val="bullet"/>
      <w:lvlText w:val=""/>
      <w:lvlJc w:val="left"/>
      <w:pPr>
        <w:ind w:left="4680" w:hanging="360"/>
      </w:pPr>
      <w:rPr>
        <w:rFonts w:hint="default" w:ascii="Symbol" w:hAnsi="Symbol"/>
      </w:rPr>
    </w:lvl>
    <w:lvl w:ilvl="7" w:tplc="87E00888" w:tentative="1">
      <w:start w:val="1"/>
      <w:numFmt w:val="bullet"/>
      <w:lvlText w:val="o"/>
      <w:lvlJc w:val="left"/>
      <w:pPr>
        <w:ind w:left="5400" w:hanging="360"/>
      </w:pPr>
      <w:rPr>
        <w:rFonts w:hint="default" w:ascii="Courier New" w:hAnsi="Courier New"/>
      </w:rPr>
    </w:lvl>
    <w:lvl w:ilvl="8" w:tplc="9E2C8B44" w:tentative="1">
      <w:start w:val="1"/>
      <w:numFmt w:val="bullet"/>
      <w:lvlText w:val=""/>
      <w:lvlJc w:val="left"/>
      <w:pPr>
        <w:ind w:left="6120" w:hanging="360"/>
      </w:pPr>
      <w:rPr>
        <w:rFonts w:hint="default" w:ascii="Wingdings" w:hAnsi="Wingdings"/>
      </w:rPr>
    </w:lvl>
  </w:abstractNum>
  <w:abstractNum w:abstractNumId="19" w15:restartNumberingAfterBreak="0">
    <w:nsid w:val="39175690"/>
    <w:multiLevelType w:val="hybridMultilevel"/>
    <w:tmpl w:val="55726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9E53BED"/>
    <w:multiLevelType w:val="hybridMultilevel"/>
    <w:tmpl w:val="8498470E"/>
    <w:lvl w:ilvl="0" w:tplc="45ECD57A">
      <w:start w:val="1"/>
      <w:numFmt w:val="bullet"/>
      <w:lvlText w:val=""/>
      <w:lvlJc w:val="left"/>
      <w:pPr>
        <w:ind w:left="360" w:hanging="360"/>
      </w:pPr>
      <w:rPr>
        <w:rFonts w:hint="default" w:ascii="Symbol" w:hAnsi="Symbol"/>
      </w:rPr>
    </w:lvl>
    <w:lvl w:ilvl="1" w:tplc="2AA66B7C" w:tentative="1">
      <w:start w:val="1"/>
      <w:numFmt w:val="bullet"/>
      <w:lvlText w:val="o"/>
      <w:lvlJc w:val="left"/>
      <w:pPr>
        <w:ind w:left="1080" w:hanging="360"/>
      </w:pPr>
      <w:rPr>
        <w:rFonts w:hint="default" w:ascii="Courier New" w:hAnsi="Courier New"/>
      </w:rPr>
    </w:lvl>
    <w:lvl w:ilvl="2" w:tplc="FC98D63A" w:tentative="1">
      <w:start w:val="1"/>
      <w:numFmt w:val="bullet"/>
      <w:lvlText w:val=""/>
      <w:lvlJc w:val="left"/>
      <w:pPr>
        <w:ind w:left="1800" w:hanging="360"/>
      </w:pPr>
      <w:rPr>
        <w:rFonts w:hint="default" w:ascii="Wingdings" w:hAnsi="Wingdings"/>
      </w:rPr>
    </w:lvl>
    <w:lvl w:ilvl="3" w:tplc="27E86682" w:tentative="1">
      <w:start w:val="1"/>
      <w:numFmt w:val="bullet"/>
      <w:lvlText w:val=""/>
      <w:lvlJc w:val="left"/>
      <w:pPr>
        <w:ind w:left="2520" w:hanging="360"/>
      </w:pPr>
      <w:rPr>
        <w:rFonts w:hint="default" w:ascii="Symbol" w:hAnsi="Symbol"/>
      </w:rPr>
    </w:lvl>
    <w:lvl w:ilvl="4" w:tplc="26504624" w:tentative="1">
      <w:start w:val="1"/>
      <w:numFmt w:val="bullet"/>
      <w:lvlText w:val="o"/>
      <w:lvlJc w:val="left"/>
      <w:pPr>
        <w:ind w:left="3240" w:hanging="360"/>
      </w:pPr>
      <w:rPr>
        <w:rFonts w:hint="default" w:ascii="Courier New" w:hAnsi="Courier New"/>
      </w:rPr>
    </w:lvl>
    <w:lvl w:ilvl="5" w:tplc="5EC8AB06" w:tentative="1">
      <w:start w:val="1"/>
      <w:numFmt w:val="bullet"/>
      <w:lvlText w:val=""/>
      <w:lvlJc w:val="left"/>
      <w:pPr>
        <w:ind w:left="3960" w:hanging="360"/>
      </w:pPr>
      <w:rPr>
        <w:rFonts w:hint="default" w:ascii="Wingdings" w:hAnsi="Wingdings"/>
      </w:rPr>
    </w:lvl>
    <w:lvl w:ilvl="6" w:tplc="79ECC366" w:tentative="1">
      <w:start w:val="1"/>
      <w:numFmt w:val="bullet"/>
      <w:lvlText w:val=""/>
      <w:lvlJc w:val="left"/>
      <w:pPr>
        <w:ind w:left="4680" w:hanging="360"/>
      </w:pPr>
      <w:rPr>
        <w:rFonts w:hint="default" w:ascii="Symbol" w:hAnsi="Symbol"/>
      </w:rPr>
    </w:lvl>
    <w:lvl w:ilvl="7" w:tplc="9A6EDED4" w:tentative="1">
      <w:start w:val="1"/>
      <w:numFmt w:val="bullet"/>
      <w:lvlText w:val="o"/>
      <w:lvlJc w:val="left"/>
      <w:pPr>
        <w:ind w:left="5400" w:hanging="360"/>
      </w:pPr>
      <w:rPr>
        <w:rFonts w:hint="default" w:ascii="Courier New" w:hAnsi="Courier New"/>
      </w:rPr>
    </w:lvl>
    <w:lvl w:ilvl="8" w:tplc="FC9EC53E" w:tentative="1">
      <w:start w:val="1"/>
      <w:numFmt w:val="bullet"/>
      <w:lvlText w:val=""/>
      <w:lvlJc w:val="left"/>
      <w:pPr>
        <w:ind w:left="6120" w:hanging="360"/>
      </w:pPr>
      <w:rPr>
        <w:rFonts w:hint="default" w:ascii="Wingdings" w:hAnsi="Wingdings"/>
      </w:rPr>
    </w:lvl>
  </w:abstractNum>
  <w:abstractNum w:abstractNumId="21" w15:restartNumberingAfterBreak="0">
    <w:nsid w:val="3A353C86"/>
    <w:multiLevelType w:val="hybridMultilevel"/>
    <w:tmpl w:val="4B4626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B3641CC"/>
    <w:multiLevelType w:val="hybridMultilevel"/>
    <w:tmpl w:val="07628A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DF523D8"/>
    <w:multiLevelType w:val="hybridMultilevel"/>
    <w:tmpl w:val="B62ADCC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3DFB033C"/>
    <w:multiLevelType w:val="hybridMultilevel"/>
    <w:tmpl w:val="717AED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E812339"/>
    <w:multiLevelType w:val="hybridMultilevel"/>
    <w:tmpl w:val="02EEB8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0023E89"/>
    <w:multiLevelType w:val="hybridMultilevel"/>
    <w:tmpl w:val="0C00CD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C812766"/>
    <w:multiLevelType w:val="hybridMultilevel"/>
    <w:tmpl w:val="758855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FAA77E6"/>
    <w:multiLevelType w:val="hybridMultilevel"/>
    <w:tmpl w:val="0CF8E8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1A44701"/>
    <w:multiLevelType w:val="hybridMultilevel"/>
    <w:tmpl w:val="7640FC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28618D1"/>
    <w:multiLevelType w:val="hybridMultilevel"/>
    <w:tmpl w:val="867E0B52"/>
    <w:lvl w:ilvl="0" w:tplc="D298B962">
      <w:start w:val="1"/>
      <w:numFmt w:val="bullet"/>
      <w:lvlText w:val=""/>
      <w:lvlJc w:val="left"/>
      <w:pPr>
        <w:ind w:left="360" w:hanging="360"/>
      </w:pPr>
      <w:rPr>
        <w:rFonts w:hint="default" w:ascii="Symbol" w:hAnsi="Symbol"/>
      </w:rPr>
    </w:lvl>
    <w:lvl w:ilvl="1" w:tplc="58E4B3A0" w:tentative="1">
      <w:start w:val="1"/>
      <w:numFmt w:val="bullet"/>
      <w:lvlText w:val="o"/>
      <w:lvlJc w:val="left"/>
      <w:pPr>
        <w:ind w:left="1080" w:hanging="360"/>
      </w:pPr>
      <w:rPr>
        <w:rFonts w:hint="default" w:ascii="Courier New" w:hAnsi="Courier New"/>
      </w:rPr>
    </w:lvl>
    <w:lvl w:ilvl="2" w:tplc="72AA88CC" w:tentative="1">
      <w:start w:val="1"/>
      <w:numFmt w:val="bullet"/>
      <w:lvlText w:val=""/>
      <w:lvlJc w:val="left"/>
      <w:pPr>
        <w:ind w:left="1800" w:hanging="360"/>
      </w:pPr>
      <w:rPr>
        <w:rFonts w:hint="default" w:ascii="Wingdings" w:hAnsi="Wingdings"/>
      </w:rPr>
    </w:lvl>
    <w:lvl w:ilvl="3" w:tplc="5FC437BA" w:tentative="1">
      <w:start w:val="1"/>
      <w:numFmt w:val="bullet"/>
      <w:lvlText w:val=""/>
      <w:lvlJc w:val="left"/>
      <w:pPr>
        <w:ind w:left="2520" w:hanging="360"/>
      </w:pPr>
      <w:rPr>
        <w:rFonts w:hint="default" w:ascii="Symbol" w:hAnsi="Symbol"/>
      </w:rPr>
    </w:lvl>
    <w:lvl w:ilvl="4" w:tplc="2F2ACBE0" w:tentative="1">
      <w:start w:val="1"/>
      <w:numFmt w:val="bullet"/>
      <w:lvlText w:val="o"/>
      <w:lvlJc w:val="left"/>
      <w:pPr>
        <w:ind w:left="3240" w:hanging="360"/>
      </w:pPr>
      <w:rPr>
        <w:rFonts w:hint="default" w:ascii="Courier New" w:hAnsi="Courier New"/>
      </w:rPr>
    </w:lvl>
    <w:lvl w:ilvl="5" w:tplc="E0F0E5E6" w:tentative="1">
      <w:start w:val="1"/>
      <w:numFmt w:val="bullet"/>
      <w:lvlText w:val=""/>
      <w:lvlJc w:val="left"/>
      <w:pPr>
        <w:ind w:left="3960" w:hanging="360"/>
      </w:pPr>
      <w:rPr>
        <w:rFonts w:hint="default" w:ascii="Wingdings" w:hAnsi="Wingdings"/>
      </w:rPr>
    </w:lvl>
    <w:lvl w:ilvl="6" w:tplc="4D7C1AEC" w:tentative="1">
      <w:start w:val="1"/>
      <w:numFmt w:val="bullet"/>
      <w:lvlText w:val=""/>
      <w:lvlJc w:val="left"/>
      <w:pPr>
        <w:ind w:left="4680" w:hanging="360"/>
      </w:pPr>
      <w:rPr>
        <w:rFonts w:hint="default" w:ascii="Symbol" w:hAnsi="Symbol"/>
      </w:rPr>
    </w:lvl>
    <w:lvl w:ilvl="7" w:tplc="27B6CB54" w:tentative="1">
      <w:start w:val="1"/>
      <w:numFmt w:val="bullet"/>
      <w:lvlText w:val="o"/>
      <w:lvlJc w:val="left"/>
      <w:pPr>
        <w:ind w:left="5400" w:hanging="360"/>
      </w:pPr>
      <w:rPr>
        <w:rFonts w:hint="default" w:ascii="Courier New" w:hAnsi="Courier New"/>
      </w:rPr>
    </w:lvl>
    <w:lvl w:ilvl="8" w:tplc="129EBC2C" w:tentative="1">
      <w:start w:val="1"/>
      <w:numFmt w:val="bullet"/>
      <w:lvlText w:val=""/>
      <w:lvlJc w:val="left"/>
      <w:pPr>
        <w:ind w:left="6120" w:hanging="360"/>
      </w:pPr>
      <w:rPr>
        <w:rFonts w:hint="default" w:ascii="Wingdings" w:hAnsi="Wingdings"/>
      </w:rPr>
    </w:lvl>
  </w:abstractNum>
  <w:abstractNum w:abstractNumId="31" w15:restartNumberingAfterBreak="0">
    <w:nsid w:val="55C10831"/>
    <w:multiLevelType w:val="hybridMultilevel"/>
    <w:tmpl w:val="38E4DB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1705A52"/>
    <w:multiLevelType w:val="hybridMultilevel"/>
    <w:tmpl w:val="9BDE157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3" w15:restartNumberingAfterBreak="0">
    <w:nsid w:val="64F01216"/>
    <w:multiLevelType w:val="hybridMultilevel"/>
    <w:tmpl w:val="17BA95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5CA4F59"/>
    <w:multiLevelType w:val="hybridMultilevel"/>
    <w:tmpl w:val="30464E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A686244"/>
    <w:multiLevelType w:val="hybridMultilevel"/>
    <w:tmpl w:val="14F0B6B2"/>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rPr>
        <w:color w:val="auto"/>
      </w:rPr>
    </w:lvl>
    <w:lvl w:ilvl="2" w:tplc="DBF4C736">
      <w:start w:val="3"/>
      <w:numFmt w:val="bullet"/>
      <w:lvlText w:val="-"/>
      <w:lvlJc w:val="left"/>
      <w:pPr>
        <w:ind w:left="2700" w:hanging="360"/>
      </w:pPr>
      <w:rPr>
        <w:rFonts w:hint="default" w:ascii="Arial" w:hAnsi="Arial" w:eastAsia="Times New Roman" w:cs="Arial"/>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B403841"/>
    <w:multiLevelType w:val="hybridMultilevel"/>
    <w:tmpl w:val="BF5E18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F9D3255"/>
    <w:multiLevelType w:val="hybridMultilevel"/>
    <w:tmpl w:val="62B430F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8" w15:restartNumberingAfterBreak="0">
    <w:nsid w:val="701479CC"/>
    <w:multiLevelType w:val="hybridMultilevel"/>
    <w:tmpl w:val="AF0A8B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04C6C77"/>
    <w:multiLevelType w:val="hybridMultilevel"/>
    <w:tmpl w:val="CFE4DF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57E3A5A"/>
    <w:multiLevelType w:val="hybridMultilevel"/>
    <w:tmpl w:val="8182C7AC"/>
    <w:lvl w:ilvl="0" w:tplc="54CA4EA0">
      <w:start w:val="1"/>
      <w:numFmt w:val="bullet"/>
      <w:lvlText w:val=""/>
      <w:lvlJc w:val="left"/>
      <w:pPr>
        <w:ind w:left="360" w:hanging="360"/>
      </w:pPr>
      <w:rPr>
        <w:rFonts w:hint="default" w:ascii="Symbol" w:hAnsi="Symbol"/>
      </w:rPr>
    </w:lvl>
    <w:lvl w:ilvl="1" w:tplc="BB728402" w:tentative="1">
      <w:start w:val="1"/>
      <w:numFmt w:val="bullet"/>
      <w:lvlText w:val="o"/>
      <w:lvlJc w:val="left"/>
      <w:pPr>
        <w:ind w:left="1080" w:hanging="360"/>
      </w:pPr>
      <w:rPr>
        <w:rFonts w:hint="default" w:ascii="Courier New" w:hAnsi="Courier New"/>
      </w:rPr>
    </w:lvl>
    <w:lvl w:ilvl="2" w:tplc="E852278A" w:tentative="1">
      <w:start w:val="1"/>
      <w:numFmt w:val="bullet"/>
      <w:lvlText w:val=""/>
      <w:lvlJc w:val="left"/>
      <w:pPr>
        <w:ind w:left="1800" w:hanging="360"/>
      </w:pPr>
      <w:rPr>
        <w:rFonts w:hint="default" w:ascii="Wingdings" w:hAnsi="Wingdings"/>
      </w:rPr>
    </w:lvl>
    <w:lvl w:ilvl="3" w:tplc="4330E1B4" w:tentative="1">
      <w:start w:val="1"/>
      <w:numFmt w:val="bullet"/>
      <w:lvlText w:val=""/>
      <w:lvlJc w:val="left"/>
      <w:pPr>
        <w:ind w:left="2520" w:hanging="360"/>
      </w:pPr>
      <w:rPr>
        <w:rFonts w:hint="default" w:ascii="Symbol" w:hAnsi="Symbol"/>
      </w:rPr>
    </w:lvl>
    <w:lvl w:ilvl="4" w:tplc="5BF4FE0E" w:tentative="1">
      <w:start w:val="1"/>
      <w:numFmt w:val="bullet"/>
      <w:lvlText w:val="o"/>
      <w:lvlJc w:val="left"/>
      <w:pPr>
        <w:ind w:left="3240" w:hanging="360"/>
      </w:pPr>
      <w:rPr>
        <w:rFonts w:hint="default" w:ascii="Courier New" w:hAnsi="Courier New"/>
      </w:rPr>
    </w:lvl>
    <w:lvl w:ilvl="5" w:tplc="EFCAA9AE" w:tentative="1">
      <w:start w:val="1"/>
      <w:numFmt w:val="bullet"/>
      <w:lvlText w:val=""/>
      <w:lvlJc w:val="left"/>
      <w:pPr>
        <w:ind w:left="3960" w:hanging="360"/>
      </w:pPr>
      <w:rPr>
        <w:rFonts w:hint="default" w:ascii="Wingdings" w:hAnsi="Wingdings"/>
      </w:rPr>
    </w:lvl>
    <w:lvl w:ilvl="6" w:tplc="26A62698" w:tentative="1">
      <w:start w:val="1"/>
      <w:numFmt w:val="bullet"/>
      <w:lvlText w:val=""/>
      <w:lvlJc w:val="left"/>
      <w:pPr>
        <w:ind w:left="4680" w:hanging="360"/>
      </w:pPr>
      <w:rPr>
        <w:rFonts w:hint="default" w:ascii="Symbol" w:hAnsi="Symbol"/>
      </w:rPr>
    </w:lvl>
    <w:lvl w:ilvl="7" w:tplc="FABA5DBE" w:tentative="1">
      <w:start w:val="1"/>
      <w:numFmt w:val="bullet"/>
      <w:lvlText w:val="o"/>
      <w:lvlJc w:val="left"/>
      <w:pPr>
        <w:ind w:left="5400" w:hanging="360"/>
      </w:pPr>
      <w:rPr>
        <w:rFonts w:hint="default" w:ascii="Courier New" w:hAnsi="Courier New"/>
      </w:rPr>
    </w:lvl>
    <w:lvl w:ilvl="8" w:tplc="944A7B64" w:tentative="1">
      <w:start w:val="1"/>
      <w:numFmt w:val="bullet"/>
      <w:lvlText w:val=""/>
      <w:lvlJc w:val="left"/>
      <w:pPr>
        <w:ind w:left="6120" w:hanging="360"/>
      </w:pPr>
      <w:rPr>
        <w:rFonts w:hint="default" w:ascii="Wingdings" w:hAnsi="Wingdings"/>
      </w:rPr>
    </w:lvl>
  </w:abstractNum>
  <w:abstractNum w:abstractNumId="41" w15:restartNumberingAfterBreak="0">
    <w:nsid w:val="78A357DA"/>
    <w:multiLevelType w:val="hybridMultilevel"/>
    <w:tmpl w:val="3D8C7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953439E"/>
    <w:multiLevelType w:val="multilevel"/>
    <w:tmpl w:val="7B304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880895"/>
    <w:multiLevelType w:val="hybridMultilevel"/>
    <w:tmpl w:val="E13C39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EB95F0F"/>
    <w:multiLevelType w:val="hybridMultilevel"/>
    <w:tmpl w:val="FA2E42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F9C50E6"/>
    <w:multiLevelType w:val="hybridMultilevel"/>
    <w:tmpl w:val="83641A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72647523">
    <w:abstractNumId w:val="11"/>
  </w:num>
  <w:num w:numId="2" w16cid:durableId="950090040">
    <w:abstractNumId w:val="37"/>
  </w:num>
  <w:num w:numId="3" w16cid:durableId="428087757">
    <w:abstractNumId w:val="32"/>
  </w:num>
  <w:num w:numId="4" w16cid:durableId="1867402667">
    <w:abstractNumId w:val="17"/>
  </w:num>
  <w:num w:numId="5" w16cid:durableId="1572811040">
    <w:abstractNumId w:val="38"/>
  </w:num>
  <w:num w:numId="6" w16cid:durableId="2075538818">
    <w:abstractNumId w:val="27"/>
  </w:num>
  <w:num w:numId="7" w16cid:durableId="1103258098">
    <w:abstractNumId w:val="36"/>
  </w:num>
  <w:num w:numId="8" w16cid:durableId="893736690">
    <w:abstractNumId w:val="3"/>
  </w:num>
  <w:num w:numId="9" w16cid:durableId="270165130">
    <w:abstractNumId w:val="15"/>
  </w:num>
  <w:num w:numId="10" w16cid:durableId="1517649234">
    <w:abstractNumId w:val="35"/>
  </w:num>
  <w:num w:numId="11" w16cid:durableId="1148402253">
    <w:abstractNumId w:val="13"/>
  </w:num>
  <w:num w:numId="12" w16cid:durableId="805007980">
    <w:abstractNumId w:val="42"/>
  </w:num>
  <w:num w:numId="13" w16cid:durableId="46496180">
    <w:abstractNumId w:val="44"/>
  </w:num>
  <w:num w:numId="14" w16cid:durableId="1533106233">
    <w:abstractNumId w:val="5"/>
  </w:num>
  <w:num w:numId="15" w16cid:durableId="1148937952">
    <w:abstractNumId w:val="23"/>
  </w:num>
  <w:num w:numId="16" w16cid:durableId="798837150">
    <w:abstractNumId w:val="6"/>
  </w:num>
  <w:num w:numId="17" w16cid:durableId="824400126">
    <w:abstractNumId w:val="43"/>
  </w:num>
  <w:num w:numId="18" w16cid:durableId="760025704">
    <w:abstractNumId w:val="34"/>
  </w:num>
  <w:num w:numId="19" w16cid:durableId="238752583">
    <w:abstractNumId w:val="14"/>
  </w:num>
  <w:num w:numId="20" w16cid:durableId="154808708">
    <w:abstractNumId w:val="33"/>
  </w:num>
  <w:num w:numId="21" w16cid:durableId="719742435">
    <w:abstractNumId w:val="31"/>
  </w:num>
  <w:num w:numId="22" w16cid:durableId="1209533960">
    <w:abstractNumId w:val="26"/>
  </w:num>
  <w:num w:numId="23" w16cid:durableId="1175539564">
    <w:abstractNumId w:val="10"/>
  </w:num>
  <w:num w:numId="24" w16cid:durableId="1019551653">
    <w:abstractNumId w:val="4"/>
  </w:num>
  <w:num w:numId="25" w16cid:durableId="1087003148">
    <w:abstractNumId w:val="0"/>
  </w:num>
  <w:num w:numId="26" w16cid:durableId="728919468">
    <w:abstractNumId w:val="25"/>
  </w:num>
  <w:num w:numId="27" w16cid:durableId="1756785800">
    <w:abstractNumId w:val="28"/>
  </w:num>
  <w:num w:numId="28" w16cid:durableId="2076005476">
    <w:abstractNumId w:val="8"/>
  </w:num>
  <w:num w:numId="29" w16cid:durableId="201064880">
    <w:abstractNumId w:val="12"/>
  </w:num>
  <w:num w:numId="30" w16cid:durableId="1224370169">
    <w:abstractNumId w:val="29"/>
  </w:num>
  <w:num w:numId="31" w16cid:durableId="458767965">
    <w:abstractNumId w:val="41"/>
  </w:num>
  <w:num w:numId="32" w16cid:durableId="1420634163">
    <w:abstractNumId w:val="39"/>
  </w:num>
  <w:num w:numId="33" w16cid:durableId="1964186649">
    <w:abstractNumId w:val="19"/>
  </w:num>
  <w:num w:numId="34" w16cid:durableId="1874924343">
    <w:abstractNumId w:val="21"/>
  </w:num>
  <w:num w:numId="35" w16cid:durableId="1493789550">
    <w:abstractNumId w:val="45"/>
  </w:num>
  <w:num w:numId="36" w16cid:durableId="1519344433">
    <w:abstractNumId w:val="2"/>
  </w:num>
  <w:num w:numId="37" w16cid:durableId="669597917">
    <w:abstractNumId w:val="22"/>
  </w:num>
  <w:num w:numId="38" w16cid:durableId="685138774">
    <w:abstractNumId w:val="30"/>
  </w:num>
  <w:num w:numId="39" w16cid:durableId="1914386308">
    <w:abstractNumId w:val="1"/>
  </w:num>
  <w:num w:numId="40" w16cid:durableId="1610161768">
    <w:abstractNumId w:val="40"/>
  </w:num>
  <w:num w:numId="41" w16cid:durableId="1461269698">
    <w:abstractNumId w:val="9"/>
  </w:num>
  <w:num w:numId="42" w16cid:durableId="642849128">
    <w:abstractNumId w:val="16"/>
  </w:num>
  <w:num w:numId="43" w16cid:durableId="503589911">
    <w:abstractNumId w:val="20"/>
  </w:num>
  <w:num w:numId="44" w16cid:durableId="145978734">
    <w:abstractNumId w:val="7"/>
  </w:num>
  <w:num w:numId="45" w16cid:durableId="688605839">
    <w:abstractNumId w:val="24"/>
  </w:num>
  <w:num w:numId="46" w16cid:durableId="796401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dirty"/>
  <w:trackRevisions w:val="false"/>
  <w:defaultTabStop w:val="720"/>
  <w:autoHyphenation/>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DEC"/>
    <w:rsid w:val="000003FD"/>
    <w:rsid w:val="00000FC1"/>
    <w:rsid w:val="00007DB2"/>
    <w:rsid w:val="000246CA"/>
    <w:rsid w:val="0004130C"/>
    <w:rsid w:val="00087F8F"/>
    <w:rsid w:val="000B0B6F"/>
    <w:rsid w:val="000C12C3"/>
    <w:rsid w:val="000D1E12"/>
    <w:rsid w:val="000F1C6E"/>
    <w:rsid w:val="00113B59"/>
    <w:rsid w:val="001249BC"/>
    <w:rsid w:val="0014520C"/>
    <w:rsid w:val="001459A3"/>
    <w:rsid w:val="001710E2"/>
    <w:rsid w:val="00191683"/>
    <w:rsid w:val="001949CF"/>
    <w:rsid w:val="001959EE"/>
    <w:rsid w:val="001B23A2"/>
    <w:rsid w:val="001D1B77"/>
    <w:rsid w:val="001E6C97"/>
    <w:rsid w:val="00204528"/>
    <w:rsid w:val="00205435"/>
    <w:rsid w:val="0022604D"/>
    <w:rsid w:val="002638D4"/>
    <w:rsid w:val="002B050B"/>
    <w:rsid w:val="002C6A69"/>
    <w:rsid w:val="002F6788"/>
    <w:rsid w:val="00306D79"/>
    <w:rsid w:val="00327305"/>
    <w:rsid w:val="0033774E"/>
    <w:rsid w:val="00350545"/>
    <w:rsid w:val="003574C6"/>
    <w:rsid w:val="003673C6"/>
    <w:rsid w:val="00374D83"/>
    <w:rsid w:val="00382F2B"/>
    <w:rsid w:val="00397FCD"/>
    <w:rsid w:val="003A1F8E"/>
    <w:rsid w:val="003A2E69"/>
    <w:rsid w:val="003B2C84"/>
    <w:rsid w:val="003C2EA7"/>
    <w:rsid w:val="00442931"/>
    <w:rsid w:val="004C18A1"/>
    <w:rsid w:val="004D6938"/>
    <w:rsid w:val="004D6FCD"/>
    <w:rsid w:val="004D7998"/>
    <w:rsid w:val="004F6D9D"/>
    <w:rsid w:val="0050621D"/>
    <w:rsid w:val="00543B17"/>
    <w:rsid w:val="005D5A54"/>
    <w:rsid w:val="005F308B"/>
    <w:rsid w:val="00612735"/>
    <w:rsid w:val="006232BB"/>
    <w:rsid w:val="00636805"/>
    <w:rsid w:val="006479DA"/>
    <w:rsid w:val="0068426B"/>
    <w:rsid w:val="006A14CD"/>
    <w:rsid w:val="006B78AE"/>
    <w:rsid w:val="006D00B7"/>
    <w:rsid w:val="006D3F53"/>
    <w:rsid w:val="006E0704"/>
    <w:rsid w:val="006F4A40"/>
    <w:rsid w:val="00757DEC"/>
    <w:rsid w:val="00775CBE"/>
    <w:rsid w:val="00795344"/>
    <w:rsid w:val="007B4043"/>
    <w:rsid w:val="007F6824"/>
    <w:rsid w:val="008237DD"/>
    <w:rsid w:val="00834BD1"/>
    <w:rsid w:val="00840B4C"/>
    <w:rsid w:val="0084615E"/>
    <w:rsid w:val="008835E3"/>
    <w:rsid w:val="008B6BDC"/>
    <w:rsid w:val="008D1E52"/>
    <w:rsid w:val="008D4E1E"/>
    <w:rsid w:val="008E7C95"/>
    <w:rsid w:val="00920142"/>
    <w:rsid w:val="00927A0E"/>
    <w:rsid w:val="00943653"/>
    <w:rsid w:val="0095579C"/>
    <w:rsid w:val="00976F8E"/>
    <w:rsid w:val="00987EB0"/>
    <w:rsid w:val="00992900"/>
    <w:rsid w:val="00996800"/>
    <w:rsid w:val="009B7B96"/>
    <w:rsid w:val="009C7026"/>
    <w:rsid w:val="009E13AC"/>
    <w:rsid w:val="009F2DE2"/>
    <w:rsid w:val="00A06E63"/>
    <w:rsid w:val="00A30838"/>
    <w:rsid w:val="00A3307B"/>
    <w:rsid w:val="00A36FC5"/>
    <w:rsid w:val="00A51C22"/>
    <w:rsid w:val="00A61577"/>
    <w:rsid w:val="00A84AB1"/>
    <w:rsid w:val="00B10C7D"/>
    <w:rsid w:val="00B14C3E"/>
    <w:rsid w:val="00B35722"/>
    <w:rsid w:val="00B44262"/>
    <w:rsid w:val="00B74048"/>
    <w:rsid w:val="00BA3E30"/>
    <w:rsid w:val="00BB5759"/>
    <w:rsid w:val="00BC1EC8"/>
    <w:rsid w:val="00BD3DC4"/>
    <w:rsid w:val="00C04980"/>
    <w:rsid w:val="00C070E3"/>
    <w:rsid w:val="00C13B13"/>
    <w:rsid w:val="00C50DCD"/>
    <w:rsid w:val="00C67593"/>
    <w:rsid w:val="00C67ABD"/>
    <w:rsid w:val="00CD1AA6"/>
    <w:rsid w:val="00CD1F43"/>
    <w:rsid w:val="00CD22A2"/>
    <w:rsid w:val="00CE7BEC"/>
    <w:rsid w:val="00CF0ECB"/>
    <w:rsid w:val="00D01806"/>
    <w:rsid w:val="00D33298"/>
    <w:rsid w:val="00D34B69"/>
    <w:rsid w:val="00D7483F"/>
    <w:rsid w:val="00D93A4A"/>
    <w:rsid w:val="00D94262"/>
    <w:rsid w:val="00D9642D"/>
    <w:rsid w:val="00DC04F9"/>
    <w:rsid w:val="00DD6524"/>
    <w:rsid w:val="00E25EEC"/>
    <w:rsid w:val="00E32613"/>
    <w:rsid w:val="00E375C8"/>
    <w:rsid w:val="00E40872"/>
    <w:rsid w:val="00E44C10"/>
    <w:rsid w:val="00E52E61"/>
    <w:rsid w:val="00E934E8"/>
    <w:rsid w:val="00EB16DB"/>
    <w:rsid w:val="00EB22D3"/>
    <w:rsid w:val="00ED072C"/>
    <w:rsid w:val="00ED26DF"/>
    <w:rsid w:val="00EE5E74"/>
    <w:rsid w:val="00F007FC"/>
    <w:rsid w:val="00F04917"/>
    <w:rsid w:val="00F14E01"/>
    <w:rsid w:val="00F17280"/>
    <w:rsid w:val="00F3559B"/>
    <w:rsid w:val="00F5515A"/>
    <w:rsid w:val="00F61906"/>
    <w:rsid w:val="00F70272"/>
    <w:rsid w:val="00F73A99"/>
    <w:rsid w:val="00F747AA"/>
    <w:rsid w:val="00F75BF9"/>
    <w:rsid w:val="00F77B3B"/>
    <w:rsid w:val="00FA1A25"/>
    <w:rsid w:val="00FA6575"/>
    <w:rsid w:val="00FC59A2"/>
    <w:rsid w:val="00FE02BB"/>
    <w:rsid w:val="00FF67F4"/>
    <w:rsid w:val="113A26EE"/>
    <w:rsid w:val="236B1748"/>
    <w:rsid w:val="270973D4"/>
    <w:rsid w:val="32374F72"/>
    <w:rsid w:val="37622B58"/>
    <w:rsid w:val="49FCB5CD"/>
    <w:rsid w:val="4BED2279"/>
    <w:rsid w:val="4F549C6F"/>
    <w:rsid w:val="572338F3"/>
    <w:rsid w:val="584C4888"/>
    <w:rsid w:val="5E6D58C6"/>
    <w:rsid w:val="65B55C55"/>
    <w:rsid w:val="72EE44E0"/>
    <w:rsid w:val="73A61A1B"/>
    <w:rsid w:val="7E6AF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C759BD"/>
  <w15:docId w15:val="{48611176-B420-4067-A3D4-4AE1C1CD5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57DEC"/>
    <w:pPr>
      <w:tabs>
        <w:tab w:val="center" w:pos="4513"/>
        <w:tab w:val="right" w:pos="9026"/>
      </w:tabs>
    </w:pPr>
  </w:style>
  <w:style w:type="character" w:styleId="HeaderChar" w:customStyle="1">
    <w:name w:val="Header Char"/>
    <w:basedOn w:val="DefaultParagraphFont"/>
    <w:link w:val="Header"/>
    <w:uiPriority w:val="99"/>
    <w:rsid w:val="00757DEC"/>
  </w:style>
  <w:style w:type="table" w:styleId="TableGrid">
    <w:name w:val="Table Grid"/>
    <w:basedOn w:val="TableNormal"/>
    <w:uiPriority w:val="59"/>
    <w:rsid w:val="00757DE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757DEC"/>
    <w:rPr>
      <w:rFonts w:ascii="Tahoma" w:hAnsi="Tahoma" w:cs="Tahoma"/>
      <w:sz w:val="16"/>
      <w:szCs w:val="16"/>
    </w:rPr>
  </w:style>
  <w:style w:type="character" w:styleId="BalloonTextChar" w:customStyle="1">
    <w:name w:val="Balloon Text Char"/>
    <w:basedOn w:val="DefaultParagraphFont"/>
    <w:link w:val="BalloonText"/>
    <w:uiPriority w:val="99"/>
    <w:semiHidden/>
    <w:rsid w:val="00757DEC"/>
    <w:rPr>
      <w:rFonts w:ascii="Tahoma" w:hAnsi="Tahoma" w:cs="Tahoma"/>
      <w:sz w:val="16"/>
      <w:szCs w:val="16"/>
    </w:rPr>
  </w:style>
  <w:style w:type="paragraph" w:styleId="ListParagraph">
    <w:name w:val="List Paragraph"/>
    <w:basedOn w:val="Normal"/>
    <w:link w:val="ListParagraphChar"/>
    <w:uiPriority w:val="34"/>
    <w:qFormat/>
    <w:rsid w:val="00757DEC"/>
    <w:pPr>
      <w:ind w:left="720"/>
      <w:contextualSpacing/>
    </w:pPr>
  </w:style>
  <w:style w:type="paragraph" w:styleId="Footer">
    <w:name w:val="footer"/>
    <w:basedOn w:val="Normal"/>
    <w:link w:val="FooterChar"/>
    <w:uiPriority w:val="99"/>
    <w:unhideWhenUsed/>
    <w:rsid w:val="00E32613"/>
    <w:pPr>
      <w:tabs>
        <w:tab w:val="center" w:pos="4513"/>
        <w:tab w:val="right" w:pos="9026"/>
      </w:tabs>
    </w:pPr>
  </w:style>
  <w:style w:type="character" w:styleId="FooterChar" w:customStyle="1">
    <w:name w:val="Footer Char"/>
    <w:basedOn w:val="DefaultParagraphFont"/>
    <w:link w:val="Footer"/>
    <w:uiPriority w:val="99"/>
    <w:rsid w:val="00E32613"/>
  </w:style>
  <w:style w:type="character" w:styleId="Hyperlink">
    <w:name w:val="Hyperlink"/>
    <w:basedOn w:val="DefaultParagraphFont"/>
    <w:uiPriority w:val="99"/>
    <w:unhideWhenUsed/>
    <w:rsid w:val="00F61906"/>
    <w:rPr>
      <w:color w:val="0000FF"/>
      <w:u w:val="single"/>
    </w:rPr>
  </w:style>
  <w:style w:type="character" w:styleId="ListParagraphChar" w:customStyle="1">
    <w:name w:val="List Paragraph Char"/>
    <w:basedOn w:val="DefaultParagraphFont"/>
    <w:link w:val="ListParagraph"/>
    <w:uiPriority w:val="34"/>
    <w:rsid w:val="00F61906"/>
  </w:style>
  <w:style w:type="paragraph" w:styleId="Default" w:customStyle="1">
    <w:name w:val="Default"/>
    <w:rsid w:val="00D33298"/>
    <w:pPr>
      <w:autoSpaceDE w:val="0"/>
      <w:autoSpaceDN w:val="0"/>
      <w:adjustRightInd w:val="0"/>
    </w:pPr>
    <w:rPr>
      <w:rFonts w:ascii="Arial" w:hAnsi="Arial" w:eastAsia="Times New Roman" w:cs="Arial"/>
      <w:color w:val="000000"/>
      <w:sz w:val="24"/>
      <w:szCs w:val="24"/>
      <w:lang w:eastAsia="en-GB"/>
    </w:rPr>
  </w:style>
  <w:style w:type="paragraph" w:styleId="NormalWeb">
    <w:name w:val="Normal (Web)"/>
    <w:basedOn w:val="Normal"/>
    <w:uiPriority w:val="99"/>
    <w:unhideWhenUsed/>
    <w:rsid w:val="00D33298"/>
    <w:pPr>
      <w:spacing w:before="100" w:beforeAutospacing="1" w:after="100" w:afterAutospacing="1"/>
    </w:pPr>
    <w:rPr>
      <w:rFonts w:ascii="Times New Roman" w:hAnsi="Times New Roman" w:eastAsia="Times New Roman" w:cs="Times New Roman"/>
      <w:sz w:val="24"/>
      <w:szCs w:val="24"/>
      <w:lang w:eastAsia="en-GB"/>
    </w:rPr>
  </w:style>
  <w:style w:type="character" w:styleId="Emphasis">
    <w:name w:val="Emphasis"/>
    <w:uiPriority w:val="20"/>
    <w:qFormat/>
    <w:rsid w:val="00D33298"/>
    <w:rPr>
      <w:i/>
      <w:iCs/>
    </w:rPr>
  </w:style>
  <w:style w:type="paragraph" w:styleId="ppstyle17-p" w:customStyle="1">
    <w:name w:val="ppstyle17-p"/>
    <w:basedOn w:val="Normal"/>
    <w:rsid w:val="00D33298"/>
    <w:pPr>
      <w:ind w:left="306"/>
    </w:pPr>
    <w:rPr>
      <w:rFonts w:ascii="Times New Roman" w:hAnsi="Times New Roman" w:eastAsia="Times New Roman" w:cs="Times New Roman"/>
      <w:color w:val="000000"/>
      <w:sz w:val="24"/>
      <w:szCs w:val="24"/>
      <w:lang w:eastAsia="en-GB"/>
    </w:rPr>
  </w:style>
  <w:style w:type="paragraph" w:styleId="Revision">
    <w:name w:val="Revision"/>
    <w:hidden/>
    <w:uiPriority w:val="99"/>
    <w:semiHidden/>
    <w:rsid w:val="00DD6524"/>
  </w:style>
  <w:style w:type="character" w:styleId="CommentReference">
    <w:name w:val="annotation reference"/>
    <w:basedOn w:val="DefaultParagraphFont"/>
    <w:uiPriority w:val="99"/>
    <w:semiHidden/>
    <w:unhideWhenUsed/>
    <w:rsid w:val="001249BC"/>
    <w:rPr>
      <w:sz w:val="16"/>
      <w:szCs w:val="16"/>
    </w:rPr>
  </w:style>
  <w:style w:type="paragraph" w:styleId="CommentText">
    <w:name w:val="annotation text"/>
    <w:basedOn w:val="Normal"/>
    <w:link w:val="CommentTextChar"/>
    <w:uiPriority w:val="99"/>
    <w:unhideWhenUsed/>
    <w:rsid w:val="001249BC"/>
    <w:rPr>
      <w:sz w:val="20"/>
      <w:szCs w:val="20"/>
    </w:rPr>
  </w:style>
  <w:style w:type="character" w:styleId="CommentTextChar" w:customStyle="1">
    <w:name w:val="Comment Text Char"/>
    <w:basedOn w:val="DefaultParagraphFont"/>
    <w:link w:val="CommentText"/>
    <w:uiPriority w:val="99"/>
    <w:rsid w:val="001249BC"/>
    <w:rPr>
      <w:sz w:val="20"/>
      <w:szCs w:val="20"/>
    </w:rPr>
  </w:style>
  <w:style w:type="paragraph" w:styleId="CommentSubject">
    <w:name w:val="annotation subject"/>
    <w:basedOn w:val="CommentText"/>
    <w:next w:val="CommentText"/>
    <w:link w:val="CommentSubjectChar"/>
    <w:uiPriority w:val="99"/>
    <w:semiHidden/>
    <w:unhideWhenUsed/>
    <w:rsid w:val="001249BC"/>
    <w:rPr>
      <w:b/>
      <w:bCs/>
    </w:rPr>
  </w:style>
  <w:style w:type="character" w:styleId="CommentSubjectChar" w:customStyle="1">
    <w:name w:val="Comment Subject Char"/>
    <w:basedOn w:val="CommentTextChar"/>
    <w:link w:val="CommentSubject"/>
    <w:uiPriority w:val="99"/>
    <w:semiHidden/>
    <w:rsid w:val="001249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57728">
      <w:bodyDiv w:val="1"/>
      <w:marLeft w:val="0"/>
      <w:marRight w:val="0"/>
      <w:marTop w:val="0"/>
      <w:marBottom w:val="0"/>
      <w:divBdr>
        <w:top w:val="none" w:sz="0" w:space="0" w:color="auto"/>
        <w:left w:val="none" w:sz="0" w:space="0" w:color="auto"/>
        <w:bottom w:val="none" w:sz="0" w:space="0" w:color="auto"/>
        <w:right w:val="none" w:sz="0" w:space="0" w:color="auto"/>
      </w:divBdr>
    </w:div>
    <w:div w:id="1523324174">
      <w:bodyDiv w:val="1"/>
      <w:marLeft w:val="0"/>
      <w:marRight w:val="0"/>
      <w:marTop w:val="0"/>
      <w:marBottom w:val="0"/>
      <w:divBdr>
        <w:top w:val="none" w:sz="0" w:space="0" w:color="auto"/>
        <w:left w:val="none" w:sz="0" w:space="0" w:color="auto"/>
        <w:bottom w:val="none" w:sz="0" w:space="0" w:color="auto"/>
        <w:right w:val="none" w:sz="0" w:space="0" w:color="auto"/>
      </w:divBdr>
    </w:div>
    <w:div w:id="167807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680F70DF97F140B19C39F8C9C1567A" ma:contentTypeVersion="12" ma:contentTypeDescription="Create a new document." ma:contentTypeScope="" ma:versionID="eeb861fcdbecb946f71a5961bf94383f">
  <xsd:schema xmlns:xsd="http://www.w3.org/2001/XMLSchema" xmlns:xs="http://www.w3.org/2001/XMLSchema" xmlns:p="http://schemas.microsoft.com/office/2006/metadata/properties" xmlns:ns2="1a56ea4f-7aa8-45aa-9c65-550726714d5c" xmlns:ns3="51b47c94-2b63-4796-89de-b7e14bf34a77" targetNamespace="http://schemas.microsoft.com/office/2006/metadata/properties" ma:root="true" ma:fieldsID="dded18fa9683faf1964583639afc3a3c" ns2:_="" ns3:_="">
    <xsd:import namespace="1a56ea4f-7aa8-45aa-9c65-550726714d5c"/>
    <xsd:import namespace="51b47c94-2b63-4796-89de-b7e14bf34a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6ea4f-7aa8-45aa-9c65-550726714d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eacb010-cd4a-4a98-bf0c-53b2e4025e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b47c94-2b63-4796-89de-b7e14bf34a7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f9a3a8f-fadf-476f-bdab-52731eb8da53}" ma:internalName="TaxCatchAll" ma:showField="CatchAllData" ma:web="51b47c94-2b63-4796-89de-b7e14bf34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56ea4f-7aa8-45aa-9c65-550726714d5c">
      <Terms xmlns="http://schemas.microsoft.com/office/infopath/2007/PartnerControls"/>
    </lcf76f155ced4ddcb4097134ff3c332f>
    <TaxCatchAll xmlns="51b47c94-2b63-4796-89de-b7e14bf34a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17E88-D424-4151-A984-6DF57CBCB95D}"/>
</file>

<file path=customXml/itemProps2.xml><?xml version="1.0" encoding="utf-8"?>
<ds:datastoreItem xmlns:ds="http://schemas.openxmlformats.org/officeDocument/2006/customXml" ds:itemID="{84E41444-A7C5-4EDA-8A44-2911791BC3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8D0DE7-09D2-461C-9AC6-C84F8DA5DAF4}">
  <ds:schemaRefs>
    <ds:schemaRef ds:uri="http://schemas.microsoft.com/sharepoint/v3/contenttype/forms"/>
  </ds:schemaRefs>
</ds:datastoreItem>
</file>

<file path=customXml/itemProps4.xml><?xml version="1.0" encoding="utf-8"?>
<ds:datastoreItem xmlns:ds="http://schemas.openxmlformats.org/officeDocument/2006/customXml" ds:itemID="{F057D2A3-454F-4BB8-8FC4-40023717E3D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Sheffield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Sheffield Schools</dc:creator>
  <lastModifiedBy>Shama Chaudhry</lastModifiedBy>
  <revision>36</revision>
  <lastPrinted>2017-11-28T15:17:00.0000000Z</lastPrinted>
  <dcterms:created xsi:type="dcterms:W3CDTF">2026-06-24T08:41:00.0000000Z</dcterms:created>
  <dcterms:modified xsi:type="dcterms:W3CDTF">2026-09-03T09:54:39.4627942Z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0x0101004C680F70DF97F140B19C39F8C9C1567A</vt:lpwstr>
  </property>
  <property fmtid="{D5CDD505-2E9C-101B-9397-08002B2CF9AE}" pid="3" name="Order">
    <vt:r8>1069200</vt:r8>
  </property>
  <property fmtid="{D5CDD505-2E9C-101B-9397-08002B2CF9AE}" pid="4" name="MediaServiceImageTags">
    <vt:lpwstr/>
  </property>
</Properties>
</file>