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F6539" w14:textId="6905456C" w:rsidR="008F3986" w:rsidRPr="00456EA4" w:rsidRDefault="005C163C" w:rsidP="008F3986">
      <w:pPr>
        <w:spacing w:after="0"/>
        <w:jc w:val="center"/>
        <w:rPr>
          <w:rFonts w:cstheme="minorHAnsi"/>
          <w:b/>
          <w:color w:val="2F5496" w:themeColor="accent5" w:themeShade="BF"/>
          <w:sz w:val="28"/>
          <w:szCs w:val="28"/>
          <w:u w:val="single"/>
        </w:rPr>
      </w:pPr>
      <w:r>
        <w:rPr>
          <w:rFonts w:cstheme="minorHAnsi"/>
          <w:b/>
          <w:iCs/>
          <w:color w:val="2F5496" w:themeColor="accent5" w:themeShade="BF"/>
          <w:sz w:val="28"/>
          <w:szCs w:val="28"/>
          <w:u w:val="single"/>
        </w:rPr>
        <w:t>English</w:t>
      </w:r>
      <w:r w:rsidR="00321141" w:rsidRPr="00456EA4">
        <w:rPr>
          <w:rFonts w:cstheme="minorHAnsi"/>
          <w:b/>
          <w:color w:val="2F5496" w:themeColor="accent5" w:themeShade="BF"/>
          <w:sz w:val="28"/>
          <w:szCs w:val="28"/>
          <w:u w:val="single"/>
        </w:rPr>
        <w:t xml:space="preserve"> </w:t>
      </w:r>
    </w:p>
    <w:p w14:paraId="36DD9719" w14:textId="77777777" w:rsidR="00366148" w:rsidRDefault="00366148" w:rsidP="00366148">
      <w:pPr>
        <w:autoSpaceDE w:val="0"/>
        <w:autoSpaceDN w:val="0"/>
        <w:adjustRightInd w:val="0"/>
        <w:spacing w:after="0" w:line="240" w:lineRule="auto"/>
        <w:rPr>
          <w:rFonts w:cstheme="minorHAnsi"/>
          <w:color w:val="000000" w:themeColor="text1"/>
          <w:sz w:val="24"/>
          <w:szCs w:val="24"/>
        </w:rPr>
      </w:pPr>
    </w:p>
    <w:p w14:paraId="074D1FAE" w14:textId="44ACDE6B" w:rsidR="00366148" w:rsidRDefault="00366148" w:rsidP="00366148">
      <w:pPr>
        <w:autoSpaceDE w:val="0"/>
        <w:autoSpaceDN w:val="0"/>
        <w:adjustRightInd w:val="0"/>
        <w:spacing w:after="0" w:line="240" w:lineRule="auto"/>
        <w:rPr>
          <w:rFonts w:cstheme="minorHAnsi"/>
          <w:color w:val="000000" w:themeColor="text1"/>
          <w:sz w:val="24"/>
          <w:szCs w:val="24"/>
        </w:rPr>
      </w:pPr>
      <w:r w:rsidRPr="008F6841">
        <w:rPr>
          <w:rFonts w:cstheme="minorHAnsi"/>
          <w:color w:val="000000" w:themeColor="text1"/>
          <w:sz w:val="24"/>
          <w:szCs w:val="24"/>
        </w:rPr>
        <w:t>Fulfen Primary School adopts best practice from a range of research, resources and educational thinking to improve outcomes for all our children.</w:t>
      </w:r>
    </w:p>
    <w:p w14:paraId="34C50185" w14:textId="77777777" w:rsidR="00366148" w:rsidRPr="008F6841" w:rsidRDefault="00366148" w:rsidP="00366148">
      <w:pPr>
        <w:autoSpaceDE w:val="0"/>
        <w:autoSpaceDN w:val="0"/>
        <w:adjustRightInd w:val="0"/>
        <w:spacing w:after="0" w:line="240" w:lineRule="auto"/>
        <w:rPr>
          <w:rFonts w:cstheme="minorHAnsi"/>
          <w:color w:val="000000" w:themeColor="text1"/>
          <w:sz w:val="24"/>
          <w:szCs w:val="24"/>
        </w:rPr>
      </w:pPr>
    </w:p>
    <w:p w14:paraId="04D824B6" w14:textId="77777777" w:rsidR="00366148" w:rsidRPr="008F6841" w:rsidRDefault="00366148" w:rsidP="00366148">
      <w:pPr>
        <w:autoSpaceDE w:val="0"/>
        <w:autoSpaceDN w:val="0"/>
        <w:adjustRightInd w:val="0"/>
        <w:spacing w:after="0" w:line="240" w:lineRule="auto"/>
        <w:rPr>
          <w:rFonts w:cstheme="minorHAnsi"/>
          <w:color w:val="000000" w:themeColor="text1"/>
          <w:sz w:val="24"/>
          <w:szCs w:val="24"/>
        </w:rPr>
      </w:pPr>
      <w:r w:rsidRPr="008F6841">
        <w:rPr>
          <w:rFonts w:cstheme="minorHAnsi"/>
          <w:color w:val="000000" w:themeColor="text1"/>
          <w:sz w:val="24"/>
          <w:szCs w:val="24"/>
          <w:shd w:val="clear" w:color="auto" w:fill="FFFFFF"/>
        </w:rPr>
        <w:t>English lessons at Fulfen Primary School are centred around a high-quality text that children can immerse themselves within. These texts are purposefully chosen to engage our children and are synonymous with the genre of focus. Each year group have access to writing different genres to ensure that, throughout their time at Primary School, children have experience writing for particular purposes. Also, English lessons are an opportunity for children to enhance skills of handwriting, spelling and grammar, which are directly linked to the area of focus.</w:t>
      </w:r>
    </w:p>
    <w:p w14:paraId="730501FA" w14:textId="77777777" w:rsidR="00366148" w:rsidRPr="00245F4C" w:rsidRDefault="00366148" w:rsidP="00366148">
      <w:pPr>
        <w:autoSpaceDE w:val="0"/>
        <w:autoSpaceDN w:val="0"/>
        <w:adjustRightInd w:val="0"/>
        <w:spacing w:after="0" w:line="240" w:lineRule="auto"/>
        <w:jc w:val="center"/>
        <w:rPr>
          <w:rFonts w:cstheme="minorHAnsi"/>
          <w:sz w:val="24"/>
          <w:szCs w:val="24"/>
        </w:rPr>
      </w:pPr>
    </w:p>
    <w:p w14:paraId="2229C5F0" w14:textId="77777777" w:rsidR="00366148" w:rsidRPr="008F6841" w:rsidRDefault="00366148" w:rsidP="00366148">
      <w:pPr>
        <w:spacing w:after="0"/>
        <w:jc w:val="both"/>
        <w:rPr>
          <w:rFonts w:cstheme="minorHAnsi"/>
          <w:bCs/>
          <w:color w:val="000000" w:themeColor="text1"/>
          <w:sz w:val="24"/>
          <w:szCs w:val="24"/>
        </w:rPr>
      </w:pPr>
      <w:r w:rsidRPr="00FE408B">
        <w:rPr>
          <w:rFonts w:cstheme="minorHAnsi"/>
          <w:bCs/>
          <w:color w:val="000000" w:themeColor="text1"/>
          <w:sz w:val="24"/>
          <w:szCs w:val="24"/>
        </w:rPr>
        <w:t xml:space="preserve">Our </w:t>
      </w:r>
      <w:r>
        <w:rPr>
          <w:rFonts w:cstheme="minorHAnsi"/>
          <w:bCs/>
          <w:color w:val="000000" w:themeColor="text1"/>
          <w:sz w:val="24"/>
          <w:szCs w:val="24"/>
        </w:rPr>
        <w:t>creative and inspiring writers</w:t>
      </w:r>
      <w:r w:rsidRPr="00FE408B">
        <w:rPr>
          <w:rFonts w:cstheme="minorHAnsi"/>
          <w:bCs/>
          <w:color w:val="000000" w:themeColor="text1"/>
          <w:sz w:val="24"/>
          <w:szCs w:val="24"/>
        </w:rPr>
        <w:t xml:space="preserve"> will acquire the skills to:</w:t>
      </w:r>
    </w:p>
    <w:p w14:paraId="379B543E" w14:textId="77777777" w:rsidR="00366148" w:rsidRPr="008F6841" w:rsidRDefault="00366148" w:rsidP="00366148">
      <w:pPr>
        <w:pStyle w:val="ListParagraph"/>
        <w:numPr>
          <w:ilvl w:val="0"/>
          <w:numId w:val="1"/>
        </w:numPr>
        <w:spacing w:before="240" w:line="360" w:lineRule="auto"/>
        <w:rPr>
          <w:rFonts w:cstheme="minorHAnsi"/>
          <w:bCs/>
          <w:iCs/>
          <w:sz w:val="24"/>
          <w:szCs w:val="24"/>
        </w:rPr>
      </w:pPr>
      <w:r>
        <w:rPr>
          <w:rFonts w:cstheme="minorHAnsi"/>
          <w:bCs/>
          <w:iCs/>
          <w:sz w:val="24"/>
          <w:szCs w:val="24"/>
        </w:rPr>
        <w:t>have</w:t>
      </w:r>
      <w:r w:rsidRPr="008F6841">
        <w:rPr>
          <w:rFonts w:cstheme="minorHAnsi"/>
          <w:bCs/>
          <w:iCs/>
          <w:sz w:val="24"/>
          <w:szCs w:val="24"/>
        </w:rPr>
        <w:t xml:space="preserve"> a sound knowledge of ‘language about language’ so they can talk with confidence about the structure of their own writing and the writing of other writers.</w:t>
      </w:r>
    </w:p>
    <w:p w14:paraId="5CFB9002" w14:textId="77777777" w:rsidR="00366148" w:rsidRPr="008F6841" w:rsidRDefault="00366148" w:rsidP="00366148">
      <w:pPr>
        <w:pStyle w:val="ListParagraph"/>
        <w:numPr>
          <w:ilvl w:val="0"/>
          <w:numId w:val="1"/>
        </w:numPr>
        <w:spacing w:before="240" w:line="360" w:lineRule="auto"/>
        <w:rPr>
          <w:rFonts w:cstheme="minorHAnsi"/>
          <w:bCs/>
          <w:iCs/>
          <w:sz w:val="24"/>
          <w:szCs w:val="24"/>
        </w:rPr>
      </w:pPr>
      <w:r>
        <w:rPr>
          <w:rFonts w:cstheme="minorHAnsi"/>
          <w:bCs/>
          <w:iCs/>
          <w:sz w:val="24"/>
          <w:szCs w:val="24"/>
        </w:rPr>
        <w:t>t</w:t>
      </w:r>
      <w:r w:rsidRPr="008F6841">
        <w:rPr>
          <w:rFonts w:cstheme="minorHAnsi"/>
          <w:bCs/>
          <w:iCs/>
          <w:sz w:val="24"/>
          <w:szCs w:val="24"/>
        </w:rPr>
        <w:t>ake</w:t>
      </w:r>
      <w:r>
        <w:rPr>
          <w:rFonts w:cstheme="minorHAnsi"/>
          <w:bCs/>
          <w:iCs/>
          <w:sz w:val="24"/>
          <w:szCs w:val="24"/>
        </w:rPr>
        <w:t xml:space="preserve"> </w:t>
      </w:r>
      <w:r w:rsidRPr="008F6841">
        <w:rPr>
          <w:rFonts w:cstheme="minorHAnsi"/>
          <w:bCs/>
          <w:iCs/>
          <w:sz w:val="24"/>
          <w:szCs w:val="24"/>
        </w:rPr>
        <w:t xml:space="preserve">all of their ideas from the books that they have read, regularly structuring their work based on their own experience.   </w:t>
      </w:r>
    </w:p>
    <w:p w14:paraId="39D0937D" w14:textId="77777777" w:rsidR="00366148" w:rsidRPr="008F6841" w:rsidRDefault="00366148" w:rsidP="00366148">
      <w:pPr>
        <w:pStyle w:val="ListParagraph"/>
        <w:numPr>
          <w:ilvl w:val="0"/>
          <w:numId w:val="1"/>
        </w:numPr>
        <w:spacing w:before="240" w:line="360" w:lineRule="auto"/>
        <w:rPr>
          <w:rFonts w:cstheme="minorHAnsi"/>
          <w:bCs/>
          <w:iCs/>
          <w:sz w:val="24"/>
          <w:szCs w:val="24"/>
        </w:rPr>
      </w:pPr>
      <w:r w:rsidRPr="008F6841">
        <w:rPr>
          <w:rFonts w:cstheme="minorHAnsi"/>
          <w:bCs/>
          <w:iCs/>
          <w:sz w:val="24"/>
          <w:szCs w:val="24"/>
        </w:rPr>
        <w:t xml:space="preserve">control their writing consciously to create an effect on a reader using a range of grammatical techniques.  </w:t>
      </w:r>
    </w:p>
    <w:p w14:paraId="11B6F86E" w14:textId="77777777" w:rsidR="00366148" w:rsidRPr="008F6841" w:rsidRDefault="00366148" w:rsidP="00366148">
      <w:pPr>
        <w:pStyle w:val="ListParagraph"/>
        <w:numPr>
          <w:ilvl w:val="0"/>
          <w:numId w:val="1"/>
        </w:numPr>
        <w:spacing w:before="240" w:line="360" w:lineRule="auto"/>
        <w:rPr>
          <w:rFonts w:cstheme="minorHAnsi"/>
          <w:bCs/>
          <w:iCs/>
          <w:sz w:val="24"/>
          <w:szCs w:val="24"/>
        </w:rPr>
      </w:pPr>
      <w:r w:rsidRPr="008F6841">
        <w:rPr>
          <w:rFonts w:cstheme="minorHAnsi"/>
          <w:bCs/>
          <w:iCs/>
          <w:sz w:val="24"/>
          <w:szCs w:val="24"/>
        </w:rPr>
        <w:t xml:space="preserve">write for the sole purpose of the reader, continuously asking what the desired effect on the reader is.   </w:t>
      </w:r>
    </w:p>
    <w:p w14:paraId="33655B85" w14:textId="77777777" w:rsidR="00366148" w:rsidRPr="008F6841" w:rsidRDefault="00366148" w:rsidP="00366148">
      <w:pPr>
        <w:pStyle w:val="ListParagraph"/>
        <w:numPr>
          <w:ilvl w:val="0"/>
          <w:numId w:val="1"/>
        </w:numPr>
        <w:spacing w:before="240" w:line="360" w:lineRule="auto"/>
        <w:rPr>
          <w:rFonts w:cstheme="minorHAnsi"/>
          <w:bCs/>
          <w:iCs/>
          <w:sz w:val="24"/>
          <w:szCs w:val="24"/>
        </w:rPr>
      </w:pPr>
      <w:r w:rsidRPr="008F6841">
        <w:rPr>
          <w:rFonts w:cstheme="minorHAnsi"/>
          <w:bCs/>
          <w:iCs/>
          <w:sz w:val="24"/>
          <w:szCs w:val="24"/>
        </w:rPr>
        <w:t xml:space="preserve">not just include grammar, punctuation and spelling elements because they feel they need to, but to help guide the reader through their work. </w:t>
      </w:r>
    </w:p>
    <w:p w14:paraId="5274C2B3" w14:textId="77777777" w:rsidR="00366148" w:rsidRPr="008F6841" w:rsidRDefault="00366148" w:rsidP="00366148">
      <w:pPr>
        <w:pStyle w:val="ListParagraph"/>
        <w:numPr>
          <w:ilvl w:val="0"/>
          <w:numId w:val="1"/>
        </w:numPr>
        <w:spacing w:before="240" w:line="360" w:lineRule="auto"/>
        <w:rPr>
          <w:rFonts w:cstheme="minorHAnsi"/>
          <w:bCs/>
          <w:iCs/>
          <w:sz w:val="24"/>
          <w:szCs w:val="24"/>
        </w:rPr>
      </w:pPr>
      <w:r w:rsidRPr="008F6841">
        <w:rPr>
          <w:rFonts w:cstheme="minorHAnsi"/>
          <w:bCs/>
          <w:iCs/>
          <w:sz w:val="24"/>
          <w:szCs w:val="24"/>
        </w:rPr>
        <w:t xml:space="preserve">constantly assesses and edits their work, based on their own understanding. </w:t>
      </w:r>
    </w:p>
    <w:p w14:paraId="645E2E82" w14:textId="77777777" w:rsidR="00366148" w:rsidRPr="008F6841" w:rsidRDefault="00366148" w:rsidP="00366148">
      <w:pPr>
        <w:pStyle w:val="ListParagraph"/>
        <w:numPr>
          <w:ilvl w:val="0"/>
          <w:numId w:val="1"/>
        </w:numPr>
        <w:spacing w:before="240" w:line="360" w:lineRule="auto"/>
        <w:rPr>
          <w:rFonts w:cstheme="minorHAnsi"/>
          <w:bCs/>
          <w:iCs/>
          <w:sz w:val="24"/>
          <w:szCs w:val="24"/>
        </w:rPr>
      </w:pPr>
      <w:r w:rsidRPr="008F6841">
        <w:rPr>
          <w:rFonts w:cstheme="minorHAnsi"/>
          <w:bCs/>
          <w:iCs/>
          <w:sz w:val="24"/>
          <w:szCs w:val="24"/>
        </w:rPr>
        <w:t xml:space="preserve">take any opportunity to share their writing by reading aloud, developing their use of tone, intonation and expression. </w:t>
      </w:r>
    </w:p>
    <w:p w14:paraId="0C2B1722" w14:textId="77777777" w:rsidR="00366148" w:rsidRDefault="00366148" w:rsidP="00366148">
      <w:pPr>
        <w:pStyle w:val="ListParagraph"/>
        <w:numPr>
          <w:ilvl w:val="0"/>
          <w:numId w:val="1"/>
        </w:numPr>
        <w:spacing w:before="240" w:line="360" w:lineRule="auto"/>
        <w:rPr>
          <w:rFonts w:cstheme="minorHAnsi"/>
          <w:bCs/>
          <w:iCs/>
          <w:sz w:val="24"/>
          <w:szCs w:val="24"/>
        </w:rPr>
      </w:pPr>
      <w:r w:rsidRPr="008F6841">
        <w:rPr>
          <w:rFonts w:cstheme="minorHAnsi"/>
          <w:bCs/>
          <w:iCs/>
          <w:sz w:val="24"/>
          <w:szCs w:val="24"/>
        </w:rPr>
        <w:t xml:space="preserve">continually strive to develop their own handwriting. </w:t>
      </w:r>
    </w:p>
    <w:p w14:paraId="6C232806" w14:textId="77777777" w:rsidR="00366148" w:rsidRDefault="00366148" w:rsidP="00366148">
      <w:pPr>
        <w:pStyle w:val="ListParagraph"/>
        <w:numPr>
          <w:ilvl w:val="0"/>
          <w:numId w:val="1"/>
        </w:numPr>
        <w:spacing w:before="240" w:line="360" w:lineRule="auto"/>
        <w:rPr>
          <w:rFonts w:cstheme="minorHAnsi"/>
          <w:bCs/>
          <w:iCs/>
          <w:sz w:val="24"/>
          <w:szCs w:val="24"/>
        </w:rPr>
      </w:pPr>
      <w:r w:rsidRPr="008F6841">
        <w:rPr>
          <w:rFonts w:cstheme="minorHAnsi"/>
          <w:bCs/>
          <w:iCs/>
          <w:sz w:val="24"/>
          <w:szCs w:val="24"/>
        </w:rPr>
        <w:t>acknowledge the different features of narrative and non-narrative</w:t>
      </w:r>
    </w:p>
    <w:p w14:paraId="41382A8D" w14:textId="22C54036" w:rsidR="005C163C" w:rsidRDefault="005C163C" w:rsidP="008F3986">
      <w:pPr>
        <w:shd w:val="clear" w:color="auto" w:fill="FCFFFF"/>
        <w:spacing w:after="0" w:line="240" w:lineRule="auto"/>
        <w:jc w:val="both"/>
        <w:rPr>
          <w:rFonts w:eastAsia="Times New Roman" w:cstheme="minorHAnsi"/>
          <w:color w:val="000000" w:themeColor="text1"/>
          <w:lang w:eastAsia="en-GB"/>
        </w:rPr>
      </w:pPr>
    </w:p>
    <w:p w14:paraId="043D1B0E" w14:textId="3743ADD8" w:rsidR="005C163C" w:rsidRDefault="005C163C" w:rsidP="008F3986">
      <w:pPr>
        <w:shd w:val="clear" w:color="auto" w:fill="FCFFFF"/>
        <w:spacing w:after="0" w:line="240" w:lineRule="auto"/>
        <w:jc w:val="both"/>
        <w:rPr>
          <w:rFonts w:eastAsia="Times New Roman" w:cstheme="minorHAnsi"/>
          <w:color w:val="000000" w:themeColor="text1"/>
          <w:lang w:eastAsia="en-GB"/>
        </w:rPr>
      </w:pPr>
    </w:p>
    <w:p w14:paraId="3A71156E" w14:textId="1F4FEE43" w:rsidR="005C163C" w:rsidRDefault="005C163C" w:rsidP="008F3986">
      <w:pPr>
        <w:shd w:val="clear" w:color="auto" w:fill="FCFFFF"/>
        <w:spacing w:after="0" w:line="240" w:lineRule="auto"/>
        <w:jc w:val="both"/>
        <w:rPr>
          <w:rFonts w:eastAsia="Times New Roman" w:cstheme="minorHAnsi"/>
          <w:color w:val="000000" w:themeColor="text1"/>
          <w:lang w:eastAsia="en-GB"/>
        </w:rPr>
      </w:pPr>
    </w:p>
    <w:p w14:paraId="587436E3" w14:textId="7D6A854B" w:rsidR="005C163C" w:rsidRDefault="005C163C" w:rsidP="008F3986">
      <w:pPr>
        <w:shd w:val="clear" w:color="auto" w:fill="FCFFFF"/>
        <w:spacing w:after="0" w:line="240" w:lineRule="auto"/>
        <w:jc w:val="both"/>
        <w:rPr>
          <w:rFonts w:eastAsia="Times New Roman" w:cstheme="minorHAnsi"/>
          <w:color w:val="000000" w:themeColor="text1"/>
          <w:lang w:eastAsia="en-GB"/>
        </w:rPr>
      </w:pPr>
    </w:p>
    <w:p w14:paraId="7A887E7C" w14:textId="61695F25" w:rsidR="005C163C" w:rsidRDefault="005C163C" w:rsidP="008F3986">
      <w:pPr>
        <w:shd w:val="clear" w:color="auto" w:fill="FCFFFF"/>
        <w:spacing w:after="0" w:line="240" w:lineRule="auto"/>
        <w:jc w:val="both"/>
        <w:rPr>
          <w:rFonts w:eastAsia="Times New Roman" w:cstheme="minorHAnsi"/>
          <w:color w:val="000000" w:themeColor="text1"/>
          <w:lang w:eastAsia="en-GB"/>
        </w:rPr>
      </w:pPr>
    </w:p>
    <w:p w14:paraId="2273F146" w14:textId="77777777" w:rsidR="005C163C" w:rsidRDefault="005C163C" w:rsidP="008F3986">
      <w:pPr>
        <w:shd w:val="clear" w:color="auto" w:fill="FCFFFF"/>
        <w:spacing w:after="0" w:line="240" w:lineRule="auto"/>
        <w:jc w:val="both"/>
        <w:rPr>
          <w:rFonts w:eastAsia="Times New Roman" w:cstheme="minorHAnsi"/>
          <w:color w:val="000000" w:themeColor="text1"/>
          <w:lang w:eastAsia="en-GB"/>
        </w:rPr>
      </w:pPr>
    </w:p>
    <w:p w14:paraId="49AB20E0" w14:textId="51BA6DFE" w:rsidR="00456EA4" w:rsidRPr="00456EA4" w:rsidRDefault="00456EA4" w:rsidP="00456EA4">
      <w:pPr>
        <w:shd w:val="clear" w:color="auto" w:fill="FCFFFF"/>
        <w:spacing w:after="0" w:line="240" w:lineRule="auto"/>
        <w:jc w:val="center"/>
        <w:rPr>
          <w:rFonts w:eastAsia="Times New Roman" w:cstheme="minorHAnsi"/>
          <w:b/>
          <w:bCs/>
          <w:color w:val="2F5496" w:themeColor="accent5" w:themeShade="BF"/>
          <w:sz w:val="28"/>
          <w:szCs w:val="28"/>
          <w:u w:val="single"/>
          <w:lang w:eastAsia="en-GB"/>
        </w:rPr>
      </w:pPr>
      <w:r w:rsidRPr="00456EA4">
        <w:rPr>
          <w:rFonts w:eastAsia="Times New Roman" w:cstheme="minorHAnsi"/>
          <w:b/>
          <w:bCs/>
          <w:color w:val="2F5496" w:themeColor="accent5" w:themeShade="BF"/>
          <w:sz w:val="28"/>
          <w:szCs w:val="28"/>
          <w:u w:val="single"/>
          <w:lang w:eastAsia="en-GB"/>
        </w:rPr>
        <w:lastRenderedPageBreak/>
        <w:t>CURRICULUM MAP</w:t>
      </w:r>
    </w:p>
    <w:tbl>
      <w:tblPr>
        <w:tblStyle w:val="TableGrid"/>
        <w:tblW w:w="15990" w:type="dxa"/>
        <w:tblInd w:w="-289" w:type="dxa"/>
        <w:tblLayout w:type="fixed"/>
        <w:tblLook w:val="04A0" w:firstRow="1" w:lastRow="0" w:firstColumn="1" w:lastColumn="0" w:noHBand="0" w:noVBand="1"/>
      </w:tblPr>
      <w:tblGrid>
        <w:gridCol w:w="1418"/>
        <w:gridCol w:w="2428"/>
        <w:gridCol w:w="2429"/>
        <w:gridCol w:w="2429"/>
        <w:gridCol w:w="2428"/>
        <w:gridCol w:w="2429"/>
        <w:gridCol w:w="2429"/>
      </w:tblGrid>
      <w:tr w:rsidR="001D57EA" w:rsidRPr="003A7C1B" w14:paraId="13E2CBE6" w14:textId="2D72752C" w:rsidTr="005C163C">
        <w:trPr>
          <w:trHeight w:val="20"/>
        </w:trPr>
        <w:tc>
          <w:tcPr>
            <w:tcW w:w="1418" w:type="dxa"/>
            <w:shd w:val="clear" w:color="auto" w:fill="BDD6EE" w:themeFill="accent1" w:themeFillTint="66"/>
            <w:vAlign w:val="center"/>
          </w:tcPr>
          <w:p w14:paraId="0AA8C557" w14:textId="73D02183" w:rsidR="001D57EA" w:rsidRPr="003A7C1B" w:rsidRDefault="001D57EA" w:rsidP="00EF3E11">
            <w:pPr>
              <w:jc w:val="center"/>
              <w:rPr>
                <w:rFonts w:cstheme="minorHAnsi"/>
                <w:b/>
              </w:rPr>
            </w:pPr>
            <w:r w:rsidRPr="008F3986">
              <w:rPr>
                <w:rFonts w:cstheme="minorHAnsi"/>
                <w:b/>
                <w:sz w:val="36"/>
                <w:szCs w:val="36"/>
              </w:rPr>
              <w:t>Year 1</w:t>
            </w:r>
          </w:p>
        </w:tc>
        <w:tc>
          <w:tcPr>
            <w:tcW w:w="2428" w:type="dxa"/>
            <w:shd w:val="clear" w:color="auto" w:fill="auto"/>
            <w:vAlign w:val="center"/>
          </w:tcPr>
          <w:p w14:paraId="2576E5E6" w14:textId="08329FB7" w:rsidR="001D57EA" w:rsidRPr="00456EA4" w:rsidRDefault="001D57EA" w:rsidP="008F3986">
            <w:pPr>
              <w:jc w:val="center"/>
              <w:rPr>
                <w:rFonts w:cstheme="minorHAnsi"/>
                <w:b/>
                <w:sz w:val="28"/>
                <w:szCs w:val="28"/>
              </w:rPr>
            </w:pPr>
            <w:r w:rsidRPr="00456EA4">
              <w:rPr>
                <w:rFonts w:cstheme="minorHAnsi"/>
                <w:b/>
                <w:sz w:val="28"/>
                <w:szCs w:val="28"/>
              </w:rPr>
              <w:t>Autumn</w:t>
            </w:r>
            <w:r>
              <w:rPr>
                <w:rFonts w:cstheme="minorHAnsi"/>
                <w:b/>
                <w:sz w:val="28"/>
                <w:szCs w:val="28"/>
              </w:rPr>
              <w:t xml:space="preserve"> 1</w:t>
            </w:r>
          </w:p>
        </w:tc>
        <w:tc>
          <w:tcPr>
            <w:tcW w:w="2429" w:type="dxa"/>
            <w:shd w:val="clear" w:color="auto" w:fill="auto"/>
            <w:vAlign w:val="center"/>
          </w:tcPr>
          <w:p w14:paraId="28569EDA" w14:textId="65CA2F65" w:rsidR="001D57EA" w:rsidRPr="00456EA4" w:rsidRDefault="001D57EA" w:rsidP="001D57EA">
            <w:pPr>
              <w:jc w:val="center"/>
              <w:rPr>
                <w:rFonts w:cstheme="minorHAnsi"/>
                <w:b/>
                <w:sz w:val="28"/>
                <w:szCs w:val="28"/>
              </w:rPr>
            </w:pPr>
            <w:r>
              <w:rPr>
                <w:rFonts w:cstheme="minorHAnsi"/>
                <w:b/>
                <w:sz w:val="28"/>
                <w:szCs w:val="28"/>
              </w:rPr>
              <w:t>Autumn 2</w:t>
            </w:r>
          </w:p>
        </w:tc>
        <w:tc>
          <w:tcPr>
            <w:tcW w:w="2429" w:type="dxa"/>
            <w:shd w:val="clear" w:color="auto" w:fill="auto"/>
            <w:vAlign w:val="center"/>
          </w:tcPr>
          <w:p w14:paraId="76C27048" w14:textId="19C1513F" w:rsidR="001D57EA" w:rsidRPr="00456EA4" w:rsidRDefault="001D57EA" w:rsidP="008F3986">
            <w:pPr>
              <w:jc w:val="center"/>
              <w:rPr>
                <w:rFonts w:cstheme="minorHAnsi"/>
                <w:b/>
                <w:sz w:val="28"/>
                <w:szCs w:val="28"/>
              </w:rPr>
            </w:pPr>
            <w:r w:rsidRPr="00456EA4">
              <w:rPr>
                <w:rFonts w:cstheme="minorHAnsi"/>
                <w:b/>
                <w:sz w:val="28"/>
                <w:szCs w:val="28"/>
              </w:rPr>
              <w:t>Spring</w:t>
            </w:r>
            <w:r>
              <w:rPr>
                <w:rFonts w:cstheme="minorHAnsi"/>
                <w:b/>
                <w:sz w:val="28"/>
                <w:szCs w:val="28"/>
              </w:rPr>
              <w:t xml:space="preserve"> 1</w:t>
            </w:r>
          </w:p>
        </w:tc>
        <w:tc>
          <w:tcPr>
            <w:tcW w:w="2428" w:type="dxa"/>
            <w:shd w:val="clear" w:color="auto" w:fill="auto"/>
            <w:vAlign w:val="center"/>
          </w:tcPr>
          <w:p w14:paraId="3B57579E" w14:textId="0D433BCF" w:rsidR="001D57EA" w:rsidRPr="00456EA4" w:rsidRDefault="001D57EA" w:rsidP="001D57EA">
            <w:pPr>
              <w:jc w:val="center"/>
              <w:rPr>
                <w:rFonts w:cstheme="minorHAnsi"/>
                <w:b/>
                <w:sz w:val="28"/>
                <w:szCs w:val="28"/>
              </w:rPr>
            </w:pPr>
            <w:r>
              <w:rPr>
                <w:rFonts w:cstheme="minorHAnsi"/>
                <w:b/>
                <w:sz w:val="28"/>
                <w:szCs w:val="28"/>
              </w:rPr>
              <w:t>Spring 2</w:t>
            </w:r>
          </w:p>
        </w:tc>
        <w:tc>
          <w:tcPr>
            <w:tcW w:w="2429" w:type="dxa"/>
            <w:shd w:val="clear" w:color="auto" w:fill="auto"/>
            <w:vAlign w:val="center"/>
          </w:tcPr>
          <w:p w14:paraId="2B40D01B" w14:textId="72582A30" w:rsidR="001D57EA" w:rsidRPr="00456EA4" w:rsidRDefault="001D57EA" w:rsidP="008F3986">
            <w:pPr>
              <w:jc w:val="center"/>
              <w:rPr>
                <w:rFonts w:cstheme="minorHAnsi"/>
                <w:b/>
                <w:sz w:val="28"/>
                <w:szCs w:val="28"/>
              </w:rPr>
            </w:pPr>
            <w:r w:rsidRPr="00456EA4">
              <w:rPr>
                <w:rFonts w:cstheme="minorHAnsi"/>
                <w:b/>
                <w:sz w:val="28"/>
                <w:szCs w:val="28"/>
              </w:rPr>
              <w:t>Summer</w:t>
            </w:r>
            <w:r>
              <w:rPr>
                <w:rFonts w:cstheme="minorHAnsi"/>
                <w:b/>
                <w:sz w:val="28"/>
                <w:szCs w:val="28"/>
              </w:rPr>
              <w:t xml:space="preserve"> 1</w:t>
            </w:r>
          </w:p>
        </w:tc>
        <w:tc>
          <w:tcPr>
            <w:tcW w:w="2429" w:type="dxa"/>
            <w:shd w:val="clear" w:color="auto" w:fill="auto"/>
            <w:vAlign w:val="center"/>
          </w:tcPr>
          <w:p w14:paraId="1B05F54C" w14:textId="33B59198" w:rsidR="001D57EA" w:rsidRPr="00456EA4" w:rsidRDefault="001D57EA" w:rsidP="001D57EA">
            <w:pPr>
              <w:jc w:val="center"/>
              <w:rPr>
                <w:rFonts w:cstheme="minorHAnsi"/>
                <w:b/>
                <w:sz w:val="28"/>
                <w:szCs w:val="28"/>
              </w:rPr>
            </w:pPr>
            <w:r>
              <w:rPr>
                <w:rFonts w:cstheme="minorHAnsi"/>
                <w:b/>
                <w:sz w:val="28"/>
                <w:szCs w:val="28"/>
              </w:rPr>
              <w:t>Summer 2</w:t>
            </w:r>
          </w:p>
        </w:tc>
      </w:tr>
    </w:tbl>
    <w:p w14:paraId="10734794" w14:textId="659258DD" w:rsidR="00D049F3" w:rsidRDefault="00B73444">
      <w:r>
        <w:rPr>
          <w:noProof/>
        </w:rPr>
        <mc:AlternateContent>
          <mc:Choice Requires="wpi">
            <w:drawing>
              <wp:anchor distT="0" distB="0" distL="114300" distR="114300" simplePos="0" relativeHeight="251658240" behindDoc="0" locked="0" layoutInCell="1" allowOverlap="1" wp14:anchorId="3A680BB3" wp14:editId="3C01D09D">
                <wp:simplePos x="0" y="0"/>
                <wp:positionH relativeFrom="column">
                  <wp:posOffset>8135791</wp:posOffset>
                </wp:positionH>
                <wp:positionV relativeFrom="paragraph">
                  <wp:posOffset>21150</wp:posOffset>
                </wp:positionV>
                <wp:extent cx="360" cy="360"/>
                <wp:effectExtent l="38100" t="38100" r="38100" b="38100"/>
                <wp:wrapNone/>
                <wp:docPr id="784760257" name="Ink 10"/>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3F3FE4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639.9pt;margin-top:.9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">
                <v:imagedata r:id="rId11" o:title=""/>
              </v:shape>
            </w:pict>
          </mc:Fallback>
        </mc:AlternateContent>
      </w:r>
    </w:p>
    <w:tbl>
      <w:tblPr>
        <w:tblStyle w:val="TableGrid"/>
        <w:tblW w:w="15990" w:type="dxa"/>
        <w:tblInd w:w="-289" w:type="dxa"/>
        <w:tblLayout w:type="fixed"/>
        <w:tblLook w:val="04A0" w:firstRow="1" w:lastRow="0" w:firstColumn="1" w:lastColumn="0" w:noHBand="0" w:noVBand="1"/>
      </w:tblPr>
      <w:tblGrid>
        <w:gridCol w:w="1418"/>
        <w:gridCol w:w="2428"/>
        <w:gridCol w:w="2429"/>
        <w:gridCol w:w="2429"/>
        <w:gridCol w:w="2428"/>
        <w:gridCol w:w="2429"/>
        <w:gridCol w:w="2429"/>
      </w:tblGrid>
      <w:tr w:rsidR="00A82DA9" w:rsidRPr="003A7C1B" w14:paraId="099CFDDF" w14:textId="77777777" w:rsidTr="0012028B">
        <w:trPr>
          <w:trHeight w:val="20"/>
        </w:trPr>
        <w:tc>
          <w:tcPr>
            <w:tcW w:w="1418" w:type="dxa"/>
            <w:shd w:val="clear" w:color="auto" w:fill="BDD6EE" w:themeFill="accent1" w:themeFillTint="66"/>
            <w:vAlign w:val="center"/>
          </w:tcPr>
          <w:p w14:paraId="78710BA7" w14:textId="647BC5B4" w:rsidR="00A82DA9" w:rsidRPr="003A7C1B" w:rsidRDefault="00A82DA9" w:rsidP="0012028B">
            <w:pPr>
              <w:jc w:val="center"/>
              <w:rPr>
                <w:rFonts w:cstheme="minorHAnsi"/>
                <w:b/>
              </w:rPr>
            </w:pPr>
            <w:r w:rsidRPr="008F3986">
              <w:rPr>
                <w:rFonts w:cstheme="minorHAnsi"/>
                <w:b/>
                <w:sz w:val="36"/>
                <w:szCs w:val="36"/>
              </w:rPr>
              <w:t xml:space="preserve">Year </w:t>
            </w:r>
            <w:r>
              <w:rPr>
                <w:rFonts w:cstheme="minorHAnsi"/>
                <w:b/>
                <w:sz w:val="36"/>
                <w:szCs w:val="36"/>
              </w:rPr>
              <w:t>2</w:t>
            </w:r>
          </w:p>
        </w:tc>
        <w:tc>
          <w:tcPr>
            <w:tcW w:w="2428" w:type="dxa"/>
            <w:shd w:val="clear" w:color="auto" w:fill="auto"/>
            <w:vAlign w:val="center"/>
          </w:tcPr>
          <w:p w14:paraId="23D8FE14" w14:textId="77777777" w:rsidR="00A82DA9" w:rsidRPr="00456EA4" w:rsidRDefault="00A82DA9" w:rsidP="0012028B">
            <w:pPr>
              <w:jc w:val="center"/>
              <w:rPr>
                <w:rFonts w:cstheme="minorHAnsi"/>
                <w:b/>
                <w:sz w:val="28"/>
                <w:szCs w:val="28"/>
              </w:rPr>
            </w:pPr>
            <w:r w:rsidRPr="00456EA4">
              <w:rPr>
                <w:rFonts w:cstheme="minorHAnsi"/>
                <w:b/>
                <w:sz w:val="28"/>
                <w:szCs w:val="28"/>
              </w:rPr>
              <w:t>Autumn</w:t>
            </w:r>
            <w:r>
              <w:rPr>
                <w:rFonts w:cstheme="minorHAnsi"/>
                <w:b/>
                <w:sz w:val="28"/>
                <w:szCs w:val="28"/>
              </w:rPr>
              <w:t xml:space="preserve"> 1</w:t>
            </w:r>
          </w:p>
        </w:tc>
        <w:tc>
          <w:tcPr>
            <w:tcW w:w="2429" w:type="dxa"/>
            <w:shd w:val="clear" w:color="auto" w:fill="auto"/>
            <w:vAlign w:val="center"/>
          </w:tcPr>
          <w:p w14:paraId="56981B35" w14:textId="77777777" w:rsidR="00A82DA9" w:rsidRPr="00456EA4" w:rsidRDefault="00A82DA9" w:rsidP="0012028B">
            <w:pPr>
              <w:jc w:val="center"/>
              <w:rPr>
                <w:rFonts w:cstheme="minorHAnsi"/>
                <w:b/>
                <w:sz w:val="28"/>
                <w:szCs w:val="28"/>
              </w:rPr>
            </w:pPr>
            <w:r>
              <w:rPr>
                <w:rFonts w:cstheme="minorHAnsi"/>
                <w:b/>
                <w:sz w:val="28"/>
                <w:szCs w:val="28"/>
              </w:rPr>
              <w:t>Autumn 2</w:t>
            </w:r>
          </w:p>
        </w:tc>
        <w:tc>
          <w:tcPr>
            <w:tcW w:w="2429" w:type="dxa"/>
            <w:shd w:val="clear" w:color="auto" w:fill="auto"/>
            <w:vAlign w:val="center"/>
          </w:tcPr>
          <w:p w14:paraId="2458A735" w14:textId="77777777" w:rsidR="00A82DA9" w:rsidRPr="00456EA4" w:rsidRDefault="00A82DA9" w:rsidP="0012028B">
            <w:pPr>
              <w:jc w:val="center"/>
              <w:rPr>
                <w:rFonts w:cstheme="minorHAnsi"/>
                <w:b/>
                <w:sz w:val="28"/>
                <w:szCs w:val="28"/>
              </w:rPr>
            </w:pPr>
            <w:r w:rsidRPr="00456EA4">
              <w:rPr>
                <w:rFonts w:cstheme="minorHAnsi"/>
                <w:b/>
                <w:sz w:val="28"/>
                <w:szCs w:val="28"/>
              </w:rPr>
              <w:t>Spring</w:t>
            </w:r>
            <w:r>
              <w:rPr>
                <w:rFonts w:cstheme="minorHAnsi"/>
                <w:b/>
                <w:sz w:val="28"/>
                <w:szCs w:val="28"/>
              </w:rPr>
              <w:t xml:space="preserve"> 1</w:t>
            </w:r>
          </w:p>
        </w:tc>
        <w:tc>
          <w:tcPr>
            <w:tcW w:w="2428" w:type="dxa"/>
            <w:shd w:val="clear" w:color="auto" w:fill="auto"/>
            <w:vAlign w:val="center"/>
          </w:tcPr>
          <w:p w14:paraId="781365C1" w14:textId="77777777" w:rsidR="00A82DA9" w:rsidRPr="00456EA4" w:rsidRDefault="00A82DA9" w:rsidP="0012028B">
            <w:pPr>
              <w:jc w:val="center"/>
              <w:rPr>
                <w:rFonts w:cstheme="minorHAnsi"/>
                <w:b/>
                <w:sz w:val="28"/>
                <w:szCs w:val="28"/>
              </w:rPr>
            </w:pPr>
            <w:r>
              <w:rPr>
                <w:rFonts w:cstheme="minorHAnsi"/>
                <w:b/>
                <w:sz w:val="28"/>
                <w:szCs w:val="28"/>
              </w:rPr>
              <w:t>Spring 2</w:t>
            </w:r>
          </w:p>
        </w:tc>
        <w:tc>
          <w:tcPr>
            <w:tcW w:w="2429" w:type="dxa"/>
            <w:shd w:val="clear" w:color="auto" w:fill="auto"/>
            <w:vAlign w:val="center"/>
          </w:tcPr>
          <w:p w14:paraId="1B33A496" w14:textId="77777777" w:rsidR="00A82DA9" w:rsidRPr="00456EA4" w:rsidRDefault="00A82DA9" w:rsidP="0012028B">
            <w:pPr>
              <w:jc w:val="center"/>
              <w:rPr>
                <w:rFonts w:cstheme="minorHAnsi"/>
                <w:b/>
                <w:sz w:val="28"/>
                <w:szCs w:val="28"/>
              </w:rPr>
            </w:pPr>
            <w:r w:rsidRPr="00456EA4">
              <w:rPr>
                <w:rFonts w:cstheme="minorHAnsi"/>
                <w:b/>
                <w:sz w:val="28"/>
                <w:szCs w:val="28"/>
              </w:rPr>
              <w:t>Summer</w:t>
            </w:r>
            <w:r>
              <w:rPr>
                <w:rFonts w:cstheme="minorHAnsi"/>
                <w:b/>
                <w:sz w:val="28"/>
                <w:szCs w:val="28"/>
              </w:rPr>
              <w:t xml:space="preserve"> 1</w:t>
            </w:r>
          </w:p>
        </w:tc>
        <w:tc>
          <w:tcPr>
            <w:tcW w:w="2429" w:type="dxa"/>
            <w:shd w:val="clear" w:color="auto" w:fill="auto"/>
            <w:vAlign w:val="center"/>
          </w:tcPr>
          <w:p w14:paraId="273DD18E" w14:textId="77777777" w:rsidR="00A82DA9" w:rsidRPr="00456EA4" w:rsidRDefault="00A82DA9" w:rsidP="0012028B">
            <w:pPr>
              <w:jc w:val="center"/>
              <w:rPr>
                <w:rFonts w:cstheme="minorHAnsi"/>
                <w:b/>
                <w:sz w:val="28"/>
                <w:szCs w:val="28"/>
              </w:rPr>
            </w:pPr>
            <w:r>
              <w:rPr>
                <w:rFonts w:cstheme="minorHAnsi"/>
                <w:b/>
                <w:sz w:val="28"/>
                <w:szCs w:val="28"/>
              </w:rPr>
              <w:t>Summer 2</w:t>
            </w:r>
          </w:p>
        </w:tc>
      </w:tr>
      <w:tr w:rsidR="00A82DA9" w:rsidRPr="003A7C1B" w14:paraId="192AC68C" w14:textId="77777777" w:rsidTr="0012028B">
        <w:trPr>
          <w:trHeight w:val="20"/>
        </w:trPr>
        <w:tc>
          <w:tcPr>
            <w:tcW w:w="1418" w:type="dxa"/>
            <w:shd w:val="clear" w:color="auto" w:fill="BDD6EE" w:themeFill="accent1" w:themeFillTint="66"/>
            <w:vAlign w:val="center"/>
          </w:tcPr>
          <w:p w14:paraId="66C3F9D9" w14:textId="77777777" w:rsidR="00A82DA9" w:rsidRPr="005C163C" w:rsidRDefault="00A82DA9" w:rsidP="0012028B">
            <w:pPr>
              <w:jc w:val="center"/>
              <w:rPr>
                <w:rFonts w:cstheme="minorHAnsi"/>
                <w:b/>
              </w:rPr>
            </w:pPr>
            <w:r w:rsidRPr="005C163C">
              <w:rPr>
                <w:rFonts w:cstheme="minorHAnsi"/>
                <w:b/>
              </w:rPr>
              <w:t>Topic Themes</w:t>
            </w:r>
          </w:p>
        </w:tc>
        <w:tc>
          <w:tcPr>
            <w:tcW w:w="2428" w:type="dxa"/>
            <w:shd w:val="clear" w:color="auto" w:fill="auto"/>
          </w:tcPr>
          <w:p w14:paraId="09EE9185" w14:textId="77777777" w:rsidR="00A82DA9" w:rsidRDefault="00A82DA9" w:rsidP="0012028B">
            <w:pPr>
              <w:jc w:val="center"/>
              <w:rPr>
                <w:rFonts w:cstheme="minorHAnsi"/>
                <w:bCs/>
              </w:rPr>
            </w:pPr>
            <w:r>
              <w:rPr>
                <w:rFonts w:cstheme="minorHAnsi"/>
                <w:bCs/>
              </w:rPr>
              <w:t>Th UK</w:t>
            </w:r>
          </w:p>
          <w:p w14:paraId="60796EEA" w14:textId="24B0CB96" w:rsidR="00A82DA9" w:rsidRPr="00110B0C" w:rsidRDefault="00A82DA9" w:rsidP="0012028B">
            <w:pPr>
              <w:jc w:val="center"/>
              <w:rPr>
                <w:rFonts w:cstheme="minorHAnsi"/>
                <w:bCs/>
              </w:rPr>
            </w:pPr>
            <w:r>
              <w:rPr>
                <w:rFonts w:cstheme="minorHAnsi"/>
                <w:bCs/>
              </w:rPr>
              <w:t>Materials</w:t>
            </w:r>
          </w:p>
        </w:tc>
        <w:tc>
          <w:tcPr>
            <w:tcW w:w="2429" w:type="dxa"/>
            <w:shd w:val="clear" w:color="auto" w:fill="auto"/>
          </w:tcPr>
          <w:p w14:paraId="6AC1C233" w14:textId="77777777" w:rsidR="00A82DA9" w:rsidRDefault="00A82DA9" w:rsidP="00A82DA9">
            <w:pPr>
              <w:jc w:val="center"/>
              <w:rPr>
                <w:rFonts w:cstheme="minorHAnsi"/>
                <w:bCs/>
              </w:rPr>
            </w:pPr>
            <w:r>
              <w:rPr>
                <w:rFonts w:cstheme="minorHAnsi"/>
                <w:bCs/>
              </w:rPr>
              <w:t>The Plague &amp; Gunpowder Plot</w:t>
            </w:r>
          </w:p>
          <w:p w14:paraId="15289998" w14:textId="26441E22" w:rsidR="00A82DA9" w:rsidRPr="00110B0C" w:rsidRDefault="00A82DA9" w:rsidP="00A82DA9">
            <w:pPr>
              <w:jc w:val="center"/>
              <w:rPr>
                <w:rFonts w:cstheme="minorHAnsi"/>
                <w:bCs/>
              </w:rPr>
            </w:pPr>
            <w:r>
              <w:rPr>
                <w:rFonts w:cstheme="minorHAnsi"/>
                <w:bCs/>
              </w:rPr>
              <w:t>Rosa Parks</w:t>
            </w:r>
          </w:p>
        </w:tc>
        <w:tc>
          <w:tcPr>
            <w:tcW w:w="2429" w:type="dxa"/>
            <w:shd w:val="clear" w:color="auto" w:fill="auto"/>
          </w:tcPr>
          <w:p w14:paraId="353ADB3E" w14:textId="77777777" w:rsidR="00A82DA9" w:rsidRDefault="00A82DA9" w:rsidP="0012028B">
            <w:pPr>
              <w:jc w:val="center"/>
              <w:rPr>
                <w:rFonts w:cstheme="minorHAnsi"/>
                <w:bCs/>
                <w:i/>
                <w:iCs/>
              </w:rPr>
            </w:pPr>
            <w:r>
              <w:rPr>
                <w:rFonts w:cstheme="minorHAnsi"/>
                <w:bCs/>
                <w:i/>
                <w:iCs/>
              </w:rPr>
              <w:t>Australia</w:t>
            </w:r>
          </w:p>
          <w:p w14:paraId="7A3DB757" w14:textId="6BD80C61" w:rsidR="00A82DA9" w:rsidRPr="00110B0C" w:rsidRDefault="00A82DA9" w:rsidP="0012028B">
            <w:pPr>
              <w:jc w:val="center"/>
              <w:rPr>
                <w:rFonts w:cstheme="minorHAnsi"/>
                <w:bCs/>
                <w:i/>
                <w:iCs/>
              </w:rPr>
            </w:pPr>
            <w:r>
              <w:rPr>
                <w:rFonts w:cstheme="minorHAnsi"/>
                <w:bCs/>
                <w:i/>
                <w:iCs/>
              </w:rPr>
              <w:t>Animals inc Humans</w:t>
            </w:r>
          </w:p>
        </w:tc>
        <w:tc>
          <w:tcPr>
            <w:tcW w:w="2428" w:type="dxa"/>
            <w:shd w:val="clear" w:color="auto" w:fill="auto"/>
          </w:tcPr>
          <w:p w14:paraId="407D0111" w14:textId="77777777" w:rsidR="00A82DA9" w:rsidRDefault="00A82DA9" w:rsidP="0012028B">
            <w:pPr>
              <w:jc w:val="center"/>
              <w:rPr>
                <w:rFonts w:cstheme="minorHAnsi"/>
                <w:bCs/>
                <w:i/>
                <w:iCs/>
              </w:rPr>
            </w:pPr>
            <w:r>
              <w:rPr>
                <w:rFonts w:cstheme="minorHAnsi"/>
                <w:bCs/>
                <w:i/>
                <w:iCs/>
              </w:rPr>
              <w:t>Great Fire of London</w:t>
            </w:r>
          </w:p>
          <w:p w14:paraId="610E92FB" w14:textId="2BBD7730" w:rsidR="00A82DA9" w:rsidRPr="00110B0C" w:rsidRDefault="00A82DA9" w:rsidP="0012028B">
            <w:pPr>
              <w:jc w:val="center"/>
              <w:rPr>
                <w:rFonts w:cstheme="minorHAnsi"/>
                <w:bCs/>
                <w:i/>
                <w:iCs/>
              </w:rPr>
            </w:pPr>
            <w:r>
              <w:rPr>
                <w:rFonts w:cstheme="minorHAnsi"/>
                <w:bCs/>
                <w:i/>
                <w:iCs/>
              </w:rPr>
              <w:t>Samuel Pepys</w:t>
            </w:r>
          </w:p>
        </w:tc>
        <w:tc>
          <w:tcPr>
            <w:tcW w:w="2429" w:type="dxa"/>
            <w:shd w:val="clear" w:color="auto" w:fill="auto"/>
          </w:tcPr>
          <w:p w14:paraId="62F99E66" w14:textId="77777777" w:rsidR="00A82DA9" w:rsidRDefault="00A82DA9" w:rsidP="0012028B">
            <w:pPr>
              <w:jc w:val="center"/>
              <w:rPr>
                <w:rFonts w:cstheme="minorHAnsi"/>
                <w:bCs/>
              </w:rPr>
            </w:pPr>
            <w:r>
              <w:rPr>
                <w:rFonts w:cstheme="minorHAnsi"/>
                <w:bCs/>
              </w:rPr>
              <w:t>Climate</w:t>
            </w:r>
          </w:p>
          <w:p w14:paraId="616990C5" w14:textId="44B197E3" w:rsidR="00A82DA9" w:rsidRPr="00110B0C" w:rsidRDefault="00A82DA9" w:rsidP="0012028B">
            <w:pPr>
              <w:jc w:val="center"/>
              <w:rPr>
                <w:rFonts w:cstheme="minorHAnsi"/>
                <w:bCs/>
              </w:rPr>
            </w:pPr>
            <w:r>
              <w:rPr>
                <w:rFonts w:cstheme="minorHAnsi"/>
                <w:bCs/>
              </w:rPr>
              <w:t>Living Things &amp; Their Habitats</w:t>
            </w:r>
          </w:p>
        </w:tc>
        <w:tc>
          <w:tcPr>
            <w:tcW w:w="2429" w:type="dxa"/>
            <w:shd w:val="clear" w:color="auto" w:fill="auto"/>
          </w:tcPr>
          <w:p w14:paraId="2414E17C" w14:textId="77777777" w:rsidR="00A82DA9" w:rsidRDefault="00A82DA9" w:rsidP="0012028B">
            <w:pPr>
              <w:jc w:val="center"/>
              <w:rPr>
                <w:rFonts w:cstheme="minorHAnsi"/>
                <w:bCs/>
              </w:rPr>
            </w:pPr>
            <w:r>
              <w:rPr>
                <w:rFonts w:cstheme="minorHAnsi"/>
                <w:bCs/>
              </w:rPr>
              <w:t xml:space="preserve">Local History </w:t>
            </w:r>
          </w:p>
          <w:p w14:paraId="1EE6D94B" w14:textId="6C1CB33B" w:rsidR="00A82DA9" w:rsidRPr="00110B0C" w:rsidRDefault="00A82DA9" w:rsidP="0012028B">
            <w:pPr>
              <w:jc w:val="center"/>
              <w:rPr>
                <w:rFonts w:cstheme="minorHAnsi"/>
                <w:bCs/>
              </w:rPr>
            </w:pPr>
            <w:r>
              <w:rPr>
                <w:rFonts w:cstheme="minorHAnsi"/>
                <w:bCs/>
              </w:rPr>
              <w:t>&amp; Dr Johnson</w:t>
            </w:r>
          </w:p>
        </w:tc>
      </w:tr>
      <w:tr w:rsidR="00012A87" w:rsidRPr="003A7C1B" w14:paraId="4CFC6003" w14:textId="77777777" w:rsidTr="0012028B">
        <w:trPr>
          <w:trHeight w:val="20"/>
        </w:trPr>
        <w:tc>
          <w:tcPr>
            <w:tcW w:w="1418" w:type="dxa"/>
            <w:shd w:val="clear" w:color="auto" w:fill="BDD6EE" w:themeFill="accent1" w:themeFillTint="66"/>
            <w:vAlign w:val="center"/>
          </w:tcPr>
          <w:p w14:paraId="190FBA76" w14:textId="77777777" w:rsidR="00012A87" w:rsidRPr="005C163C" w:rsidRDefault="00012A87" w:rsidP="00012A87">
            <w:pPr>
              <w:jc w:val="center"/>
              <w:rPr>
                <w:rFonts w:cstheme="minorHAnsi"/>
                <w:b/>
              </w:rPr>
            </w:pPr>
            <w:r w:rsidRPr="005C163C">
              <w:rPr>
                <w:rFonts w:cstheme="minorHAnsi"/>
                <w:b/>
              </w:rPr>
              <w:t>Writing Genres &amp; Outcomes</w:t>
            </w:r>
          </w:p>
        </w:tc>
        <w:tc>
          <w:tcPr>
            <w:tcW w:w="2428" w:type="dxa"/>
            <w:shd w:val="clear" w:color="auto" w:fill="auto"/>
            <w:vAlign w:val="center"/>
          </w:tcPr>
          <w:p w14:paraId="5AD03558" w14:textId="1F662986" w:rsidR="00012A87" w:rsidRDefault="00012A87" w:rsidP="00012A87">
            <w:pPr>
              <w:jc w:val="center"/>
              <w:rPr>
                <w:rFonts w:cstheme="minorHAnsi"/>
                <w:b/>
              </w:rPr>
            </w:pPr>
            <w:r>
              <w:rPr>
                <w:rFonts w:cstheme="minorHAnsi"/>
                <w:b/>
              </w:rPr>
              <w:t>Poetry</w:t>
            </w:r>
          </w:p>
          <w:p w14:paraId="0651C148" w14:textId="3E22DEF5" w:rsidR="00012A87" w:rsidRDefault="00012A87" w:rsidP="00012A87">
            <w:pPr>
              <w:jc w:val="center"/>
              <w:rPr>
                <w:rFonts w:cstheme="minorHAnsi"/>
                <w:bCs/>
              </w:rPr>
            </w:pPr>
            <w:r w:rsidRPr="00012A87">
              <w:rPr>
                <w:rFonts w:cstheme="minorHAnsi"/>
                <w:b/>
              </w:rPr>
              <w:t>Narrative</w:t>
            </w:r>
            <w:r>
              <w:rPr>
                <w:rFonts w:cstheme="minorHAnsi"/>
                <w:bCs/>
              </w:rPr>
              <w:t xml:space="preserve"> – opportunity to write a recount about real events.</w:t>
            </w:r>
          </w:p>
          <w:p w14:paraId="16566ACB" w14:textId="2D53C1B0" w:rsidR="00012A87" w:rsidRPr="00110B0C" w:rsidRDefault="00012A87" w:rsidP="00012A87">
            <w:pPr>
              <w:jc w:val="center"/>
              <w:rPr>
                <w:rFonts w:cstheme="minorHAnsi"/>
                <w:bCs/>
              </w:rPr>
            </w:pPr>
          </w:p>
        </w:tc>
        <w:tc>
          <w:tcPr>
            <w:tcW w:w="2429" w:type="dxa"/>
            <w:shd w:val="clear" w:color="auto" w:fill="auto"/>
            <w:vAlign w:val="center"/>
          </w:tcPr>
          <w:p w14:paraId="46E709A0" w14:textId="77777777" w:rsidR="00012A87" w:rsidRDefault="00012A87" w:rsidP="00012A87">
            <w:pPr>
              <w:jc w:val="center"/>
              <w:rPr>
                <w:rFonts w:cstheme="minorHAnsi"/>
                <w:bCs/>
              </w:rPr>
            </w:pPr>
            <w:r w:rsidRPr="00012A87">
              <w:rPr>
                <w:rFonts w:cstheme="minorHAnsi"/>
                <w:b/>
              </w:rPr>
              <w:t xml:space="preserve">Narrative </w:t>
            </w:r>
            <w:r>
              <w:rPr>
                <w:rFonts w:cstheme="minorHAnsi"/>
                <w:bCs/>
              </w:rPr>
              <w:t>with one or more elements changed (e.g. change of character, event or setting)</w:t>
            </w:r>
          </w:p>
          <w:p w14:paraId="1CE9D1C9" w14:textId="1A8A7DBC" w:rsidR="00012A87" w:rsidRPr="00110B0C" w:rsidRDefault="00012A87" w:rsidP="00012A87">
            <w:pPr>
              <w:jc w:val="center"/>
              <w:rPr>
                <w:rFonts w:cstheme="minorHAnsi"/>
                <w:bCs/>
              </w:rPr>
            </w:pPr>
            <w:r>
              <w:rPr>
                <w:rFonts w:cstheme="minorHAnsi"/>
                <w:b/>
              </w:rPr>
              <w:t xml:space="preserve">Non-Chronological Report </w:t>
            </w:r>
            <w:r w:rsidRPr="00012A87">
              <w:rPr>
                <w:rFonts w:cstheme="minorHAnsi"/>
                <w:bCs/>
              </w:rPr>
              <w:t>(linked to history)</w:t>
            </w:r>
          </w:p>
        </w:tc>
        <w:tc>
          <w:tcPr>
            <w:tcW w:w="2429" w:type="dxa"/>
            <w:shd w:val="clear" w:color="auto" w:fill="auto"/>
            <w:vAlign w:val="center"/>
          </w:tcPr>
          <w:p w14:paraId="6F8D8E83" w14:textId="65E4AA66" w:rsidR="00012A87" w:rsidRPr="00110B0C" w:rsidRDefault="00012A87" w:rsidP="00012A87">
            <w:pPr>
              <w:jc w:val="center"/>
              <w:rPr>
                <w:rFonts w:cstheme="minorHAnsi"/>
                <w:bCs/>
              </w:rPr>
            </w:pPr>
            <w:r w:rsidRPr="00012A87">
              <w:rPr>
                <w:rFonts w:cstheme="minorHAnsi"/>
                <w:b/>
              </w:rPr>
              <w:t xml:space="preserve">Narrative </w:t>
            </w:r>
            <w:r>
              <w:rPr>
                <w:rFonts w:cstheme="minorHAnsi"/>
                <w:bCs/>
              </w:rPr>
              <w:t>with one or more elements changed (e.g. change of character, event or setting)</w:t>
            </w:r>
          </w:p>
        </w:tc>
        <w:tc>
          <w:tcPr>
            <w:tcW w:w="2428" w:type="dxa"/>
            <w:shd w:val="clear" w:color="auto" w:fill="auto"/>
            <w:vAlign w:val="center"/>
          </w:tcPr>
          <w:p w14:paraId="1FC4781A" w14:textId="77777777" w:rsidR="0072236B" w:rsidRDefault="00012A87" w:rsidP="00012A87">
            <w:pPr>
              <w:jc w:val="center"/>
              <w:rPr>
                <w:rFonts w:cstheme="minorHAnsi"/>
                <w:b/>
              </w:rPr>
            </w:pPr>
            <w:r w:rsidRPr="00012A87">
              <w:rPr>
                <w:rFonts w:cstheme="minorHAnsi"/>
                <w:b/>
              </w:rPr>
              <w:t>Diary Writing</w:t>
            </w:r>
            <w:r>
              <w:rPr>
                <w:rFonts w:cstheme="minorHAnsi"/>
                <w:b/>
              </w:rPr>
              <w:t xml:space="preserve"> </w:t>
            </w:r>
          </w:p>
          <w:p w14:paraId="5B3A55D5" w14:textId="6D383134" w:rsidR="00012A87" w:rsidRDefault="00012A87" w:rsidP="00012A87">
            <w:pPr>
              <w:jc w:val="center"/>
              <w:rPr>
                <w:rFonts w:cstheme="minorHAnsi"/>
                <w:bCs/>
              </w:rPr>
            </w:pPr>
            <w:r w:rsidRPr="00012A87">
              <w:rPr>
                <w:rFonts w:cstheme="minorHAnsi"/>
                <w:bCs/>
              </w:rPr>
              <w:t>(linked to History)</w:t>
            </w:r>
          </w:p>
          <w:p w14:paraId="3BDB1094" w14:textId="77777777" w:rsidR="00012A87" w:rsidRPr="00012A87" w:rsidRDefault="00012A87" w:rsidP="00012A87">
            <w:pPr>
              <w:jc w:val="center"/>
              <w:rPr>
                <w:rFonts w:cstheme="minorHAnsi"/>
                <w:b/>
              </w:rPr>
            </w:pPr>
            <w:r w:rsidRPr="00012A87">
              <w:rPr>
                <w:rFonts w:cstheme="minorHAnsi"/>
                <w:b/>
              </w:rPr>
              <w:t>Instructions</w:t>
            </w:r>
          </w:p>
          <w:p w14:paraId="5FB86E75" w14:textId="55A23A5D" w:rsidR="00012A87" w:rsidRPr="00012A87" w:rsidRDefault="00012A87" w:rsidP="00012A87">
            <w:pPr>
              <w:jc w:val="center"/>
              <w:rPr>
                <w:rFonts w:cstheme="minorHAnsi"/>
                <w:b/>
              </w:rPr>
            </w:pPr>
          </w:p>
        </w:tc>
        <w:tc>
          <w:tcPr>
            <w:tcW w:w="2429" w:type="dxa"/>
            <w:shd w:val="clear" w:color="auto" w:fill="auto"/>
            <w:vAlign w:val="center"/>
          </w:tcPr>
          <w:p w14:paraId="517BA73F" w14:textId="206A9D8D" w:rsidR="00B5313F" w:rsidRDefault="00B5313F" w:rsidP="00B5313F">
            <w:pPr>
              <w:rPr>
                <w:rFonts w:cstheme="minorHAnsi"/>
                <w:bCs/>
              </w:rPr>
            </w:pPr>
          </w:p>
          <w:p w14:paraId="6B4CF886" w14:textId="22359CF7" w:rsidR="00B5313F" w:rsidRPr="00B5313F" w:rsidRDefault="00B5313F" w:rsidP="00012A87">
            <w:pPr>
              <w:jc w:val="center"/>
              <w:rPr>
                <w:rFonts w:cstheme="minorHAnsi"/>
                <w:b/>
              </w:rPr>
            </w:pPr>
            <w:r w:rsidRPr="00B5313F">
              <w:rPr>
                <w:rFonts w:cstheme="minorHAnsi"/>
                <w:b/>
              </w:rPr>
              <w:t>Setting Description</w:t>
            </w:r>
          </w:p>
          <w:p w14:paraId="2F45E93A" w14:textId="33875ECF" w:rsidR="00012A87" w:rsidRPr="00B5313F" w:rsidRDefault="00B5313F" w:rsidP="00012A87">
            <w:pPr>
              <w:jc w:val="center"/>
              <w:rPr>
                <w:rFonts w:cstheme="minorHAnsi"/>
                <w:b/>
              </w:rPr>
            </w:pPr>
            <w:r w:rsidRPr="00B5313F">
              <w:rPr>
                <w:rFonts w:cstheme="minorHAnsi"/>
                <w:b/>
              </w:rPr>
              <w:t>Narrative Recount</w:t>
            </w:r>
          </w:p>
        </w:tc>
        <w:tc>
          <w:tcPr>
            <w:tcW w:w="2429" w:type="dxa"/>
            <w:shd w:val="clear" w:color="auto" w:fill="auto"/>
            <w:vAlign w:val="center"/>
          </w:tcPr>
          <w:p w14:paraId="2D9894BF" w14:textId="77777777" w:rsidR="00012A87" w:rsidRDefault="00012A87" w:rsidP="00012A87">
            <w:pPr>
              <w:jc w:val="center"/>
              <w:rPr>
                <w:rFonts w:cstheme="minorHAnsi"/>
                <w:b/>
              </w:rPr>
            </w:pPr>
            <w:r w:rsidRPr="00012A87">
              <w:rPr>
                <w:rFonts w:cstheme="minorHAnsi"/>
                <w:b/>
              </w:rPr>
              <w:t>Persuasive letters</w:t>
            </w:r>
          </w:p>
          <w:p w14:paraId="554180F0" w14:textId="45367F91" w:rsidR="00B5313F" w:rsidRPr="00012A87" w:rsidRDefault="00B5313F" w:rsidP="00012A87">
            <w:pPr>
              <w:jc w:val="center"/>
              <w:rPr>
                <w:rFonts w:cstheme="minorHAnsi"/>
                <w:b/>
              </w:rPr>
            </w:pPr>
            <w:r>
              <w:rPr>
                <w:rFonts w:cstheme="minorHAnsi"/>
                <w:b/>
              </w:rPr>
              <w:t>Descriptive Writing</w:t>
            </w:r>
          </w:p>
        </w:tc>
      </w:tr>
      <w:tr w:rsidR="00012A87" w:rsidRPr="003A7C1B" w14:paraId="53A9ABB4" w14:textId="77777777" w:rsidTr="0012028B">
        <w:trPr>
          <w:trHeight w:val="20"/>
        </w:trPr>
        <w:tc>
          <w:tcPr>
            <w:tcW w:w="1418" w:type="dxa"/>
            <w:shd w:val="clear" w:color="auto" w:fill="BDD6EE" w:themeFill="accent1" w:themeFillTint="66"/>
            <w:vAlign w:val="center"/>
          </w:tcPr>
          <w:p w14:paraId="08FC315A" w14:textId="77777777" w:rsidR="00012A87" w:rsidRPr="005C163C" w:rsidRDefault="00012A87" w:rsidP="00012A87">
            <w:pPr>
              <w:jc w:val="center"/>
              <w:rPr>
                <w:rFonts w:cstheme="minorHAnsi"/>
                <w:b/>
              </w:rPr>
            </w:pPr>
            <w:r w:rsidRPr="005C163C">
              <w:rPr>
                <w:rFonts w:cstheme="minorHAnsi"/>
                <w:b/>
              </w:rPr>
              <w:t>Suggested Texts</w:t>
            </w:r>
          </w:p>
        </w:tc>
        <w:tc>
          <w:tcPr>
            <w:tcW w:w="2428" w:type="dxa"/>
            <w:shd w:val="clear" w:color="auto" w:fill="auto"/>
            <w:vAlign w:val="center"/>
          </w:tcPr>
          <w:p w14:paraId="33935F53" w14:textId="5D7652F5" w:rsidR="00012A87" w:rsidRDefault="00012A87" w:rsidP="00012A87">
            <w:pPr>
              <w:jc w:val="center"/>
              <w:rPr>
                <w:rFonts w:cstheme="minorHAnsi"/>
                <w:bCs/>
              </w:rPr>
            </w:pPr>
            <w:r>
              <w:rPr>
                <w:rFonts w:cstheme="minorHAnsi"/>
                <w:bCs/>
              </w:rPr>
              <w:t>Johnny Conkers – Pep</w:t>
            </w:r>
          </w:p>
          <w:p w14:paraId="26CBF14B" w14:textId="013A45C6" w:rsidR="00012A87" w:rsidRPr="00110B0C" w:rsidRDefault="00012A87" w:rsidP="00012A87">
            <w:pPr>
              <w:jc w:val="center"/>
              <w:rPr>
                <w:rFonts w:cstheme="minorHAnsi"/>
                <w:bCs/>
              </w:rPr>
            </w:pPr>
          </w:p>
        </w:tc>
        <w:tc>
          <w:tcPr>
            <w:tcW w:w="2429" w:type="dxa"/>
            <w:shd w:val="clear" w:color="auto" w:fill="auto"/>
            <w:vAlign w:val="center"/>
          </w:tcPr>
          <w:p w14:paraId="581A61C6" w14:textId="0DDB1226" w:rsidR="00012A87" w:rsidRPr="00110B0C" w:rsidRDefault="00012A87" w:rsidP="00012A87">
            <w:pPr>
              <w:jc w:val="center"/>
              <w:rPr>
                <w:rFonts w:cstheme="minorHAnsi"/>
                <w:bCs/>
              </w:rPr>
            </w:pPr>
            <w:r>
              <w:rPr>
                <w:rFonts w:cstheme="minorHAnsi"/>
                <w:bCs/>
              </w:rPr>
              <w:t>Eliot Jones – Midnight Superhero</w:t>
            </w:r>
          </w:p>
        </w:tc>
        <w:tc>
          <w:tcPr>
            <w:tcW w:w="2429" w:type="dxa"/>
            <w:shd w:val="clear" w:color="auto" w:fill="auto"/>
            <w:vAlign w:val="center"/>
          </w:tcPr>
          <w:p w14:paraId="0725C0F9" w14:textId="14E15BAB" w:rsidR="00012A87" w:rsidRPr="00110B0C" w:rsidRDefault="00012A87" w:rsidP="00012A87">
            <w:pPr>
              <w:jc w:val="center"/>
              <w:rPr>
                <w:rFonts w:cstheme="minorHAnsi"/>
                <w:bCs/>
                <w:i/>
                <w:iCs/>
              </w:rPr>
            </w:pPr>
            <w:r>
              <w:rPr>
                <w:rFonts w:cstheme="minorHAnsi"/>
                <w:bCs/>
              </w:rPr>
              <w:t>Where the Sea Meets the Shore by Kate Messner</w:t>
            </w:r>
          </w:p>
        </w:tc>
        <w:tc>
          <w:tcPr>
            <w:tcW w:w="2428" w:type="dxa"/>
            <w:shd w:val="clear" w:color="auto" w:fill="auto"/>
            <w:vAlign w:val="center"/>
          </w:tcPr>
          <w:p w14:paraId="369C4724" w14:textId="77777777" w:rsidR="00012A87" w:rsidRDefault="00012A87" w:rsidP="00012A87">
            <w:pPr>
              <w:jc w:val="center"/>
              <w:rPr>
                <w:rFonts w:cstheme="minorHAnsi"/>
                <w:bCs/>
                <w:i/>
                <w:iCs/>
              </w:rPr>
            </w:pPr>
            <w:r>
              <w:rPr>
                <w:rFonts w:cstheme="minorHAnsi"/>
                <w:bCs/>
                <w:i/>
                <w:iCs/>
              </w:rPr>
              <w:t>(link to Fire of London)</w:t>
            </w:r>
          </w:p>
          <w:p w14:paraId="26A6FD2D" w14:textId="2ED60E5D" w:rsidR="00B5313F" w:rsidRPr="00110B0C" w:rsidRDefault="00B5313F" w:rsidP="00012A87">
            <w:pPr>
              <w:jc w:val="center"/>
              <w:rPr>
                <w:rFonts w:cstheme="minorHAnsi"/>
                <w:bCs/>
                <w:i/>
                <w:iCs/>
              </w:rPr>
            </w:pPr>
            <w:r>
              <w:rPr>
                <w:rFonts w:cstheme="minorHAnsi"/>
                <w:bCs/>
                <w:i/>
                <w:iCs/>
              </w:rPr>
              <w:t>Mister Maker video</w:t>
            </w:r>
          </w:p>
        </w:tc>
        <w:tc>
          <w:tcPr>
            <w:tcW w:w="2429" w:type="dxa"/>
            <w:shd w:val="clear" w:color="auto" w:fill="auto"/>
            <w:vAlign w:val="center"/>
          </w:tcPr>
          <w:p w14:paraId="4D2278AD" w14:textId="0082C334" w:rsidR="00B5313F" w:rsidRDefault="00B5313F" w:rsidP="00012A87">
            <w:pPr>
              <w:jc w:val="center"/>
              <w:rPr>
                <w:rFonts w:cstheme="minorHAnsi"/>
                <w:bCs/>
              </w:rPr>
            </w:pPr>
            <w:r>
              <w:rPr>
                <w:rFonts w:cstheme="minorHAnsi"/>
                <w:bCs/>
              </w:rPr>
              <w:t>Tales of Peter Rabbit by Beatrix Potter</w:t>
            </w:r>
          </w:p>
          <w:p w14:paraId="6F4B6C94" w14:textId="352AFC6C" w:rsidR="00012A87" w:rsidRPr="00110B0C" w:rsidRDefault="00B5313F" w:rsidP="00012A87">
            <w:pPr>
              <w:jc w:val="center"/>
              <w:rPr>
                <w:rFonts w:cstheme="minorHAnsi"/>
                <w:bCs/>
              </w:rPr>
            </w:pPr>
            <w:r>
              <w:rPr>
                <w:rFonts w:cstheme="minorHAnsi"/>
                <w:bCs/>
              </w:rPr>
              <w:t>“Adventures are the pits” video</w:t>
            </w:r>
          </w:p>
        </w:tc>
        <w:tc>
          <w:tcPr>
            <w:tcW w:w="2429" w:type="dxa"/>
            <w:shd w:val="clear" w:color="auto" w:fill="auto"/>
            <w:vAlign w:val="center"/>
          </w:tcPr>
          <w:p w14:paraId="6E65C6EA" w14:textId="330C4871" w:rsidR="00012A87" w:rsidRDefault="00012A87" w:rsidP="00012A87">
            <w:pPr>
              <w:jc w:val="center"/>
              <w:rPr>
                <w:rFonts w:cstheme="minorHAnsi"/>
                <w:bCs/>
              </w:rPr>
            </w:pPr>
            <w:r>
              <w:rPr>
                <w:rFonts w:cstheme="minorHAnsi"/>
                <w:bCs/>
              </w:rPr>
              <w:t>The Day the Crayons Quit</w:t>
            </w:r>
            <w:r w:rsidR="00B5313F">
              <w:rPr>
                <w:rFonts w:cstheme="minorHAnsi"/>
                <w:bCs/>
              </w:rPr>
              <w:t xml:space="preserve"> by Drew </w:t>
            </w:r>
            <w:proofErr w:type="spellStart"/>
            <w:r w:rsidR="00B5313F">
              <w:rPr>
                <w:rFonts w:cstheme="minorHAnsi"/>
                <w:bCs/>
              </w:rPr>
              <w:t>Daywalt</w:t>
            </w:r>
            <w:proofErr w:type="spellEnd"/>
          </w:p>
          <w:p w14:paraId="3B9163AD" w14:textId="5DF91450" w:rsidR="00B5313F" w:rsidRPr="00110B0C" w:rsidRDefault="00B5313F" w:rsidP="00012A87">
            <w:pPr>
              <w:jc w:val="center"/>
              <w:rPr>
                <w:rFonts w:cstheme="minorHAnsi"/>
                <w:bCs/>
              </w:rPr>
            </w:pPr>
            <w:r>
              <w:rPr>
                <w:rFonts w:cstheme="minorHAnsi"/>
                <w:bCs/>
              </w:rPr>
              <w:t>The Lost Thing by Shaun Tan</w:t>
            </w:r>
          </w:p>
        </w:tc>
      </w:tr>
    </w:tbl>
    <w:p w14:paraId="558B5284" w14:textId="6730958D" w:rsidR="00366148" w:rsidRDefault="00366148" w:rsidP="00D049F3">
      <w:pPr>
        <w:rPr>
          <w:rFonts w:cstheme="minorHAnsi"/>
          <w:b/>
          <w:u w:val="single"/>
        </w:rPr>
      </w:pPr>
    </w:p>
    <w:p w14:paraId="4DE62055" w14:textId="77777777" w:rsidR="00D049F3" w:rsidRDefault="00D049F3" w:rsidP="00D049F3">
      <w:pPr>
        <w:rPr>
          <w:rFonts w:cstheme="minorHAnsi"/>
          <w:b/>
          <w:u w:val="single"/>
        </w:rPr>
      </w:pPr>
    </w:p>
    <w:tbl>
      <w:tblPr>
        <w:tblStyle w:val="TableGrid"/>
        <w:tblW w:w="15990" w:type="dxa"/>
        <w:tblInd w:w="-289" w:type="dxa"/>
        <w:tblLayout w:type="fixed"/>
        <w:tblLook w:val="04A0" w:firstRow="1" w:lastRow="0" w:firstColumn="1" w:lastColumn="0" w:noHBand="0" w:noVBand="1"/>
      </w:tblPr>
      <w:tblGrid>
        <w:gridCol w:w="1418"/>
        <w:gridCol w:w="2428"/>
        <w:gridCol w:w="2429"/>
        <w:gridCol w:w="2429"/>
        <w:gridCol w:w="2428"/>
        <w:gridCol w:w="2429"/>
        <w:gridCol w:w="2429"/>
      </w:tblGrid>
      <w:tr w:rsidR="00A82DA9" w:rsidRPr="003A7C1B" w14:paraId="360497B4" w14:textId="77777777" w:rsidTr="0012028B">
        <w:trPr>
          <w:trHeight w:val="20"/>
        </w:trPr>
        <w:tc>
          <w:tcPr>
            <w:tcW w:w="1418" w:type="dxa"/>
            <w:shd w:val="clear" w:color="auto" w:fill="BDD6EE" w:themeFill="accent1" w:themeFillTint="66"/>
            <w:vAlign w:val="center"/>
          </w:tcPr>
          <w:p w14:paraId="1FDA7194" w14:textId="2993F5B4" w:rsidR="00A82DA9" w:rsidRPr="003A7C1B" w:rsidRDefault="00A82DA9" w:rsidP="0012028B">
            <w:pPr>
              <w:jc w:val="center"/>
              <w:rPr>
                <w:rFonts w:cstheme="minorHAnsi"/>
                <w:b/>
              </w:rPr>
            </w:pPr>
            <w:r w:rsidRPr="008F3986">
              <w:rPr>
                <w:rFonts w:cstheme="minorHAnsi"/>
                <w:b/>
                <w:sz w:val="36"/>
                <w:szCs w:val="36"/>
              </w:rPr>
              <w:t xml:space="preserve">Year </w:t>
            </w:r>
            <w:r>
              <w:rPr>
                <w:rFonts w:cstheme="minorHAnsi"/>
                <w:b/>
                <w:sz w:val="36"/>
                <w:szCs w:val="36"/>
              </w:rPr>
              <w:t>3</w:t>
            </w:r>
          </w:p>
        </w:tc>
        <w:tc>
          <w:tcPr>
            <w:tcW w:w="2428" w:type="dxa"/>
            <w:shd w:val="clear" w:color="auto" w:fill="auto"/>
            <w:vAlign w:val="center"/>
          </w:tcPr>
          <w:p w14:paraId="1A44034D" w14:textId="77777777" w:rsidR="00A82DA9" w:rsidRPr="00456EA4" w:rsidRDefault="00A82DA9" w:rsidP="0012028B">
            <w:pPr>
              <w:jc w:val="center"/>
              <w:rPr>
                <w:rFonts w:cstheme="minorHAnsi"/>
                <w:b/>
                <w:sz w:val="28"/>
                <w:szCs w:val="28"/>
              </w:rPr>
            </w:pPr>
            <w:r w:rsidRPr="00456EA4">
              <w:rPr>
                <w:rFonts w:cstheme="minorHAnsi"/>
                <w:b/>
                <w:sz w:val="28"/>
                <w:szCs w:val="28"/>
              </w:rPr>
              <w:t>Autumn</w:t>
            </w:r>
            <w:r>
              <w:rPr>
                <w:rFonts w:cstheme="minorHAnsi"/>
                <w:b/>
                <w:sz w:val="28"/>
                <w:szCs w:val="28"/>
              </w:rPr>
              <w:t xml:space="preserve"> 1</w:t>
            </w:r>
          </w:p>
        </w:tc>
        <w:tc>
          <w:tcPr>
            <w:tcW w:w="2429" w:type="dxa"/>
            <w:shd w:val="clear" w:color="auto" w:fill="auto"/>
            <w:vAlign w:val="center"/>
          </w:tcPr>
          <w:p w14:paraId="3E3F4DDB" w14:textId="77777777" w:rsidR="00A82DA9" w:rsidRPr="00456EA4" w:rsidRDefault="00A82DA9" w:rsidP="0012028B">
            <w:pPr>
              <w:jc w:val="center"/>
              <w:rPr>
                <w:rFonts w:cstheme="minorHAnsi"/>
                <w:b/>
                <w:sz w:val="28"/>
                <w:szCs w:val="28"/>
              </w:rPr>
            </w:pPr>
            <w:r>
              <w:rPr>
                <w:rFonts w:cstheme="minorHAnsi"/>
                <w:b/>
                <w:sz w:val="28"/>
                <w:szCs w:val="28"/>
              </w:rPr>
              <w:t>Autumn 2</w:t>
            </w:r>
          </w:p>
        </w:tc>
        <w:tc>
          <w:tcPr>
            <w:tcW w:w="2429" w:type="dxa"/>
            <w:shd w:val="clear" w:color="auto" w:fill="auto"/>
            <w:vAlign w:val="center"/>
          </w:tcPr>
          <w:p w14:paraId="1D9A9CD5" w14:textId="77777777" w:rsidR="00A82DA9" w:rsidRPr="00456EA4" w:rsidRDefault="00A82DA9" w:rsidP="0012028B">
            <w:pPr>
              <w:jc w:val="center"/>
              <w:rPr>
                <w:rFonts w:cstheme="minorHAnsi"/>
                <w:b/>
                <w:sz w:val="28"/>
                <w:szCs w:val="28"/>
              </w:rPr>
            </w:pPr>
            <w:r w:rsidRPr="00456EA4">
              <w:rPr>
                <w:rFonts w:cstheme="minorHAnsi"/>
                <w:b/>
                <w:sz w:val="28"/>
                <w:szCs w:val="28"/>
              </w:rPr>
              <w:t>Spring</w:t>
            </w:r>
            <w:r>
              <w:rPr>
                <w:rFonts w:cstheme="minorHAnsi"/>
                <w:b/>
                <w:sz w:val="28"/>
                <w:szCs w:val="28"/>
              </w:rPr>
              <w:t xml:space="preserve"> 1</w:t>
            </w:r>
          </w:p>
        </w:tc>
        <w:tc>
          <w:tcPr>
            <w:tcW w:w="2428" w:type="dxa"/>
            <w:shd w:val="clear" w:color="auto" w:fill="auto"/>
            <w:vAlign w:val="center"/>
          </w:tcPr>
          <w:p w14:paraId="4F7F5BCA" w14:textId="77777777" w:rsidR="00A82DA9" w:rsidRPr="00456EA4" w:rsidRDefault="00A82DA9" w:rsidP="0012028B">
            <w:pPr>
              <w:jc w:val="center"/>
              <w:rPr>
                <w:rFonts w:cstheme="minorHAnsi"/>
                <w:b/>
                <w:sz w:val="28"/>
                <w:szCs w:val="28"/>
              </w:rPr>
            </w:pPr>
            <w:r>
              <w:rPr>
                <w:rFonts w:cstheme="minorHAnsi"/>
                <w:b/>
                <w:sz w:val="28"/>
                <w:szCs w:val="28"/>
              </w:rPr>
              <w:t>Spring 2</w:t>
            </w:r>
          </w:p>
        </w:tc>
        <w:tc>
          <w:tcPr>
            <w:tcW w:w="2429" w:type="dxa"/>
            <w:shd w:val="clear" w:color="auto" w:fill="auto"/>
            <w:vAlign w:val="center"/>
          </w:tcPr>
          <w:p w14:paraId="63F12800" w14:textId="77777777" w:rsidR="00A82DA9" w:rsidRPr="00456EA4" w:rsidRDefault="00A82DA9" w:rsidP="0012028B">
            <w:pPr>
              <w:jc w:val="center"/>
              <w:rPr>
                <w:rFonts w:cstheme="minorHAnsi"/>
                <w:b/>
                <w:sz w:val="28"/>
                <w:szCs w:val="28"/>
              </w:rPr>
            </w:pPr>
            <w:r w:rsidRPr="00456EA4">
              <w:rPr>
                <w:rFonts w:cstheme="minorHAnsi"/>
                <w:b/>
                <w:sz w:val="28"/>
                <w:szCs w:val="28"/>
              </w:rPr>
              <w:t>Summer</w:t>
            </w:r>
            <w:r>
              <w:rPr>
                <w:rFonts w:cstheme="minorHAnsi"/>
                <w:b/>
                <w:sz w:val="28"/>
                <w:szCs w:val="28"/>
              </w:rPr>
              <w:t xml:space="preserve"> 1</w:t>
            </w:r>
          </w:p>
        </w:tc>
        <w:tc>
          <w:tcPr>
            <w:tcW w:w="2429" w:type="dxa"/>
            <w:shd w:val="clear" w:color="auto" w:fill="auto"/>
            <w:vAlign w:val="center"/>
          </w:tcPr>
          <w:p w14:paraId="35987D1D" w14:textId="77777777" w:rsidR="00A82DA9" w:rsidRPr="00456EA4" w:rsidRDefault="00A82DA9" w:rsidP="0012028B">
            <w:pPr>
              <w:jc w:val="center"/>
              <w:rPr>
                <w:rFonts w:cstheme="minorHAnsi"/>
                <w:b/>
                <w:sz w:val="28"/>
                <w:szCs w:val="28"/>
              </w:rPr>
            </w:pPr>
            <w:r>
              <w:rPr>
                <w:rFonts w:cstheme="minorHAnsi"/>
                <w:b/>
                <w:sz w:val="28"/>
                <w:szCs w:val="28"/>
              </w:rPr>
              <w:t>Summer 2</w:t>
            </w:r>
          </w:p>
        </w:tc>
      </w:tr>
      <w:tr w:rsidR="00A82DA9" w:rsidRPr="003A7C1B" w14:paraId="39808A01" w14:textId="77777777" w:rsidTr="0012028B">
        <w:trPr>
          <w:trHeight w:val="20"/>
        </w:trPr>
        <w:tc>
          <w:tcPr>
            <w:tcW w:w="1418" w:type="dxa"/>
            <w:shd w:val="clear" w:color="auto" w:fill="BDD6EE" w:themeFill="accent1" w:themeFillTint="66"/>
            <w:vAlign w:val="center"/>
          </w:tcPr>
          <w:p w14:paraId="693CA9E2" w14:textId="77777777" w:rsidR="00A82DA9" w:rsidRPr="005C163C" w:rsidRDefault="00A82DA9" w:rsidP="0012028B">
            <w:pPr>
              <w:jc w:val="center"/>
              <w:rPr>
                <w:rFonts w:cstheme="minorHAnsi"/>
                <w:b/>
              </w:rPr>
            </w:pPr>
            <w:r w:rsidRPr="005C163C">
              <w:rPr>
                <w:rFonts w:cstheme="minorHAnsi"/>
                <w:b/>
              </w:rPr>
              <w:t>Topic Themes</w:t>
            </w:r>
          </w:p>
        </w:tc>
        <w:tc>
          <w:tcPr>
            <w:tcW w:w="2428" w:type="dxa"/>
            <w:shd w:val="clear" w:color="auto" w:fill="auto"/>
          </w:tcPr>
          <w:p w14:paraId="574E269B" w14:textId="2C15D069" w:rsidR="00EB4132" w:rsidRPr="00110B0C" w:rsidRDefault="00EB4132" w:rsidP="00EB4132">
            <w:pPr>
              <w:jc w:val="center"/>
              <w:rPr>
                <w:rFonts w:cstheme="minorHAnsi"/>
                <w:bCs/>
              </w:rPr>
            </w:pPr>
            <w:r>
              <w:rPr>
                <w:rFonts w:cstheme="minorHAnsi"/>
                <w:bCs/>
              </w:rPr>
              <w:t>Volcanoes &amp; Earthquakes</w:t>
            </w:r>
          </w:p>
        </w:tc>
        <w:tc>
          <w:tcPr>
            <w:tcW w:w="2429" w:type="dxa"/>
            <w:shd w:val="clear" w:color="auto" w:fill="auto"/>
          </w:tcPr>
          <w:p w14:paraId="6C2BEA8A" w14:textId="41A28547" w:rsidR="00A82DA9" w:rsidRPr="00110B0C" w:rsidRDefault="00EB4132" w:rsidP="0012028B">
            <w:pPr>
              <w:jc w:val="center"/>
              <w:rPr>
                <w:rFonts w:cstheme="minorHAnsi"/>
                <w:bCs/>
              </w:rPr>
            </w:pPr>
            <w:r>
              <w:rPr>
                <w:rFonts w:cstheme="minorHAnsi"/>
                <w:bCs/>
              </w:rPr>
              <w:t>Stone Age</w:t>
            </w:r>
          </w:p>
        </w:tc>
        <w:tc>
          <w:tcPr>
            <w:tcW w:w="2429" w:type="dxa"/>
            <w:shd w:val="clear" w:color="auto" w:fill="auto"/>
          </w:tcPr>
          <w:p w14:paraId="6BD18EFD" w14:textId="37D02F01" w:rsidR="00A82DA9" w:rsidRPr="00110B0C" w:rsidRDefault="00EB4132" w:rsidP="0012028B">
            <w:pPr>
              <w:jc w:val="center"/>
              <w:rPr>
                <w:rFonts w:cstheme="minorHAnsi"/>
                <w:bCs/>
                <w:i/>
                <w:iCs/>
              </w:rPr>
            </w:pPr>
            <w:r>
              <w:rPr>
                <w:rFonts w:cstheme="minorHAnsi"/>
                <w:bCs/>
                <w:i/>
                <w:iCs/>
              </w:rPr>
              <w:t>Maps around the World</w:t>
            </w:r>
          </w:p>
        </w:tc>
        <w:tc>
          <w:tcPr>
            <w:tcW w:w="2428" w:type="dxa"/>
            <w:shd w:val="clear" w:color="auto" w:fill="auto"/>
          </w:tcPr>
          <w:p w14:paraId="61677E9D" w14:textId="51B54545" w:rsidR="00A82DA9" w:rsidRPr="00110B0C" w:rsidRDefault="00EB4132" w:rsidP="0012028B">
            <w:pPr>
              <w:jc w:val="center"/>
              <w:rPr>
                <w:rFonts w:cstheme="minorHAnsi"/>
                <w:bCs/>
                <w:i/>
                <w:iCs/>
              </w:rPr>
            </w:pPr>
            <w:r>
              <w:rPr>
                <w:rFonts w:cstheme="minorHAnsi"/>
                <w:bCs/>
                <w:i/>
                <w:iCs/>
              </w:rPr>
              <w:t>Iron Age</w:t>
            </w:r>
          </w:p>
        </w:tc>
        <w:tc>
          <w:tcPr>
            <w:tcW w:w="2429" w:type="dxa"/>
            <w:shd w:val="clear" w:color="auto" w:fill="auto"/>
          </w:tcPr>
          <w:p w14:paraId="5A712CDE" w14:textId="368F6691" w:rsidR="00A82DA9" w:rsidRPr="00110B0C" w:rsidRDefault="00EB4132" w:rsidP="0012028B">
            <w:pPr>
              <w:jc w:val="center"/>
              <w:rPr>
                <w:rFonts w:cstheme="minorHAnsi"/>
                <w:bCs/>
              </w:rPr>
            </w:pPr>
            <w:r>
              <w:rPr>
                <w:rFonts w:cstheme="minorHAnsi"/>
                <w:bCs/>
              </w:rPr>
              <w:t>The UK</w:t>
            </w:r>
          </w:p>
        </w:tc>
        <w:tc>
          <w:tcPr>
            <w:tcW w:w="2429" w:type="dxa"/>
            <w:shd w:val="clear" w:color="auto" w:fill="auto"/>
          </w:tcPr>
          <w:p w14:paraId="42D326B3" w14:textId="66749E67" w:rsidR="00A82DA9" w:rsidRPr="00110B0C" w:rsidRDefault="00EB4132" w:rsidP="0012028B">
            <w:pPr>
              <w:jc w:val="center"/>
              <w:rPr>
                <w:rFonts w:cstheme="minorHAnsi"/>
                <w:bCs/>
              </w:rPr>
            </w:pPr>
            <w:r>
              <w:rPr>
                <w:rFonts w:cstheme="minorHAnsi"/>
                <w:bCs/>
              </w:rPr>
              <w:t>Roman Impact on Britain</w:t>
            </w:r>
          </w:p>
        </w:tc>
      </w:tr>
      <w:tr w:rsidR="00A82DA9" w:rsidRPr="003A7C1B" w14:paraId="52018D13" w14:textId="77777777" w:rsidTr="0012028B">
        <w:trPr>
          <w:trHeight w:val="20"/>
        </w:trPr>
        <w:tc>
          <w:tcPr>
            <w:tcW w:w="1418" w:type="dxa"/>
            <w:shd w:val="clear" w:color="auto" w:fill="BDD6EE" w:themeFill="accent1" w:themeFillTint="66"/>
            <w:vAlign w:val="center"/>
          </w:tcPr>
          <w:p w14:paraId="133B0E33" w14:textId="77777777" w:rsidR="00A82DA9" w:rsidRPr="005C163C" w:rsidRDefault="00A82DA9" w:rsidP="0012028B">
            <w:pPr>
              <w:jc w:val="center"/>
              <w:rPr>
                <w:rFonts w:cstheme="minorHAnsi"/>
                <w:b/>
              </w:rPr>
            </w:pPr>
            <w:r w:rsidRPr="005C163C">
              <w:rPr>
                <w:rFonts w:cstheme="minorHAnsi"/>
                <w:b/>
              </w:rPr>
              <w:t>Writing Genres &amp; Outcomes</w:t>
            </w:r>
          </w:p>
        </w:tc>
        <w:tc>
          <w:tcPr>
            <w:tcW w:w="2428" w:type="dxa"/>
            <w:shd w:val="clear" w:color="auto" w:fill="auto"/>
            <w:vAlign w:val="center"/>
          </w:tcPr>
          <w:p w14:paraId="47685DFE" w14:textId="10DFEC54" w:rsidR="00A82DA9" w:rsidRDefault="00B5313F" w:rsidP="0012028B">
            <w:pPr>
              <w:jc w:val="center"/>
              <w:rPr>
                <w:rFonts w:cstheme="minorHAnsi"/>
                <w:b/>
              </w:rPr>
            </w:pPr>
            <w:r w:rsidRPr="00B5313F">
              <w:rPr>
                <w:rFonts w:cstheme="minorHAnsi"/>
                <w:b/>
              </w:rPr>
              <w:t>Poetry</w:t>
            </w:r>
          </w:p>
          <w:p w14:paraId="797A10DA" w14:textId="1EEC6BDA" w:rsidR="0098725A" w:rsidRPr="0098725A" w:rsidRDefault="0098725A" w:rsidP="0012028B">
            <w:pPr>
              <w:jc w:val="center"/>
              <w:rPr>
                <w:rFonts w:cstheme="minorHAnsi"/>
                <w:bCs/>
              </w:rPr>
            </w:pPr>
            <w:r>
              <w:rPr>
                <w:rFonts w:cstheme="minorHAnsi"/>
                <w:b/>
              </w:rPr>
              <w:t xml:space="preserve">Narrative </w:t>
            </w:r>
            <w:r>
              <w:rPr>
                <w:rFonts w:cstheme="minorHAnsi"/>
                <w:bCs/>
              </w:rPr>
              <w:t>(adjective, verbs, adverbs)</w:t>
            </w:r>
          </w:p>
          <w:p w14:paraId="5B9C7917" w14:textId="6C8BF6FA" w:rsidR="0098725A" w:rsidRPr="0098725A" w:rsidRDefault="0098725A" w:rsidP="0012028B">
            <w:pPr>
              <w:jc w:val="center"/>
              <w:rPr>
                <w:rFonts w:cstheme="minorHAnsi"/>
                <w:bCs/>
              </w:rPr>
            </w:pPr>
          </w:p>
        </w:tc>
        <w:tc>
          <w:tcPr>
            <w:tcW w:w="2429" w:type="dxa"/>
            <w:shd w:val="clear" w:color="auto" w:fill="auto"/>
            <w:vAlign w:val="center"/>
          </w:tcPr>
          <w:p w14:paraId="00F3FD65" w14:textId="3162AD26" w:rsidR="00A82DA9" w:rsidRDefault="0098725A" w:rsidP="0012028B">
            <w:pPr>
              <w:jc w:val="center"/>
              <w:rPr>
                <w:rFonts w:cstheme="minorHAnsi"/>
                <w:bCs/>
              </w:rPr>
            </w:pPr>
            <w:r>
              <w:rPr>
                <w:rFonts w:cstheme="minorHAnsi"/>
                <w:b/>
              </w:rPr>
              <w:t xml:space="preserve">Narrative </w:t>
            </w:r>
            <w:r>
              <w:rPr>
                <w:rFonts w:cstheme="minorHAnsi"/>
                <w:bCs/>
              </w:rPr>
              <w:t>(opening build up, resolution and ending)</w:t>
            </w:r>
          </w:p>
          <w:p w14:paraId="31996AF0" w14:textId="675B9C69" w:rsidR="00AF70D3" w:rsidRPr="00AF70D3" w:rsidRDefault="00AF70D3" w:rsidP="0012028B">
            <w:pPr>
              <w:jc w:val="center"/>
              <w:rPr>
                <w:rFonts w:cstheme="minorHAnsi"/>
                <w:b/>
              </w:rPr>
            </w:pPr>
            <w:r w:rsidRPr="00AF70D3">
              <w:rPr>
                <w:rFonts w:cstheme="minorHAnsi"/>
                <w:b/>
              </w:rPr>
              <w:t>Newspaper Report</w:t>
            </w:r>
          </w:p>
          <w:p w14:paraId="1CDE5AE6" w14:textId="454847B6" w:rsidR="0098725A" w:rsidRPr="00110B0C" w:rsidRDefault="0098725A" w:rsidP="0012028B">
            <w:pPr>
              <w:jc w:val="center"/>
              <w:rPr>
                <w:rFonts w:cstheme="minorHAnsi"/>
                <w:bCs/>
              </w:rPr>
            </w:pPr>
          </w:p>
        </w:tc>
        <w:tc>
          <w:tcPr>
            <w:tcW w:w="2429" w:type="dxa"/>
            <w:shd w:val="clear" w:color="auto" w:fill="auto"/>
            <w:vAlign w:val="center"/>
          </w:tcPr>
          <w:p w14:paraId="7851555C" w14:textId="0B5CA240" w:rsidR="00A82DA9" w:rsidRDefault="00AF70D3" w:rsidP="0012028B">
            <w:pPr>
              <w:jc w:val="center"/>
              <w:rPr>
                <w:rFonts w:cstheme="minorHAnsi"/>
                <w:b/>
              </w:rPr>
            </w:pPr>
            <w:r w:rsidRPr="00AF70D3">
              <w:rPr>
                <w:rFonts w:cstheme="minorHAnsi"/>
                <w:b/>
              </w:rPr>
              <w:t>Character Description</w:t>
            </w:r>
          </w:p>
          <w:p w14:paraId="1016C958" w14:textId="77777777" w:rsidR="003A2384" w:rsidRDefault="003A2384" w:rsidP="0012028B">
            <w:pPr>
              <w:jc w:val="center"/>
              <w:rPr>
                <w:rFonts w:cstheme="minorHAnsi"/>
                <w:b/>
              </w:rPr>
            </w:pPr>
          </w:p>
          <w:p w14:paraId="746A7E71" w14:textId="6E479BC1" w:rsidR="000B37BA" w:rsidRDefault="00200E6F" w:rsidP="0012028B">
            <w:pPr>
              <w:jc w:val="center"/>
              <w:rPr>
                <w:rFonts w:cstheme="minorHAnsi"/>
                <w:b/>
              </w:rPr>
            </w:pPr>
            <w:r>
              <w:rPr>
                <w:rFonts w:cstheme="minorHAnsi"/>
                <w:b/>
              </w:rPr>
              <w:t xml:space="preserve">Narrative </w:t>
            </w:r>
          </w:p>
          <w:p w14:paraId="484EA344" w14:textId="6C330F23" w:rsidR="009C5F8D" w:rsidRPr="00200E6F" w:rsidRDefault="009C5F8D" w:rsidP="0012028B">
            <w:pPr>
              <w:jc w:val="center"/>
              <w:rPr>
                <w:rFonts w:cstheme="minorHAnsi"/>
                <w:bCs/>
              </w:rPr>
            </w:pPr>
            <w:r>
              <w:rPr>
                <w:rFonts w:cstheme="minorHAnsi"/>
                <w:b/>
              </w:rPr>
              <w:t xml:space="preserve">(Changing </w:t>
            </w:r>
            <w:r w:rsidR="009204C1">
              <w:rPr>
                <w:rFonts w:cstheme="minorHAnsi"/>
                <w:b/>
              </w:rPr>
              <w:t>one element)</w:t>
            </w:r>
          </w:p>
          <w:p w14:paraId="7BC9258C" w14:textId="7F827C24" w:rsidR="00AF70D3" w:rsidRPr="00AF70D3" w:rsidRDefault="00AF70D3" w:rsidP="0012028B">
            <w:pPr>
              <w:jc w:val="center"/>
              <w:rPr>
                <w:rFonts w:cstheme="minorHAnsi"/>
                <w:b/>
              </w:rPr>
            </w:pPr>
          </w:p>
          <w:p w14:paraId="1951E07B" w14:textId="209B13BF" w:rsidR="00AF70D3" w:rsidRPr="00110B0C" w:rsidRDefault="00AF70D3" w:rsidP="0012028B">
            <w:pPr>
              <w:jc w:val="center"/>
              <w:rPr>
                <w:rFonts w:cstheme="minorHAnsi"/>
                <w:bCs/>
              </w:rPr>
            </w:pPr>
          </w:p>
        </w:tc>
        <w:tc>
          <w:tcPr>
            <w:tcW w:w="2428" w:type="dxa"/>
            <w:shd w:val="clear" w:color="auto" w:fill="auto"/>
            <w:vAlign w:val="center"/>
          </w:tcPr>
          <w:p w14:paraId="751D87A0" w14:textId="402D02DD" w:rsidR="00A82DA9" w:rsidRPr="00AF70D3" w:rsidRDefault="00AF70D3" w:rsidP="0012028B">
            <w:pPr>
              <w:jc w:val="center"/>
              <w:rPr>
                <w:rFonts w:cstheme="minorHAnsi"/>
                <w:b/>
              </w:rPr>
            </w:pPr>
            <w:proofErr w:type="gramStart"/>
            <w:r w:rsidRPr="00AF70D3">
              <w:rPr>
                <w:rFonts w:cstheme="minorHAnsi"/>
                <w:b/>
              </w:rPr>
              <w:t>Non Chronological</w:t>
            </w:r>
            <w:proofErr w:type="gramEnd"/>
            <w:r w:rsidRPr="00AF70D3">
              <w:rPr>
                <w:rFonts w:cstheme="minorHAnsi"/>
                <w:b/>
              </w:rPr>
              <w:t xml:space="preserve"> Report</w:t>
            </w:r>
            <w:r w:rsidR="00817091">
              <w:rPr>
                <w:rFonts w:cstheme="minorHAnsi"/>
                <w:b/>
              </w:rPr>
              <w:t xml:space="preserve"> </w:t>
            </w:r>
          </w:p>
        </w:tc>
        <w:tc>
          <w:tcPr>
            <w:tcW w:w="2429" w:type="dxa"/>
            <w:shd w:val="clear" w:color="auto" w:fill="auto"/>
            <w:vAlign w:val="center"/>
          </w:tcPr>
          <w:p w14:paraId="115CA8A6" w14:textId="563EE324" w:rsidR="00817091" w:rsidRPr="00817091" w:rsidRDefault="00AF70D3" w:rsidP="00817091">
            <w:pPr>
              <w:jc w:val="center"/>
              <w:rPr>
                <w:rFonts w:cstheme="minorHAnsi"/>
                <w:bCs/>
              </w:rPr>
            </w:pPr>
            <w:r w:rsidRPr="00AF70D3">
              <w:rPr>
                <w:rFonts w:cstheme="minorHAnsi"/>
                <w:b/>
              </w:rPr>
              <w:t>Narrative</w:t>
            </w:r>
            <w:r>
              <w:rPr>
                <w:rFonts w:cstheme="minorHAnsi"/>
                <w:b/>
              </w:rPr>
              <w:t xml:space="preserve"> </w:t>
            </w:r>
            <w:r w:rsidR="00817091" w:rsidRPr="00817091">
              <w:rPr>
                <w:rFonts w:cstheme="minorHAnsi"/>
                <w:bCs/>
              </w:rPr>
              <w:t>(opening build up, resolution and ending</w:t>
            </w:r>
          </w:p>
          <w:p w14:paraId="08E90721" w14:textId="2ABEA11A" w:rsidR="00A82DA9" w:rsidRPr="00AF70D3" w:rsidRDefault="00AF70D3" w:rsidP="0012028B">
            <w:pPr>
              <w:jc w:val="center"/>
              <w:rPr>
                <w:rFonts w:cstheme="minorHAnsi"/>
                <w:b/>
              </w:rPr>
            </w:pPr>
            <w:r w:rsidRPr="00817091">
              <w:rPr>
                <w:rFonts w:cstheme="minorHAnsi"/>
                <w:bCs/>
              </w:rPr>
              <w:t>inc setting description)</w:t>
            </w:r>
          </w:p>
        </w:tc>
        <w:tc>
          <w:tcPr>
            <w:tcW w:w="2429" w:type="dxa"/>
            <w:shd w:val="clear" w:color="auto" w:fill="auto"/>
            <w:vAlign w:val="center"/>
          </w:tcPr>
          <w:p w14:paraId="3D4EF5E1" w14:textId="36A46FBF" w:rsidR="00A82DA9" w:rsidRDefault="00B72FD8" w:rsidP="0012028B">
            <w:pPr>
              <w:jc w:val="center"/>
              <w:rPr>
                <w:rFonts w:cstheme="minorHAnsi"/>
                <w:b/>
              </w:rPr>
            </w:pPr>
            <w:r>
              <w:rPr>
                <w:rFonts w:cstheme="minorHAnsi"/>
                <w:b/>
              </w:rPr>
              <w:t>Informal</w:t>
            </w:r>
            <w:r w:rsidR="00AF70D3" w:rsidRPr="00AF70D3">
              <w:rPr>
                <w:rFonts w:cstheme="minorHAnsi"/>
                <w:b/>
              </w:rPr>
              <w:t xml:space="preserve"> letter writing</w:t>
            </w:r>
          </w:p>
          <w:p w14:paraId="331AD677" w14:textId="77777777" w:rsidR="00AF70D3" w:rsidRDefault="00AF70D3" w:rsidP="0012028B">
            <w:pPr>
              <w:jc w:val="center"/>
              <w:rPr>
                <w:rFonts w:cstheme="minorHAnsi"/>
                <w:b/>
              </w:rPr>
            </w:pPr>
          </w:p>
          <w:p w14:paraId="4EB0BF63" w14:textId="77777777" w:rsidR="00B72FD8" w:rsidRDefault="00B72FD8" w:rsidP="0012028B">
            <w:pPr>
              <w:jc w:val="center"/>
              <w:rPr>
                <w:rFonts w:cstheme="minorHAnsi"/>
                <w:b/>
              </w:rPr>
            </w:pPr>
            <w:r>
              <w:rPr>
                <w:rFonts w:cstheme="minorHAnsi"/>
                <w:b/>
              </w:rPr>
              <w:t>Instructions</w:t>
            </w:r>
          </w:p>
          <w:p w14:paraId="6EC33628" w14:textId="12AB3F86" w:rsidR="00B72FD8" w:rsidRPr="00AF70D3" w:rsidRDefault="00B72FD8" w:rsidP="0012028B">
            <w:pPr>
              <w:jc w:val="center"/>
              <w:rPr>
                <w:rFonts w:cstheme="minorHAnsi"/>
                <w:b/>
              </w:rPr>
            </w:pPr>
          </w:p>
        </w:tc>
      </w:tr>
      <w:tr w:rsidR="00A82DA9" w:rsidRPr="003A7C1B" w14:paraId="57918C20" w14:textId="77777777" w:rsidTr="0012028B">
        <w:trPr>
          <w:trHeight w:val="20"/>
        </w:trPr>
        <w:tc>
          <w:tcPr>
            <w:tcW w:w="1418" w:type="dxa"/>
            <w:shd w:val="clear" w:color="auto" w:fill="BDD6EE" w:themeFill="accent1" w:themeFillTint="66"/>
            <w:vAlign w:val="center"/>
          </w:tcPr>
          <w:p w14:paraId="208DE526" w14:textId="77777777" w:rsidR="00A82DA9" w:rsidRPr="005C163C" w:rsidRDefault="00A82DA9" w:rsidP="0012028B">
            <w:pPr>
              <w:jc w:val="center"/>
              <w:rPr>
                <w:rFonts w:cstheme="minorHAnsi"/>
                <w:b/>
              </w:rPr>
            </w:pPr>
            <w:r w:rsidRPr="005C163C">
              <w:rPr>
                <w:rFonts w:cstheme="minorHAnsi"/>
                <w:b/>
              </w:rPr>
              <w:t>Suggested Texts</w:t>
            </w:r>
          </w:p>
        </w:tc>
        <w:tc>
          <w:tcPr>
            <w:tcW w:w="2428" w:type="dxa"/>
            <w:shd w:val="clear" w:color="auto" w:fill="auto"/>
            <w:vAlign w:val="center"/>
          </w:tcPr>
          <w:p w14:paraId="6C617421" w14:textId="67FCCFE7" w:rsidR="00A82DA9" w:rsidRDefault="00B5313F" w:rsidP="0012028B">
            <w:pPr>
              <w:jc w:val="center"/>
              <w:rPr>
                <w:rFonts w:cstheme="minorHAnsi"/>
                <w:bCs/>
              </w:rPr>
            </w:pPr>
            <w:r>
              <w:rPr>
                <w:rFonts w:cstheme="minorHAnsi"/>
                <w:bCs/>
              </w:rPr>
              <w:t>Willie the Worm</w:t>
            </w:r>
          </w:p>
          <w:p w14:paraId="3A02E59F" w14:textId="77777777" w:rsidR="00B5313F" w:rsidRDefault="00B5313F" w:rsidP="0012028B">
            <w:pPr>
              <w:jc w:val="center"/>
              <w:rPr>
                <w:rFonts w:cstheme="minorHAnsi"/>
                <w:bCs/>
              </w:rPr>
            </w:pPr>
            <w:r>
              <w:rPr>
                <w:rFonts w:cstheme="minorHAnsi"/>
                <w:bCs/>
              </w:rPr>
              <w:t>The Funky Pigeon</w:t>
            </w:r>
          </w:p>
          <w:p w14:paraId="475FECBA" w14:textId="77777777" w:rsidR="00B5313F" w:rsidRDefault="00B5313F" w:rsidP="0012028B">
            <w:pPr>
              <w:jc w:val="center"/>
              <w:rPr>
                <w:rFonts w:cstheme="minorHAnsi"/>
                <w:bCs/>
              </w:rPr>
            </w:pPr>
            <w:r>
              <w:rPr>
                <w:rFonts w:cstheme="minorHAnsi"/>
                <w:bCs/>
              </w:rPr>
              <w:t>Strange Combinations</w:t>
            </w:r>
          </w:p>
          <w:p w14:paraId="696AF636" w14:textId="77777777" w:rsidR="00B5313F" w:rsidRDefault="00B5313F" w:rsidP="0012028B">
            <w:pPr>
              <w:jc w:val="center"/>
              <w:rPr>
                <w:rFonts w:cstheme="minorHAnsi"/>
                <w:bCs/>
              </w:rPr>
            </w:pPr>
            <w:r>
              <w:rPr>
                <w:rFonts w:cstheme="minorHAnsi"/>
                <w:bCs/>
              </w:rPr>
              <w:t>(Pep the poet)</w:t>
            </w:r>
          </w:p>
          <w:p w14:paraId="7E9CB513" w14:textId="59E1C4D0" w:rsidR="0098725A" w:rsidRPr="00110B0C" w:rsidRDefault="0098725A" w:rsidP="0012028B">
            <w:pPr>
              <w:jc w:val="center"/>
              <w:rPr>
                <w:rFonts w:cstheme="minorHAnsi"/>
                <w:bCs/>
              </w:rPr>
            </w:pPr>
            <w:r>
              <w:rPr>
                <w:rFonts w:cstheme="minorHAnsi"/>
                <w:bCs/>
              </w:rPr>
              <w:lastRenderedPageBreak/>
              <w:t xml:space="preserve">Wolf Boy by Andy </w:t>
            </w:r>
            <w:proofErr w:type="spellStart"/>
            <w:r>
              <w:rPr>
                <w:rFonts w:cstheme="minorHAnsi"/>
                <w:bCs/>
              </w:rPr>
              <w:t>Harknesss</w:t>
            </w:r>
            <w:proofErr w:type="spellEnd"/>
          </w:p>
        </w:tc>
        <w:tc>
          <w:tcPr>
            <w:tcW w:w="2429" w:type="dxa"/>
            <w:shd w:val="clear" w:color="auto" w:fill="auto"/>
            <w:vAlign w:val="center"/>
          </w:tcPr>
          <w:p w14:paraId="6144C146" w14:textId="77777777" w:rsidR="00A82DA9" w:rsidRPr="00AF70D3" w:rsidRDefault="0098725A" w:rsidP="0012028B">
            <w:pPr>
              <w:jc w:val="center"/>
              <w:rPr>
                <w:rFonts w:cstheme="minorHAnsi"/>
                <w:bCs/>
              </w:rPr>
            </w:pPr>
            <w:r w:rsidRPr="00AF70D3">
              <w:rPr>
                <w:rFonts w:cstheme="minorHAnsi"/>
                <w:bCs/>
              </w:rPr>
              <w:lastRenderedPageBreak/>
              <w:t>The Stone Age Boy</w:t>
            </w:r>
          </w:p>
          <w:p w14:paraId="5CDB84AC" w14:textId="1B42A1CC" w:rsidR="00AF70D3" w:rsidRPr="00110B0C" w:rsidRDefault="00AF70D3" w:rsidP="00AF70D3">
            <w:pPr>
              <w:jc w:val="center"/>
              <w:rPr>
                <w:rFonts w:cstheme="minorHAnsi"/>
                <w:bCs/>
              </w:rPr>
            </w:pPr>
            <w:r>
              <w:rPr>
                <w:rFonts w:cstheme="minorHAnsi"/>
                <w:bCs/>
              </w:rPr>
              <w:t xml:space="preserve">Escape from Pompeii by Christina </w:t>
            </w:r>
            <w:proofErr w:type="spellStart"/>
            <w:r>
              <w:rPr>
                <w:rFonts w:cstheme="minorHAnsi"/>
                <w:bCs/>
              </w:rPr>
              <w:t>Balit</w:t>
            </w:r>
            <w:proofErr w:type="spellEnd"/>
          </w:p>
        </w:tc>
        <w:tc>
          <w:tcPr>
            <w:tcW w:w="2429" w:type="dxa"/>
            <w:shd w:val="clear" w:color="auto" w:fill="auto"/>
            <w:vAlign w:val="center"/>
          </w:tcPr>
          <w:p w14:paraId="6C7DB48A" w14:textId="441CD16D" w:rsidR="00A82DA9" w:rsidRPr="00110B0C" w:rsidRDefault="00AF70D3" w:rsidP="0012028B">
            <w:pPr>
              <w:jc w:val="center"/>
              <w:rPr>
                <w:rFonts w:cstheme="minorHAnsi"/>
                <w:bCs/>
                <w:i/>
                <w:iCs/>
              </w:rPr>
            </w:pPr>
            <w:r>
              <w:rPr>
                <w:rFonts w:cstheme="minorHAnsi"/>
                <w:bCs/>
                <w:i/>
                <w:iCs/>
              </w:rPr>
              <w:t>The Tear Thief by Carol Ann Duffy</w:t>
            </w:r>
          </w:p>
        </w:tc>
        <w:tc>
          <w:tcPr>
            <w:tcW w:w="2428" w:type="dxa"/>
            <w:shd w:val="clear" w:color="auto" w:fill="auto"/>
            <w:vAlign w:val="center"/>
          </w:tcPr>
          <w:p w14:paraId="2D840E37" w14:textId="4D565B6C" w:rsidR="00A82DA9" w:rsidRPr="00110B0C" w:rsidRDefault="00AF70D3" w:rsidP="0012028B">
            <w:pPr>
              <w:jc w:val="center"/>
              <w:rPr>
                <w:rFonts w:cstheme="minorHAnsi"/>
                <w:bCs/>
                <w:i/>
                <w:iCs/>
              </w:rPr>
            </w:pPr>
            <w:r>
              <w:rPr>
                <w:rFonts w:cstheme="minorHAnsi"/>
                <w:bCs/>
                <w:i/>
                <w:iCs/>
              </w:rPr>
              <w:t>The Hummingbird by Nicola Davies</w:t>
            </w:r>
          </w:p>
        </w:tc>
        <w:tc>
          <w:tcPr>
            <w:tcW w:w="2429" w:type="dxa"/>
            <w:shd w:val="clear" w:color="auto" w:fill="auto"/>
            <w:vAlign w:val="center"/>
          </w:tcPr>
          <w:p w14:paraId="3E222607" w14:textId="781CEF66" w:rsidR="00A82DA9" w:rsidRPr="00110B0C" w:rsidRDefault="00AF70D3" w:rsidP="0012028B">
            <w:pPr>
              <w:jc w:val="center"/>
              <w:rPr>
                <w:rFonts w:cstheme="minorHAnsi"/>
                <w:bCs/>
              </w:rPr>
            </w:pPr>
            <w:r>
              <w:rPr>
                <w:rFonts w:cstheme="minorHAnsi"/>
                <w:bCs/>
              </w:rPr>
              <w:t>Leon and the Place Between by Angela McAllister</w:t>
            </w:r>
          </w:p>
        </w:tc>
        <w:tc>
          <w:tcPr>
            <w:tcW w:w="2429" w:type="dxa"/>
            <w:shd w:val="clear" w:color="auto" w:fill="auto"/>
            <w:vAlign w:val="center"/>
          </w:tcPr>
          <w:p w14:paraId="04F4B6EF" w14:textId="6DAB0C48" w:rsidR="00A82DA9" w:rsidRDefault="00AF70D3" w:rsidP="0012028B">
            <w:pPr>
              <w:jc w:val="center"/>
              <w:rPr>
                <w:rFonts w:cstheme="minorHAnsi"/>
                <w:bCs/>
              </w:rPr>
            </w:pPr>
            <w:r>
              <w:rPr>
                <w:rFonts w:cstheme="minorHAnsi"/>
                <w:bCs/>
              </w:rPr>
              <w:t>The Dragon Post by Emma Yarlett</w:t>
            </w:r>
          </w:p>
          <w:p w14:paraId="560325C2" w14:textId="4F2422AF" w:rsidR="00B72FD8" w:rsidRDefault="00B72FD8" w:rsidP="0012028B">
            <w:pPr>
              <w:jc w:val="center"/>
              <w:rPr>
                <w:rFonts w:cstheme="minorHAnsi"/>
                <w:bCs/>
              </w:rPr>
            </w:pPr>
            <w:r>
              <w:rPr>
                <w:rFonts w:cstheme="minorHAnsi"/>
                <w:bCs/>
              </w:rPr>
              <w:lastRenderedPageBreak/>
              <w:t>How to Make Friends with a Ghost by Rebecca Green</w:t>
            </w:r>
          </w:p>
          <w:p w14:paraId="3F19B069" w14:textId="792B15EA" w:rsidR="00AF70D3" w:rsidRPr="00110B0C" w:rsidRDefault="00AF70D3" w:rsidP="0012028B">
            <w:pPr>
              <w:jc w:val="center"/>
              <w:rPr>
                <w:rFonts w:cstheme="minorHAnsi"/>
                <w:bCs/>
              </w:rPr>
            </w:pPr>
          </w:p>
        </w:tc>
      </w:tr>
    </w:tbl>
    <w:p w14:paraId="6547C7F3" w14:textId="15568DCA" w:rsidR="000579DF" w:rsidRDefault="000579DF" w:rsidP="00462797">
      <w:pPr>
        <w:jc w:val="center"/>
        <w:rPr>
          <w:rFonts w:cstheme="minorHAnsi"/>
          <w:b/>
          <w:u w:val="single"/>
        </w:rPr>
      </w:pPr>
    </w:p>
    <w:p w14:paraId="348A3096" w14:textId="071755AE" w:rsidR="000579DF" w:rsidRDefault="000579DF" w:rsidP="00462797">
      <w:pPr>
        <w:jc w:val="center"/>
        <w:rPr>
          <w:rFonts w:cstheme="minorHAnsi"/>
          <w:b/>
          <w:u w:val="single"/>
        </w:rPr>
      </w:pPr>
    </w:p>
    <w:tbl>
      <w:tblPr>
        <w:tblStyle w:val="TableGrid"/>
        <w:tblW w:w="15990" w:type="dxa"/>
        <w:tblInd w:w="-289" w:type="dxa"/>
        <w:tblLayout w:type="fixed"/>
        <w:tblLook w:val="04A0" w:firstRow="1" w:lastRow="0" w:firstColumn="1" w:lastColumn="0" w:noHBand="0" w:noVBand="1"/>
      </w:tblPr>
      <w:tblGrid>
        <w:gridCol w:w="1418"/>
        <w:gridCol w:w="2428"/>
        <w:gridCol w:w="2429"/>
        <w:gridCol w:w="2429"/>
        <w:gridCol w:w="2353"/>
        <w:gridCol w:w="2492"/>
        <w:gridCol w:w="12"/>
        <w:gridCol w:w="2429"/>
      </w:tblGrid>
      <w:tr w:rsidR="00A82DA9" w:rsidRPr="003A7C1B" w14:paraId="68B24A9E" w14:textId="77777777" w:rsidTr="001E7667">
        <w:trPr>
          <w:trHeight w:val="20"/>
        </w:trPr>
        <w:tc>
          <w:tcPr>
            <w:tcW w:w="1418" w:type="dxa"/>
            <w:shd w:val="clear" w:color="auto" w:fill="BDD6EE" w:themeFill="accent1" w:themeFillTint="66"/>
            <w:vAlign w:val="center"/>
          </w:tcPr>
          <w:p w14:paraId="2C45B0CA" w14:textId="3ABFC093" w:rsidR="00A82DA9" w:rsidRPr="003A7C1B" w:rsidRDefault="00A82DA9" w:rsidP="0012028B">
            <w:pPr>
              <w:jc w:val="center"/>
              <w:rPr>
                <w:rFonts w:cstheme="minorHAnsi"/>
                <w:b/>
              </w:rPr>
            </w:pPr>
            <w:r w:rsidRPr="008F3986">
              <w:rPr>
                <w:rFonts w:cstheme="minorHAnsi"/>
                <w:b/>
                <w:sz w:val="36"/>
                <w:szCs w:val="36"/>
              </w:rPr>
              <w:t xml:space="preserve">Year </w:t>
            </w:r>
            <w:r>
              <w:rPr>
                <w:rFonts w:cstheme="minorHAnsi"/>
                <w:b/>
                <w:sz w:val="36"/>
                <w:szCs w:val="36"/>
              </w:rPr>
              <w:t>4</w:t>
            </w:r>
          </w:p>
        </w:tc>
        <w:tc>
          <w:tcPr>
            <w:tcW w:w="2428" w:type="dxa"/>
            <w:shd w:val="clear" w:color="auto" w:fill="auto"/>
            <w:vAlign w:val="center"/>
          </w:tcPr>
          <w:p w14:paraId="089C0A48" w14:textId="77777777" w:rsidR="00A82DA9" w:rsidRPr="00456EA4" w:rsidRDefault="00A82DA9" w:rsidP="0012028B">
            <w:pPr>
              <w:jc w:val="center"/>
              <w:rPr>
                <w:rFonts w:cstheme="minorHAnsi"/>
                <w:b/>
                <w:sz w:val="28"/>
                <w:szCs w:val="28"/>
              </w:rPr>
            </w:pPr>
            <w:r w:rsidRPr="00456EA4">
              <w:rPr>
                <w:rFonts w:cstheme="minorHAnsi"/>
                <w:b/>
                <w:sz w:val="28"/>
                <w:szCs w:val="28"/>
              </w:rPr>
              <w:t>Autumn</w:t>
            </w:r>
            <w:r>
              <w:rPr>
                <w:rFonts w:cstheme="minorHAnsi"/>
                <w:b/>
                <w:sz w:val="28"/>
                <w:szCs w:val="28"/>
              </w:rPr>
              <w:t xml:space="preserve"> 1</w:t>
            </w:r>
          </w:p>
        </w:tc>
        <w:tc>
          <w:tcPr>
            <w:tcW w:w="2429" w:type="dxa"/>
            <w:shd w:val="clear" w:color="auto" w:fill="auto"/>
            <w:vAlign w:val="center"/>
          </w:tcPr>
          <w:p w14:paraId="654317EA" w14:textId="77777777" w:rsidR="00A82DA9" w:rsidRPr="00456EA4" w:rsidRDefault="00A82DA9" w:rsidP="0012028B">
            <w:pPr>
              <w:jc w:val="center"/>
              <w:rPr>
                <w:rFonts w:cstheme="minorHAnsi"/>
                <w:b/>
                <w:sz w:val="28"/>
                <w:szCs w:val="28"/>
              </w:rPr>
            </w:pPr>
            <w:r>
              <w:rPr>
                <w:rFonts w:cstheme="minorHAnsi"/>
                <w:b/>
                <w:sz w:val="28"/>
                <w:szCs w:val="28"/>
              </w:rPr>
              <w:t>Autumn 2</w:t>
            </w:r>
          </w:p>
        </w:tc>
        <w:tc>
          <w:tcPr>
            <w:tcW w:w="2429" w:type="dxa"/>
            <w:shd w:val="clear" w:color="auto" w:fill="auto"/>
            <w:vAlign w:val="center"/>
          </w:tcPr>
          <w:p w14:paraId="59F948D8" w14:textId="77777777" w:rsidR="00A82DA9" w:rsidRPr="00456EA4" w:rsidRDefault="00A82DA9" w:rsidP="0012028B">
            <w:pPr>
              <w:jc w:val="center"/>
              <w:rPr>
                <w:rFonts w:cstheme="minorHAnsi"/>
                <w:b/>
                <w:sz w:val="28"/>
                <w:szCs w:val="28"/>
              </w:rPr>
            </w:pPr>
            <w:r w:rsidRPr="00456EA4">
              <w:rPr>
                <w:rFonts w:cstheme="minorHAnsi"/>
                <w:b/>
                <w:sz w:val="28"/>
                <w:szCs w:val="28"/>
              </w:rPr>
              <w:t>Spring</w:t>
            </w:r>
            <w:r>
              <w:rPr>
                <w:rFonts w:cstheme="minorHAnsi"/>
                <w:b/>
                <w:sz w:val="28"/>
                <w:szCs w:val="28"/>
              </w:rPr>
              <w:t xml:space="preserve"> 1</w:t>
            </w:r>
          </w:p>
        </w:tc>
        <w:tc>
          <w:tcPr>
            <w:tcW w:w="2353" w:type="dxa"/>
            <w:shd w:val="clear" w:color="auto" w:fill="auto"/>
            <w:vAlign w:val="center"/>
          </w:tcPr>
          <w:p w14:paraId="4B6C6255" w14:textId="77777777" w:rsidR="00A82DA9" w:rsidRPr="00456EA4" w:rsidRDefault="00A82DA9" w:rsidP="0012028B">
            <w:pPr>
              <w:jc w:val="center"/>
              <w:rPr>
                <w:rFonts w:cstheme="minorHAnsi"/>
                <w:b/>
                <w:sz w:val="28"/>
                <w:szCs w:val="28"/>
              </w:rPr>
            </w:pPr>
            <w:r>
              <w:rPr>
                <w:rFonts w:cstheme="minorHAnsi"/>
                <w:b/>
                <w:sz w:val="28"/>
                <w:szCs w:val="28"/>
              </w:rPr>
              <w:t>Spring 2</w:t>
            </w:r>
          </w:p>
        </w:tc>
        <w:tc>
          <w:tcPr>
            <w:tcW w:w="2504" w:type="dxa"/>
            <w:gridSpan w:val="2"/>
            <w:shd w:val="clear" w:color="auto" w:fill="auto"/>
            <w:vAlign w:val="center"/>
          </w:tcPr>
          <w:p w14:paraId="180524E2" w14:textId="77777777" w:rsidR="00A82DA9" w:rsidRPr="00456EA4" w:rsidRDefault="00A82DA9" w:rsidP="0012028B">
            <w:pPr>
              <w:jc w:val="center"/>
              <w:rPr>
                <w:rFonts w:cstheme="minorHAnsi"/>
                <w:b/>
                <w:sz w:val="28"/>
                <w:szCs w:val="28"/>
              </w:rPr>
            </w:pPr>
            <w:r w:rsidRPr="00456EA4">
              <w:rPr>
                <w:rFonts w:cstheme="minorHAnsi"/>
                <w:b/>
                <w:sz w:val="28"/>
                <w:szCs w:val="28"/>
              </w:rPr>
              <w:t>Summer</w:t>
            </w:r>
            <w:r>
              <w:rPr>
                <w:rFonts w:cstheme="minorHAnsi"/>
                <w:b/>
                <w:sz w:val="28"/>
                <w:szCs w:val="28"/>
              </w:rPr>
              <w:t xml:space="preserve"> 1</w:t>
            </w:r>
          </w:p>
        </w:tc>
        <w:tc>
          <w:tcPr>
            <w:tcW w:w="2429" w:type="dxa"/>
            <w:shd w:val="clear" w:color="auto" w:fill="auto"/>
            <w:vAlign w:val="center"/>
          </w:tcPr>
          <w:p w14:paraId="1864A8F4" w14:textId="77777777" w:rsidR="00A82DA9" w:rsidRPr="00456EA4" w:rsidRDefault="00A82DA9" w:rsidP="0012028B">
            <w:pPr>
              <w:jc w:val="center"/>
              <w:rPr>
                <w:rFonts w:cstheme="minorHAnsi"/>
                <w:b/>
                <w:sz w:val="28"/>
                <w:szCs w:val="28"/>
              </w:rPr>
            </w:pPr>
            <w:r>
              <w:rPr>
                <w:rFonts w:cstheme="minorHAnsi"/>
                <w:b/>
                <w:sz w:val="28"/>
                <w:szCs w:val="28"/>
              </w:rPr>
              <w:t>Summer 2</w:t>
            </w:r>
          </w:p>
        </w:tc>
      </w:tr>
      <w:tr w:rsidR="00A82DA9" w:rsidRPr="003A7C1B" w14:paraId="6794DF34" w14:textId="77777777" w:rsidTr="001E7667">
        <w:trPr>
          <w:trHeight w:val="20"/>
        </w:trPr>
        <w:tc>
          <w:tcPr>
            <w:tcW w:w="1418" w:type="dxa"/>
            <w:shd w:val="clear" w:color="auto" w:fill="BDD6EE" w:themeFill="accent1" w:themeFillTint="66"/>
            <w:vAlign w:val="center"/>
          </w:tcPr>
          <w:p w14:paraId="1AE56F29" w14:textId="77777777" w:rsidR="00A82DA9" w:rsidRPr="005C163C" w:rsidRDefault="00A82DA9" w:rsidP="0012028B">
            <w:pPr>
              <w:jc w:val="center"/>
              <w:rPr>
                <w:rFonts w:cstheme="minorHAnsi"/>
                <w:b/>
              </w:rPr>
            </w:pPr>
            <w:r w:rsidRPr="005C163C">
              <w:rPr>
                <w:rFonts w:cstheme="minorHAnsi"/>
                <w:b/>
              </w:rPr>
              <w:t>Topic Themes</w:t>
            </w:r>
          </w:p>
        </w:tc>
        <w:tc>
          <w:tcPr>
            <w:tcW w:w="2428" w:type="dxa"/>
            <w:shd w:val="clear" w:color="auto" w:fill="auto"/>
          </w:tcPr>
          <w:p w14:paraId="6EE6309D" w14:textId="5E935091" w:rsidR="00A82DA9" w:rsidRPr="00110B0C" w:rsidRDefault="00EB4132" w:rsidP="0012028B">
            <w:pPr>
              <w:jc w:val="center"/>
              <w:rPr>
                <w:rFonts w:cstheme="minorHAnsi"/>
                <w:bCs/>
              </w:rPr>
            </w:pPr>
            <w:r>
              <w:rPr>
                <w:rFonts w:cstheme="minorHAnsi"/>
                <w:bCs/>
              </w:rPr>
              <w:t>European Study</w:t>
            </w:r>
          </w:p>
        </w:tc>
        <w:tc>
          <w:tcPr>
            <w:tcW w:w="2429" w:type="dxa"/>
            <w:shd w:val="clear" w:color="auto" w:fill="auto"/>
          </w:tcPr>
          <w:p w14:paraId="0FE3E422" w14:textId="7E765446" w:rsidR="00A82DA9" w:rsidRPr="00110B0C" w:rsidRDefault="00EB4132" w:rsidP="0012028B">
            <w:pPr>
              <w:jc w:val="center"/>
              <w:rPr>
                <w:rFonts w:cstheme="minorHAnsi"/>
                <w:bCs/>
              </w:rPr>
            </w:pPr>
            <w:r>
              <w:rPr>
                <w:rFonts w:cstheme="minorHAnsi"/>
                <w:bCs/>
              </w:rPr>
              <w:t>Anglo Saxons</w:t>
            </w:r>
          </w:p>
        </w:tc>
        <w:tc>
          <w:tcPr>
            <w:tcW w:w="2429" w:type="dxa"/>
            <w:shd w:val="clear" w:color="auto" w:fill="auto"/>
          </w:tcPr>
          <w:p w14:paraId="34B3B1D0" w14:textId="5FB8617F" w:rsidR="00A82DA9" w:rsidRPr="00110B0C" w:rsidRDefault="00EB4132" w:rsidP="0012028B">
            <w:pPr>
              <w:jc w:val="center"/>
              <w:rPr>
                <w:rFonts w:cstheme="minorHAnsi"/>
                <w:bCs/>
                <w:i/>
                <w:iCs/>
              </w:rPr>
            </w:pPr>
            <w:r>
              <w:rPr>
                <w:rFonts w:cstheme="minorHAnsi"/>
                <w:bCs/>
                <w:i/>
                <w:iCs/>
              </w:rPr>
              <w:t>Local Geography Study</w:t>
            </w:r>
          </w:p>
        </w:tc>
        <w:tc>
          <w:tcPr>
            <w:tcW w:w="2353" w:type="dxa"/>
            <w:shd w:val="clear" w:color="auto" w:fill="auto"/>
          </w:tcPr>
          <w:p w14:paraId="6CB93AA6" w14:textId="61A7813B" w:rsidR="00A82DA9" w:rsidRPr="00110B0C" w:rsidRDefault="00EB4132" w:rsidP="0012028B">
            <w:pPr>
              <w:jc w:val="center"/>
              <w:rPr>
                <w:rFonts w:cstheme="minorHAnsi"/>
                <w:bCs/>
                <w:i/>
                <w:iCs/>
              </w:rPr>
            </w:pPr>
            <w:r>
              <w:rPr>
                <w:rFonts w:cstheme="minorHAnsi"/>
                <w:bCs/>
                <w:i/>
                <w:iCs/>
              </w:rPr>
              <w:t>Local History – Coalmining</w:t>
            </w:r>
          </w:p>
        </w:tc>
        <w:tc>
          <w:tcPr>
            <w:tcW w:w="2504" w:type="dxa"/>
            <w:gridSpan w:val="2"/>
            <w:shd w:val="clear" w:color="auto" w:fill="auto"/>
          </w:tcPr>
          <w:p w14:paraId="190BD417" w14:textId="3EFC9FAC" w:rsidR="00A82DA9" w:rsidRPr="00110B0C" w:rsidRDefault="00EB4132" w:rsidP="0012028B">
            <w:pPr>
              <w:jc w:val="center"/>
              <w:rPr>
                <w:rFonts w:cstheme="minorHAnsi"/>
                <w:bCs/>
              </w:rPr>
            </w:pPr>
            <w:r>
              <w:rPr>
                <w:rFonts w:cstheme="minorHAnsi"/>
                <w:bCs/>
              </w:rPr>
              <w:t>Water Cycle &amp; Climate Change</w:t>
            </w:r>
          </w:p>
        </w:tc>
        <w:tc>
          <w:tcPr>
            <w:tcW w:w="2429" w:type="dxa"/>
            <w:shd w:val="clear" w:color="auto" w:fill="auto"/>
          </w:tcPr>
          <w:p w14:paraId="75D42B7A" w14:textId="1CC35EDF" w:rsidR="00A82DA9" w:rsidRPr="00110B0C" w:rsidRDefault="00EB4132" w:rsidP="0012028B">
            <w:pPr>
              <w:jc w:val="center"/>
              <w:rPr>
                <w:rFonts w:cstheme="minorHAnsi"/>
                <w:bCs/>
              </w:rPr>
            </w:pPr>
            <w:r>
              <w:rPr>
                <w:rFonts w:cstheme="minorHAnsi"/>
                <w:bCs/>
              </w:rPr>
              <w:t>Egyptians</w:t>
            </w:r>
          </w:p>
        </w:tc>
      </w:tr>
      <w:tr w:rsidR="00E374D9" w:rsidRPr="003A7C1B" w14:paraId="4B9E362E" w14:textId="77777777" w:rsidTr="001E7667">
        <w:trPr>
          <w:trHeight w:val="20"/>
        </w:trPr>
        <w:tc>
          <w:tcPr>
            <w:tcW w:w="1418" w:type="dxa"/>
            <w:shd w:val="clear" w:color="auto" w:fill="BDD6EE" w:themeFill="accent1" w:themeFillTint="66"/>
            <w:vAlign w:val="center"/>
          </w:tcPr>
          <w:p w14:paraId="5543BFB5" w14:textId="77777777" w:rsidR="00E374D9" w:rsidRPr="005C163C" w:rsidRDefault="00E374D9" w:rsidP="00E374D9">
            <w:pPr>
              <w:jc w:val="center"/>
              <w:rPr>
                <w:rFonts w:cstheme="minorHAnsi"/>
                <w:b/>
              </w:rPr>
            </w:pPr>
            <w:r w:rsidRPr="005C163C">
              <w:rPr>
                <w:rFonts w:cstheme="minorHAnsi"/>
                <w:b/>
              </w:rPr>
              <w:t>Writing Genres &amp; Outcomes</w:t>
            </w:r>
          </w:p>
        </w:tc>
        <w:tc>
          <w:tcPr>
            <w:tcW w:w="2428" w:type="dxa"/>
            <w:shd w:val="clear" w:color="auto" w:fill="auto"/>
          </w:tcPr>
          <w:p w14:paraId="18EE2A9D" w14:textId="77777777" w:rsidR="00E374D9" w:rsidRPr="00E374D9" w:rsidRDefault="00E374D9" w:rsidP="00E374D9">
            <w:pPr>
              <w:jc w:val="center"/>
              <w:rPr>
                <w:rFonts w:cstheme="minorHAnsi"/>
                <w:b/>
              </w:rPr>
            </w:pPr>
            <w:r w:rsidRPr="00E374D9">
              <w:rPr>
                <w:rFonts w:cstheme="minorHAnsi"/>
                <w:b/>
              </w:rPr>
              <w:t>Poetry</w:t>
            </w:r>
          </w:p>
          <w:p w14:paraId="2FC54CF1" w14:textId="77777777" w:rsidR="00D049F3" w:rsidRDefault="00E374D9" w:rsidP="00E374D9">
            <w:pPr>
              <w:jc w:val="center"/>
              <w:rPr>
                <w:rFonts w:cstheme="minorHAnsi"/>
                <w:bCs/>
              </w:rPr>
            </w:pPr>
            <w:r w:rsidRPr="00E374D9">
              <w:rPr>
                <w:rFonts w:cstheme="minorHAnsi"/>
                <w:b/>
              </w:rPr>
              <w:t>Biography</w:t>
            </w:r>
            <w:r>
              <w:rPr>
                <w:rFonts w:cstheme="minorHAnsi"/>
                <w:bCs/>
              </w:rPr>
              <w:t xml:space="preserve"> </w:t>
            </w:r>
          </w:p>
          <w:p w14:paraId="231E5939" w14:textId="4AE78AD1" w:rsidR="00E374D9" w:rsidRPr="00110B0C" w:rsidRDefault="00E374D9" w:rsidP="00E374D9">
            <w:pPr>
              <w:jc w:val="center"/>
              <w:rPr>
                <w:rFonts w:cstheme="minorHAnsi"/>
                <w:bCs/>
              </w:rPr>
            </w:pPr>
            <w:r>
              <w:rPr>
                <w:rFonts w:cstheme="minorHAnsi"/>
                <w:bCs/>
              </w:rPr>
              <w:t>(link to Black History month)</w:t>
            </w:r>
          </w:p>
        </w:tc>
        <w:tc>
          <w:tcPr>
            <w:tcW w:w="2429" w:type="dxa"/>
            <w:shd w:val="clear" w:color="auto" w:fill="auto"/>
            <w:vAlign w:val="center"/>
          </w:tcPr>
          <w:p w14:paraId="1E5DC2F8" w14:textId="77777777" w:rsidR="00D049F3" w:rsidRDefault="00E374D9" w:rsidP="00E374D9">
            <w:pPr>
              <w:jc w:val="center"/>
              <w:rPr>
                <w:rFonts w:cstheme="minorHAnsi"/>
                <w:bCs/>
              </w:rPr>
            </w:pPr>
            <w:r w:rsidRPr="00E374D9">
              <w:rPr>
                <w:rFonts w:cstheme="minorHAnsi"/>
                <w:b/>
              </w:rPr>
              <w:t>Narrative</w:t>
            </w:r>
            <w:r>
              <w:rPr>
                <w:rFonts w:cstheme="minorHAnsi"/>
                <w:bCs/>
              </w:rPr>
              <w:t xml:space="preserve"> </w:t>
            </w:r>
          </w:p>
          <w:p w14:paraId="5E51AAB5" w14:textId="3F258B4C" w:rsidR="00E374D9" w:rsidRPr="00110B0C" w:rsidRDefault="00E374D9" w:rsidP="00E374D9">
            <w:pPr>
              <w:jc w:val="center"/>
              <w:rPr>
                <w:rFonts w:cstheme="minorHAnsi"/>
                <w:bCs/>
              </w:rPr>
            </w:pPr>
            <w:r>
              <w:rPr>
                <w:rFonts w:cstheme="minorHAnsi"/>
                <w:bCs/>
              </w:rPr>
              <w:t>(setting descriptions, paragraphs with a range of cohesive devices; retelling from a character’s perspective)</w:t>
            </w:r>
          </w:p>
        </w:tc>
        <w:tc>
          <w:tcPr>
            <w:tcW w:w="2429" w:type="dxa"/>
            <w:shd w:val="clear" w:color="auto" w:fill="auto"/>
            <w:vAlign w:val="center"/>
          </w:tcPr>
          <w:p w14:paraId="7E0EDB22" w14:textId="774C6D90" w:rsidR="001E7667" w:rsidRPr="001E7667" w:rsidRDefault="001E7667" w:rsidP="00E374D9">
            <w:pPr>
              <w:jc w:val="center"/>
              <w:rPr>
                <w:rFonts w:cstheme="minorHAnsi"/>
                <w:b/>
              </w:rPr>
            </w:pPr>
            <w:r>
              <w:rPr>
                <w:rFonts w:cstheme="minorHAnsi"/>
                <w:b/>
              </w:rPr>
              <w:t>Setting Descriptions</w:t>
            </w:r>
          </w:p>
        </w:tc>
        <w:tc>
          <w:tcPr>
            <w:tcW w:w="2353" w:type="dxa"/>
            <w:shd w:val="clear" w:color="auto" w:fill="auto"/>
            <w:vAlign w:val="center"/>
          </w:tcPr>
          <w:p w14:paraId="48DD40EE" w14:textId="77777777" w:rsidR="008B3B0E" w:rsidRDefault="001E7667" w:rsidP="001E7667">
            <w:pPr>
              <w:jc w:val="center"/>
              <w:rPr>
                <w:rFonts w:cstheme="minorHAnsi"/>
                <w:bCs/>
              </w:rPr>
            </w:pPr>
            <w:r w:rsidRPr="001E7667">
              <w:rPr>
                <w:rFonts w:cstheme="minorHAnsi"/>
                <w:b/>
              </w:rPr>
              <w:t>Instructional text</w:t>
            </w:r>
            <w:r>
              <w:rPr>
                <w:rFonts w:cstheme="minorHAnsi"/>
                <w:b/>
              </w:rPr>
              <w:t xml:space="preserve"> </w:t>
            </w:r>
            <w:r w:rsidRPr="001E7667">
              <w:rPr>
                <w:rFonts w:cstheme="minorHAnsi"/>
                <w:bCs/>
              </w:rPr>
              <w:t>(survival guide)</w:t>
            </w:r>
          </w:p>
          <w:p w14:paraId="1AF9B172" w14:textId="16F87D79" w:rsidR="001E7667" w:rsidRPr="001E7667" w:rsidRDefault="001E7667" w:rsidP="001E7667">
            <w:pPr>
              <w:jc w:val="center"/>
              <w:rPr>
                <w:rFonts w:cstheme="minorHAnsi"/>
                <w:b/>
              </w:rPr>
            </w:pPr>
            <w:r>
              <w:rPr>
                <w:rFonts w:cstheme="minorHAnsi"/>
                <w:b/>
              </w:rPr>
              <w:t xml:space="preserve">Informal </w:t>
            </w:r>
            <w:proofErr w:type="gramStart"/>
            <w:r w:rsidRPr="00E374D9">
              <w:rPr>
                <w:rFonts w:cstheme="minorHAnsi"/>
                <w:b/>
              </w:rPr>
              <w:t>Letter</w:t>
            </w:r>
            <w:r>
              <w:rPr>
                <w:rFonts w:cstheme="minorHAnsi"/>
                <w:b/>
              </w:rPr>
              <w:t xml:space="preserve">  Writing</w:t>
            </w:r>
            <w:proofErr w:type="gramEnd"/>
          </w:p>
        </w:tc>
        <w:tc>
          <w:tcPr>
            <w:tcW w:w="2504" w:type="dxa"/>
            <w:gridSpan w:val="2"/>
            <w:shd w:val="clear" w:color="auto" w:fill="auto"/>
            <w:vAlign w:val="center"/>
          </w:tcPr>
          <w:p w14:paraId="78193342" w14:textId="55F24686" w:rsidR="00E374D9" w:rsidRPr="00110B0C" w:rsidRDefault="001E7667" w:rsidP="001E7667">
            <w:pPr>
              <w:jc w:val="center"/>
              <w:rPr>
                <w:rFonts w:cstheme="minorHAnsi"/>
                <w:bCs/>
              </w:rPr>
            </w:pPr>
            <w:r w:rsidRPr="00E374D9">
              <w:rPr>
                <w:rFonts w:cstheme="minorHAnsi"/>
                <w:b/>
              </w:rPr>
              <w:t>Narrative</w:t>
            </w:r>
            <w:r>
              <w:rPr>
                <w:rFonts w:cstheme="minorHAnsi"/>
                <w:bCs/>
              </w:rPr>
              <w:t xml:space="preserve"> recount including dialogue</w:t>
            </w:r>
          </w:p>
        </w:tc>
        <w:tc>
          <w:tcPr>
            <w:tcW w:w="2429" w:type="dxa"/>
            <w:shd w:val="clear" w:color="auto" w:fill="auto"/>
            <w:vAlign w:val="center"/>
          </w:tcPr>
          <w:p w14:paraId="6D9F1654" w14:textId="77777777" w:rsidR="00E374D9" w:rsidRPr="00E374D9" w:rsidRDefault="00E374D9" w:rsidP="00D049F3">
            <w:pPr>
              <w:jc w:val="center"/>
              <w:rPr>
                <w:rFonts w:cstheme="minorHAnsi"/>
                <w:b/>
              </w:rPr>
            </w:pPr>
            <w:r w:rsidRPr="00E374D9">
              <w:rPr>
                <w:rFonts w:cstheme="minorHAnsi"/>
                <w:b/>
              </w:rPr>
              <w:t>Poetry</w:t>
            </w:r>
          </w:p>
          <w:p w14:paraId="79D06ACD" w14:textId="5183FA8B" w:rsidR="00E374D9" w:rsidRPr="00110B0C" w:rsidRDefault="00E374D9" w:rsidP="00E374D9">
            <w:pPr>
              <w:jc w:val="center"/>
              <w:rPr>
                <w:rFonts w:cstheme="minorHAnsi"/>
                <w:bCs/>
              </w:rPr>
            </w:pPr>
            <w:r w:rsidRPr="00E374D9">
              <w:rPr>
                <w:rFonts w:cstheme="minorHAnsi"/>
                <w:b/>
              </w:rPr>
              <w:t>Non- chronological Report</w:t>
            </w:r>
          </w:p>
        </w:tc>
      </w:tr>
      <w:tr w:rsidR="001E7667" w:rsidRPr="003A7C1B" w14:paraId="6C843404" w14:textId="42F6F784" w:rsidTr="00577AD3">
        <w:trPr>
          <w:trHeight w:val="20"/>
        </w:trPr>
        <w:tc>
          <w:tcPr>
            <w:tcW w:w="1418" w:type="dxa"/>
            <w:shd w:val="clear" w:color="auto" w:fill="BDD6EE" w:themeFill="accent1" w:themeFillTint="66"/>
            <w:vAlign w:val="center"/>
          </w:tcPr>
          <w:p w14:paraId="0F91585B" w14:textId="77777777" w:rsidR="001E7667" w:rsidRPr="005C163C" w:rsidRDefault="001E7667" w:rsidP="00E374D9">
            <w:pPr>
              <w:jc w:val="center"/>
              <w:rPr>
                <w:rFonts w:cstheme="minorHAnsi"/>
                <w:b/>
              </w:rPr>
            </w:pPr>
            <w:r w:rsidRPr="005C163C">
              <w:rPr>
                <w:rFonts w:cstheme="minorHAnsi"/>
                <w:b/>
              </w:rPr>
              <w:t>Suggested Texts</w:t>
            </w:r>
          </w:p>
        </w:tc>
        <w:tc>
          <w:tcPr>
            <w:tcW w:w="2428" w:type="dxa"/>
            <w:shd w:val="clear" w:color="auto" w:fill="auto"/>
            <w:vAlign w:val="center"/>
          </w:tcPr>
          <w:p w14:paraId="7BD0F5E0" w14:textId="77777777" w:rsidR="001E7667" w:rsidRDefault="001E7667" w:rsidP="00E374D9">
            <w:pPr>
              <w:jc w:val="center"/>
              <w:rPr>
                <w:rFonts w:cstheme="minorHAnsi"/>
                <w:bCs/>
              </w:rPr>
            </w:pPr>
            <w:r>
              <w:rPr>
                <w:rFonts w:cstheme="minorHAnsi"/>
                <w:bCs/>
              </w:rPr>
              <w:t>Personify the Tie (Pep)</w:t>
            </w:r>
          </w:p>
          <w:p w14:paraId="55F76623" w14:textId="7FBD6A8F" w:rsidR="001E7667" w:rsidRPr="00110B0C" w:rsidRDefault="001E7667" w:rsidP="00E374D9">
            <w:pPr>
              <w:jc w:val="center"/>
              <w:rPr>
                <w:rFonts w:cstheme="minorHAnsi"/>
                <w:bCs/>
              </w:rPr>
            </w:pPr>
            <w:r>
              <w:rPr>
                <w:rFonts w:cstheme="minorHAnsi"/>
                <w:bCs/>
              </w:rPr>
              <w:t>Sun is Laughing by Grace Nichols</w:t>
            </w:r>
          </w:p>
        </w:tc>
        <w:tc>
          <w:tcPr>
            <w:tcW w:w="2429" w:type="dxa"/>
            <w:shd w:val="clear" w:color="auto" w:fill="auto"/>
            <w:vAlign w:val="center"/>
          </w:tcPr>
          <w:p w14:paraId="0F1626B5" w14:textId="5C76F3C0" w:rsidR="001E7667" w:rsidRPr="00110B0C" w:rsidRDefault="001E7667" w:rsidP="00E374D9">
            <w:pPr>
              <w:jc w:val="center"/>
              <w:rPr>
                <w:rFonts w:cstheme="minorHAnsi"/>
                <w:bCs/>
              </w:rPr>
            </w:pPr>
            <w:r>
              <w:rPr>
                <w:rFonts w:cstheme="minorHAnsi"/>
                <w:bCs/>
              </w:rPr>
              <w:t>The Lion, the Witch and The Wardrobe</w:t>
            </w:r>
          </w:p>
        </w:tc>
        <w:tc>
          <w:tcPr>
            <w:tcW w:w="4782" w:type="dxa"/>
            <w:gridSpan w:val="2"/>
            <w:shd w:val="clear" w:color="auto" w:fill="auto"/>
            <w:vAlign w:val="center"/>
          </w:tcPr>
          <w:p w14:paraId="50EE9984" w14:textId="533BCA5D" w:rsidR="001E7667" w:rsidRPr="00110B0C" w:rsidRDefault="001E7667" w:rsidP="00E374D9">
            <w:pPr>
              <w:jc w:val="center"/>
              <w:rPr>
                <w:rFonts w:cstheme="minorHAnsi"/>
                <w:bCs/>
              </w:rPr>
            </w:pPr>
            <w:r>
              <w:rPr>
                <w:rFonts w:cstheme="minorHAnsi"/>
                <w:bCs/>
              </w:rPr>
              <w:t xml:space="preserve">Kensuke’s Kingdom by Michael </w:t>
            </w:r>
            <w:proofErr w:type="spellStart"/>
            <w:r>
              <w:rPr>
                <w:rFonts w:cstheme="minorHAnsi"/>
                <w:bCs/>
              </w:rPr>
              <w:t>Murpurgo</w:t>
            </w:r>
            <w:proofErr w:type="spellEnd"/>
          </w:p>
        </w:tc>
        <w:tc>
          <w:tcPr>
            <w:tcW w:w="2492" w:type="dxa"/>
            <w:shd w:val="clear" w:color="auto" w:fill="auto"/>
            <w:vAlign w:val="center"/>
          </w:tcPr>
          <w:p w14:paraId="76C7F1CE" w14:textId="74DE13CB" w:rsidR="001E7667" w:rsidRPr="00110B0C" w:rsidRDefault="001E7667" w:rsidP="00E374D9">
            <w:pPr>
              <w:jc w:val="center"/>
              <w:rPr>
                <w:rFonts w:cstheme="minorHAnsi"/>
                <w:bCs/>
              </w:rPr>
            </w:pPr>
            <w:r>
              <w:rPr>
                <w:rFonts w:cstheme="minorHAnsi"/>
                <w:bCs/>
                <w:i/>
                <w:iCs/>
              </w:rPr>
              <w:t>Orion and the Dark by Emma Yarlett</w:t>
            </w:r>
          </w:p>
        </w:tc>
        <w:tc>
          <w:tcPr>
            <w:tcW w:w="2441" w:type="dxa"/>
            <w:gridSpan w:val="2"/>
            <w:shd w:val="clear" w:color="auto" w:fill="auto"/>
            <w:vAlign w:val="center"/>
          </w:tcPr>
          <w:p w14:paraId="2A7A3B15" w14:textId="54B9CBB0" w:rsidR="001E7667" w:rsidRDefault="001E7667" w:rsidP="00E374D9">
            <w:pPr>
              <w:jc w:val="center"/>
              <w:rPr>
                <w:rFonts w:cstheme="minorHAnsi"/>
                <w:bCs/>
              </w:rPr>
            </w:pPr>
            <w:proofErr w:type="gramStart"/>
            <w:r>
              <w:rPr>
                <w:rFonts w:cstheme="minorHAnsi"/>
                <w:bCs/>
              </w:rPr>
              <w:t>Still</w:t>
            </w:r>
            <w:proofErr w:type="gramEnd"/>
            <w:r>
              <w:rPr>
                <w:rFonts w:cstheme="minorHAnsi"/>
                <w:bCs/>
              </w:rPr>
              <w:t xml:space="preserve"> I Rise by Maya Angelou</w:t>
            </w:r>
          </w:p>
          <w:p w14:paraId="6CABB14A" w14:textId="77777777" w:rsidR="001E7667" w:rsidRDefault="001E7667" w:rsidP="00E374D9">
            <w:pPr>
              <w:jc w:val="center"/>
              <w:rPr>
                <w:rFonts w:cstheme="minorHAnsi"/>
                <w:bCs/>
              </w:rPr>
            </w:pPr>
            <w:r>
              <w:rPr>
                <w:rFonts w:cstheme="minorHAnsi"/>
                <w:bCs/>
              </w:rPr>
              <w:t>When I heard the Music by Pie Corbett</w:t>
            </w:r>
          </w:p>
          <w:p w14:paraId="17825514" w14:textId="1F4C6A14" w:rsidR="001E7667" w:rsidRPr="00110B0C" w:rsidRDefault="001E7667" w:rsidP="00E374D9">
            <w:pPr>
              <w:jc w:val="center"/>
              <w:rPr>
                <w:rFonts w:cstheme="minorHAnsi"/>
                <w:bCs/>
              </w:rPr>
            </w:pPr>
            <w:r>
              <w:rPr>
                <w:rFonts w:cstheme="minorHAnsi"/>
                <w:bCs/>
              </w:rPr>
              <w:t>The Curse of the Tomb Robbers by Andy Seed</w:t>
            </w:r>
          </w:p>
        </w:tc>
      </w:tr>
    </w:tbl>
    <w:p w14:paraId="253EB207" w14:textId="318DC56B" w:rsidR="000579DF" w:rsidRDefault="000579DF" w:rsidP="00462797">
      <w:pPr>
        <w:jc w:val="center"/>
        <w:rPr>
          <w:rFonts w:cstheme="minorHAnsi"/>
          <w:b/>
          <w:u w:val="single"/>
        </w:rPr>
      </w:pPr>
    </w:p>
    <w:p w14:paraId="26DB6CBE" w14:textId="77777777" w:rsidR="00D049F3" w:rsidRDefault="00D049F3" w:rsidP="00462797">
      <w:pPr>
        <w:jc w:val="center"/>
        <w:rPr>
          <w:rFonts w:cstheme="minorHAnsi"/>
          <w:b/>
          <w:u w:val="single"/>
        </w:rPr>
      </w:pPr>
    </w:p>
    <w:tbl>
      <w:tblPr>
        <w:tblStyle w:val="TableGrid"/>
        <w:tblW w:w="15990" w:type="dxa"/>
        <w:tblInd w:w="-289" w:type="dxa"/>
        <w:tblLayout w:type="fixed"/>
        <w:tblLook w:val="04A0" w:firstRow="1" w:lastRow="0" w:firstColumn="1" w:lastColumn="0" w:noHBand="0" w:noVBand="1"/>
      </w:tblPr>
      <w:tblGrid>
        <w:gridCol w:w="1418"/>
        <w:gridCol w:w="2428"/>
        <w:gridCol w:w="2429"/>
        <w:gridCol w:w="2429"/>
        <w:gridCol w:w="2428"/>
        <w:gridCol w:w="2429"/>
        <w:gridCol w:w="2429"/>
      </w:tblGrid>
      <w:tr w:rsidR="00A82DA9" w:rsidRPr="003A7C1B" w14:paraId="4626B295" w14:textId="77777777" w:rsidTr="0012028B">
        <w:trPr>
          <w:trHeight w:val="20"/>
        </w:trPr>
        <w:tc>
          <w:tcPr>
            <w:tcW w:w="1418" w:type="dxa"/>
            <w:shd w:val="clear" w:color="auto" w:fill="BDD6EE" w:themeFill="accent1" w:themeFillTint="66"/>
            <w:vAlign w:val="center"/>
          </w:tcPr>
          <w:p w14:paraId="2A04D53F" w14:textId="6964A142" w:rsidR="00A82DA9" w:rsidRPr="003A7C1B" w:rsidRDefault="00A82DA9" w:rsidP="0012028B">
            <w:pPr>
              <w:jc w:val="center"/>
              <w:rPr>
                <w:rFonts w:cstheme="minorHAnsi"/>
                <w:b/>
              </w:rPr>
            </w:pPr>
            <w:r w:rsidRPr="008F3986">
              <w:rPr>
                <w:rFonts w:cstheme="minorHAnsi"/>
                <w:b/>
                <w:sz w:val="36"/>
                <w:szCs w:val="36"/>
              </w:rPr>
              <w:t xml:space="preserve">Year </w:t>
            </w:r>
            <w:r>
              <w:rPr>
                <w:rFonts w:cstheme="minorHAnsi"/>
                <w:b/>
                <w:sz w:val="36"/>
                <w:szCs w:val="36"/>
              </w:rPr>
              <w:t>5</w:t>
            </w:r>
          </w:p>
        </w:tc>
        <w:tc>
          <w:tcPr>
            <w:tcW w:w="2428" w:type="dxa"/>
            <w:shd w:val="clear" w:color="auto" w:fill="auto"/>
            <w:vAlign w:val="center"/>
          </w:tcPr>
          <w:p w14:paraId="1675AE34" w14:textId="77777777" w:rsidR="00A82DA9" w:rsidRPr="00456EA4" w:rsidRDefault="00A82DA9" w:rsidP="0012028B">
            <w:pPr>
              <w:jc w:val="center"/>
              <w:rPr>
                <w:rFonts w:cstheme="minorHAnsi"/>
                <w:b/>
                <w:sz w:val="28"/>
                <w:szCs w:val="28"/>
              </w:rPr>
            </w:pPr>
            <w:r w:rsidRPr="00456EA4">
              <w:rPr>
                <w:rFonts w:cstheme="minorHAnsi"/>
                <w:b/>
                <w:sz w:val="28"/>
                <w:szCs w:val="28"/>
              </w:rPr>
              <w:t>Autumn</w:t>
            </w:r>
            <w:r>
              <w:rPr>
                <w:rFonts w:cstheme="minorHAnsi"/>
                <w:b/>
                <w:sz w:val="28"/>
                <w:szCs w:val="28"/>
              </w:rPr>
              <w:t xml:space="preserve"> 1</w:t>
            </w:r>
          </w:p>
        </w:tc>
        <w:tc>
          <w:tcPr>
            <w:tcW w:w="2429" w:type="dxa"/>
            <w:shd w:val="clear" w:color="auto" w:fill="auto"/>
            <w:vAlign w:val="center"/>
          </w:tcPr>
          <w:p w14:paraId="3BA8ABFA" w14:textId="77777777" w:rsidR="00A82DA9" w:rsidRPr="00456EA4" w:rsidRDefault="00A82DA9" w:rsidP="0012028B">
            <w:pPr>
              <w:jc w:val="center"/>
              <w:rPr>
                <w:rFonts w:cstheme="minorHAnsi"/>
                <w:b/>
                <w:sz w:val="28"/>
                <w:szCs w:val="28"/>
              </w:rPr>
            </w:pPr>
            <w:r>
              <w:rPr>
                <w:rFonts w:cstheme="minorHAnsi"/>
                <w:b/>
                <w:sz w:val="28"/>
                <w:szCs w:val="28"/>
              </w:rPr>
              <w:t>Autumn 2</w:t>
            </w:r>
          </w:p>
        </w:tc>
        <w:tc>
          <w:tcPr>
            <w:tcW w:w="2429" w:type="dxa"/>
            <w:shd w:val="clear" w:color="auto" w:fill="auto"/>
            <w:vAlign w:val="center"/>
          </w:tcPr>
          <w:p w14:paraId="50DA5A4E" w14:textId="77777777" w:rsidR="00A82DA9" w:rsidRPr="00456EA4" w:rsidRDefault="00A82DA9" w:rsidP="0012028B">
            <w:pPr>
              <w:jc w:val="center"/>
              <w:rPr>
                <w:rFonts w:cstheme="minorHAnsi"/>
                <w:b/>
                <w:sz w:val="28"/>
                <w:szCs w:val="28"/>
              </w:rPr>
            </w:pPr>
            <w:r w:rsidRPr="00456EA4">
              <w:rPr>
                <w:rFonts w:cstheme="minorHAnsi"/>
                <w:b/>
                <w:sz w:val="28"/>
                <w:szCs w:val="28"/>
              </w:rPr>
              <w:t>Spring</w:t>
            </w:r>
            <w:r>
              <w:rPr>
                <w:rFonts w:cstheme="minorHAnsi"/>
                <w:b/>
                <w:sz w:val="28"/>
                <w:szCs w:val="28"/>
              </w:rPr>
              <w:t xml:space="preserve"> 1</w:t>
            </w:r>
          </w:p>
        </w:tc>
        <w:tc>
          <w:tcPr>
            <w:tcW w:w="2428" w:type="dxa"/>
            <w:shd w:val="clear" w:color="auto" w:fill="auto"/>
            <w:vAlign w:val="center"/>
          </w:tcPr>
          <w:p w14:paraId="63C73CEC" w14:textId="77777777" w:rsidR="00A82DA9" w:rsidRPr="00456EA4" w:rsidRDefault="00A82DA9" w:rsidP="0012028B">
            <w:pPr>
              <w:jc w:val="center"/>
              <w:rPr>
                <w:rFonts w:cstheme="minorHAnsi"/>
                <w:b/>
                <w:sz w:val="28"/>
                <w:szCs w:val="28"/>
              </w:rPr>
            </w:pPr>
            <w:r>
              <w:rPr>
                <w:rFonts w:cstheme="minorHAnsi"/>
                <w:b/>
                <w:sz w:val="28"/>
                <w:szCs w:val="28"/>
              </w:rPr>
              <w:t>Spring 2</w:t>
            </w:r>
          </w:p>
        </w:tc>
        <w:tc>
          <w:tcPr>
            <w:tcW w:w="2429" w:type="dxa"/>
            <w:shd w:val="clear" w:color="auto" w:fill="auto"/>
            <w:vAlign w:val="center"/>
          </w:tcPr>
          <w:p w14:paraId="6D791AB9" w14:textId="77777777" w:rsidR="00A82DA9" w:rsidRPr="00456EA4" w:rsidRDefault="00A82DA9" w:rsidP="0012028B">
            <w:pPr>
              <w:jc w:val="center"/>
              <w:rPr>
                <w:rFonts w:cstheme="minorHAnsi"/>
                <w:b/>
                <w:sz w:val="28"/>
                <w:szCs w:val="28"/>
              </w:rPr>
            </w:pPr>
            <w:r w:rsidRPr="00456EA4">
              <w:rPr>
                <w:rFonts w:cstheme="minorHAnsi"/>
                <w:b/>
                <w:sz w:val="28"/>
                <w:szCs w:val="28"/>
              </w:rPr>
              <w:t>Summer</w:t>
            </w:r>
            <w:r>
              <w:rPr>
                <w:rFonts w:cstheme="minorHAnsi"/>
                <w:b/>
                <w:sz w:val="28"/>
                <w:szCs w:val="28"/>
              </w:rPr>
              <w:t xml:space="preserve"> 1</w:t>
            </w:r>
          </w:p>
        </w:tc>
        <w:tc>
          <w:tcPr>
            <w:tcW w:w="2429" w:type="dxa"/>
            <w:shd w:val="clear" w:color="auto" w:fill="auto"/>
            <w:vAlign w:val="center"/>
          </w:tcPr>
          <w:p w14:paraId="5A03281C" w14:textId="77777777" w:rsidR="00A82DA9" w:rsidRPr="00456EA4" w:rsidRDefault="00A82DA9" w:rsidP="0012028B">
            <w:pPr>
              <w:jc w:val="center"/>
              <w:rPr>
                <w:rFonts w:cstheme="minorHAnsi"/>
                <w:b/>
                <w:sz w:val="28"/>
                <w:szCs w:val="28"/>
              </w:rPr>
            </w:pPr>
            <w:r>
              <w:rPr>
                <w:rFonts w:cstheme="minorHAnsi"/>
                <w:b/>
                <w:sz w:val="28"/>
                <w:szCs w:val="28"/>
              </w:rPr>
              <w:t>Summer 2</w:t>
            </w:r>
          </w:p>
        </w:tc>
      </w:tr>
      <w:tr w:rsidR="00404B77" w:rsidRPr="003A7C1B" w14:paraId="3F499FD3" w14:textId="77777777" w:rsidTr="00E21137">
        <w:trPr>
          <w:trHeight w:val="20"/>
        </w:trPr>
        <w:tc>
          <w:tcPr>
            <w:tcW w:w="1418" w:type="dxa"/>
            <w:shd w:val="clear" w:color="auto" w:fill="BDD6EE" w:themeFill="accent1" w:themeFillTint="66"/>
            <w:vAlign w:val="center"/>
          </w:tcPr>
          <w:p w14:paraId="559DD3FF" w14:textId="77777777" w:rsidR="00404B77" w:rsidRPr="005C163C" w:rsidRDefault="00404B77" w:rsidP="00404B77">
            <w:pPr>
              <w:jc w:val="center"/>
              <w:rPr>
                <w:rFonts w:cstheme="minorHAnsi"/>
                <w:b/>
              </w:rPr>
            </w:pPr>
            <w:r w:rsidRPr="005C163C">
              <w:rPr>
                <w:rFonts w:cstheme="minorHAnsi"/>
                <w:b/>
              </w:rPr>
              <w:t>Topic Themes</w:t>
            </w:r>
          </w:p>
        </w:tc>
        <w:tc>
          <w:tcPr>
            <w:tcW w:w="2428" w:type="dxa"/>
            <w:shd w:val="clear" w:color="auto" w:fill="auto"/>
          </w:tcPr>
          <w:p w14:paraId="22DABD9F" w14:textId="7A478521" w:rsidR="00404B77" w:rsidRPr="00110B0C" w:rsidRDefault="00EB4132" w:rsidP="00404B77">
            <w:pPr>
              <w:jc w:val="center"/>
              <w:rPr>
                <w:rFonts w:cstheme="minorHAnsi"/>
                <w:bCs/>
              </w:rPr>
            </w:pPr>
            <w:r>
              <w:rPr>
                <w:rFonts w:cstheme="minorHAnsi"/>
                <w:bCs/>
              </w:rPr>
              <w:t>Rivers and Mountains</w:t>
            </w:r>
          </w:p>
        </w:tc>
        <w:tc>
          <w:tcPr>
            <w:tcW w:w="2429" w:type="dxa"/>
            <w:shd w:val="clear" w:color="auto" w:fill="auto"/>
          </w:tcPr>
          <w:p w14:paraId="3CA94A63" w14:textId="6080E96A" w:rsidR="00404B77" w:rsidRPr="00110B0C" w:rsidRDefault="00D049F3" w:rsidP="00404B77">
            <w:pPr>
              <w:jc w:val="center"/>
              <w:rPr>
                <w:rFonts w:cstheme="minorHAnsi"/>
                <w:bCs/>
              </w:rPr>
            </w:pPr>
            <w:r>
              <w:rPr>
                <w:rFonts w:cstheme="minorHAnsi"/>
                <w:bCs/>
              </w:rPr>
              <w:t>Vikings</w:t>
            </w:r>
          </w:p>
        </w:tc>
        <w:tc>
          <w:tcPr>
            <w:tcW w:w="2429" w:type="dxa"/>
            <w:shd w:val="clear" w:color="auto" w:fill="auto"/>
          </w:tcPr>
          <w:p w14:paraId="459798B2" w14:textId="1493DB73" w:rsidR="00404B77" w:rsidRPr="00110B0C" w:rsidRDefault="00EB4132" w:rsidP="00404B77">
            <w:pPr>
              <w:jc w:val="center"/>
              <w:rPr>
                <w:rFonts w:cstheme="minorHAnsi"/>
                <w:bCs/>
                <w:i/>
                <w:iCs/>
              </w:rPr>
            </w:pPr>
            <w:r>
              <w:rPr>
                <w:rFonts w:cstheme="minorHAnsi"/>
                <w:bCs/>
                <w:i/>
                <w:iCs/>
              </w:rPr>
              <w:t>North American Study</w:t>
            </w:r>
          </w:p>
        </w:tc>
        <w:tc>
          <w:tcPr>
            <w:tcW w:w="2428" w:type="dxa"/>
            <w:shd w:val="clear" w:color="auto" w:fill="auto"/>
            <w:vAlign w:val="center"/>
          </w:tcPr>
          <w:p w14:paraId="63C9D19C" w14:textId="002C42DD" w:rsidR="00404B77" w:rsidRPr="00110B0C" w:rsidRDefault="00EB4132" w:rsidP="00404B77">
            <w:pPr>
              <w:jc w:val="center"/>
              <w:rPr>
                <w:rFonts w:cstheme="minorHAnsi"/>
                <w:bCs/>
                <w:i/>
                <w:iCs/>
              </w:rPr>
            </w:pPr>
            <w:r>
              <w:rPr>
                <w:rFonts w:cstheme="minorHAnsi"/>
                <w:bCs/>
                <w:i/>
                <w:iCs/>
              </w:rPr>
              <w:t>Ancient Greeks</w:t>
            </w:r>
          </w:p>
        </w:tc>
        <w:tc>
          <w:tcPr>
            <w:tcW w:w="2429" w:type="dxa"/>
            <w:shd w:val="clear" w:color="auto" w:fill="auto"/>
          </w:tcPr>
          <w:p w14:paraId="507B2B8E" w14:textId="111030B1" w:rsidR="00404B77" w:rsidRPr="00110B0C" w:rsidRDefault="00EB4132" w:rsidP="00404B77">
            <w:pPr>
              <w:jc w:val="center"/>
              <w:rPr>
                <w:rFonts w:cstheme="minorHAnsi"/>
                <w:bCs/>
              </w:rPr>
            </w:pPr>
            <w:r>
              <w:rPr>
                <w:rFonts w:cstheme="minorHAnsi"/>
                <w:bCs/>
              </w:rPr>
              <w:t>Study of Mexico</w:t>
            </w:r>
          </w:p>
        </w:tc>
        <w:tc>
          <w:tcPr>
            <w:tcW w:w="2429" w:type="dxa"/>
            <w:shd w:val="clear" w:color="auto" w:fill="auto"/>
          </w:tcPr>
          <w:p w14:paraId="2042D748" w14:textId="371352E1" w:rsidR="00404B77" w:rsidRPr="00110B0C" w:rsidRDefault="00EB4132" w:rsidP="00404B77">
            <w:pPr>
              <w:jc w:val="center"/>
              <w:rPr>
                <w:rFonts w:cstheme="minorHAnsi"/>
                <w:bCs/>
              </w:rPr>
            </w:pPr>
            <w:r>
              <w:rPr>
                <w:rFonts w:cstheme="minorHAnsi"/>
                <w:bCs/>
              </w:rPr>
              <w:t>Mayan Civilisation</w:t>
            </w:r>
          </w:p>
        </w:tc>
      </w:tr>
      <w:tr w:rsidR="00404B77" w:rsidRPr="003A7C1B" w14:paraId="01D172AF" w14:textId="77777777" w:rsidTr="0012028B">
        <w:trPr>
          <w:trHeight w:val="20"/>
        </w:trPr>
        <w:tc>
          <w:tcPr>
            <w:tcW w:w="1418" w:type="dxa"/>
            <w:shd w:val="clear" w:color="auto" w:fill="BDD6EE" w:themeFill="accent1" w:themeFillTint="66"/>
            <w:vAlign w:val="center"/>
          </w:tcPr>
          <w:p w14:paraId="0685441D" w14:textId="77777777" w:rsidR="00404B77" w:rsidRPr="005C163C" w:rsidRDefault="00404B77" w:rsidP="00404B77">
            <w:pPr>
              <w:jc w:val="center"/>
              <w:rPr>
                <w:rFonts w:cstheme="minorHAnsi"/>
                <w:b/>
              </w:rPr>
            </w:pPr>
            <w:r w:rsidRPr="005C163C">
              <w:rPr>
                <w:rFonts w:cstheme="minorHAnsi"/>
                <w:b/>
              </w:rPr>
              <w:t>Writing Genres &amp; Outcomes</w:t>
            </w:r>
          </w:p>
        </w:tc>
        <w:tc>
          <w:tcPr>
            <w:tcW w:w="2428" w:type="dxa"/>
            <w:shd w:val="clear" w:color="auto" w:fill="auto"/>
            <w:vAlign w:val="center"/>
          </w:tcPr>
          <w:p w14:paraId="4192B393" w14:textId="70DD9ED8" w:rsidR="00404B77" w:rsidRPr="009E7BA1" w:rsidRDefault="00404B77" w:rsidP="00404B77">
            <w:pPr>
              <w:jc w:val="center"/>
              <w:rPr>
                <w:rFonts w:cstheme="minorHAnsi"/>
                <w:b/>
              </w:rPr>
            </w:pPr>
            <w:r w:rsidRPr="009E7BA1">
              <w:rPr>
                <w:rFonts w:cstheme="minorHAnsi"/>
                <w:b/>
              </w:rPr>
              <w:t>Poetry</w:t>
            </w:r>
          </w:p>
        </w:tc>
        <w:tc>
          <w:tcPr>
            <w:tcW w:w="2429" w:type="dxa"/>
            <w:shd w:val="clear" w:color="auto" w:fill="auto"/>
            <w:vAlign w:val="center"/>
          </w:tcPr>
          <w:p w14:paraId="33FFDA3B" w14:textId="2CE6C3E3" w:rsidR="00404B77" w:rsidRPr="00356FA9" w:rsidRDefault="00356FA9" w:rsidP="00404B77">
            <w:pPr>
              <w:jc w:val="center"/>
              <w:rPr>
                <w:rFonts w:cstheme="minorHAnsi"/>
                <w:b/>
              </w:rPr>
            </w:pPr>
            <w:r w:rsidRPr="00356FA9">
              <w:rPr>
                <w:rFonts w:cstheme="minorHAnsi"/>
                <w:b/>
              </w:rPr>
              <w:t>Persuasion</w:t>
            </w:r>
          </w:p>
        </w:tc>
        <w:tc>
          <w:tcPr>
            <w:tcW w:w="2429" w:type="dxa"/>
            <w:shd w:val="clear" w:color="auto" w:fill="auto"/>
            <w:vAlign w:val="center"/>
          </w:tcPr>
          <w:p w14:paraId="7963DC60" w14:textId="5662644F" w:rsidR="00404B77" w:rsidRPr="00110B0C" w:rsidRDefault="00EB5061" w:rsidP="00404B77">
            <w:pPr>
              <w:jc w:val="center"/>
              <w:rPr>
                <w:rFonts w:cstheme="minorHAnsi"/>
                <w:bCs/>
              </w:rPr>
            </w:pPr>
            <w:r w:rsidRPr="00EB5061">
              <w:rPr>
                <w:rFonts w:cstheme="minorHAnsi"/>
                <w:b/>
              </w:rPr>
              <w:t>Narrative</w:t>
            </w:r>
            <w:r>
              <w:rPr>
                <w:rFonts w:cstheme="minorHAnsi"/>
                <w:bCs/>
              </w:rPr>
              <w:t xml:space="preserve"> </w:t>
            </w:r>
            <w:r w:rsidR="00817091" w:rsidRPr="00817091">
              <w:rPr>
                <w:rFonts w:cstheme="minorHAnsi"/>
                <w:bCs/>
              </w:rPr>
              <w:t>(use of narrative techniques e.g. flashbacks, impacts of different openings, use of characters’ dialogue and actions)</w:t>
            </w:r>
          </w:p>
        </w:tc>
        <w:tc>
          <w:tcPr>
            <w:tcW w:w="2428" w:type="dxa"/>
            <w:shd w:val="clear" w:color="auto" w:fill="auto"/>
            <w:vAlign w:val="center"/>
          </w:tcPr>
          <w:p w14:paraId="070A5201" w14:textId="6E03107C" w:rsidR="00404B77" w:rsidRPr="00EB5061" w:rsidRDefault="00EB5061" w:rsidP="00404B77">
            <w:pPr>
              <w:jc w:val="center"/>
              <w:rPr>
                <w:rFonts w:cstheme="minorHAnsi"/>
                <w:b/>
              </w:rPr>
            </w:pPr>
            <w:r w:rsidRPr="00EB5061">
              <w:rPr>
                <w:rFonts w:cstheme="minorHAnsi"/>
                <w:b/>
              </w:rPr>
              <w:t>Non-Chronological Reports</w:t>
            </w:r>
          </w:p>
        </w:tc>
        <w:tc>
          <w:tcPr>
            <w:tcW w:w="2429" w:type="dxa"/>
            <w:shd w:val="clear" w:color="auto" w:fill="auto"/>
            <w:vAlign w:val="center"/>
          </w:tcPr>
          <w:p w14:paraId="31F89F0B" w14:textId="0D10CD51" w:rsidR="00404B77" w:rsidRPr="00EB5061" w:rsidRDefault="00EB5061" w:rsidP="00404B77">
            <w:pPr>
              <w:jc w:val="center"/>
              <w:rPr>
                <w:rFonts w:cstheme="minorHAnsi"/>
                <w:b/>
              </w:rPr>
            </w:pPr>
            <w:r w:rsidRPr="00EB5061">
              <w:rPr>
                <w:rFonts w:cstheme="minorHAnsi"/>
                <w:b/>
              </w:rPr>
              <w:t>Narrative</w:t>
            </w:r>
            <w:r w:rsidR="00817091">
              <w:rPr>
                <w:rFonts w:cstheme="minorHAnsi"/>
                <w:b/>
              </w:rPr>
              <w:t xml:space="preserve"> </w:t>
            </w:r>
            <w:r w:rsidR="00817091" w:rsidRPr="00817091">
              <w:rPr>
                <w:rFonts w:cstheme="minorHAnsi"/>
                <w:bCs/>
              </w:rPr>
              <w:t>(use of narrative techniques e.g. flashbacks, impacts of different openings, use of characters’ dialogue and actions)</w:t>
            </w:r>
          </w:p>
        </w:tc>
        <w:tc>
          <w:tcPr>
            <w:tcW w:w="2429" w:type="dxa"/>
            <w:shd w:val="clear" w:color="auto" w:fill="auto"/>
            <w:vAlign w:val="center"/>
          </w:tcPr>
          <w:p w14:paraId="10F99ECD" w14:textId="77777777" w:rsidR="00404B77" w:rsidRDefault="009E7BA1" w:rsidP="00404B77">
            <w:pPr>
              <w:jc w:val="center"/>
              <w:rPr>
                <w:rFonts w:cstheme="minorHAnsi"/>
                <w:bCs/>
              </w:rPr>
            </w:pPr>
            <w:r w:rsidRPr="009E7BA1">
              <w:rPr>
                <w:rFonts w:cstheme="minorHAnsi"/>
                <w:b/>
              </w:rPr>
              <w:t>Playscripts</w:t>
            </w:r>
          </w:p>
          <w:p w14:paraId="29FA490E" w14:textId="07A68E94" w:rsidR="00817091" w:rsidRPr="00817091" w:rsidRDefault="00817091" w:rsidP="00404B77">
            <w:pPr>
              <w:jc w:val="center"/>
              <w:rPr>
                <w:rFonts w:cstheme="minorHAnsi"/>
                <w:bCs/>
              </w:rPr>
            </w:pPr>
            <w:r>
              <w:rPr>
                <w:rFonts w:cstheme="minorHAnsi"/>
                <w:bCs/>
              </w:rPr>
              <w:t>(repurposing narrative as a play script)</w:t>
            </w:r>
          </w:p>
        </w:tc>
      </w:tr>
      <w:tr w:rsidR="00404B77" w:rsidRPr="003A7C1B" w14:paraId="5D97A5E7" w14:textId="77777777" w:rsidTr="0012028B">
        <w:trPr>
          <w:trHeight w:val="20"/>
        </w:trPr>
        <w:tc>
          <w:tcPr>
            <w:tcW w:w="1418" w:type="dxa"/>
            <w:shd w:val="clear" w:color="auto" w:fill="BDD6EE" w:themeFill="accent1" w:themeFillTint="66"/>
            <w:vAlign w:val="center"/>
          </w:tcPr>
          <w:p w14:paraId="5B2959D2" w14:textId="77777777" w:rsidR="00404B77" w:rsidRPr="005C163C" w:rsidRDefault="00404B77" w:rsidP="00404B77">
            <w:pPr>
              <w:jc w:val="center"/>
              <w:rPr>
                <w:rFonts w:cstheme="minorHAnsi"/>
                <w:b/>
              </w:rPr>
            </w:pPr>
            <w:r w:rsidRPr="005C163C">
              <w:rPr>
                <w:rFonts w:cstheme="minorHAnsi"/>
                <w:b/>
              </w:rPr>
              <w:t>Suggested Texts</w:t>
            </w:r>
          </w:p>
        </w:tc>
        <w:tc>
          <w:tcPr>
            <w:tcW w:w="2428" w:type="dxa"/>
            <w:shd w:val="clear" w:color="auto" w:fill="auto"/>
            <w:vAlign w:val="center"/>
          </w:tcPr>
          <w:p w14:paraId="5C67BA9C" w14:textId="091BC563" w:rsidR="00404B77" w:rsidRPr="00110B0C" w:rsidRDefault="00404B77" w:rsidP="00404B77">
            <w:pPr>
              <w:jc w:val="center"/>
              <w:rPr>
                <w:rFonts w:cstheme="minorHAnsi"/>
                <w:bCs/>
              </w:rPr>
            </w:pPr>
            <w:r>
              <w:rPr>
                <w:rFonts w:cstheme="minorHAnsi"/>
                <w:bCs/>
              </w:rPr>
              <w:t>The River by Valerie Bloom</w:t>
            </w:r>
          </w:p>
        </w:tc>
        <w:tc>
          <w:tcPr>
            <w:tcW w:w="2429" w:type="dxa"/>
            <w:shd w:val="clear" w:color="auto" w:fill="auto"/>
            <w:vAlign w:val="center"/>
          </w:tcPr>
          <w:p w14:paraId="126EE40B" w14:textId="77777777" w:rsidR="00404B77" w:rsidRPr="00110B0C" w:rsidRDefault="00404B77" w:rsidP="00404B77">
            <w:pPr>
              <w:jc w:val="center"/>
              <w:rPr>
                <w:rFonts w:cstheme="minorHAnsi"/>
                <w:bCs/>
              </w:rPr>
            </w:pPr>
          </w:p>
        </w:tc>
        <w:tc>
          <w:tcPr>
            <w:tcW w:w="2429" w:type="dxa"/>
            <w:shd w:val="clear" w:color="auto" w:fill="auto"/>
            <w:vAlign w:val="center"/>
          </w:tcPr>
          <w:p w14:paraId="432F26A7" w14:textId="4CD2A2D9" w:rsidR="00404B77" w:rsidRPr="00EB5061" w:rsidRDefault="00404B77" w:rsidP="00404B77">
            <w:pPr>
              <w:jc w:val="center"/>
              <w:rPr>
                <w:rFonts w:cstheme="minorHAnsi"/>
                <w:bCs/>
              </w:rPr>
            </w:pPr>
            <w:r w:rsidRPr="00EB5061">
              <w:rPr>
                <w:rFonts w:cstheme="minorHAnsi"/>
                <w:bCs/>
              </w:rPr>
              <w:t>Fox by Margaret Wild &amp; Ron Brooks</w:t>
            </w:r>
          </w:p>
        </w:tc>
        <w:tc>
          <w:tcPr>
            <w:tcW w:w="2428" w:type="dxa"/>
            <w:shd w:val="clear" w:color="auto" w:fill="auto"/>
            <w:vAlign w:val="center"/>
          </w:tcPr>
          <w:p w14:paraId="02EAB867" w14:textId="6106750D" w:rsidR="00404B77" w:rsidRPr="00EB5061" w:rsidRDefault="00EB5061" w:rsidP="00404B77">
            <w:pPr>
              <w:jc w:val="center"/>
              <w:rPr>
                <w:rFonts w:cstheme="minorHAnsi"/>
                <w:bCs/>
              </w:rPr>
            </w:pPr>
            <w:r w:rsidRPr="00EB5061">
              <w:rPr>
                <w:rFonts w:cstheme="minorHAnsi"/>
                <w:bCs/>
              </w:rPr>
              <w:t>Who Let the Gods Out by</w:t>
            </w:r>
            <w:r>
              <w:rPr>
                <w:rFonts w:cstheme="minorHAnsi"/>
                <w:bCs/>
              </w:rPr>
              <w:t xml:space="preserve"> Maz Evans</w:t>
            </w:r>
          </w:p>
        </w:tc>
        <w:tc>
          <w:tcPr>
            <w:tcW w:w="2429" w:type="dxa"/>
            <w:shd w:val="clear" w:color="auto" w:fill="auto"/>
            <w:vAlign w:val="center"/>
          </w:tcPr>
          <w:p w14:paraId="01B0F1D5" w14:textId="7FE708E7" w:rsidR="00404B77" w:rsidRPr="00110B0C" w:rsidRDefault="009E7BA1" w:rsidP="00404B77">
            <w:pPr>
              <w:jc w:val="center"/>
              <w:rPr>
                <w:rFonts w:cstheme="minorHAnsi"/>
                <w:bCs/>
              </w:rPr>
            </w:pPr>
            <w:r>
              <w:rPr>
                <w:rFonts w:cstheme="minorHAnsi"/>
                <w:bCs/>
              </w:rPr>
              <w:t>A Monster Calls by Patrick Ness</w:t>
            </w:r>
          </w:p>
        </w:tc>
        <w:tc>
          <w:tcPr>
            <w:tcW w:w="2429" w:type="dxa"/>
            <w:shd w:val="clear" w:color="auto" w:fill="auto"/>
            <w:vAlign w:val="center"/>
          </w:tcPr>
          <w:p w14:paraId="7C3A2483" w14:textId="60B33DA5" w:rsidR="00404B77" w:rsidRPr="00110B0C" w:rsidRDefault="009E7BA1" w:rsidP="00404B77">
            <w:pPr>
              <w:jc w:val="center"/>
              <w:rPr>
                <w:rFonts w:cstheme="minorHAnsi"/>
                <w:bCs/>
              </w:rPr>
            </w:pPr>
            <w:r>
              <w:rPr>
                <w:rFonts w:cstheme="minorHAnsi"/>
                <w:bCs/>
              </w:rPr>
              <w:t>Romeo &amp; Juliet</w:t>
            </w:r>
          </w:p>
        </w:tc>
      </w:tr>
    </w:tbl>
    <w:p w14:paraId="17080718" w14:textId="77777777" w:rsidR="00A82DA9" w:rsidRDefault="00A82DA9" w:rsidP="00462797">
      <w:pPr>
        <w:jc w:val="center"/>
        <w:rPr>
          <w:rFonts w:cstheme="minorHAnsi"/>
          <w:b/>
          <w:u w:val="single"/>
        </w:rPr>
      </w:pPr>
    </w:p>
    <w:p w14:paraId="68FD63FF" w14:textId="548B52DE" w:rsidR="000579DF" w:rsidRDefault="000579DF" w:rsidP="00462797">
      <w:pPr>
        <w:jc w:val="center"/>
        <w:rPr>
          <w:rFonts w:cstheme="minorHAnsi"/>
          <w:b/>
          <w:u w:val="single"/>
        </w:rPr>
      </w:pPr>
    </w:p>
    <w:tbl>
      <w:tblPr>
        <w:tblStyle w:val="TableGrid"/>
        <w:tblW w:w="15990" w:type="dxa"/>
        <w:tblInd w:w="-289" w:type="dxa"/>
        <w:tblLayout w:type="fixed"/>
        <w:tblLook w:val="04A0" w:firstRow="1" w:lastRow="0" w:firstColumn="1" w:lastColumn="0" w:noHBand="0" w:noVBand="1"/>
      </w:tblPr>
      <w:tblGrid>
        <w:gridCol w:w="1418"/>
        <w:gridCol w:w="2428"/>
        <w:gridCol w:w="2429"/>
        <w:gridCol w:w="2429"/>
        <w:gridCol w:w="2428"/>
        <w:gridCol w:w="2429"/>
        <w:gridCol w:w="2429"/>
      </w:tblGrid>
      <w:tr w:rsidR="00A82DA9" w:rsidRPr="003A7C1B" w14:paraId="3A8609A5" w14:textId="77777777" w:rsidTr="0012028B">
        <w:trPr>
          <w:trHeight w:val="20"/>
        </w:trPr>
        <w:tc>
          <w:tcPr>
            <w:tcW w:w="1418" w:type="dxa"/>
            <w:shd w:val="clear" w:color="auto" w:fill="BDD6EE" w:themeFill="accent1" w:themeFillTint="66"/>
            <w:vAlign w:val="center"/>
          </w:tcPr>
          <w:p w14:paraId="3ECBCEE0" w14:textId="7DFC574E" w:rsidR="00A82DA9" w:rsidRPr="003A7C1B" w:rsidRDefault="00A82DA9" w:rsidP="0012028B">
            <w:pPr>
              <w:jc w:val="center"/>
              <w:rPr>
                <w:rFonts w:cstheme="minorHAnsi"/>
                <w:b/>
              </w:rPr>
            </w:pPr>
            <w:r w:rsidRPr="008F3986">
              <w:rPr>
                <w:rFonts w:cstheme="minorHAnsi"/>
                <w:b/>
                <w:sz w:val="36"/>
                <w:szCs w:val="36"/>
              </w:rPr>
              <w:t xml:space="preserve">Year </w:t>
            </w:r>
            <w:r>
              <w:rPr>
                <w:rFonts w:cstheme="minorHAnsi"/>
                <w:b/>
                <w:sz w:val="36"/>
                <w:szCs w:val="36"/>
              </w:rPr>
              <w:t>6</w:t>
            </w:r>
          </w:p>
        </w:tc>
        <w:tc>
          <w:tcPr>
            <w:tcW w:w="2428" w:type="dxa"/>
            <w:shd w:val="clear" w:color="auto" w:fill="auto"/>
            <w:vAlign w:val="center"/>
          </w:tcPr>
          <w:p w14:paraId="2BCC3AEC" w14:textId="77777777" w:rsidR="00A82DA9" w:rsidRPr="00456EA4" w:rsidRDefault="00A82DA9" w:rsidP="0012028B">
            <w:pPr>
              <w:jc w:val="center"/>
              <w:rPr>
                <w:rFonts w:cstheme="minorHAnsi"/>
                <w:b/>
                <w:sz w:val="28"/>
                <w:szCs w:val="28"/>
              </w:rPr>
            </w:pPr>
            <w:r w:rsidRPr="00456EA4">
              <w:rPr>
                <w:rFonts w:cstheme="minorHAnsi"/>
                <w:b/>
                <w:sz w:val="28"/>
                <w:szCs w:val="28"/>
              </w:rPr>
              <w:t>Autumn</w:t>
            </w:r>
            <w:r>
              <w:rPr>
                <w:rFonts w:cstheme="minorHAnsi"/>
                <w:b/>
                <w:sz w:val="28"/>
                <w:szCs w:val="28"/>
              </w:rPr>
              <w:t xml:space="preserve"> 1</w:t>
            </w:r>
          </w:p>
        </w:tc>
        <w:tc>
          <w:tcPr>
            <w:tcW w:w="2429" w:type="dxa"/>
            <w:shd w:val="clear" w:color="auto" w:fill="auto"/>
            <w:vAlign w:val="center"/>
          </w:tcPr>
          <w:p w14:paraId="54FD3784" w14:textId="77777777" w:rsidR="00A82DA9" w:rsidRPr="00456EA4" w:rsidRDefault="00A82DA9" w:rsidP="0012028B">
            <w:pPr>
              <w:jc w:val="center"/>
              <w:rPr>
                <w:rFonts w:cstheme="minorHAnsi"/>
                <w:b/>
                <w:sz w:val="28"/>
                <w:szCs w:val="28"/>
              </w:rPr>
            </w:pPr>
            <w:r>
              <w:rPr>
                <w:rFonts w:cstheme="minorHAnsi"/>
                <w:b/>
                <w:sz w:val="28"/>
                <w:szCs w:val="28"/>
              </w:rPr>
              <w:t>Autumn 2</w:t>
            </w:r>
          </w:p>
        </w:tc>
        <w:tc>
          <w:tcPr>
            <w:tcW w:w="2429" w:type="dxa"/>
            <w:shd w:val="clear" w:color="auto" w:fill="auto"/>
            <w:vAlign w:val="center"/>
          </w:tcPr>
          <w:p w14:paraId="11479D3F" w14:textId="77777777" w:rsidR="00A82DA9" w:rsidRPr="00456EA4" w:rsidRDefault="00A82DA9" w:rsidP="0012028B">
            <w:pPr>
              <w:jc w:val="center"/>
              <w:rPr>
                <w:rFonts w:cstheme="minorHAnsi"/>
                <w:b/>
                <w:sz w:val="28"/>
                <w:szCs w:val="28"/>
              </w:rPr>
            </w:pPr>
            <w:r w:rsidRPr="00456EA4">
              <w:rPr>
                <w:rFonts w:cstheme="minorHAnsi"/>
                <w:b/>
                <w:sz w:val="28"/>
                <w:szCs w:val="28"/>
              </w:rPr>
              <w:t>Spring</w:t>
            </w:r>
            <w:r>
              <w:rPr>
                <w:rFonts w:cstheme="minorHAnsi"/>
                <w:b/>
                <w:sz w:val="28"/>
                <w:szCs w:val="28"/>
              </w:rPr>
              <w:t xml:space="preserve"> 1</w:t>
            </w:r>
          </w:p>
        </w:tc>
        <w:tc>
          <w:tcPr>
            <w:tcW w:w="2428" w:type="dxa"/>
            <w:shd w:val="clear" w:color="auto" w:fill="auto"/>
            <w:vAlign w:val="center"/>
          </w:tcPr>
          <w:p w14:paraId="036828A5" w14:textId="77777777" w:rsidR="00A82DA9" w:rsidRPr="00456EA4" w:rsidRDefault="00A82DA9" w:rsidP="0012028B">
            <w:pPr>
              <w:jc w:val="center"/>
              <w:rPr>
                <w:rFonts w:cstheme="minorHAnsi"/>
                <w:b/>
                <w:sz w:val="28"/>
                <w:szCs w:val="28"/>
              </w:rPr>
            </w:pPr>
            <w:r>
              <w:rPr>
                <w:rFonts w:cstheme="minorHAnsi"/>
                <w:b/>
                <w:sz w:val="28"/>
                <w:szCs w:val="28"/>
              </w:rPr>
              <w:t>Spring 2</w:t>
            </w:r>
          </w:p>
        </w:tc>
        <w:tc>
          <w:tcPr>
            <w:tcW w:w="2429" w:type="dxa"/>
            <w:shd w:val="clear" w:color="auto" w:fill="auto"/>
            <w:vAlign w:val="center"/>
          </w:tcPr>
          <w:p w14:paraId="4DEC029B" w14:textId="77777777" w:rsidR="00A82DA9" w:rsidRPr="00456EA4" w:rsidRDefault="00A82DA9" w:rsidP="0012028B">
            <w:pPr>
              <w:jc w:val="center"/>
              <w:rPr>
                <w:rFonts w:cstheme="minorHAnsi"/>
                <w:b/>
                <w:sz w:val="28"/>
                <w:szCs w:val="28"/>
              </w:rPr>
            </w:pPr>
            <w:r w:rsidRPr="00456EA4">
              <w:rPr>
                <w:rFonts w:cstheme="minorHAnsi"/>
                <w:b/>
                <w:sz w:val="28"/>
                <w:szCs w:val="28"/>
              </w:rPr>
              <w:t>Summer</w:t>
            </w:r>
            <w:r>
              <w:rPr>
                <w:rFonts w:cstheme="minorHAnsi"/>
                <w:b/>
                <w:sz w:val="28"/>
                <w:szCs w:val="28"/>
              </w:rPr>
              <w:t xml:space="preserve"> 1</w:t>
            </w:r>
          </w:p>
        </w:tc>
        <w:tc>
          <w:tcPr>
            <w:tcW w:w="2429" w:type="dxa"/>
            <w:shd w:val="clear" w:color="auto" w:fill="auto"/>
            <w:vAlign w:val="center"/>
          </w:tcPr>
          <w:p w14:paraId="722CC4C7" w14:textId="77777777" w:rsidR="00A82DA9" w:rsidRPr="00456EA4" w:rsidRDefault="00A82DA9" w:rsidP="0012028B">
            <w:pPr>
              <w:jc w:val="center"/>
              <w:rPr>
                <w:rFonts w:cstheme="minorHAnsi"/>
                <w:b/>
                <w:sz w:val="28"/>
                <w:szCs w:val="28"/>
              </w:rPr>
            </w:pPr>
            <w:r>
              <w:rPr>
                <w:rFonts w:cstheme="minorHAnsi"/>
                <w:b/>
                <w:sz w:val="28"/>
                <w:szCs w:val="28"/>
              </w:rPr>
              <w:t>Summer 2</w:t>
            </w:r>
          </w:p>
        </w:tc>
      </w:tr>
      <w:tr w:rsidR="00A82DA9" w:rsidRPr="003A7C1B" w14:paraId="45DD0322" w14:textId="77777777" w:rsidTr="0012028B">
        <w:trPr>
          <w:trHeight w:val="20"/>
        </w:trPr>
        <w:tc>
          <w:tcPr>
            <w:tcW w:w="1418" w:type="dxa"/>
            <w:shd w:val="clear" w:color="auto" w:fill="BDD6EE" w:themeFill="accent1" w:themeFillTint="66"/>
            <w:vAlign w:val="center"/>
          </w:tcPr>
          <w:p w14:paraId="432CC274" w14:textId="77777777" w:rsidR="00A82DA9" w:rsidRPr="005C163C" w:rsidRDefault="00A82DA9" w:rsidP="0012028B">
            <w:pPr>
              <w:jc w:val="center"/>
              <w:rPr>
                <w:rFonts w:cstheme="minorHAnsi"/>
                <w:b/>
              </w:rPr>
            </w:pPr>
            <w:r w:rsidRPr="005C163C">
              <w:rPr>
                <w:rFonts w:cstheme="minorHAnsi"/>
                <w:b/>
              </w:rPr>
              <w:t>Topic Themes</w:t>
            </w:r>
          </w:p>
        </w:tc>
        <w:tc>
          <w:tcPr>
            <w:tcW w:w="2428" w:type="dxa"/>
            <w:shd w:val="clear" w:color="auto" w:fill="auto"/>
          </w:tcPr>
          <w:p w14:paraId="00BA0036" w14:textId="7AA6D129" w:rsidR="00ED599C" w:rsidRDefault="00ED599C" w:rsidP="0012028B">
            <w:pPr>
              <w:jc w:val="center"/>
              <w:rPr>
                <w:rFonts w:cstheme="minorHAnsi"/>
                <w:bCs/>
              </w:rPr>
            </w:pPr>
            <w:r>
              <w:rPr>
                <w:rFonts w:cstheme="minorHAnsi"/>
                <w:bCs/>
              </w:rPr>
              <w:t>Victorians</w:t>
            </w:r>
          </w:p>
          <w:p w14:paraId="272CA8DE" w14:textId="2299F448" w:rsidR="00ED599C" w:rsidRPr="00110B0C" w:rsidRDefault="00ED599C" w:rsidP="0012028B">
            <w:pPr>
              <w:jc w:val="center"/>
              <w:rPr>
                <w:rFonts w:cstheme="minorHAnsi"/>
                <w:bCs/>
              </w:rPr>
            </w:pPr>
          </w:p>
        </w:tc>
        <w:tc>
          <w:tcPr>
            <w:tcW w:w="2429" w:type="dxa"/>
            <w:shd w:val="clear" w:color="auto" w:fill="auto"/>
          </w:tcPr>
          <w:p w14:paraId="5DCA017D" w14:textId="77777777" w:rsidR="00ED599C" w:rsidRDefault="00ED599C" w:rsidP="00012C5F">
            <w:pPr>
              <w:jc w:val="center"/>
              <w:rPr>
                <w:rFonts w:cstheme="minorHAnsi"/>
                <w:bCs/>
              </w:rPr>
            </w:pPr>
            <w:r>
              <w:rPr>
                <w:rFonts w:cstheme="minorHAnsi"/>
                <w:bCs/>
              </w:rPr>
              <w:t>South America</w:t>
            </w:r>
          </w:p>
          <w:p w14:paraId="7757267C" w14:textId="112BF105" w:rsidR="00A82DA9" w:rsidRPr="00110B0C" w:rsidRDefault="00A82DA9" w:rsidP="0012028B">
            <w:pPr>
              <w:jc w:val="center"/>
              <w:rPr>
                <w:rFonts w:cstheme="minorHAnsi"/>
                <w:bCs/>
              </w:rPr>
            </w:pPr>
          </w:p>
        </w:tc>
        <w:tc>
          <w:tcPr>
            <w:tcW w:w="2429" w:type="dxa"/>
            <w:shd w:val="clear" w:color="auto" w:fill="auto"/>
          </w:tcPr>
          <w:p w14:paraId="656C5B14" w14:textId="69DF8047" w:rsidR="00A82DA9" w:rsidRPr="00110B0C" w:rsidRDefault="00EB4132" w:rsidP="0012028B">
            <w:pPr>
              <w:jc w:val="center"/>
              <w:rPr>
                <w:rFonts w:cstheme="minorHAnsi"/>
                <w:bCs/>
                <w:i/>
                <w:iCs/>
              </w:rPr>
            </w:pPr>
            <w:r>
              <w:rPr>
                <w:rFonts w:cstheme="minorHAnsi"/>
                <w:bCs/>
                <w:i/>
                <w:iCs/>
              </w:rPr>
              <w:t>Biomes &amp; Climate</w:t>
            </w:r>
          </w:p>
        </w:tc>
        <w:tc>
          <w:tcPr>
            <w:tcW w:w="2428" w:type="dxa"/>
            <w:shd w:val="clear" w:color="auto" w:fill="auto"/>
          </w:tcPr>
          <w:p w14:paraId="08EF0E2C" w14:textId="7B4947EA" w:rsidR="00A82DA9" w:rsidRPr="00110B0C" w:rsidRDefault="00EB4132" w:rsidP="0012028B">
            <w:pPr>
              <w:jc w:val="center"/>
              <w:rPr>
                <w:rFonts w:cstheme="minorHAnsi"/>
                <w:bCs/>
                <w:i/>
                <w:iCs/>
              </w:rPr>
            </w:pPr>
            <w:r>
              <w:rPr>
                <w:rFonts w:cstheme="minorHAnsi"/>
                <w:bCs/>
                <w:i/>
                <w:iCs/>
              </w:rPr>
              <w:t>Own projects</w:t>
            </w:r>
          </w:p>
        </w:tc>
        <w:tc>
          <w:tcPr>
            <w:tcW w:w="2429" w:type="dxa"/>
            <w:shd w:val="clear" w:color="auto" w:fill="auto"/>
          </w:tcPr>
          <w:p w14:paraId="55FF63C8" w14:textId="5DB6AF7C" w:rsidR="00A82DA9" w:rsidRPr="00110B0C" w:rsidRDefault="00EB4132" w:rsidP="0012028B">
            <w:pPr>
              <w:jc w:val="center"/>
              <w:rPr>
                <w:rFonts w:cstheme="minorHAnsi"/>
                <w:bCs/>
              </w:rPr>
            </w:pPr>
            <w:r>
              <w:rPr>
                <w:rFonts w:cstheme="minorHAnsi"/>
                <w:bCs/>
              </w:rPr>
              <w:t>Maps &amp; Grid References</w:t>
            </w:r>
          </w:p>
        </w:tc>
        <w:tc>
          <w:tcPr>
            <w:tcW w:w="2429" w:type="dxa"/>
            <w:shd w:val="clear" w:color="auto" w:fill="auto"/>
          </w:tcPr>
          <w:p w14:paraId="41A3D988" w14:textId="3AF55CFF" w:rsidR="00A82DA9" w:rsidRPr="00110B0C" w:rsidRDefault="00EB4132" w:rsidP="0012028B">
            <w:pPr>
              <w:jc w:val="center"/>
              <w:rPr>
                <w:rFonts w:cstheme="minorHAnsi"/>
                <w:bCs/>
              </w:rPr>
            </w:pPr>
            <w:r>
              <w:rPr>
                <w:rFonts w:cstheme="minorHAnsi"/>
                <w:bCs/>
              </w:rPr>
              <w:t>WW2</w:t>
            </w:r>
          </w:p>
        </w:tc>
      </w:tr>
      <w:tr w:rsidR="0039719D" w:rsidRPr="003A7C1B" w14:paraId="0332CD2C" w14:textId="77777777" w:rsidTr="008F7AD4">
        <w:trPr>
          <w:trHeight w:val="20"/>
        </w:trPr>
        <w:tc>
          <w:tcPr>
            <w:tcW w:w="1418" w:type="dxa"/>
            <w:shd w:val="clear" w:color="auto" w:fill="BDD6EE" w:themeFill="accent1" w:themeFillTint="66"/>
            <w:vAlign w:val="center"/>
          </w:tcPr>
          <w:p w14:paraId="4ACE0931" w14:textId="77777777" w:rsidR="0039719D" w:rsidRPr="005C163C" w:rsidRDefault="0039719D" w:rsidP="0012028B">
            <w:pPr>
              <w:jc w:val="center"/>
              <w:rPr>
                <w:rFonts w:cstheme="minorHAnsi"/>
                <w:b/>
              </w:rPr>
            </w:pPr>
            <w:r w:rsidRPr="005C163C">
              <w:rPr>
                <w:rFonts w:cstheme="minorHAnsi"/>
                <w:b/>
              </w:rPr>
              <w:t>Writing Genres &amp; Outcomes</w:t>
            </w:r>
          </w:p>
        </w:tc>
        <w:tc>
          <w:tcPr>
            <w:tcW w:w="2428" w:type="dxa"/>
            <w:shd w:val="clear" w:color="auto" w:fill="auto"/>
            <w:vAlign w:val="center"/>
          </w:tcPr>
          <w:p w14:paraId="7665864A" w14:textId="77777777" w:rsidR="0039719D" w:rsidRPr="009D2E80" w:rsidRDefault="0039719D" w:rsidP="0012028B">
            <w:pPr>
              <w:jc w:val="center"/>
              <w:rPr>
                <w:rFonts w:cstheme="minorHAnsi"/>
                <w:b/>
              </w:rPr>
            </w:pPr>
          </w:p>
          <w:p w14:paraId="442F9C74" w14:textId="77777777" w:rsidR="0039719D" w:rsidRPr="009D2E80" w:rsidRDefault="0039719D" w:rsidP="0012028B">
            <w:pPr>
              <w:jc w:val="center"/>
              <w:rPr>
                <w:rFonts w:cstheme="minorHAnsi"/>
                <w:b/>
              </w:rPr>
            </w:pPr>
            <w:r w:rsidRPr="009D2E80">
              <w:rPr>
                <w:rFonts w:cstheme="minorHAnsi"/>
                <w:b/>
              </w:rPr>
              <w:t xml:space="preserve">Poetry </w:t>
            </w:r>
          </w:p>
          <w:p w14:paraId="3BB4D024" w14:textId="49A9019F" w:rsidR="0039719D" w:rsidRPr="009D2E80" w:rsidRDefault="0039719D" w:rsidP="0012028B">
            <w:pPr>
              <w:jc w:val="center"/>
              <w:rPr>
                <w:rFonts w:cstheme="minorHAnsi"/>
                <w:b/>
              </w:rPr>
            </w:pPr>
            <w:r w:rsidRPr="009D2E80">
              <w:rPr>
                <w:rFonts w:cstheme="minorHAnsi"/>
                <w:b/>
              </w:rPr>
              <w:t xml:space="preserve">Journalistic writing  </w:t>
            </w:r>
          </w:p>
          <w:p w14:paraId="5D436E79" w14:textId="38A558A8" w:rsidR="0039719D" w:rsidRPr="009D2E80" w:rsidRDefault="0039719D" w:rsidP="0012028B">
            <w:pPr>
              <w:jc w:val="center"/>
              <w:rPr>
                <w:rFonts w:cstheme="minorHAnsi"/>
                <w:b/>
              </w:rPr>
            </w:pPr>
          </w:p>
        </w:tc>
        <w:tc>
          <w:tcPr>
            <w:tcW w:w="2429" w:type="dxa"/>
            <w:shd w:val="clear" w:color="auto" w:fill="auto"/>
            <w:vAlign w:val="center"/>
          </w:tcPr>
          <w:p w14:paraId="0ADF4D93" w14:textId="77777777" w:rsidR="0039719D" w:rsidRDefault="0039719D" w:rsidP="0012028B">
            <w:pPr>
              <w:jc w:val="center"/>
              <w:rPr>
                <w:rFonts w:cstheme="minorHAnsi"/>
                <w:b/>
              </w:rPr>
            </w:pPr>
            <w:r>
              <w:rPr>
                <w:rFonts w:cstheme="minorHAnsi"/>
                <w:b/>
              </w:rPr>
              <w:t xml:space="preserve">Narrative from film </w:t>
            </w:r>
          </w:p>
          <w:p w14:paraId="7EF1F158" w14:textId="71F62D31" w:rsidR="0039719D" w:rsidRPr="009E47D3" w:rsidRDefault="0039719D" w:rsidP="0012028B">
            <w:pPr>
              <w:jc w:val="center"/>
              <w:rPr>
                <w:rFonts w:cstheme="minorHAnsi"/>
                <w:bCs/>
              </w:rPr>
            </w:pPr>
            <w:r w:rsidRPr="009E47D3">
              <w:rPr>
                <w:rFonts w:cstheme="minorHAnsi"/>
                <w:bCs/>
              </w:rPr>
              <w:t>(Adapt techniques according to text type)</w:t>
            </w:r>
          </w:p>
        </w:tc>
        <w:tc>
          <w:tcPr>
            <w:tcW w:w="4857" w:type="dxa"/>
            <w:gridSpan w:val="2"/>
            <w:shd w:val="clear" w:color="auto" w:fill="auto"/>
            <w:vAlign w:val="center"/>
          </w:tcPr>
          <w:p w14:paraId="5F9E6322" w14:textId="77777777" w:rsidR="0039719D" w:rsidRPr="009D2E80" w:rsidRDefault="0039719D" w:rsidP="00012C5F">
            <w:pPr>
              <w:jc w:val="center"/>
              <w:rPr>
                <w:rFonts w:cstheme="minorHAnsi"/>
                <w:b/>
              </w:rPr>
            </w:pPr>
            <w:r w:rsidRPr="009D2E80">
              <w:rPr>
                <w:rFonts w:cstheme="minorHAnsi"/>
                <w:b/>
              </w:rPr>
              <w:t>Discussion (arguments for and against)</w:t>
            </w:r>
          </w:p>
          <w:p w14:paraId="5A4DFCF8" w14:textId="77777777" w:rsidR="0039719D" w:rsidRDefault="0039719D" w:rsidP="00012C5F">
            <w:pPr>
              <w:jc w:val="center"/>
              <w:rPr>
                <w:rFonts w:cstheme="minorHAnsi"/>
                <w:b/>
              </w:rPr>
            </w:pPr>
            <w:r w:rsidRPr="009D2E80">
              <w:rPr>
                <w:rFonts w:cstheme="minorHAnsi"/>
                <w:b/>
              </w:rPr>
              <w:t>Narrative told from different viewpoints</w:t>
            </w:r>
          </w:p>
          <w:p w14:paraId="7CEEAC54" w14:textId="77777777" w:rsidR="0039719D" w:rsidRDefault="0039719D" w:rsidP="00012C5F">
            <w:pPr>
              <w:jc w:val="center"/>
              <w:rPr>
                <w:rFonts w:cstheme="minorHAnsi"/>
                <w:b/>
              </w:rPr>
            </w:pPr>
          </w:p>
          <w:p w14:paraId="6B56047B" w14:textId="77777777" w:rsidR="0039719D" w:rsidRPr="009D2E80" w:rsidRDefault="0039719D" w:rsidP="00012C5F">
            <w:pPr>
              <w:jc w:val="center"/>
              <w:rPr>
                <w:rFonts w:cstheme="minorHAnsi"/>
                <w:b/>
              </w:rPr>
            </w:pPr>
            <w:r>
              <w:rPr>
                <w:rFonts w:cstheme="minorHAnsi"/>
                <w:b/>
              </w:rPr>
              <w:t xml:space="preserve">Narrative </w:t>
            </w:r>
          </w:p>
          <w:p w14:paraId="6EDC86B3" w14:textId="583FA63D" w:rsidR="0039719D" w:rsidRPr="009E7BA1" w:rsidRDefault="0039719D" w:rsidP="0012028B">
            <w:pPr>
              <w:jc w:val="center"/>
              <w:rPr>
                <w:rFonts w:cstheme="minorHAnsi"/>
                <w:b/>
              </w:rPr>
            </w:pPr>
            <w:r w:rsidRPr="009E7BA1">
              <w:rPr>
                <w:rFonts w:cstheme="minorHAnsi"/>
                <w:b/>
              </w:rPr>
              <w:t>Biographies</w:t>
            </w:r>
          </w:p>
        </w:tc>
        <w:tc>
          <w:tcPr>
            <w:tcW w:w="2429" w:type="dxa"/>
            <w:shd w:val="clear" w:color="auto" w:fill="auto"/>
            <w:vAlign w:val="center"/>
          </w:tcPr>
          <w:p w14:paraId="2DFA9D70" w14:textId="77777777" w:rsidR="0039719D" w:rsidRPr="009E7BA1" w:rsidRDefault="0039719D" w:rsidP="0012028B">
            <w:pPr>
              <w:jc w:val="center"/>
              <w:rPr>
                <w:rFonts w:cstheme="minorHAnsi"/>
                <w:b/>
              </w:rPr>
            </w:pPr>
            <w:r w:rsidRPr="009E7BA1">
              <w:rPr>
                <w:rFonts w:cstheme="minorHAnsi"/>
                <w:b/>
              </w:rPr>
              <w:t>Poetry</w:t>
            </w:r>
          </w:p>
          <w:p w14:paraId="1D28735F" w14:textId="4211551A" w:rsidR="0039719D" w:rsidRPr="00110B0C" w:rsidRDefault="0039719D" w:rsidP="0012028B">
            <w:pPr>
              <w:jc w:val="center"/>
              <w:rPr>
                <w:rFonts w:cstheme="minorHAnsi"/>
                <w:bCs/>
              </w:rPr>
            </w:pPr>
          </w:p>
        </w:tc>
        <w:tc>
          <w:tcPr>
            <w:tcW w:w="2429" w:type="dxa"/>
            <w:shd w:val="clear" w:color="auto" w:fill="auto"/>
            <w:vAlign w:val="center"/>
          </w:tcPr>
          <w:p w14:paraId="50D708D1" w14:textId="77777777" w:rsidR="0039719D" w:rsidRPr="009E7BA1" w:rsidRDefault="0039719D" w:rsidP="0012028B">
            <w:pPr>
              <w:jc w:val="center"/>
              <w:rPr>
                <w:rFonts w:cstheme="minorHAnsi"/>
                <w:b/>
              </w:rPr>
            </w:pPr>
            <w:r w:rsidRPr="009E7BA1">
              <w:rPr>
                <w:rFonts w:cstheme="minorHAnsi"/>
                <w:b/>
              </w:rPr>
              <w:t>Narrative</w:t>
            </w:r>
          </w:p>
          <w:p w14:paraId="730C2791" w14:textId="77777777" w:rsidR="0039719D" w:rsidRDefault="0039719D" w:rsidP="00817091">
            <w:pPr>
              <w:jc w:val="center"/>
              <w:rPr>
                <w:rFonts w:cstheme="minorHAnsi"/>
                <w:b/>
              </w:rPr>
            </w:pPr>
            <w:r>
              <w:rPr>
                <w:rFonts w:cstheme="minorHAnsi"/>
                <w:bCs/>
              </w:rPr>
              <w:t>(adapt techniques according to text type)</w:t>
            </w:r>
          </w:p>
          <w:p w14:paraId="33DEBE2F" w14:textId="2CAF0171" w:rsidR="0039719D" w:rsidRPr="00110B0C" w:rsidRDefault="0039719D" w:rsidP="0012028B">
            <w:pPr>
              <w:jc w:val="center"/>
              <w:rPr>
                <w:rFonts w:cstheme="minorHAnsi"/>
                <w:bCs/>
              </w:rPr>
            </w:pPr>
          </w:p>
        </w:tc>
      </w:tr>
      <w:tr w:rsidR="00047681" w:rsidRPr="003A7C1B" w14:paraId="7331D046" w14:textId="77777777" w:rsidTr="008A7841">
        <w:trPr>
          <w:trHeight w:val="20"/>
        </w:trPr>
        <w:tc>
          <w:tcPr>
            <w:tcW w:w="1418" w:type="dxa"/>
            <w:shd w:val="clear" w:color="auto" w:fill="BDD6EE" w:themeFill="accent1" w:themeFillTint="66"/>
            <w:vAlign w:val="center"/>
          </w:tcPr>
          <w:p w14:paraId="4EF5B805" w14:textId="77777777" w:rsidR="00047681" w:rsidRPr="005C163C" w:rsidRDefault="00047681" w:rsidP="0012028B">
            <w:pPr>
              <w:jc w:val="center"/>
              <w:rPr>
                <w:rFonts w:cstheme="minorHAnsi"/>
                <w:b/>
              </w:rPr>
            </w:pPr>
            <w:r w:rsidRPr="005C163C">
              <w:rPr>
                <w:rFonts w:cstheme="minorHAnsi"/>
                <w:b/>
              </w:rPr>
              <w:t>Suggested Texts</w:t>
            </w:r>
          </w:p>
        </w:tc>
        <w:tc>
          <w:tcPr>
            <w:tcW w:w="2428" w:type="dxa"/>
            <w:shd w:val="clear" w:color="auto" w:fill="auto"/>
            <w:vAlign w:val="center"/>
          </w:tcPr>
          <w:p w14:paraId="394C320B" w14:textId="77777777" w:rsidR="00047681" w:rsidRDefault="00047681" w:rsidP="00B75665">
            <w:pPr>
              <w:jc w:val="center"/>
              <w:rPr>
                <w:rFonts w:cstheme="minorHAnsi"/>
                <w:bCs/>
              </w:rPr>
            </w:pPr>
            <w:r>
              <w:rPr>
                <w:rFonts w:cstheme="minorHAnsi"/>
                <w:bCs/>
              </w:rPr>
              <w:t>Everything is turning Blue by Pep the Poet</w:t>
            </w:r>
          </w:p>
          <w:p w14:paraId="43A18A02" w14:textId="3B2898D4" w:rsidR="00047681" w:rsidRPr="00110B0C" w:rsidRDefault="00047681" w:rsidP="0012028B">
            <w:pPr>
              <w:jc w:val="center"/>
              <w:rPr>
                <w:rFonts w:cstheme="minorHAnsi"/>
                <w:bCs/>
              </w:rPr>
            </w:pPr>
            <w:r>
              <w:rPr>
                <w:rFonts w:cstheme="minorHAnsi"/>
                <w:bCs/>
              </w:rPr>
              <w:t>Holes by Louis Sacha</w:t>
            </w:r>
          </w:p>
        </w:tc>
        <w:tc>
          <w:tcPr>
            <w:tcW w:w="2429" w:type="dxa"/>
            <w:shd w:val="clear" w:color="auto" w:fill="auto"/>
            <w:vAlign w:val="center"/>
          </w:tcPr>
          <w:p w14:paraId="49800FAF" w14:textId="77777777" w:rsidR="00047681" w:rsidRDefault="00047681" w:rsidP="0012028B">
            <w:pPr>
              <w:jc w:val="center"/>
              <w:rPr>
                <w:rFonts w:cstheme="minorHAnsi"/>
                <w:bCs/>
              </w:rPr>
            </w:pPr>
            <w:r>
              <w:rPr>
                <w:rFonts w:cstheme="minorHAnsi"/>
                <w:bCs/>
              </w:rPr>
              <w:t>Rooted</w:t>
            </w:r>
          </w:p>
          <w:p w14:paraId="7A74ECB1" w14:textId="77777777" w:rsidR="00047681" w:rsidRDefault="00047681" w:rsidP="0012028B">
            <w:pPr>
              <w:jc w:val="center"/>
              <w:rPr>
                <w:rFonts w:cstheme="minorHAnsi"/>
                <w:bCs/>
              </w:rPr>
            </w:pPr>
            <w:r>
              <w:rPr>
                <w:rFonts w:cstheme="minorHAnsi"/>
                <w:bCs/>
              </w:rPr>
              <w:t>The piano</w:t>
            </w:r>
          </w:p>
          <w:p w14:paraId="273858AD" w14:textId="53149690" w:rsidR="00047681" w:rsidRPr="00110B0C" w:rsidRDefault="00047681" w:rsidP="0012028B">
            <w:pPr>
              <w:jc w:val="center"/>
              <w:rPr>
                <w:rFonts w:cstheme="minorHAnsi"/>
                <w:bCs/>
              </w:rPr>
            </w:pPr>
            <w:r>
              <w:rPr>
                <w:rFonts w:cstheme="minorHAnsi"/>
                <w:bCs/>
              </w:rPr>
              <w:t>Alma</w:t>
            </w:r>
          </w:p>
        </w:tc>
        <w:tc>
          <w:tcPr>
            <w:tcW w:w="4857" w:type="dxa"/>
            <w:gridSpan w:val="2"/>
            <w:shd w:val="clear" w:color="auto" w:fill="auto"/>
            <w:vAlign w:val="center"/>
          </w:tcPr>
          <w:p w14:paraId="37658767" w14:textId="57E9D052" w:rsidR="00047681" w:rsidRPr="00110B0C" w:rsidRDefault="00047681" w:rsidP="00047681">
            <w:pPr>
              <w:jc w:val="center"/>
              <w:rPr>
                <w:rFonts w:cstheme="minorHAnsi"/>
                <w:bCs/>
                <w:i/>
                <w:iCs/>
              </w:rPr>
            </w:pPr>
            <w:r>
              <w:rPr>
                <w:rFonts w:cstheme="minorHAnsi"/>
                <w:bCs/>
                <w:i/>
                <w:iCs/>
              </w:rPr>
              <w:t xml:space="preserve">Rose Blanche </w:t>
            </w:r>
          </w:p>
          <w:p w14:paraId="717E7481" w14:textId="334D4BE6" w:rsidR="00047681" w:rsidRDefault="00047681" w:rsidP="0012028B">
            <w:pPr>
              <w:jc w:val="center"/>
              <w:rPr>
                <w:rFonts w:cstheme="minorHAnsi"/>
                <w:bCs/>
              </w:rPr>
            </w:pPr>
            <w:r>
              <w:rPr>
                <w:rFonts w:cstheme="minorHAnsi"/>
                <w:bCs/>
              </w:rPr>
              <w:t>The Diaries of Anne Frank</w:t>
            </w:r>
          </w:p>
          <w:p w14:paraId="034C7CC9" w14:textId="26BA66CB" w:rsidR="00047681" w:rsidRDefault="00047681" w:rsidP="0012028B">
            <w:pPr>
              <w:jc w:val="center"/>
              <w:rPr>
                <w:rFonts w:cstheme="minorHAnsi"/>
                <w:bCs/>
              </w:rPr>
            </w:pPr>
            <w:proofErr w:type="gramStart"/>
            <w:r>
              <w:rPr>
                <w:rFonts w:cstheme="minorHAnsi"/>
                <w:bCs/>
              </w:rPr>
              <w:t>Goodnight</w:t>
            </w:r>
            <w:proofErr w:type="gramEnd"/>
            <w:r>
              <w:rPr>
                <w:rFonts w:cstheme="minorHAnsi"/>
                <w:bCs/>
              </w:rPr>
              <w:t xml:space="preserve"> Mister Tom </w:t>
            </w:r>
          </w:p>
          <w:p w14:paraId="44EA8237" w14:textId="2FFBFF50" w:rsidR="00047681" w:rsidRPr="009E7BA1" w:rsidRDefault="00047681" w:rsidP="0012028B">
            <w:pPr>
              <w:jc w:val="center"/>
              <w:rPr>
                <w:rFonts w:cstheme="minorHAnsi"/>
                <w:bCs/>
              </w:rPr>
            </w:pPr>
            <w:r w:rsidRPr="009E7BA1">
              <w:rPr>
                <w:rFonts w:cstheme="minorHAnsi"/>
                <w:bCs/>
              </w:rPr>
              <w:t>Own research</w:t>
            </w:r>
          </w:p>
        </w:tc>
        <w:tc>
          <w:tcPr>
            <w:tcW w:w="2429" w:type="dxa"/>
            <w:shd w:val="clear" w:color="auto" w:fill="auto"/>
            <w:vAlign w:val="center"/>
          </w:tcPr>
          <w:p w14:paraId="763A7A55" w14:textId="77777777" w:rsidR="00047681" w:rsidRDefault="00047681" w:rsidP="009E7BA1">
            <w:pPr>
              <w:jc w:val="center"/>
              <w:rPr>
                <w:rFonts w:cstheme="minorHAnsi"/>
                <w:bCs/>
              </w:rPr>
            </w:pPr>
            <w:r>
              <w:rPr>
                <w:rFonts w:cstheme="minorHAnsi"/>
                <w:bCs/>
              </w:rPr>
              <w:t>Tell me Tell me by Charles Causley</w:t>
            </w:r>
          </w:p>
          <w:p w14:paraId="73924A06" w14:textId="77777777" w:rsidR="00047681" w:rsidRPr="00110B0C" w:rsidRDefault="00047681" w:rsidP="0012028B">
            <w:pPr>
              <w:jc w:val="center"/>
              <w:rPr>
                <w:rFonts w:cstheme="minorHAnsi"/>
                <w:bCs/>
              </w:rPr>
            </w:pPr>
          </w:p>
        </w:tc>
        <w:tc>
          <w:tcPr>
            <w:tcW w:w="2429" w:type="dxa"/>
            <w:shd w:val="clear" w:color="auto" w:fill="auto"/>
            <w:vAlign w:val="center"/>
          </w:tcPr>
          <w:p w14:paraId="4E2EC469" w14:textId="5D217CAC" w:rsidR="00047681" w:rsidRPr="00110B0C" w:rsidRDefault="005408A4" w:rsidP="009E7BA1">
            <w:pPr>
              <w:jc w:val="center"/>
              <w:rPr>
                <w:rFonts w:cstheme="minorHAnsi"/>
                <w:bCs/>
              </w:rPr>
            </w:pPr>
            <w:r>
              <w:rPr>
                <w:rFonts w:cstheme="minorHAnsi"/>
                <w:bCs/>
              </w:rPr>
              <w:t>Trash</w:t>
            </w:r>
          </w:p>
        </w:tc>
      </w:tr>
    </w:tbl>
    <w:p w14:paraId="7FF6EC15" w14:textId="77777777" w:rsidR="00A82DA9" w:rsidRDefault="00A82DA9" w:rsidP="00462797">
      <w:pPr>
        <w:jc w:val="center"/>
        <w:rPr>
          <w:rFonts w:cstheme="minorHAnsi"/>
          <w:b/>
          <w:u w:val="single"/>
        </w:rPr>
      </w:pPr>
    </w:p>
    <w:p w14:paraId="0C28B40C" w14:textId="108FE9AF" w:rsidR="00680D12" w:rsidRDefault="00680D12" w:rsidP="00462797">
      <w:pPr>
        <w:jc w:val="center"/>
        <w:rPr>
          <w:rFonts w:cstheme="minorHAnsi"/>
          <w:b/>
          <w:u w:val="single"/>
        </w:rPr>
      </w:pPr>
    </w:p>
    <w:p w14:paraId="7C049053" w14:textId="5621B15E" w:rsidR="00680D12" w:rsidRDefault="00680D12" w:rsidP="00462797">
      <w:pPr>
        <w:jc w:val="center"/>
        <w:rPr>
          <w:rFonts w:cstheme="minorHAnsi"/>
          <w:b/>
          <w:u w:val="single"/>
        </w:rPr>
      </w:pPr>
    </w:p>
    <w:p w14:paraId="659E4EAB" w14:textId="053CE911" w:rsidR="00680D12" w:rsidRDefault="00680D12" w:rsidP="00462797">
      <w:pPr>
        <w:jc w:val="center"/>
        <w:rPr>
          <w:rFonts w:cstheme="minorHAnsi"/>
          <w:b/>
          <w:u w:val="single"/>
        </w:rPr>
      </w:pPr>
    </w:p>
    <w:p w14:paraId="0CC5D6B8" w14:textId="77777777" w:rsidR="00680D12" w:rsidRPr="003A7C1B" w:rsidRDefault="00680D12" w:rsidP="00462797">
      <w:pPr>
        <w:jc w:val="center"/>
        <w:rPr>
          <w:rFonts w:cstheme="minorHAnsi"/>
          <w:b/>
          <w:u w:val="single"/>
        </w:rPr>
      </w:pPr>
    </w:p>
    <w:p w14:paraId="17660455" w14:textId="4688D3D8" w:rsidR="00456EA4" w:rsidRDefault="003308D4" w:rsidP="00680D12">
      <w:pPr>
        <w:spacing w:after="0"/>
        <w:jc w:val="center"/>
        <w:rPr>
          <w:rFonts w:cstheme="minorHAnsi"/>
          <w:b/>
          <w:bCs/>
          <w:color w:val="2F5496" w:themeColor="accent5" w:themeShade="BF"/>
          <w:sz w:val="28"/>
          <w:szCs w:val="28"/>
          <w:u w:val="single"/>
        </w:rPr>
      </w:pPr>
      <w:r>
        <w:rPr>
          <w:rFonts w:cstheme="minorHAnsi"/>
          <w:b/>
          <w:bCs/>
          <w:color w:val="2F5496" w:themeColor="accent5" w:themeShade="BF"/>
          <w:sz w:val="28"/>
          <w:szCs w:val="28"/>
          <w:u w:val="single"/>
        </w:rPr>
        <w:t>Progression Map</w:t>
      </w:r>
    </w:p>
    <w:p w14:paraId="0A33EF6C" w14:textId="0574AF92" w:rsidR="003308D4" w:rsidRDefault="003308D4" w:rsidP="00680D12">
      <w:pPr>
        <w:spacing w:after="0"/>
        <w:jc w:val="center"/>
        <w:rPr>
          <w:rFonts w:cstheme="minorHAnsi"/>
          <w:b/>
          <w:bCs/>
          <w:color w:val="2F5496" w:themeColor="accent5" w:themeShade="BF"/>
          <w:sz w:val="28"/>
          <w:szCs w:val="28"/>
          <w:u w:val="single"/>
        </w:rPr>
      </w:pPr>
    </w:p>
    <w:p w14:paraId="68802364" w14:textId="77777777" w:rsidR="003308D4" w:rsidRDefault="003308D4" w:rsidP="00680D12">
      <w:pPr>
        <w:spacing w:after="0"/>
        <w:jc w:val="center"/>
        <w:rPr>
          <w:rFonts w:cstheme="minorHAnsi"/>
          <w:b/>
          <w:bCs/>
          <w:color w:val="2F5496" w:themeColor="accent5" w:themeShade="BF"/>
          <w:sz w:val="28"/>
          <w:szCs w:val="28"/>
          <w:u w:val="single"/>
        </w:rPr>
      </w:pPr>
    </w:p>
    <w:sectPr w:rsidR="003308D4" w:rsidSect="003D38C5">
      <w:headerReference w:type="first" r:id="rId12"/>
      <w:pgSz w:w="16838" w:h="11906" w:orient="landscape"/>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7F23F" w14:textId="77777777" w:rsidR="00AB03DE" w:rsidRDefault="00AB03DE" w:rsidP="00321141">
      <w:pPr>
        <w:spacing w:after="0" w:line="240" w:lineRule="auto"/>
      </w:pPr>
      <w:r>
        <w:separator/>
      </w:r>
    </w:p>
  </w:endnote>
  <w:endnote w:type="continuationSeparator" w:id="0">
    <w:p w14:paraId="17C0D6A9" w14:textId="77777777" w:rsidR="00AB03DE" w:rsidRDefault="00AB03DE" w:rsidP="00321141">
      <w:pPr>
        <w:spacing w:after="0" w:line="240" w:lineRule="auto"/>
      </w:pPr>
      <w:r>
        <w:continuationSeparator/>
      </w:r>
    </w:p>
  </w:endnote>
  <w:endnote w:type="continuationNotice" w:id="1">
    <w:p w14:paraId="4D50B946" w14:textId="77777777" w:rsidR="00AB03DE" w:rsidRDefault="00AB0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D121B" w14:textId="77777777" w:rsidR="00AB03DE" w:rsidRDefault="00AB03DE" w:rsidP="00321141">
      <w:pPr>
        <w:spacing w:after="0" w:line="240" w:lineRule="auto"/>
      </w:pPr>
      <w:r>
        <w:separator/>
      </w:r>
    </w:p>
  </w:footnote>
  <w:footnote w:type="continuationSeparator" w:id="0">
    <w:p w14:paraId="7A9C23F4" w14:textId="77777777" w:rsidR="00AB03DE" w:rsidRDefault="00AB03DE" w:rsidP="00321141">
      <w:pPr>
        <w:spacing w:after="0" w:line="240" w:lineRule="auto"/>
      </w:pPr>
      <w:r>
        <w:continuationSeparator/>
      </w:r>
    </w:p>
  </w:footnote>
  <w:footnote w:type="continuationNotice" w:id="1">
    <w:p w14:paraId="00BA8719" w14:textId="77777777" w:rsidR="00AB03DE" w:rsidRDefault="00AB03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FEB6C" w14:textId="3317C4D3" w:rsidR="008F3986" w:rsidRDefault="008F3986">
    <w:pPr>
      <w:pStyle w:val="Header"/>
    </w:pPr>
    <w:r w:rsidRPr="00D30069">
      <w:rPr>
        <w:b/>
        <w:noProof/>
        <w:color w:val="4472C4" w:themeColor="accent5"/>
        <w:sz w:val="2"/>
        <w:szCs w:val="2"/>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58240" behindDoc="0" locked="0" layoutInCell="1" allowOverlap="1" wp14:anchorId="31E6A826" wp14:editId="0D3116B7">
          <wp:simplePos x="0" y="0"/>
          <wp:positionH relativeFrom="column">
            <wp:posOffset>-185979</wp:posOffset>
          </wp:positionH>
          <wp:positionV relativeFrom="paragraph">
            <wp:posOffset>-310903</wp:posOffset>
          </wp:positionV>
          <wp:extent cx="10043795" cy="671830"/>
          <wp:effectExtent l="0" t="0" r="190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43795" cy="671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6744"/>
    <w:multiLevelType w:val="multilevel"/>
    <w:tmpl w:val="E0FC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61FF2"/>
    <w:multiLevelType w:val="hybridMultilevel"/>
    <w:tmpl w:val="95B0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51093"/>
    <w:multiLevelType w:val="hybridMultilevel"/>
    <w:tmpl w:val="1242D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15075F"/>
    <w:multiLevelType w:val="hybridMultilevel"/>
    <w:tmpl w:val="CCA2E6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923CB"/>
    <w:multiLevelType w:val="hybridMultilevel"/>
    <w:tmpl w:val="C992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44ABE"/>
    <w:multiLevelType w:val="hybridMultilevel"/>
    <w:tmpl w:val="FF96D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F53825"/>
    <w:multiLevelType w:val="hybridMultilevel"/>
    <w:tmpl w:val="2A16F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C65E4A"/>
    <w:multiLevelType w:val="hybridMultilevel"/>
    <w:tmpl w:val="7B9A39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B218F"/>
    <w:multiLevelType w:val="hybridMultilevel"/>
    <w:tmpl w:val="2AF0B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9850F1"/>
    <w:multiLevelType w:val="hybridMultilevel"/>
    <w:tmpl w:val="F0D6D7FE"/>
    <w:lvl w:ilvl="0" w:tplc="87FC6F88">
      <w:start w:val="1"/>
      <w:numFmt w:val="bullet"/>
      <w:lvlText w:val=""/>
      <w:lvlJc w:val="left"/>
      <w:pPr>
        <w:ind w:left="284" w:hanging="17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A265C74"/>
    <w:multiLevelType w:val="hybridMultilevel"/>
    <w:tmpl w:val="C7D0F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901D1"/>
    <w:multiLevelType w:val="hybridMultilevel"/>
    <w:tmpl w:val="DD38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3457F1"/>
    <w:multiLevelType w:val="hybridMultilevel"/>
    <w:tmpl w:val="C194C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890E7B"/>
    <w:multiLevelType w:val="hybridMultilevel"/>
    <w:tmpl w:val="EB001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085AEC"/>
    <w:multiLevelType w:val="hybridMultilevel"/>
    <w:tmpl w:val="D2C8D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7370D8"/>
    <w:multiLevelType w:val="hybridMultilevel"/>
    <w:tmpl w:val="C04E0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871AFE"/>
    <w:multiLevelType w:val="hybridMultilevel"/>
    <w:tmpl w:val="01462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BB23EC"/>
    <w:multiLevelType w:val="multilevel"/>
    <w:tmpl w:val="B492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F55FE0"/>
    <w:multiLevelType w:val="hybridMultilevel"/>
    <w:tmpl w:val="F7422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480473"/>
    <w:multiLevelType w:val="hybridMultilevel"/>
    <w:tmpl w:val="D180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288783">
    <w:abstractNumId w:val="4"/>
  </w:num>
  <w:num w:numId="2" w16cid:durableId="1489707603">
    <w:abstractNumId w:val="18"/>
  </w:num>
  <w:num w:numId="3" w16cid:durableId="1997800135">
    <w:abstractNumId w:val="15"/>
  </w:num>
  <w:num w:numId="4" w16cid:durableId="752779020">
    <w:abstractNumId w:val="10"/>
  </w:num>
  <w:num w:numId="5" w16cid:durableId="1879246278">
    <w:abstractNumId w:val="12"/>
  </w:num>
  <w:num w:numId="6" w16cid:durableId="71005517">
    <w:abstractNumId w:val="16"/>
  </w:num>
  <w:num w:numId="7" w16cid:durableId="939793765">
    <w:abstractNumId w:val="5"/>
  </w:num>
  <w:num w:numId="8" w16cid:durableId="213199228">
    <w:abstractNumId w:val="7"/>
  </w:num>
  <w:num w:numId="9" w16cid:durableId="1537429789">
    <w:abstractNumId w:val="6"/>
  </w:num>
  <w:num w:numId="10" w16cid:durableId="118652535">
    <w:abstractNumId w:val="8"/>
  </w:num>
  <w:num w:numId="11" w16cid:durableId="1608778615">
    <w:abstractNumId w:val="13"/>
  </w:num>
  <w:num w:numId="12" w16cid:durableId="2093772819">
    <w:abstractNumId w:val="2"/>
  </w:num>
  <w:num w:numId="13" w16cid:durableId="2139370835">
    <w:abstractNumId w:val="11"/>
  </w:num>
  <w:num w:numId="14" w16cid:durableId="2038120853">
    <w:abstractNumId w:val="14"/>
  </w:num>
  <w:num w:numId="15" w16cid:durableId="2010862297">
    <w:abstractNumId w:val="17"/>
  </w:num>
  <w:num w:numId="16" w16cid:durableId="1442990410">
    <w:abstractNumId w:val="0"/>
  </w:num>
  <w:num w:numId="17" w16cid:durableId="348724315">
    <w:abstractNumId w:val="1"/>
  </w:num>
  <w:num w:numId="18" w16cid:durableId="1577590712">
    <w:abstractNumId w:val="3"/>
  </w:num>
  <w:num w:numId="19" w16cid:durableId="449978312">
    <w:abstractNumId w:val="19"/>
  </w:num>
  <w:num w:numId="20" w16cid:durableId="1692805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141"/>
    <w:rsid w:val="00012A87"/>
    <w:rsid w:val="000217D7"/>
    <w:rsid w:val="00047681"/>
    <w:rsid w:val="00055937"/>
    <w:rsid w:val="000579DF"/>
    <w:rsid w:val="00062E6C"/>
    <w:rsid w:val="00065552"/>
    <w:rsid w:val="00075ECD"/>
    <w:rsid w:val="00097C42"/>
    <w:rsid w:val="000A2508"/>
    <w:rsid w:val="000B37BA"/>
    <w:rsid w:val="00110B0C"/>
    <w:rsid w:val="001367DF"/>
    <w:rsid w:val="001379E0"/>
    <w:rsid w:val="001737D8"/>
    <w:rsid w:val="00193B3D"/>
    <w:rsid w:val="00197574"/>
    <w:rsid w:val="001B2DDE"/>
    <w:rsid w:val="001C4279"/>
    <w:rsid w:val="001C7144"/>
    <w:rsid w:val="001D57EA"/>
    <w:rsid w:val="001E39E3"/>
    <w:rsid w:val="001E7667"/>
    <w:rsid w:val="001F2215"/>
    <w:rsid w:val="00200E6F"/>
    <w:rsid w:val="00211A82"/>
    <w:rsid w:val="002430BD"/>
    <w:rsid w:val="00245F4C"/>
    <w:rsid w:val="00253443"/>
    <w:rsid w:val="0027688D"/>
    <w:rsid w:val="002B41F3"/>
    <w:rsid w:val="002E3022"/>
    <w:rsid w:val="003003A8"/>
    <w:rsid w:val="00304571"/>
    <w:rsid w:val="00304C65"/>
    <w:rsid w:val="00321141"/>
    <w:rsid w:val="003308D4"/>
    <w:rsid w:val="00342D21"/>
    <w:rsid w:val="00356FA9"/>
    <w:rsid w:val="00366148"/>
    <w:rsid w:val="00373E26"/>
    <w:rsid w:val="003747B4"/>
    <w:rsid w:val="00377207"/>
    <w:rsid w:val="00382129"/>
    <w:rsid w:val="0038285C"/>
    <w:rsid w:val="0039294D"/>
    <w:rsid w:val="0039719D"/>
    <w:rsid w:val="003A2384"/>
    <w:rsid w:val="003A7C1B"/>
    <w:rsid w:val="003D38C5"/>
    <w:rsid w:val="00404B77"/>
    <w:rsid w:val="004127A9"/>
    <w:rsid w:val="00456EA4"/>
    <w:rsid w:val="00462797"/>
    <w:rsid w:val="00472CE9"/>
    <w:rsid w:val="004A7BAE"/>
    <w:rsid w:val="004E2736"/>
    <w:rsid w:val="005043D9"/>
    <w:rsid w:val="005408A4"/>
    <w:rsid w:val="005662E4"/>
    <w:rsid w:val="0056781B"/>
    <w:rsid w:val="005C163C"/>
    <w:rsid w:val="006107CC"/>
    <w:rsid w:val="006359B6"/>
    <w:rsid w:val="00641969"/>
    <w:rsid w:val="00646F37"/>
    <w:rsid w:val="00674919"/>
    <w:rsid w:val="00680D12"/>
    <w:rsid w:val="006813E4"/>
    <w:rsid w:val="006A5CC2"/>
    <w:rsid w:val="006C7098"/>
    <w:rsid w:val="006F4F98"/>
    <w:rsid w:val="00712887"/>
    <w:rsid w:val="0072236B"/>
    <w:rsid w:val="00726B08"/>
    <w:rsid w:val="00731DF9"/>
    <w:rsid w:val="0074655D"/>
    <w:rsid w:val="00754546"/>
    <w:rsid w:val="007579C2"/>
    <w:rsid w:val="00757BE8"/>
    <w:rsid w:val="00760418"/>
    <w:rsid w:val="0079699A"/>
    <w:rsid w:val="007A7C5A"/>
    <w:rsid w:val="007C713C"/>
    <w:rsid w:val="007E46BD"/>
    <w:rsid w:val="007F3A39"/>
    <w:rsid w:val="008014FF"/>
    <w:rsid w:val="00817091"/>
    <w:rsid w:val="00860F7B"/>
    <w:rsid w:val="00884D18"/>
    <w:rsid w:val="00887BF4"/>
    <w:rsid w:val="00891080"/>
    <w:rsid w:val="008967C0"/>
    <w:rsid w:val="00897C5E"/>
    <w:rsid w:val="008B3B0E"/>
    <w:rsid w:val="008D4B13"/>
    <w:rsid w:val="008D6F2C"/>
    <w:rsid w:val="008F3986"/>
    <w:rsid w:val="0091152A"/>
    <w:rsid w:val="0091284F"/>
    <w:rsid w:val="009204C1"/>
    <w:rsid w:val="0092341F"/>
    <w:rsid w:val="00926C66"/>
    <w:rsid w:val="00934D00"/>
    <w:rsid w:val="00953DAB"/>
    <w:rsid w:val="00984B50"/>
    <w:rsid w:val="0098725A"/>
    <w:rsid w:val="00990E95"/>
    <w:rsid w:val="009A00EE"/>
    <w:rsid w:val="009B120E"/>
    <w:rsid w:val="009B35E3"/>
    <w:rsid w:val="009C5F8D"/>
    <w:rsid w:val="009C773C"/>
    <w:rsid w:val="009C7DDE"/>
    <w:rsid w:val="009D2B6D"/>
    <w:rsid w:val="009D2E80"/>
    <w:rsid w:val="009E37F9"/>
    <w:rsid w:val="009E47D3"/>
    <w:rsid w:val="009E7BA1"/>
    <w:rsid w:val="009F12F6"/>
    <w:rsid w:val="00A03E47"/>
    <w:rsid w:val="00A21D22"/>
    <w:rsid w:val="00A34522"/>
    <w:rsid w:val="00A515D3"/>
    <w:rsid w:val="00A52D12"/>
    <w:rsid w:val="00A56B57"/>
    <w:rsid w:val="00A82DA9"/>
    <w:rsid w:val="00A92A79"/>
    <w:rsid w:val="00AA1605"/>
    <w:rsid w:val="00AB03DE"/>
    <w:rsid w:val="00AE4DAA"/>
    <w:rsid w:val="00AF70D3"/>
    <w:rsid w:val="00B47C4E"/>
    <w:rsid w:val="00B5313F"/>
    <w:rsid w:val="00B644A9"/>
    <w:rsid w:val="00B645FB"/>
    <w:rsid w:val="00B72FD8"/>
    <w:rsid w:val="00B73444"/>
    <w:rsid w:val="00B744C7"/>
    <w:rsid w:val="00B9226E"/>
    <w:rsid w:val="00BC5252"/>
    <w:rsid w:val="00BE51B7"/>
    <w:rsid w:val="00BE6A78"/>
    <w:rsid w:val="00C12058"/>
    <w:rsid w:val="00C25B0C"/>
    <w:rsid w:val="00C45A8E"/>
    <w:rsid w:val="00C77FC9"/>
    <w:rsid w:val="00CA6CB0"/>
    <w:rsid w:val="00CF7F0D"/>
    <w:rsid w:val="00D049F3"/>
    <w:rsid w:val="00D345D2"/>
    <w:rsid w:val="00D65059"/>
    <w:rsid w:val="00D80BDC"/>
    <w:rsid w:val="00D879AD"/>
    <w:rsid w:val="00DA3B5F"/>
    <w:rsid w:val="00DA4C35"/>
    <w:rsid w:val="00DD7839"/>
    <w:rsid w:val="00DE57AD"/>
    <w:rsid w:val="00E10972"/>
    <w:rsid w:val="00E204F9"/>
    <w:rsid w:val="00E31AFD"/>
    <w:rsid w:val="00E374D9"/>
    <w:rsid w:val="00E7022A"/>
    <w:rsid w:val="00EA6026"/>
    <w:rsid w:val="00EB4132"/>
    <w:rsid w:val="00EB5061"/>
    <w:rsid w:val="00ED599C"/>
    <w:rsid w:val="00EE7618"/>
    <w:rsid w:val="00EF3E11"/>
    <w:rsid w:val="00F02167"/>
    <w:rsid w:val="00F068E5"/>
    <w:rsid w:val="00F06ED0"/>
    <w:rsid w:val="00F10A59"/>
    <w:rsid w:val="00F11076"/>
    <w:rsid w:val="00F30CA5"/>
    <w:rsid w:val="00F446FD"/>
    <w:rsid w:val="00F636AB"/>
    <w:rsid w:val="00F72AFA"/>
    <w:rsid w:val="00F82E7F"/>
    <w:rsid w:val="00FC3A47"/>
    <w:rsid w:val="00FC4EBB"/>
    <w:rsid w:val="00FD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CBF26"/>
  <w15:docId w15:val="{899ECA10-DCC4-4C53-964D-11CED643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F9"/>
  </w:style>
  <w:style w:type="paragraph" w:styleId="Heading3">
    <w:name w:val="heading 3"/>
    <w:basedOn w:val="Normal"/>
    <w:link w:val="Heading3Char"/>
    <w:uiPriority w:val="9"/>
    <w:qFormat/>
    <w:rsid w:val="00B9226E"/>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41"/>
  </w:style>
  <w:style w:type="paragraph" w:styleId="Footer">
    <w:name w:val="footer"/>
    <w:basedOn w:val="Normal"/>
    <w:link w:val="FooterChar"/>
    <w:uiPriority w:val="99"/>
    <w:unhideWhenUsed/>
    <w:rsid w:val="00321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141"/>
  </w:style>
  <w:style w:type="table" w:styleId="TableGrid">
    <w:name w:val="Table Grid"/>
    <w:basedOn w:val="TableNormal"/>
    <w:uiPriority w:val="39"/>
    <w:rsid w:val="0032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443"/>
    <w:pPr>
      <w:ind w:left="720"/>
      <w:contextualSpacing/>
    </w:pPr>
  </w:style>
  <w:style w:type="paragraph" w:styleId="BalloonText">
    <w:name w:val="Balloon Text"/>
    <w:basedOn w:val="Normal"/>
    <w:link w:val="BalloonTextChar"/>
    <w:uiPriority w:val="99"/>
    <w:semiHidden/>
    <w:unhideWhenUsed/>
    <w:rsid w:val="00F06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8E5"/>
    <w:rPr>
      <w:rFonts w:ascii="Segoe UI" w:hAnsi="Segoe UI" w:cs="Segoe UI"/>
      <w:sz w:val="18"/>
      <w:szCs w:val="18"/>
    </w:rPr>
  </w:style>
  <w:style w:type="character" w:customStyle="1" w:styleId="Heading3Char">
    <w:name w:val="Heading 3 Char"/>
    <w:basedOn w:val="DefaultParagraphFont"/>
    <w:link w:val="Heading3"/>
    <w:uiPriority w:val="9"/>
    <w:rsid w:val="00B9226E"/>
    <w:rPr>
      <w:rFonts w:ascii="Times New Roman" w:eastAsia="Times New Roman" w:hAnsi="Times New Roman" w:cs="Times New Roman"/>
      <w:b/>
      <w:bCs/>
      <w:sz w:val="27"/>
      <w:szCs w:val="27"/>
      <w:lang w:val="en-US"/>
    </w:rPr>
  </w:style>
  <w:style w:type="paragraph" w:customStyle="1" w:styleId="paragraph">
    <w:name w:val="paragraph"/>
    <w:basedOn w:val="Normal"/>
    <w:rsid w:val="005043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043D9"/>
  </w:style>
  <w:style w:type="character" w:customStyle="1" w:styleId="eop">
    <w:name w:val="eop"/>
    <w:basedOn w:val="DefaultParagraphFont"/>
    <w:rsid w:val="005043D9"/>
  </w:style>
  <w:style w:type="paragraph" w:styleId="NormalWeb">
    <w:name w:val="Normal (Web)"/>
    <w:basedOn w:val="Normal"/>
    <w:uiPriority w:val="99"/>
    <w:semiHidden/>
    <w:unhideWhenUsed/>
    <w:rsid w:val="003A7C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7C1B"/>
    <w:rPr>
      <w:b/>
      <w:bCs/>
    </w:rPr>
  </w:style>
  <w:style w:type="paragraph" w:styleId="NoSpacing">
    <w:name w:val="No Spacing"/>
    <w:uiPriority w:val="1"/>
    <w:qFormat/>
    <w:rsid w:val="008B3B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91185">
      <w:bodyDiv w:val="1"/>
      <w:marLeft w:val="0"/>
      <w:marRight w:val="0"/>
      <w:marTop w:val="0"/>
      <w:marBottom w:val="0"/>
      <w:divBdr>
        <w:top w:val="none" w:sz="0" w:space="0" w:color="auto"/>
        <w:left w:val="none" w:sz="0" w:space="0" w:color="auto"/>
        <w:bottom w:val="none" w:sz="0" w:space="0" w:color="auto"/>
        <w:right w:val="none" w:sz="0" w:space="0" w:color="auto"/>
      </w:divBdr>
    </w:div>
    <w:div w:id="147479180">
      <w:bodyDiv w:val="1"/>
      <w:marLeft w:val="0"/>
      <w:marRight w:val="0"/>
      <w:marTop w:val="0"/>
      <w:marBottom w:val="0"/>
      <w:divBdr>
        <w:top w:val="none" w:sz="0" w:space="0" w:color="auto"/>
        <w:left w:val="none" w:sz="0" w:space="0" w:color="auto"/>
        <w:bottom w:val="none" w:sz="0" w:space="0" w:color="auto"/>
        <w:right w:val="none" w:sz="0" w:space="0" w:color="auto"/>
      </w:divBdr>
    </w:div>
    <w:div w:id="226500942">
      <w:bodyDiv w:val="1"/>
      <w:marLeft w:val="0"/>
      <w:marRight w:val="0"/>
      <w:marTop w:val="0"/>
      <w:marBottom w:val="0"/>
      <w:divBdr>
        <w:top w:val="none" w:sz="0" w:space="0" w:color="auto"/>
        <w:left w:val="none" w:sz="0" w:space="0" w:color="auto"/>
        <w:bottom w:val="none" w:sz="0" w:space="0" w:color="auto"/>
        <w:right w:val="none" w:sz="0" w:space="0" w:color="auto"/>
      </w:divBdr>
    </w:div>
    <w:div w:id="403838974">
      <w:bodyDiv w:val="1"/>
      <w:marLeft w:val="0"/>
      <w:marRight w:val="0"/>
      <w:marTop w:val="0"/>
      <w:marBottom w:val="0"/>
      <w:divBdr>
        <w:top w:val="none" w:sz="0" w:space="0" w:color="auto"/>
        <w:left w:val="none" w:sz="0" w:space="0" w:color="auto"/>
        <w:bottom w:val="none" w:sz="0" w:space="0" w:color="auto"/>
        <w:right w:val="none" w:sz="0" w:space="0" w:color="auto"/>
      </w:divBdr>
    </w:div>
    <w:div w:id="451557516">
      <w:bodyDiv w:val="1"/>
      <w:marLeft w:val="0"/>
      <w:marRight w:val="0"/>
      <w:marTop w:val="0"/>
      <w:marBottom w:val="0"/>
      <w:divBdr>
        <w:top w:val="none" w:sz="0" w:space="0" w:color="auto"/>
        <w:left w:val="none" w:sz="0" w:space="0" w:color="auto"/>
        <w:bottom w:val="none" w:sz="0" w:space="0" w:color="auto"/>
        <w:right w:val="none" w:sz="0" w:space="0" w:color="auto"/>
      </w:divBdr>
    </w:div>
    <w:div w:id="534659070">
      <w:bodyDiv w:val="1"/>
      <w:marLeft w:val="0"/>
      <w:marRight w:val="0"/>
      <w:marTop w:val="0"/>
      <w:marBottom w:val="0"/>
      <w:divBdr>
        <w:top w:val="none" w:sz="0" w:space="0" w:color="auto"/>
        <w:left w:val="none" w:sz="0" w:space="0" w:color="auto"/>
        <w:bottom w:val="none" w:sz="0" w:space="0" w:color="auto"/>
        <w:right w:val="none" w:sz="0" w:space="0" w:color="auto"/>
      </w:divBdr>
    </w:div>
    <w:div w:id="564216940">
      <w:bodyDiv w:val="1"/>
      <w:marLeft w:val="0"/>
      <w:marRight w:val="0"/>
      <w:marTop w:val="0"/>
      <w:marBottom w:val="0"/>
      <w:divBdr>
        <w:top w:val="none" w:sz="0" w:space="0" w:color="auto"/>
        <w:left w:val="none" w:sz="0" w:space="0" w:color="auto"/>
        <w:bottom w:val="none" w:sz="0" w:space="0" w:color="auto"/>
        <w:right w:val="none" w:sz="0" w:space="0" w:color="auto"/>
      </w:divBdr>
    </w:div>
    <w:div w:id="789013525">
      <w:bodyDiv w:val="1"/>
      <w:marLeft w:val="0"/>
      <w:marRight w:val="0"/>
      <w:marTop w:val="0"/>
      <w:marBottom w:val="0"/>
      <w:divBdr>
        <w:top w:val="none" w:sz="0" w:space="0" w:color="auto"/>
        <w:left w:val="none" w:sz="0" w:space="0" w:color="auto"/>
        <w:bottom w:val="none" w:sz="0" w:space="0" w:color="auto"/>
        <w:right w:val="none" w:sz="0" w:space="0" w:color="auto"/>
      </w:divBdr>
    </w:div>
    <w:div w:id="975990715">
      <w:bodyDiv w:val="1"/>
      <w:marLeft w:val="0"/>
      <w:marRight w:val="0"/>
      <w:marTop w:val="0"/>
      <w:marBottom w:val="0"/>
      <w:divBdr>
        <w:top w:val="none" w:sz="0" w:space="0" w:color="auto"/>
        <w:left w:val="none" w:sz="0" w:space="0" w:color="auto"/>
        <w:bottom w:val="none" w:sz="0" w:space="0" w:color="auto"/>
        <w:right w:val="none" w:sz="0" w:space="0" w:color="auto"/>
      </w:divBdr>
    </w:div>
    <w:div w:id="979309349">
      <w:bodyDiv w:val="1"/>
      <w:marLeft w:val="0"/>
      <w:marRight w:val="0"/>
      <w:marTop w:val="0"/>
      <w:marBottom w:val="0"/>
      <w:divBdr>
        <w:top w:val="none" w:sz="0" w:space="0" w:color="auto"/>
        <w:left w:val="none" w:sz="0" w:space="0" w:color="auto"/>
        <w:bottom w:val="none" w:sz="0" w:space="0" w:color="auto"/>
        <w:right w:val="none" w:sz="0" w:space="0" w:color="auto"/>
      </w:divBdr>
    </w:div>
    <w:div w:id="1107626910">
      <w:bodyDiv w:val="1"/>
      <w:marLeft w:val="0"/>
      <w:marRight w:val="0"/>
      <w:marTop w:val="0"/>
      <w:marBottom w:val="0"/>
      <w:divBdr>
        <w:top w:val="none" w:sz="0" w:space="0" w:color="auto"/>
        <w:left w:val="none" w:sz="0" w:space="0" w:color="auto"/>
        <w:bottom w:val="none" w:sz="0" w:space="0" w:color="auto"/>
        <w:right w:val="none" w:sz="0" w:space="0" w:color="auto"/>
      </w:divBdr>
    </w:div>
    <w:div w:id="1224100022">
      <w:bodyDiv w:val="1"/>
      <w:marLeft w:val="0"/>
      <w:marRight w:val="0"/>
      <w:marTop w:val="0"/>
      <w:marBottom w:val="0"/>
      <w:divBdr>
        <w:top w:val="none" w:sz="0" w:space="0" w:color="auto"/>
        <w:left w:val="none" w:sz="0" w:space="0" w:color="auto"/>
        <w:bottom w:val="none" w:sz="0" w:space="0" w:color="auto"/>
        <w:right w:val="none" w:sz="0" w:space="0" w:color="auto"/>
      </w:divBdr>
    </w:div>
    <w:div w:id="1422677983">
      <w:bodyDiv w:val="1"/>
      <w:marLeft w:val="0"/>
      <w:marRight w:val="0"/>
      <w:marTop w:val="0"/>
      <w:marBottom w:val="0"/>
      <w:divBdr>
        <w:top w:val="none" w:sz="0" w:space="0" w:color="auto"/>
        <w:left w:val="none" w:sz="0" w:space="0" w:color="auto"/>
        <w:bottom w:val="none" w:sz="0" w:space="0" w:color="auto"/>
        <w:right w:val="none" w:sz="0" w:space="0" w:color="auto"/>
      </w:divBdr>
    </w:div>
    <w:div w:id="1511679756">
      <w:bodyDiv w:val="1"/>
      <w:marLeft w:val="0"/>
      <w:marRight w:val="0"/>
      <w:marTop w:val="0"/>
      <w:marBottom w:val="0"/>
      <w:divBdr>
        <w:top w:val="none" w:sz="0" w:space="0" w:color="auto"/>
        <w:left w:val="none" w:sz="0" w:space="0" w:color="auto"/>
        <w:bottom w:val="none" w:sz="0" w:space="0" w:color="auto"/>
        <w:right w:val="none" w:sz="0" w:space="0" w:color="auto"/>
      </w:divBdr>
      <w:divsChild>
        <w:div w:id="1763868477">
          <w:marLeft w:val="0"/>
          <w:marRight w:val="0"/>
          <w:marTop w:val="0"/>
          <w:marBottom w:val="0"/>
          <w:divBdr>
            <w:top w:val="none" w:sz="0" w:space="0" w:color="auto"/>
            <w:left w:val="none" w:sz="0" w:space="0" w:color="auto"/>
            <w:bottom w:val="none" w:sz="0" w:space="0" w:color="auto"/>
            <w:right w:val="none" w:sz="0" w:space="0" w:color="auto"/>
          </w:divBdr>
        </w:div>
        <w:div w:id="350496483">
          <w:marLeft w:val="0"/>
          <w:marRight w:val="0"/>
          <w:marTop w:val="0"/>
          <w:marBottom w:val="0"/>
          <w:divBdr>
            <w:top w:val="none" w:sz="0" w:space="0" w:color="auto"/>
            <w:left w:val="none" w:sz="0" w:space="0" w:color="auto"/>
            <w:bottom w:val="none" w:sz="0" w:space="0" w:color="auto"/>
            <w:right w:val="none" w:sz="0" w:space="0" w:color="auto"/>
          </w:divBdr>
        </w:div>
      </w:divsChild>
    </w:div>
    <w:div w:id="1740513101">
      <w:bodyDiv w:val="1"/>
      <w:marLeft w:val="0"/>
      <w:marRight w:val="0"/>
      <w:marTop w:val="0"/>
      <w:marBottom w:val="0"/>
      <w:divBdr>
        <w:top w:val="none" w:sz="0" w:space="0" w:color="auto"/>
        <w:left w:val="none" w:sz="0" w:space="0" w:color="auto"/>
        <w:bottom w:val="none" w:sz="0" w:space="0" w:color="auto"/>
        <w:right w:val="none" w:sz="0" w:space="0" w:color="auto"/>
      </w:divBdr>
      <w:divsChild>
        <w:div w:id="791636769">
          <w:marLeft w:val="0"/>
          <w:marRight w:val="0"/>
          <w:marTop w:val="0"/>
          <w:marBottom w:val="0"/>
          <w:divBdr>
            <w:top w:val="none" w:sz="0" w:space="0" w:color="auto"/>
            <w:left w:val="none" w:sz="0" w:space="0" w:color="auto"/>
            <w:bottom w:val="none" w:sz="0" w:space="0" w:color="auto"/>
            <w:right w:val="none" w:sz="0" w:space="0" w:color="auto"/>
          </w:divBdr>
          <w:divsChild>
            <w:div w:id="1598975195">
              <w:marLeft w:val="0"/>
              <w:marRight w:val="0"/>
              <w:marTop w:val="0"/>
              <w:marBottom w:val="0"/>
              <w:divBdr>
                <w:top w:val="none" w:sz="0" w:space="0" w:color="auto"/>
                <w:left w:val="none" w:sz="0" w:space="0" w:color="auto"/>
                <w:bottom w:val="none" w:sz="0" w:space="0" w:color="auto"/>
                <w:right w:val="none" w:sz="0" w:space="0" w:color="auto"/>
              </w:divBdr>
              <w:divsChild>
                <w:div w:id="310717892">
                  <w:marLeft w:val="0"/>
                  <w:marRight w:val="0"/>
                  <w:marTop w:val="0"/>
                  <w:marBottom w:val="0"/>
                  <w:divBdr>
                    <w:top w:val="none" w:sz="0" w:space="0" w:color="auto"/>
                    <w:left w:val="none" w:sz="0" w:space="0" w:color="auto"/>
                    <w:bottom w:val="none" w:sz="0" w:space="0" w:color="auto"/>
                    <w:right w:val="none" w:sz="0" w:space="0" w:color="auto"/>
                  </w:divBdr>
                  <w:divsChild>
                    <w:div w:id="5244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60062">
      <w:bodyDiv w:val="1"/>
      <w:marLeft w:val="0"/>
      <w:marRight w:val="0"/>
      <w:marTop w:val="0"/>
      <w:marBottom w:val="0"/>
      <w:divBdr>
        <w:top w:val="none" w:sz="0" w:space="0" w:color="auto"/>
        <w:left w:val="none" w:sz="0" w:space="0" w:color="auto"/>
        <w:bottom w:val="none" w:sz="0" w:space="0" w:color="auto"/>
        <w:right w:val="none" w:sz="0" w:space="0" w:color="auto"/>
      </w:divBdr>
    </w:div>
    <w:div w:id="2075544741">
      <w:bodyDiv w:val="1"/>
      <w:marLeft w:val="0"/>
      <w:marRight w:val="0"/>
      <w:marTop w:val="0"/>
      <w:marBottom w:val="0"/>
      <w:divBdr>
        <w:top w:val="none" w:sz="0" w:space="0" w:color="auto"/>
        <w:left w:val="none" w:sz="0" w:space="0" w:color="auto"/>
        <w:bottom w:val="none" w:sz="0" w:space="0" w:color="auto"/>
        <w:right w:val="none" w:sz="0" w:space="0" w:color="auto"/>
      </w:divBdr>
    </w:div>
    <w:div w:id="207677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02T14:58:42.879"/>
    </inkml:context>
    <inkml:brush xml:id="br0">
      <inkml:brushProperty name="width" value="0.05015" units="cm"/>
      <inkml:brushProperty name="height" value="0.0501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E5207BACFA4C4A8704FAE57216EE21" ma:contentTypeVersion="18" ma:contentTypeDescription="Create a new document." ma:contentTypeScope="" ma:versionID="3cc4e03919cba86a1e3b574a932269b7">
  <xsd:schema xmlns:xsd="http://www.w3.org/2001/XMLSchema" xmlns:xs="http://www.w3.org/2001/XMLSchema" xmlns:p="http://schemas.microsoft.com/office/2006/metadata/properties" xmlns:ns2="6974f81b-2add-4ae4-8858-8c3a88be0e6f" xmlns:ns3="8a781275-532d-4878-a0c2-8d89bbaf597f" targetNamespace="http://schemas.microsoft.com/office/2006/metadata/properties" ma:root="true" ma:fieldsID="ac6eae6f1e9e598241343dd8bb03db5f" ns2:_="" ns3:_="">
    <xsd:import namespace="6974f81b-2add-4ae4-8858-8c3a88be0e6f"/>
    <xsd:import namespace="8a781275-532d-4878-a0c2-8d89bbaf59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f81b-2add-4ae4-8858-8c3a88be0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7702c9-77bb-4690-97e9-f6d3a4336c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81275-532d-4878-a0c2-8d89bbaf59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8832e6-90a8-4259-811f-97b10ce0b0be}" ma:internalName="TaxCatchAll" ma:showField="CatchAllData" ma:web="8a781275-532d-4878-a0c2-8d89bbaf5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74f81b-2add-4ae4-8858-8c3a88be0e6f">
      <Terms xmlns="http://schemas.microsoft.com/office/infopath/2007/PartnerControls"/>
    </lcf76f155ced4ddcb4097134ff3c332f>
    <TaxCatchAll xmlns="8a781275-532d-4878-a0c2-8d89bbaf597f" xsi:nil="true"/>
  </documentManagement>
</p:properties>
</file>

<file path=customXml/itemProps1.xml><?xml version="1.0" encoding="utf-8"?>
<ds:datastoreItem xmlns:ds="http://schemas.openxmlformats.org/officeDocument/2006/customXml" ds:itemID="{F2E77490-B6E2-4FFF-BBE5-1A0B7E12449A}">
  <ds:schemaRefs>
    <ds:schemaRef ds:uri="http://schemas.microsoft.com/sharepoint/v3/contenttype/forms"/>
  </ds:schemaRefs>
</ds:datastoreItem>
</file>

<file path=customXml/itemProps2.xml><?xml version="1.0" encoding="utf-8"?>
<ds:datastoreItem xmlns:ds="http://schemas.openxmlformats.org/officeDocument/2006/customXml" ds:itemID="{3FF54EA1-A8CA-4378-A07B-FD9AFE1C5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f81b-2add-4ae4-8858-8c3a88be0e6f"/>
    <ds:schemaRef ds:uri="8a781275-532d-4878-a0c2-8d89bbaf5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2AD8C-C0E1-4FDB-A533-177E62887A9C}">
  <ds:schemaRefs>
    <ds:schemaRef ds:uri="http://schemas.microsoft.com/office/2006/metadata/properties"/>
    <ds:schemaRef ds:uri="http://schemas.microsoft.com/office/infopath/2007/PartnerControls"/>
    <ds:schemaRef ds:uri="6974f81b-2add-4ae4-8858-8c3a88be0e6f"/>
    <ds:schemaRef ds:uri="8a781275-532d-4878-a0c2-8d89bbaf597f"/>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Fulfen Primary School</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Davies</dc:creator>
  <cp:lastModifiedBy>Mrs J. Malcolm</cp:lastModifiedBy>
  <cp:revision>39</cp:revision>
  <cp:lastPrinted>2020-03-04T11:34:00Z</cp:lastPrinted>
  <dcterms:created xsi:type="dcterms:W3CDTF">2024-04-26T14:37:00Z</dcterms:created>
  <dcterms:modified xsi:type="dcterms:W3CDTF">2024-12-17T11:14:00Z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0x010100A2E5207BACFA4C4A8704FAE57216EE21</vt:lpwstr>
  </property>
  <property fmtid="{D5CDD505-2E9C-101B-9397-08002B2CF9AE}" pid="3" name="MediaServiceImageTags">
    <vt:lpwstr/>
  </property>
</Properties>
</file>