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0A5EE2" w14:textId="0CB5D397" w:rsidR="006B1155" w:rsidRPr="00252148" w:rsidRDefault="006B1155" w:rsidP="006B1155">
      <w:pPr>
        <w:jc w:val="center"/>
        <w:rPr>
          <w:rFonts w:ascii="Arial" w:hAnsi="Arial" w:cs="Arial"/>
          <w:b/>
          <w:sz w:val="28"/>
          <w:szCs w:val="28"/>
          <w:u w:val="single"/>
        </w:rPr>
      </w:pPr>
      <w:r w:rsidRPr="0096731B">
        <w:rPr>
          <w:rFonts w:ascii="Arial" w:hAnsi="Arial" w:cs="Arial"/>
          <w:b/>
          <w:sz w:val="28"/>
          <w:szCs w:val="28"/>
          <w:u w:val="single"/>
        </w:rPr>
        <w:t>SEN</w:t>
      </w:r>
      <w:r w:rsidR="006C072D" w:rsidRPr="0096731B">
        <w:rPr>
          <w:rFonts w:ascii="Arial" w:hAnsi="Arial" w:cs="Arial"/>
          <w:b/>
          <w:sz w:val="28"/>
          <w:szCs w:val="28"/>
          <w:u w:val="single"/>
        </w:rPr>
        <w:t>D</w:t>
      </w:r>
      <w:r w:rsidRPr="0096731B">
        <w:rPr>
          <w:rFonts w:ascii="Arial" w:hAnsi="Arial" w:cs="Arial"/>
          <w:b/>
          <w:sz w:val="28"/>
          <w:szCs w:val="28"/>
          <w:u w:val="single"/>
        </w:rPr>
        <w:t xml:space="preserve"> Information Report</w:t>
      </w:r>
      <w:r w:rsidR="00DF59E4" w:rsidRPr="0096731B">
        <w:rPr>
          <w:rFonts w:ascii="Arial" w:hAnsi="Arial" w:cs="Arial"/>
          <w:b/>
          <w:sz w:val="28"/>
          <w:szCs w:val="28"/>
          <w:u w:val="single"/>
        </w:rPr>
        <w:t xml:space="preserve"> 202</w:t>
      </w:r>
      <w:r w:rsidR="00FA6DDD">
        <w:rPr>
          <w:rFonts w:ascii="Arial" w:hAnsi="Arial" w:cs="Arial"/>
          <w:b/>
          <w:sz w:val="28"/>
          <w:szCs w:val="28"/>
          <w:u w:val="single"/>
        </w:rPr>
        <w:t>6-27</w:t>
      </w:r>
    </w:p>
    <w:p w14:paraId="34E70774" w14:textId="77777777" w:rsidR="006B1155" w:rsidRPr="00252148" w:rsidRDefault="006B1155" w:rsidP="006B1155">
      <w:pPr>
        <w:jc w:val="center"/>
        <w:rPr>
          <w:rFonts w:ascii="Arial" w:hAnsi="Arial" w:cs="Arial"/>
          <w:b/>
          <w:u w:val="single"/>
        </w:rPr>
      </w:pPr>
    </w:p>
    <w:p w14:paraId="1E15B0A7" w14:textId="40F4D6AF" w:rsidR="00B94132" w:rsidRPr="0096731B" w:rsidRDefault="006B1155" w:rsidP="00B94132">
      <w:pPr>
        <w:jc w:val="both"/>
        <w:rPr>
          <w:rFonts w:asciiTheme="minorHAnsi" w:hAnsiTheme="minorHAnsi" w:cstheme="minorHAnsi"/>
        </w:rPr>
      </w:pPr>
      <w:r w:rsidRPr="0096731B">
        <w:rPr>
          <w:rFonts w:asciiTheme="minorHAnsi" w:hAnsiTheme="minorHAnsi" w:cstheme="minorHAnsi"/>
        </w:rPr>
        <w:t xml:space="preserve">This </w:t>
      </w:r>
      <w:r w:rsidR="00B94132" w:rsidRPr="0096731B">
        <w:rPr>
          <w:rFonts w:asciiTheme="minorHAnsi" w:hAnsiTheme="minorHAnsi" w:cstheme="minorHAnsi"/>
        </w:rPr>
        <w:t>Special Educational Needs and/or Disability (SEND)</w:t>
      </w:r>
      <w:r w:rsidRPr="0096731B">
        <w:rPr>
          <w:rFonts w:asciiTheme="minorHAnsi" w:hAnsiTheme="minorHAnsi" w:cstheme="minorHAnsi"/>
        </w:rPr>
        <w:t xml:space="preserve"> Information R</w:t>
      </w:r>
      <w:r w:rsidR="00B0786B" w:rsidRPr="0096731B">
        <w:rPr>
          <w:rFonts w:asciiTheme="minorHAnsi" w:hAnsiTheme="minorHAnsi" w:cstheme="minorHAnsi"/>
        </w:rPr>
        <w:t xml:space="preserve">eport has been compiled using the information required as set out in the </w:t>
      </w:r>
      <w:hyperlink r:id="rId11" w:history="1">
        <w:r w:rsidR="00B0786B" w:rsidRPr="0096731B">
          <w:rPr>
            <w:rStyle w:val="Hyperlink"/>
            <w:rFonts w:asciiTheme="minorHAnsi" w:hAnsiTheme="minorHAnsi" w:cstheme="minorHAnsi"/>
          </w:rPr>
          <w:t>Special Educational Needs and</w:t>
        </w:r>
        <w:r w:rsidR="00B94132" w:rsidRPr="0096731B">
          <w:rPr>
            <w:rStyle w:val="Hyperlink"/>
            <w:rFonts w:asciiTheme="minorHAnsi" w:hAnsiTheme="minorHAnsi" w:cstheme="minorHAnsi"/>
          </w:rPr>
          <w:t>/or</w:t>
        </w:r>
        <w:r w:rsidR="00B0786B" w:rsidRPr="0096731B">
          <w:rPr>
            <w:rStyle w:val="Hyperlink"/>
            <w:rFonts w:asciiTheme="minorHAnsi" w:hAnsiTheme="minorHAnsi" w:cstheme="minorHAnsi"/>
          </w:rPr>
          <w:t xml:space="preserve"> Disability </w:t>
        </w:r>
        <w:r w:rsidR="00B94132" w:rsidRPr="0096731B">
          <w:rPr>
            <w:rStyle w:val="Hyperlink"/>
            <w:rFonts w:asciiTheme="minorHAnsi" w:hAnsiTheme="minorHAnsi" w:cstheme="minorHAnsi"/>
          </w:rPr>
          <w:t xml:space="preserve">Code of Practice and </w:t>
        </w:r>
        <w:r w:rsidR="00B0786B" w:rsidRPr="0096731B">
          <w:rPr>
            <w:rStyle w:val="Hyperlink"/>
            <w:rFonts w:asciiTheme="minorHAnsi" w:hAnsiTheme="minorHAnsi" w:cstheme="minorHAnsi"/>
          </w:rPr>
          <w:t>Regulations 201</w:t>
        </w:r>
        <w:r w:rsidR="00F84738" w:rsidRPr="0096731B">
          <w:rPr>
            <w:rStyle w:val="Hyperlink"/>
            <w:rFonts w:asciiTheme="minorHAnsi" w:hAnsiTheme="minorHAnsi" w:cstheme="minorHAnsi"/>
          </w:rPr>
          <w:t>5</w:t>
        </w:r>
        <w:r w:rsidR="008D26C7" w:rsidRPr="0096731B">
          <w:rPr>
            <w:rStyle w:val="Hyperlink"/>
            <w:rFonts w:asciiTheme="minorHAnsi" w:hAnsiTheme="minorHAnsi" w:cstheme="minorHAnsi"/>
          </w:rPr>
          <w:t>,</w:t>
        </w:r>
        <w:r w:rsidR="00F84738" w:rsidRPr="0096731B">
          <w:rPr>
            <w:rStyle w:val="Hyperlink"/>
            <w:rFonts w:asciiTheme="minorHAnsi" w:hAnsiTheme="minorHAnsi" w:cstheme="minorHAnsi"/>
          </w:rPr>
          <w:t xml:space="preserve"> Regulation 51, Schedule 1</w:t>
        </w:r>
        <w:r w:rsidR="00B0786B" w:rsidRPr="0096731B">
          <w:rPr>
            <w:rStyle w:val="Hyperlink"/>
            <w:rFonts w:asciiTheme="minorHAnsi" w:hAnsiTheme="minorHAnsi" w:cstheme="minorHAnsi"/>
          </w:rPr>
          <w:t>.</w:t>
        </w:r>
      </w:hyperlink>
      <w:r w:rsidR="0021747A" w:rsidRPr="0096731B">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9"/>
        <w:gridCol w:w="5715"/>
      </w:tblGrid>
      <w:tr w:rsidR="00505ABD" w:rsidRPr="003A22D4" w14:paraId="5A61A9E9" w14:textId="77777777" w:rsidTr="00A45615">
        <w:tc>
          <w:tcPr>
            <w:tcW w:w="10054" w:type="dxa"/>
            <w:gridSpan w:val="2"/>
            <w:shd w:val="clear" w:color="auto" w:fill="C0C0C0"/>
          </w:tcPr>
          <w:p w14:paraId="6BDEB8BA" w14:textId="77777777" w:rsidR="00D75BF5" w:rsidRPr="003A22D4" w:rsidRDefault="00505ABD" w:rsidP="002A770D">
            <w:pPr>
              <w:rPr>
                <w:rFonts w:asciiTheme="minorHAnsi" w:hAnsiTheme="minorHAnsi" w:cstheme="minorHAnsi"/>
                <w:b/>
              </w:rPr>
            </w:pPr>
            <w:r w:rsidRPr="003A22D4">
              <w:rPr>
                <w:rFonts w:asciiTheme="minorHAnsi" w:hAnsiTheme="minorHAnsi" w:cstheme="minorHAnsi"/>
                <w:b/>
              </w:rPr>
              <w:t>General School Details</w:t>
            </w:r>
            <w:r w:rsidR="007E3EC4" w:rsidRPr="003A22D4">
              <w:rPr>
                <w:rFonts w:asciiTheme="minorHAnsi" w:hAnsiTheme="minorHAnsi" w:cstheme="minorHAnsi"/>
                <w:b/>
              </w:rPr>
              <w:t>:</w:t>
            </w:r>
          </w:p>
        </w:tc>
      </w:tr>
      <w:tr w:rsidR="00FE14A9" w:rsidRPr="003A22D4" w14:paraId="2C4160E3" w14:textId="77777777" w:rsidTr="00A45615">
        <w:tc>
          <w:tcPr>
            <w:tcW w:w="4339" w:type="dxa"/>
            <w:shd w:val="clear" w:color="auto" w:fill="auto"/>
          </w:tcPr>
          <w:p w14:paraId="6FC030AD" w14:textId="77777777" w:rsidR="00FE14A9" w:rsidRPr="003A22D4" w:rsidRDefault="00FE14A9" w:rsidP="003A22D4">
            <w:pPr>
              <w:rPr>
                <w:rFonts w:asciiTheme="minorHAnsi" w:hAnsiTheme="minorHAnsi" w:cstheme="minorHAnsi"/>
              </w:rPr>
            </w:pPr>
            <w:r w:rsidRPr="003A22D4">
              <w:rPr>
                <w:rFonts w:asciiTheme="minorHAnsi" w:hAnsiTheme="minorHAnsi" w:cstheme="minorHAnsi"/>
              </w:rPr>
              <w:t>School Name:</w:t>
            </w:r>
          </w:p>
        </w:tc>
        <w:tc>
          <w:tcPr>
            <w:tcW w:w="5715" w:type="dxa"/>
            <w:shd w:val="clear" w:color="auto" w:fill="auto"/>
          </w:tcPr>
          <w:p w14:paraId="3B183F4E" w14:textId="27A1E4DC" w:rsidR="00FE14A9" w:rsidRPr="003A22D4" w:rsidRDefault="00FE14A9" w:rsidP="003A22D4">
            <w:pPr>
              <w:rPr>
                <w:rFonts w:asciiTheme="minorHAnsi" w:hAnsiTheme="minorHAnsi" w:cstheme="minorHAnsi"/>
              </w:rPr>
            </w:pPr>
            <w:r w:rsidRPr="003A22D4">
              <w:rPr>
                <w:rFonts w:asciiTheme="minorHAnsi" w:hAnsiTheme="minorHAnsi" w:cstheme="minorHAnsi"/>
              </w:rPr>
              <w:t>All saints Upton CE Primary School</w:t>
            </w:r>
          </w:p>
        </w:tc>
      </w:tr>
      <w:tr w:rsidR="00FE14A9" w:rsidRPr="003A22D4" w14:paraId="4BF3243A" w14:textId="77777777" w:rsidTr="00A45615">
        <w:tc>
          <w:tcPr>
            <w:tcW w:w="4339" w:type="dxa"/>
            <w:shd w:val="clear" w:color="auto" w:fill="auto"/>
          </w:tcPr>
          <w:p w14:paraId="632EBE3A" w14:textId="77777777" w:rsidR="00FE14A9" w:rsidRPr="003A22D4" w:rsidRDefault="00FE14A9" w:rsidP="003A22D4">
            <w:pPr>
              <w:rPr>
                <w:rFonts w:asciiTheme="minorHAnsi" w:hAnsiTheme="minorHAnsi" w:cstheme="minorHAnsi"/>
              </w:rPr>
            </w:pPr>
            <w:r w:rsidRPr="003A22D4">
              <w:rPr>
                <w:rFonts w:asciiTheme="minorHAnsi" w:hAnsiTheme="minorHAnsi" w:cstheme="minorHAnsi"/>
              </w:rPr>
              <w:t>School website address:</w:t>
            </w:r>
          </w:p>
        </w:tc>
        <w:tc>
          <w:tcPr>
            <w:tcW w:w="5715" w:type="dxa"/>
            <w:shd w:val="clear" w:color="auto" w:fill="auto"/>
          </w:tcPr>
          <w:p w14:paraId="1344A824" w14:textId="5803A0B7" w:rsidR="00FE14A9" w:rsidRPr="003A22D4" w:rsidRDefault="007029DB" w:rsidP="003A22D4">
            <w:pPr>
              <w:rPr>
                <w:rFonts w:asciiTheme="minorHAnsi" w:hAnsiTheme="minorHAnsi" w:cstheme="minorHAnsi"/>
              </w:rPr>
            </w:pPr>
            <w:hyperlink r:id="rId12" w:history="1">
              <w:r w:rsidRPr="003A22D4">
                <w:rPr>
                  <w:rStyle w:val="Hyperlink"/>
                  <w:rFonts w:asciiTheme="minorHAnsi" w:hAnsiTheme="minorHAnsi" w:cstheme="minorHAnsi"/>
                </w:rPr>
                <w:t>https://www.allsaintsupton.co.uk/</w:t>
              </w:r>
            </w:hyperlink>
            <w:r w:rsidRPr="003A22D4">
              <w:rPr>
                <w:rFonts w:asciiTheme="minorHAnsi" w:hAnsiTheme="minorHAnsi" w:cstheme="minorHAnsi"/>
              </w:rPr>
              <w:t xml:space="preserve"> </w:t>
            </w:r>
          </w:p>
        </w:tc>
      </w:tr>
      <w:tr w:rsidR="00FE14A9" w:rsidRPr="003A22D4" w14:paraId="222E3703" w14:textId="77777777" w:rsidTr="00A45615">
        <w:tc>
          <w:tcPr>
            <w:tcW w:w="10054" w:type="dxa"/>
            <w:gridSpan w:val="2"/>
            <w:shd w:val="clear" w:color="auto" w:fill="C0C0C0"/>
          </w:tcPr>
          <w:p w14:paraId="49C192EC" w14:textId="77777777" w:rsidR="00FE14A9" w:rsidRPr="003A22D4" w:rsidRDefault="00FE14A9" w:rsidP="003A22D4">
            <w:pPr>
              <w:rPr>
                <w:rFonts w:asciiTheme="minorHAnsi" w:hAnsiTheme="minorHAnsi" w:cstheme="minorHAnsi"/>
              </w:rPr>
            </w:pPr>
          </w:p>
        </w:tc>
      </w:tr>
      <w:tr w:rsidR="00AD28D3" w:rsidRPr="003A22D4" w14:paraId="43702EE2" w14:textId="77777777" w:rsidTr="00A45615">
        <w:tc>
          <w:tcPr>
            <w:tcW w:w="4339" w:type="dxa"/>
            <w:shd w:val="clear" w:color="auto" w:fill="auto"/>
          </w:tcPr>
          <w:p w14:paraId="6201284F"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Type of school:</w:t>
            </w:r>
          </w:p>
        </w:tc>
        <w:tc>
          <w:tcPr>
            <w:tcW w:w="5715" w:type="dxa"/>
            <w:shd w:val="clear" w:color="auto" w:fill="auto"/>
          </w:tcPr>
          <w:p w14:paraId="61743DB5" w14:textId="2F8E78D7" w:rsidR="00AD28D3" w:rsidRPr="003A22D4" w:rsidRDefault="00AD28D3" w:rsidP="003A22D4">
            <w:pPr>
              <w:rPr>
                <w:rFonts w:asciiTheme="minorHAnsi" w:hAnsiTheme="minorHAnsi" w:cstheme="minorHAnsi"/>
              </w:rPr>
            </w:pPr>
            <w:r w:rsidRPr="003A22D4">
              <w:rPr>
                <w:rFonts w:asciiTheme="minorHAnsi" w:hAnsiTheme="minorHAnsi" w:cstheme="minorHAnsi"/>
              </w:rPr>
              <w:t>Primary voluntary controlled</w:t>
            </w:r>
          </w:p>
        </w:tc>
      </w:tr>
      <w:tr w:rsidR="00AD28D3" w:rsidRPr="003A22D4" w14:paraId="029009D4" w14:textId="77777777" w:rsidTr="00A45615">
        <w:tc>
          <w:tcPr>
            <w:tcW w:w="4339" w:type="dxa"/>
            <w:shd w:val="clear" w:color="auto" w:fill="auto"/>
          </w:tcPr>
          <w:p w14:paraId="41C35DAE"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Description of school:</w:t>
            </w:r>
          </w:p>
        </w:tc>
        <w:tc>
          <w:tcPr>
            <w:tcW w:w="5715" w:type="dxa"/>
            <w:shd w:val="clear" w:color="auto" w:fill="auto"/>
          </w:tcPr>
          <w:p w14:paraId="7EEDC448" w14:textId="6FABF2A1" w:rsidR="00AD28D3" w:rsidRPr="003A22D4" w:rsidRDefault="0096731B" w:rsidP="003A22D4">
            <w:pPr>
              <w:rPr>
                <w:rFonts w:asciiTheme="minorHAnsi" w:hAnsiTheme="minorHAnsi" w:cstheme="minorHAnsi"/>
              </w:rPr>
            </w:pPr>
            <w:r w:rsidRPr="003A22D4">
              <w:rPr>
                <w:rFonts w:asciiTheme="minorHAnsi" w:hAnsiTheme="minorHAnsi" w:cstheme="minorHAnsi"/>
              </w:rPr>
              <w:t xml:space="preserve">All Saints Upton is a one form entry voluntary controlled C of E primary school. </w:t>
            </w:r>
            <w:r w:rsidR="00AD28D3" w:rsidRPr="003A22D4">
              <w:rPr>
                <w:rFonts w:asciiTheme="minorHAnsi" w:hAnsiTheme="minorHAnsi" w:cstheme="minorHAnsi"/>
              </w:rPr>
              <w:t>At All Saints Upton C.E. Primary School we encourage and enjoy achievement together in a stimulating and safe environment. We acknowledge effort, celebrate achievement and value the work and effort of all our pupils. We set standards and raise expectations in an environment where every child can value their work and be proud of their achievements.</w:t>
            </w:r>
          </w:p>
        </w:tc>
      </w:tr>
      <w:tr w:rsidR="00AD28D3" w:rsidRPr="003A22D4" w14:paraId="2BD36330" w14:textId="77777777" w:rsidTr="00A45615">
        <w:tc>
          <w:tcPr>
            <w:tcW w:w="4339" w:type="dxa"/>
            <w:shd w:val="clear" w:color="auto" w:fill="auto"/>
          </w:tcPr>
          <w:p w14:paraId="6AD5AD4E"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Does our school have resource base? Yes or No</w:t>
            </w:r>
          </w:p>
          <w:p w14:paraId="22667862" w14:textId="77777777" w:rsidR="00AD28D3" w:rsidRPr="003A22D4" w:rsidRDefault="00AD28D3" w:rsidP="003A22D4">
            <w:pPr>
              <w:rPr>
                <w:rFonts w:asciiTheme="minorHAnsi" w:hAnsiTheme="minorHAnsi" w:cstheme="minorHAnsi"/>
              </w:rPr>
            </w:pPr>
          </w:p>
          <w:p w14:paraId="5025197F"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If Yes please provide a brief description.</w:t>
            </w:r>
          </w:p>
        </w:tc>
        <w:tc>
          <w:tcPr>
            <w:tcW w:w="5715" w:type="dxa"/>
            <w:shd w:val="clear" w:color="auto" w:fill="auto"/>
          </w:tcPr>
          <w:p w14:paraId="3A500B6F" w14:textId="38EF160F" w:rsidR="00AD28D3" w:rsidRPr="003A22D4" w:rsidRDefault="00AD28D3" w:rsidP="003A22D4">
            <w:pPr>
              <w:rPr>
                <w:rFonts w:asciiTheme="minorHAnsi" w:hAnsiTheme="minorHAnsi" w:cstheme="minorHAnsi"/>
              </w:rPr>
            </w:pPr>
            <w:r w:rsidRPr="003A22D4">
              <w:rPr>
                <w:rFonts w:asciiTheme="minorHAnsi" w:hAnsiTheme="minorHAnsi" w:cstheme="minorHAnsi"/>
              </w:rPr>
              <w:t>No</w:t>
            </w:r>
          </w:p>
        </w:tc>
      </w:tr>
      <w:tr w:rsidR="00AD28D3" w:rsidRPr="003A22D4" w14:paraId="45C13289" w14:textId="77777777" w:rsidTr="00A45615">
        <w:tc>
          <w:tcPr>
            <w:tcW w:w="4339" w:type="dxa"/>
            <w:shd w:val="clear" w:color="auto" w:fill="auto"/>
          </w:tcPr>
          <w:p w14:paraId="6790F550"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Number on roll:</w:t>
            </w:r>
          </w:p>
        </w:tc>
        <w:tc>
          <w:tcPr>
            <w:tcW w:w="5715" w:type="dxa"/>
            <w:shd w:val="clear" w:color="auto" w:fill="FFFFFF" w:themeFill="background1"/>
          </w:tcPr>
          <w:p w14:paraId="3F1FE5D7" w14:textId="32CFDA2F" w:rsidR="00AD28D3" w:rsidRPr="0073026A" w:rsidRDefault="002D6DB3" w:rsidP="003A22D4">
            <w:pPr>
              <w:rPr>
                <w:rFonts w:asciiTheme="minorHAnsi" w:hAnsiTheme="minorHAnsi" w:cstheme="minorHAnsi"/>
              </w:rPr>
            </w:pPr>
            <w:r w:rsidRPr="0073026A">
              <w:rPr>
                <w:rFonts w:asciiTheme="minorHAnsi" w:hAnsiTheme="minorHAnsi" w:cstheme="minorHAnsi"/>
              </w:rPr>
              <w:t>1</w:t>
            </w:r>
            <w:r w:rsidR="00AE32CE" w:rsidRPr="0073026A">
              <w:rPr>
                <w:rFonts w:asciiTheme="minorHAnsi" w:hAnsiTheme="minorHAnsi" w:cstheme="minorHAnsi"/>
              </w:rPr>
              <w:t>8</w:t>
            </w:r>
            <w:r w:rsidR="0073026A" w:rsidRPr="0073026A">
              <w:rPr>
                <w:rFonts w:asciiTheme="minorHAnsi" w:hAnsiTheme="minorHAnsi" w:cstheme="minorHAnsi"/>
              </w:rPr>
              <w:t>4</w:t>
            </w:r>
          </w:p>
        </w:tc>
      </w:tr>
      <w:tr w:rsidR="00AD28D3" w:rsidRPr="003A22D4" w14:paraId="626DFDEB" w14:textId="77777777" w:rsidTr="00A45615">
        <w:tc>
          <w:tcPr>
            <w:tcW w:w="4339" w:type="dxa"/>
            <w:shd w:val="clear" w:color="auto" w:fill="auto"/>
          </w:tcPr>
          <w:p w14:paraId="1FBC8BE9"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 of children at the school with SEND:</w:t>
            </w:r>
          </w:p>
        </w:tc>
        <w:tc>
          <w:tcPr>
            <w:tcW w:w="5715" w:type="dxa"/>
            <w:shd w:val="clear" w:color="auto" w:fill="FFFFFF" w:themeFill="background1"/>
          </w:tcPr>
          <w:p w14:paraId="1F5030D4" w14:textId="49E6F080" w:rsidR="00AD28D3" w:rsidRPr="0073026A" w:rsidRDefault="00AE32CE" w:rsidP="003A22D4">
            <w:pPr>
              <w:rPr>
                <w:rFonts w:asciiTheme="minorHAnsi" w:hAnsiTheme="minorHAnsi" w:cstheme="minorHAnsi"/>
              </w:rPr>
            </w:pPr>
            <w:r w:rsidRPr="0073026A">
              <w:rPr>
                <w:rFonts w:asciiTheme="minorHAnsi" w:hAnsiTheme="minorHAnsi" w:cstheme="minorHAnsi"/>
              </w:rPr>
              <w:t>27</w:t>
            </w:r>
            <w:r w:rsidR="002D6DB3" w:rsidRPr="0073026A">
              <w:rPr>
                <w:rFonts w:asciiTheme="minorHAnsi" w:hAnsiTheme="minorHAnsi" w:cstheme="minorHAnsi"/>
              </w:rPr>
              <w:t>%</w:t>
            </w:r>
          </w:p>
        </w:tc>
      </w:tr>
      <w:tr w:rsidR="00AD28D3" w:rsidRPr="003A22D4" w14:paraId="5710D00D" w14:textId="77777777" w:rsidTr="00A45615">
        <w:tc>
          <w:tcPr>
            <w:tcW w:w="4339" w:type="dxa"/>
            <w:shd w:val="clear" w:color="auto" w:fill="auto"/>
          </w:tcPr>
          <w:p w14:paraId="30B31676"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Date of last Ofsted:</w:t>
            </w:r>
          </w:p>
        </w:tc>
        <w:tc>
          <w:tcPr>
            <w:tcW w:w="5715" w:type="dxa"/>
            <w:shd w:val="clear" w:color="auto" w:fill="auto"/>
          </w:tcPr>
          <w:p w14:paraId="61716A88" w14:textId="057E02C1" w:rsidR="00AD28D3" w:rsidRPr="003A22D4" w:rsidRDefault="00AD28D3" w:rsidP="003A22D4">
            <w:pPr>
              <w:rPr>
                <w:rFonts w:asciiTheme="minorHAnsi" w:hAnsiTheme="minorHAnsi" w:cstheme="minorHAnsi"/>
              </w:rPr>
            </w:pPr>
            <w:r w:rsidRPr="003A22D4">
              <w:rPr>
                <w:rFonts w:asciiTheme="minorHAnsi" w:hAnsiTheme="minorHAnsi" w:cstheme="minorHAnsi"/>
              </w:rPr>
              <w:t>September 2023</w:t>
            </w:r>
          </w:p>
        </w:tc>
      </w:tr>
      <w:tr w:rsidR="00AD28D3" w:rsidRPr="003A22D4" w14:paraId="4819C8BA" w14:textId="77777777" w:rsidTr="00A45615">
        <w:tc>
          <w:tcPr>
            <w:tcW w:w="4339" w:type="dxa"/>
            <w:shd w:val="clear" w:color="auto" w:fill="auto"/>
          </w:tcPr>
          <w:p w14:paraId="3B0A6B19"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Awards that the school holds:</w:t>
            </w:r>
          </w:p>
        </w:tc>
        <w:tc>
          <w:tcPr>
            <w:tcW w:w="5715" w:type="dxa"/>
            <w:shd w:val="clear" w:color="auto" w:fill="auto"/>
          </w:tcPr>
          <w:p w14:paraId="623BA0E9"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School Games Gold Award</w:t>
            </w:r>
          </w:p>
          <w:p w14:paraId="249900CF"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Halton Schools Sports Partnership</w:t>
            </w:r>
          </w:p>
          <w:p w14:paraId="19BB78E6" w14:textId="1CC0C9D6" w:rsidR="00AD28D3" w:rsidRPr="003A22D4" w:rsidRDefault="00AD28D3" w:rsidP="003A22D4">
            <w:pPr>
              <w:rPr>
                <w:rFonts w:asciiTheme="minorHAnsi" w:hAnsiTheme="minorHAnsi" w:cstheme="minorHAnsi"/>
              </w:rPr>
            </w:pPr>
            <w:r w:rsidRPr="003A22D4">
              <w:rPr>
                <w:rFonts w:asciiTheme="minorHAnsi" w:hAnsiTheme="minorHAnsi" w:cstheme="minorHAnsi"/>
              </w:rPr>
              <w:t>Unicef Silver Rights Respecting Schools Award</w:t>
            </w:r>
          </w:p>
        </w:tc>
      </w:tr>
      <w:tr w:rsidR="00AD28D3" w:rsidRPr="003A22D4" w14:paraId="794C1A2A" w14:textId="77777777" w:rsidTr="00A45615">
        <w:trPr>
          <w:trHeight w:val="603"/>
        </w:trPr>
        <w:tc>
          <w:tcPr>
            <w:tcW w:w="4339" w:type="dxa"/>
            <w:shd w:val="clear" w:color="auto" w:fill="auto"/>
          </w:tcPr>
          <w:p w14:paraId="203651C0"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Accessibility information about the school:</w:t>
            </w:r>
          </w:p>
        </w:tc>
        <w:tc>
          <w:tcPr>
            <w:tcW w:w="5715" w:type="dxa"/>
            <w:shd w:val="clear" w:color="auto" w:fill="auto"/>
          </w:tcPr>
          <w:p w14:paraId="2B0BD8E8"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 xml:space="preserve">At All Saints Upton C.E. Primary School we make sure that a child with SEND receives the support they need. Following the code of practice we help children with SEND: </w:t>
            </w:r>
          </w:p>
          <w:p w14:paraId="008CFEAC" w14:textId="77777777" w:rsidR="00AD28D3" w:rsidRPr="003A22D4" w:rsidRDefault="00AD28D3" w:rsidP="003A22D4">
            <w:pPr>
              <w:rPr>
                <w:rFonts w:asciiTheme="minorHAnsi" w:hAnsiTheme="minorHAnsi" w:cstheme="minorHAnsi"/>
                <w:b/>
              </w:rPr>
            </w:pPr>
            <w:r w:rsidRPr="003A22D4">
              <w:rPr>
                <w:rFonts w:asciiTheme="minorHAnsi" w:hAnsiTheme="minorHAnsi" w:cstheme="minorHAnsi"/>
                <w:b/>
              </w:rPr>
              <w:t>“…engage in the activities of school alongside pupils who do not have SEN.”</w:t>
            </w:r>
          </w:p>
          <w:p w14:paraId="5EEB05D8" w14:textId="10F7643F" w:rsidR="00AD28D3" w:rsidRPr="003A22D4" w:rsidRDefault="00AD28D3" w:rsidP="003A22D4">
            <w:pPr>
              <w:rPr>
                <w:rFonts w:asciiTheme="minorHAnsi" w:hAnsiTheme="minorHAnsi" w:cstheme="minorHAnsi"/>
              </w:rPr>
            </w:pPr>
            <w:r w:rsidRPr="003A22D4">
              <w:rPr>
                <w:rFonts w:asciiTheme="minorHAnsi" w:hAnsiTheme="minorHAnsi" w:cstheme="minorHAnsi"/>
              </w:rPr>
              <w:t xml:space="preserve">All Saints Upton shares the site with Upton Pre School which offers families a “Breakfast” and “After School Club” and </w:t>
            </w:r>
            <w:r w:rsidR="007029DB" w:rsidRPr="003A22D4">
              <w:rPr>
                <w:rFonts w:asciiTheme="minorHAnsi" w:hAnsiTheme="minorHAnsi" w:cstheme="minorHAnsi"/>
              </w:rPr>
              <w:t xml:space="preserve">an </w:t>
            </w:r>
            <w:r w:rsidRPr="003A22D4">
              <w:rPr>
                <w:rFonts w:asciiTheme="minorHAnsi" w:hAnsiTheme="minorHAnsi" w:cstheme="minorHAnsi"/>
              </w:rPr>
              <w:t xml:space="preserve">Upton </w:t>
            </w:r>
            <w:r w:rsidR="007029DB" w:rsidRPr="003A22D4">
              <w:rPr>
                <w:rFonts w:asciiTheme="minorHAnsi" w:hAnsiTheme="minorHAnsi" w:cstheme="minorHAnsi"/>
              </w:rPr>
              <w:t>Family Hub centre</w:t>
            </w:r>
            <w:r w:rsidRPr="003A22D4">
              <w:rPr>
                <w:rFonts w:asciiTheme="minorHAnsi" w:hAnsiTheme="minorHAnsi" w:cstheme="minorHAnsi"/>
              </w:rPr>
              <w:t xml:space="preserve"> which </w:t>
            </w:r>
            <w:r w:rsidR="007029DB" w:rsidRPr="003A22D4">
              <w:rPr>
                <w:rFonts w:asciiTheme="minorHAnsi" w:hAnsiTheme="minorHAnsi" w:cstheme="minorHAnsi"/>
              </w:rPr>
              <w:t xml:space="preserve">offers a variety of services to the local community. </w:t>
            </w:r>
            <w:r w:rsidRPr="003A22D4">
              <w:rPr>
                <w:rFonts w:asciiTheme="minorHAnsi" w:hAnsiTheme="minorHAnsi" w:cstheme="minorHAnsi"/>
              </w:rPr>
              <w:t xml:space="preserve">All classrooms open out on to the playground facilitating easy access both into and out of the school building. We have </w:t>
            </w:r>
            <w:r w:rsidR="003A22D4" w:rsidRPr="003A22D4">
              <w:rPr>
                <w:rFonts w:asciiTheme="minorHAnsi" w:hAnsiTheme="minorHAnsi" w:cstheme="minorHAnsi"/>
              </w:rPr>
              <w:t>three</w:t>
            </w:r>
            <w:r w:rsidRPr="003A22D4">
              <w:rPr>
                <w:rFonts w:asciiTheme="minorHAnsi" w:hAnsiTheme="minorHAnsi" w:cstheme="minorHAnsi"/>
              </w:rPr>
              <w:t xml:space="preserve"> </w:t>
            </w:r>
            <w:r w:rsidR="0096731B" w:rsidRPr="003A22D4">
              <w:rPr>
                <w:rFonts w:asciiTheme="minorHAnsi" w:hAnsiTheme="minorHAnsi" w:cstheme="minorHAnsi"/>
              </w:rPr>
              <w:t xml:space="preserve">accessible </w:t>
            </w:r>
            <w:r w:rsidRPr="003A22D4">
              <w:rPr>
                <w:rFonts w:asciiTheme="minorHAnsi" w:hAnsiTheme="minorHAnsi" w:cstheme="minorHAnsi"/>
              </w:rPr>
              <w:t>toilets: by the main reception and office, beside the school hall and within the EYFS setting. We have extensive grounds comprising of two playing fields, each with two separate playgrounds for both Key Stage 1 and Key Stage 2</w:t>
            </w:r>
            <w:r w:rsidR="003A22D4" w:rsidRPr="003A22D4">
              <w:rPr>
                <w:rFonts w:asciiTheme="minorHAnsi" w:hAnsiTheme="minorHAnsi" w:cstheme="minorHAnsi"/>
              </w:rPr>
              <w:t xml:space="preserve">. </w:t>
            </w:r>
            <w:r w:rsidRPr="003A22D4">
              <w:rPr>
                <w:rFonts w:asciiTheme="minorHAnsi" w:hAnsiTheme="minorHAnsi" w:cstheme="minorHAnsi"/>
              </w:rPr>
              <w:t>These have been enhanced with Maths, English and PE marked play equipment as well as a musical garden</w:t>
            </w:r>
            <w:r w:rsidR="007029DB" w:rsidRPr="003A22D4">
              <w:rPr>
                <w:rFonts w:asciiTheme="minorHAnsi" w:hAnsiTheme="minorHAnsi" w:cstheme="minorHAnsi"/>
              </w:rPr>
              <w:t xml:space="preserve">. </w:t>
            </w:r>
            <w:r w:rsidR="0096731B" w:rsidRPr="003A22D4">
              <w:rPr>
                <w:rFonts w:asciiTheme="minorHAnsi" w:hAnsiTheme="minorHAnsi" w:cstheme="minorHAnsi"/>
              </w:rPr>
              <w:t xml:space="preserve">The EYFS area has an artificial grass surface so that all children can access it all year round. </w:t>
            </w:r>
            <w:r w:rsidRPr="003A22D4">
              <w:rPr>
                <w:rFonts w:asciiTheme="minorHAnsi" w:hAnsiTheme="minorHAnsi" w:cstheme="minorHAnsi"/>
              </w:rPr>
              <w:t>Adjoining each pair</w:t>
            </w:r>
            <w:r w:rsidR="0096731B" w:rsidRPr="003A22D4">
              <w:rPr>
                <w:rFonts w:asciiTheme="minorHAnsi" w:hAnsiTheme="minorHAnsi" w:cstheme="minorHAnsi"/>
              </w:rPr>
              <w:t xml:space="preserve"> </w:t>
            </w:r>
            <w:r w:rsidRPr="003A22D4">
              <w:rPr>
                <w:rFonts w:asciiTheme="minorHAnsi" w:hAnsiTheme="minorHAnsi" w:cstheme="minorHAnsi"/>
              </w:rPr>
              <w:t xml:space="preserve">of key stage 1 classrooms we have </w:t>
            </w:r>
            <w:r w:rsidR="003A22D4" w:rsidRPr="003A22D4">
              <w:rPr>
                <w:rFonts w:asciiTheme="minorHAnsi" w:hAnsiTheme="minorHAnsi" w:cstheme="minorHAnsi"/>
              </w:rPr>
              <w:t>three</w:t>
            </w:r>
            <w:r w:rsidRPr="003A22D4">
              <w:rPr>
                <w:rFonts w:asciiTheme="minorHAnsi" w:hAnsiTheme="minorHAnsi" w:cstheme="minorHAnsi"/>
              </w:rPr>
              <w:t xml:space="preserve"> small rooms used for small group interventions, therapy sessions and 1:1 </w:t>
            </w:r>
            <w:r w:rsidRPr="003A22D4">
              <w:rPr>
                <w:rFonts w:asciiTheme="minorHAnsi" w:hAnsiTheme="minorHAnsi" w:cstheme="minorHAnsi"/>
              </w:rPr>
              <w:lastRenderedPageBreak/>
              <w:t>counselling outside the classroom. In addition</w:t>
            </w:r>
            <w:r w:rsidR="00AE32CE" w:rsidRPr="003A22D4">
              <w:rPr>
                <w:rFonts w:asciiTheme="minorHAnsi" w:hAnsiTheme="minorHAnsi" w:cstheme="minorHAnsi"/>
              </w:rPr>
              <w:t>,</w:t>
            </w:r>
            <w:r w:rsidRPr="003A22D4">
              <w:rPr>
                <w:rFonts w:asciiTheme="minorHAnsi" w:hAnsiTheme="minorHAnsi" w:cstheme="minorHAnsi"/>
              </w:rPr>
              <w:t xml:space="preserve"> we have access to a meeting room</w:t>
            </w:r>
            <w:r w:rsidR="0096731B" w:rsidRPr="003A22D4">
              <w:rPr>
                <w:rFonts w:asciiTheme="minorHAnsi" w:hAnsiTheme="minorHAnsi" w:cstheme="minorHAnsi"/>
              </w:rPr>
              <w:t xml:space="preserve"> </w:t>
            </w:r>
            <w:r w:rsidRPr="003A22D4">
              <w:rPr>
                <w:rFonts w:asciiTheme="minorHAnsi" w:hAnsiTheme="minorHAnsi" w:cstheme="minorHAnsi"/>
              </w:rPr>
              <w:t xml:space="preserve">for multi professional meetings and SEN reviews, private discussions with families and training sessions for staff, plus a medical room which is used to complete medical reviews. We also have a room designated for intervention groups to build emotional </w:t>
            </w:r>
            <w:r w:rsidR="003A22D4" w:rsidRPr="003A22D4">
              <w:rPr>
                <w:rFonts w:asciiTheme="minorHAnsi" w:hAnsiTheme="minorHAnsi" w:cstheme="minorHAnsi"/>
              </w:rPr>
              <w:t>resilience. Our</w:t>
            </w:r>
            <w:r w:rsidRPr="003A22D4">
              <w:rPr>
                <w:rFonts w:asciiTheme="minorHAnsi" w:hAnsiTheme="minorHAnsi" w:cstheme="minorHAnsi"/>
              </w:rPr>
              <w:t xml:space="preserve"> accessibility plan is current and on the school website</w:t>
            </w:r>
          </w:p>
        </w:tc>
      </w:tr>
      <w:tr w:rsidR="00AD28D3" w:rsidRPr="003A22D4" w14:paraId="62217FB6" w14:textId="77777777" w:rsidTr="00A45615">
        <w:trPr>
          <w:trHeight w:val="511"/>
        </w:trPr>
        <w:tc>
          <w:tcPr>
            <w:tcW w:w="4339" w:type="dxa"/>
            <w:shd w:val="clear" w:color="auto" w:fill="auto"/>
          </w:tcPr>
          <w:p w14:paraId="7794B045"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lastRenderedPageBreak/>
              <w:t>Please provide a web link to your school’s Accessibility Strategy</w:t>
            </w:r>
          </w:p>
        </w:tc>
        <w:tc>
          <w:tcPr>
            <w:tcW w:w="5715" w:type="dxa"/>
            <w:shd w:val="clear" w:color="auto" w:fill="auto"/>
          </w:tcPr>
          <w:p w14:paraId="1E3B4061" w14:textId="39F0E458" w:rsidR="00AD28D3" w:rsidRPr="003A22D4" w:rsidRDefault="007029DB" w:rsidP="003A22D4">
            <w:pPr>
              <w:rPr>
                <w:rFonts w:asciiTheme="minorHAnsi" w:hAnsiTheme="minorHAnsi" w:cstheme="minorHAnsi"/>
              </w:rPr>
            </w:pPr>
            <w:hyperlink r:id="rId13" w:history="1">
              <w:r w:rsidRPr="003A22D4">
                <w:rPr>
                  <w:rStyle w:val="Hyperlink"/>
                  <w:rFonts w:asciiTheme="minorHAnsi" w:hAnsiTheme="minorHAnsi" w:cstheme="minorHAnsi"/>
                </w:rPr>
                <w:t>https://www.allsaintsupton.co.uk/page/equality-and-accessibility/129296</w:t>
              </w:r>
            </w:hyperlink>
            <w:r w:rsidRPr="003A22D4">
              <w:rPr>
                <w:rFonts w:asciiTheme="minorHAnsi" w:hAnsiTheme="minorHAnsi" w:cstheme="minorHAnsi"/>
              </w:rPr>
              <w:t xml:space="preserve"> </w:t>
            </w:r>
          </w:p>
        </w:tc>
      </w:tr>
      <w:tr w:rsidR="00AD28D3" w:rsidRPr="003A22D4" w14:paraId="5A5A67DC" w14:textId="77777777" w:rsidTr="00A45615">
        <w:tc>
          <w:tcPr>
            <w:tcW w:w="4339" w:type="dxa"/>
            <w:shd w:val="clear" w:color="auto" w:fill="auto"/>
          </w:tcPr>
          <w:p w14:paraId="3A2D44FB" w14:textId="53BD418E" w:rsidR="00AD28D3" w:rsidRPr="003A22D4" w:rsidRDefault="00AD28D3" w:rsidP="003A22D4">
            <w:pPr>
              <w:rPr>
                <w:rFonts w:asciiTheme="minorHAnsi" w:hAnsiTheme="minorHAnsi" w:cstheme="minorHAnsi"/>
              </w:rPr>
            </w:pPr>
            <w:r w:rsidRPr="003A22D4">
              <w:rPr>
                <w:rFonts w:asciiTheme="minorHAnsi" w:hAnsiTheme="minorHAnsi" w:cstheme="minorHAnsi"/>
              </w:rPr>
              <w:t xml:space="preserve">Expertise and training of </w:t>
            </w:r>
            <w:r w:rsidR="003A22D4" w:rsidRPr="003A22D4">
              <w:rPr>
                <w:rFonts w:asciiTheme="minorHAnsi" w:hAnsiTheme="minorHAnsi" w:cstheme="minorHAnsi"/>
              </w:rPr>
              <w:t>school-based</w:t>
            </w:r>
            <w:r w:rsidRPr="003A22D4">
              <w:rPr>
                <w:rFonts w:asciiTheme="minorHAnsi" w:hAnsiTheme="minorHAnsi" w:cstheme="minorHAnsi"/>
              </w:rPr>
              <w:t xml:space="preserve"> staff about SEND. (CPD details)</w:t>
            </w:r>
          </w:p>
          <w:p w14:paraId="75BC1F2E"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Please comment specifically in relation to autism and include dates.</w:t>
            </w:r>
          </w:p>
        </w:tc>
        <w:tc>
          <w:tcPr>
            <w:tcW w:w="5715" w:type="dxa"/>
            <w:shd w:val="clear" w:color="auto" w:fill="auto"/>
          </w:tcPr>
          <w:p w14:paraId="152E7462" w14:textId="11AEEA0A" w:rsidR="00AD28D3" w:rsidRPr="003A22D4" w:rsidRDefault="00AD28D3" w:rsidP="003A22D4">
            <w:pPr>
              <w:rPr>
                <w:rFonts w:asciiTheme="minorHAnsi" w:hAnsiTheme="minorHAnsi" w:cstheme="minorHAnsi"/>
              </w:rPr>
            </w:pPr>
            <w:r w:rsidRPr="003A22D4">
              <w:rPr>
                <w:rFonts w:asciiTheme="minorHAnsi" w:hAnsiTheme="minorHAnsi" w:cstheme="minorHAnsi"/>
              </w:rPr>
              <w:t xml:space="preserve">SENDCO has completed the NaSENCO </w:t>
            </w:r>
            <w:r w:rsidR="003A22D4" w:rsidRPr="003A22D4">
              <w:rPr>
                <w:rFonts w:asciiTheme="minorHAnsi" w:hAnsiTheme="minorHAnsi" w:cstheme="minorHAnsi"/>
              </w:rPr>
              <w:t>award.</w:t>
            </w:r>
            <w:r w:rsidRPr="003A22D4">
              <w:rPr>
                <w:rFonts w:asciiTheme="minorHAnsi" w:hAnsiTheme="minorHAnsi" w:cstheme="minorHAnsi"/>
              </w:rPr>
              <w:t xml:space="preserve"> </w:t>
            </w:r>
          </w:p>
          <w:p w14:paraId="3233976A" w14:textId="32A085A1" w:rsidR="00AD28D3" w:rsidRPr="003A22D4" w:rsidRDefault="00AD28D3" w:rsidP="003A22D4">
            <w:pPr>
              <w:rPr>
                <w:rFonts w:asciiTheme="minorHAnsi" w:hAnsiTheme="minorHAnsi" w:cstheme="minorHAnsi"/>
              </w:rPr>
            </w:pPr>
            <w:r w:rsidRPr="003A22D4">
              <w:rPr>
                <w:rFonts w:asciiTheme="minorHAnsi" w:hAnsiTheme="minorHAnsi" w:cstheme="minorHAnsi"/>
              </w:rPr>
              <w:t xml:space="preserve">SENDCO attends Conference training provided by </w:t>
            </w:r>
            <w:r w:rsidR="003A22D4" w:rsidRPr="003A22D4">
              <w:rPr>
                <w:rFonts w:asciiTheme="minorHAnsi" w:hAnsiTheme="minorHAnsi" w:cstheme="minorHAnsi"/>
              </w:rPr>
              <w:t>Halton.</w:t>
            </w:r>
          </w:p>
          <w:p w14:paraId="00447FC0" w14:textId="77777777" w:rsidR="00AD28D3" w:rsidRPr="003A22D4" w:rsidRDefault="00AD28D3" w:rsidP="003A22D4">
            <w:pPr>
              <w:rPr>
                <w:rFonts w:asciiTheme="minorHAnsi" w:hAnsiTheme="minorHAnsi" w:cstheme="minorHAnsi"/>
              </w:rPr>
            </w:pPr>
            <w:r w:rsidRPr="003A22D4">
              <w:rPr>
                <w:rFonts w:asciiTheme="minorHAnsi" w:hAnsiTheme="minorHAnsi" w:cstheme="minorHAnsi"/>
              </w:rPr>
              <w:t>SENDCO attends half termly training sessions at the SENDCO cluster.</w:t>
            </w:r>
          </w:p>
          <w:p w14:paraId="43567E65" w14:textId="49FF32C4" w:rsidR="00AD28D3" w:rsidRPr="003A22D4" w:rsidRDefault="00AD28D3" w:rsidP="003A22D4">
            <w:pPr>
              <w:rPr>
                <w:rFonts w:asciiTheme="minorHAnsi" w:hAnsiTheme="minorHAnsi" w:cstheme="minorHAnsi"/>
              </w:rPr>
            </w:pPr>
            <w:r w:rsidRPr="003A22D4">
              <w:rPr>
                <w:rFonts w:asciiTheme="minorHAnsi" w:hAnsiTheme="minorHAnsi" w:cstheme="minorHAnsi"/>
              </w:rPr>
              <w:t xml:space="preserve">All staff have received </w:t>
            </w:r>
            <w:r w:rsidR="00AE32CE" w:rsidRPr="003A22D4">
              <w:rPr>
                <w:rFonts w:asciiTheme="minorHAnsi" w:hAnsiTheme="minorHAnsi" w:cstheme="minorHAnsi"/>
              </w:rPr>
              <w:t xml:space="preserve">BUSS model training, </w:t>
            </w:r>
            <w:r w:rsidRPr="003A22D4">
              <w:rPr>
                <w:rFonts w:asciiTheme="minorHAnsi" w:hAnsiTheme="minorHAnsi" w:cstheme="minorHAnsi"/>
              </w:rPr>
              <w:t>Visual Stress training (Orthoptists), ASC training. Lexplore, visual prompts, Team Teach training. All new staff receive induction support.</w:t>
            </w:r>
          </w:p>
          <w:p w14:paraId="4D052B49" w14:textId="2E6970FC" w:rsidR="00AD28D3" w:rsidRPr="003A22D4" w:rsidRDefault="00AD28D3" w:rsidP="003A22D4">
            <w:pPr>
              <w:rPr>
                <w:rFonts w:asciiTheme="minorHAnsi" w:hAnsiTheme="minorHAnsi" w:cstheme="minorHAnsi"/>
              </w:rPr>
            </w:pPr>
          </w:p>
        </w:tc>
      </w:tr>
    </w:tbl>
    <w:p w14:paraId="6FD62077" w14:textId="77777777" w:rsidR="00BE6DBB" w:rsidRPr="003A22D4" w:rsidRDefault="00BE6DBB" w:rsidP="003A22D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8"/>
        <w:gridCol w:w="6126"/>
      </w:tblGrid>
      <w:tr w:rsidR="00D55433" w:rsidRPr="003A22D4" w14:paraId="0147C968" w14:textId="77777777" w:rsidTr="0034196C">
        <w:tc>
          <w:tcPr>
            <w:tcW w:w="10031" w:type="dxa"/>
            <w:gridSpan w:val="2"/>
            <w:shd w:val="clear" w:color="auto" w:fill="AEAAAA" w:themeFill="background2" w:themeFillShade="BF"/>
          </w:tcPr>
          <w:p w14:paraId="5452A319" w14:textId="7A1EF715" w:rsidR="00D55433" w:rsidRPr="003A22D4" w:rsidRDefault="00D55433" w:rsidP="003A22D4">
            <w:pPr>
              <w:rPr>
                <w:rFonts w:asciiTheme="minorHAnsi" w:hAnsiTheme="minorHAnsi" w:cstheme="minorHAnsi"/>
                <w:b/>
                <w:bCs/>
              </w:rPr>
            </w:pPr>
            <w:r w:rsidRPr="003A22D4">
              <w:rPr>
                <w:rFonts w:asciiTheme="minorHAnsi" w:hAnsiTheme="minorHAnsi" w:cstheme="minorHAnsi"/>
                <w:b/>
                <w:bCs/>
              </w:rPr>
              <w:t>School Policies/Procedures</w:t>
            </w:r>
            <w:r w:rsidR="007D1C1C" w:rsidRPr="003A22D4">
              <w:rPr>
                <w:rFonts w:asciiTheme="minorHAnsi" w:hAnsiTheme="minorHAnsi" w:cstheme="minorHAnsi"/>
                <w:b/>
                <w:bCs/>
              </w:rPr>
              <w:t xml:space="preserve">: </w:t>
            </w:r>
            <w:r w:rsidR="001412C6" w:rsidRPr="003A22D4">
              <w:rPr>
                <w:rFonts w:asciiTheme="minorHAnsi" w:hAnsiTheme="minorHAnsi" w:cstheme="minorHAnsi"/>
              </w:rPr>
              <w:t xml:space="preserve">Add website links </w:t>
            </w:r>
            <w:r w:rsidR="00EB5121" w:rsidRPr="003A22D4">
              <w:rPr>
                <w:rFonts w:asciiTheme="minorHAnsi" w:hAnsiTheme="minorHAnsi" w:cstheme="minorHAnsi"/>
              </w:rPr>
              <w:t xml:space="preserve">to </w:t>
            </w:r>
            <w:r w:rsidR="00EB5121" w:rsidRPr="003A22D4">
              <w:rPr>
                <w:rFonts w:asciiTheme="minorHAnsi" w:hAnsiTheme="minorHAnsi" w:cstheme="minorHAnsi"/>
                <w:u w:val="single"/>
              </w:rPr>
              <w:t>each individual policy</w:t>
            </w:r>
            <w:r w:rsidR="00EB5121" w:rsidRPr="003A22D4">
              <w:rPr>
                <w:rFonts w:asciiTheme="minorHAnsi" w:hAnsiTheme="minorHAnsi" w:cstheme="minorHAnsi"/>
              </w:rPr>
              <w:t xml:space="preserve"> </w:t>
            </w:r>
            <w:r w:rsidR="001412C6" w:rsidRPr="003A22D4">
              <w:rPr>
                <w:rFonts w:asciiTheme="minorHAnsi" w:hAnsiTheme="minorHAnsi" w:cstheme="minorHAnsi"/>
              </w:rPr>
              <w:t>below</w:t>
            </w:r>
            <w:r w:rsidR="0079485D" w:rsidRPr="003A22D4">
              <w:rPr>
                <w:rFonts w:asciiTheme="minorHAnsi" w:hAnsiTheme="minorHAnsi" w:cstheme="minorHAnsi"/>
              </w:rPr>
              <w:t xml:space="preserve"> or explain where policies can be accessed by parents/carers</w:t>
            </w:r>
          </w:p>
        </w:tc>
      </w:tr>
      <w:tr w:rsidR="0083060E" w:rsidRPr="003A22D4" w14:paraId="359A6D17" w14:textId="77777777" w:rsidTr="0096731B">
        <w:trPr>
          <w:trHeight w:val="312"/>
        </w:trPr>
        <w:tc>
          <w:tcPr>
            <w:tcW w:w="4531" w:type="dxa"/>
            <w:shd w:val="clear" w:color="auto" w:fill="auto"/>
          </w:tcPr>
          <w:p w14:paraId="36A4B37E" w14:textId="77777777" w:rsidR="0083060E" w:rsidRPr="003A22D4" w:rsidRDefault="0083060E" w:rsidP="003A22D4">
            <w:pPr>
              <w:rPr>
                <w:rFonts w:asciiTheme="minorHAnsi" w:hAnsiTheme="minorHAnsi" w:cstheme="minorHAnsi"/>
              </w:rPr>
            </w:pPr>
            <w:r w:rsidRPr="003A22D4">
              <w:rPr>
                <w:rFonts w:asciiTheme="minorHAnsi" w:hAnsiTheme="minorHAnsi" w:cstheme="minorHAnsi"/>
              </w:rPr>
              <w:t>SEND Policy</w:t>
            </w:r>
          </w:p>
        </w:tc>
        <w:tc>
          <w:tcPr>
            <w:tcW w:w="5500" w:type="dxa"/>
            <w:shd w:val="clear" w:color="auto" w:fill="FFFFFF" w:themeFill="background1"/>
          </w:tcPr>
          <w:p w14:paraId="6786B353" w14:textId="6AA24EDD" w:rsidR="0083060E" w:rsidRPr="003A22D4" w:rsidRDefault="007029DB" w:rsidP="003A22D4">
            <w:pPr>
              <w:rPr>
                <w:rFonts w:asciiTheme="minorHAnsi" w:hAnsiTheme="minorHAnsi" w:cstheme="minorHAnsi"/>
              </w:rPr>
            </w:pPr>
            <w:hyperlink r:id="rId14" w:history="1">
              <w:r w:rsidRPr="003A22D4">
                <w:rPr>
                  <w:rStyle w:val="Hyperlink"/>
                  <w:rFonts w:asciiTheme="minorHAnsi" w:hAnsiTheme="minorHAnsi" w:cstheme="minorHAnsi"/>
                </w:rPr>
                <w:t>https://www.allsaintsupton.co.uk/page/send/21561</w:t>
              </w:r>
            </w:hyperlink>
            <w:r w:rsidRPr="003A22D4">
              <w:rPr>
                <w:rFonts w:asciiTheme="minorHAnsi" w:hAnsiTheme="minorHAnsi" w:cstheme="minorHAnsi"/>
              </w:rPr>
              <w:t xml:space="preserve"> </w:t>
            </w:r>
          </w:p>
        </w:tc>
      </w:tr>
      <w:tr w:rsidR="0083060E" w:rsidRPr="003A22D4" w14:paraId="6B4B6163" w14:textId="77777777" w:rsidTr="0096731B">
        <w:trPr>
          <w:trHeight w:val="312"/>
        </w:trPr>
        <w:tc>
          <w:tcPr>
            <w:tcW w:w="4531" w:type="dxa"/>
            <w:shd w:val="clear" w:color="auto" w:fill="auto"/>
          </w:tcPr>
          <w:p w14:paraId="6F9ABC99" w14:textId="77777777" w:rsidR="0083060E" w:rsidRPr="003A22D4" w:rsidRDefault="0083060E" w:rsidP="003A22D4">
            <w:pPr>
              <w:rPr>
                <w:rFonts w:asciiTheme="minorHAnsi" w:hAnsiTheme="minorHAnsi" w:cstheme="minorHAnsi"/>
              </w:rPr>
            </w:pPr>
            <w:r w:rsidRPr="003A22D4">
              <w:rPr>
                <w:rFonts w:asciiTheme="minorHAnsi" w:hAnsiTheme="minorHAnsi" w:cstheme="minorHAnsi"/>
              </w:rPr>
              <w:t>Safeguarding Policy</w:t>
            </w:r>
          </w:p>
        </w:tc>
        <w:tc>
          <w:tcPr>
            <w:tcW w:w="5500" w:type="dxa"/>
            <w:shd w:val="clear" w:color="auto" w:fill="FFFFFF" w:themeFill="background1"/>
          </w:tcPr>
          <w:p w14:paraId="1E4229D4" w14:textId="0856529B" w:rsidR="0083060E" w:rsidRPr="003A22D4" w:rsidRDefault="007029DB" w:rsidP="003A22D4">
            <w:pPr>
              <w:rPr>
                <w:rFonts w:asciiTheme="minorHAnsi" w:hAnsiTheme="minorHAnsi" w:cstheme="minorHAnsi"/>
              </w:rPr>
            </w:pPr>
            <w:hyperlink r:id="rId15" w:history="1">
              <w:r w:rsidRPr="003A22D4">
                <w:rPr>
                  <w:rStyle w:val="Hyperlink"/>
                  <w:rFonts w:asciiTheme="minorHAnsi" w:hAnsiTheme="minorHAnsi" w:cstheme="minorHAnsi"/>
                </w:rPr>
                <w:t>https://www.allsaintsupton.co.uk/page/safeguarding/22685</w:t>
              </w:r>
            </w:hyperlink>
            <w:r w:rsidRPr="003A22D4">
              <w:rPr>
                <w:rFonts w:asciiTheme="minorHAnsi" w:hAnsiTheme="minorHAnsi" w:cstheme="minorHAnsi"/>
              </w:rPr>
              <w:t xml:space="preserve"> </w:t>
            </w:r>
          </w:p>
        </w:tc>
      </w:tr>
      <w:tr w:rsidR="0083060E" w:rsidRPr="003A22D4" w14:paraId="4FCC4245" w14:textId="77777777" w:rsidTr="0096731B">
        <w:trPr>
          <w:trHeight w:val="312"/>
        </w:trPr>
        <w:tc>
          <w:tcPr>
            <w:tcW w:w="4531" w:type="dxa"/>
            <w:shd w:val="clear" w:color="auto" w:fill="auto"/>
          </w:tcPr>
          <w:p w14:paraId="72108958" w14:textId="77777777" w:rsidR="0083060E" w:rsidRPr="003A22D4" w:rsidRDefault="0083060E" w:rsidP="003A22D4">
            <w:pPr>
              <w:rPr>
                <w:rFonts w:asciiTheme="minorHAnsi" w:hAnsiTheme="minorHAnsi" w:cstheme="minorHAnsi"/>
              </w:rPr>
            </w:pPr>
            <w:r w:rsidRPr="003A22D4">
              <w:rPr>
                <w:rFonts w:asciiTheme="minorHAnsi" w:hAnsiTheme="minorHAnsi" w:cstheme="minorHAnsi"/>
              </w:rPr>
              <w:t>Behaviour Policy</w:t>
            </w:r>
          </w:p>
        </w:tc>
        <w:tc>
          <w:tcPr>
            <w:tcW w:w="5500" w:type="dxa"/>
            <w:shd w:val="clear" w:color="auto" w:fill="FFFFFF" w:themeFill="background1"/>
          </w:tcPr>
          <w:p w14:paraId="7F71E788" w14:textId="221B66D5" w:rsidR="0083060E" w:rsidRPr="003A22D4" w:rsidRDefault="007029DB" w:rsidP="003A22D4">
            <w:pPr>
              <w:rPr>
                <w:rFonts w:asciiTheme="minorHAnsi" w:hAnsiTheme="minorHAnsi" w:cstheme="minorHAnsi"/>
              </w:rPr>
            </w:pPr>
            <w:hyperlink r:id="rId16" w:history="1">
              <w:r w:rsidRPr="003A22D4">
                <w:rPr>
                  <w:rStyle w:val="Hyperlink"/>
                  <w:rFonts w:asciiTheme="minorHAnsi" w:hAnsiTheme="minorHAnsi" w:cstheme="minorHAnsi"/>
                </w:rPr>
                <w:t>https://www.allsaintsupton.co.uk/page/policies/21568</w:t>
              </w:r>
            </w:hyperlink>
            <w:r w:rsidRPr="003A22D4">
              <w:rPr>
                <w:rFonts w:asciiTheme="minorHAnsi" w:hAnsiTheme="minorHAnsi" w:cstheme="minorHAnsi"/>
              </w:rPr>
              <w:t xml:space="preserve"> </w:t>
            </w:r>
          </w:p>
        </w:tc>
      </w:tr>
      <w:tr w:rsidR="0083060E" w:rsidRPr="003A22D4" w14:paraId="734A37B4" w14:textId="77777777" w:rsidTr="0096731B">
        <w:trPr>
          <w:trHeight w:val="312"/>
        </w:trPr>
        <w:tc>
          <w:tcPr>
            <w:tcW w:w="4531" w:type="dxa"/>
            <w:shd w:val="clear" w:color="auto" w:fill="auto"/>
          </w:tcPr>
          <w:p w14:paraId="1CBBC88F" w14:textId="77777777" w:rsidR="0083060E" w:rsidRPr="003A22D4" w:rsidRDefault="0083060E" w:rsidP="003A22D4">
            <w:pPr>
              <w:rPr>
                <w:rFonts w:asciiTheme="minorHAnsi" w:hAnsiTheme="minorHAnsi" w:cstheme="minorHAnsi"/>
              </w:rPr>
            </w:pPr>
            <w:r w:rsidRPr="003A22D4">
              <w:rPr>
                <w:rFonts w:asciiTheme="minorHAnsi" w:hAnsiTheme="minorHAnsi" w:cstheme="minorHAnsi"/>
              </w:rPr>
              <w:t>Equality and Diversity</w:t>
            </w:r>
          </w:p>
        </w:tc>
        <w:tc>
          <w:tcPr>
            <w:tcW w:w="5500" w:type="dxa"/>
            <w:shd w:val="clear" w:color="auto" w:fill="FFFFFF" w:themeFill="background1"/>
          </w:tcPr>
          <w:p w14:paraId="6B09D556" w14:textId="05CAE3A5" w:rsidR="0083060E" w:rsidRPr="003A22D4" w:rsidRDefault="007029DB" w:rsidP="003A22D4">
            <w:pPr>
              <w:rPr>
                <w:rFonts w:asciiTheme="minorHAnsi" w:hAnsiTheme="minorHAnsi" w:cstheme="minorHAnsi"/>
              </w:rPr>
            </w:pPr>
            <w:hyperlink r:id="rId17" w:history="1">
              <w:r w:rsidRPr="003A22D4">
                <w:rPr>
                  <w:rStyle w:val="Hyperlink"/>
                  <w:rFonts w:asciiTheme="minorHAnsi" w:hAnsiTheme="minorHAnsi" w:cstheme="minorHAnsi"/>
                </w:rPr>
                <w:t>https://www.allsaintsupton.co.uk/page/equality-and-accessibility/129296</w:t>
              </w:r>
            </w:hyperlink>
            <w:r w:rsidRPr="003A22D4">
              <w:rPr>
                <w:rFonts w:asciiTheme="minorHAnsi" w:hAnsiTheme="minorHAnsi" w:cstheme="minorHAnsi"/>
              </w:rPr>
              <w:t xml:space="preserve"> </w:t>
            </w:r>
          </w:p>
        </w:tc>
      </w:tr>
      <w:tr w:rsidR="0083060E" w:rsidRPr="003A22D4" w14:paraId="1299903D" w14:textId="77777777" w:rsidTr="0096731B">
        <w:trPr>
          <w:trHeight w:val="312"/>
        </w:trPr>
        <w:tc>
          <w:tcPr>
            <w:tcW w:w="4531" w:type="dxa"/>
            <w:shd w:val="clear" w:color="auto" w:fill="auto"/>
          </w:tcPr>
          <w:p w14:paraId="1BABA91F" w14:textId="77777777" w:rsidR="0083060E" w:rsidRPr="003A22D4" w:rsidRDefault="0083060E" w:rsidP="003A22D4">
            <w:pPr>
              <w:rPr>
                <w:rFonts w:asciiTheme="minorHAnsi" w:hAnsiTheme="minorHAnsi" w:cstheme="minorHAnsi"/>
              </w:rPr>
            </w:pPr>
            <w:r w:rsidRPr="003A22D4">
              <w:rPr>
                <w:rFonts w:asciiTheme="minorHAnsi" w:hAnsiTheme="minorHAnsi" w:cstheme="minorHAnsi"/>
              </w:rPr>
              <w:t>Pupil Premium Information</w:t>
            </w:r>
          </w:p>
        </w:tc>
        <w:tc>
          <w:tcPr>
            <w:tcW w:w="5500" w:type="dxa"/>
            <w:shd w:val="clear" w:color="auto" w:fill="FFFFFF" w:themeFill="background1"/>
          </w:tcPr>
          <w:p w14:paraId="2383CE99" w14:textId="07EE2811" w:rsidR="0083060E" w:rsidRPr="003A22D4" w:rsidRDefault="007029DB" w:rsidP="003A22D4">
            <w:pPr>
              <w:rPr>
                <w:rFonts w:asciiTheme="minorHAnsi" w:hAnsiTheme="minorHAnsi" w:cstheme="minorHAnsi"/>
              </w:rPr>
            </w:pPr>
            <w:hyperlink r:id="rId18" w:history="1">
              <w:r w:rsidRPr="003A22D4">
                <w:rPr>
                  <w:rStyle w:val="Hyperlink"/>
                  <w:rFonts w:asciiTheme="minorHAnsi" w:hAnsiTheme="minorHAnsi" w:cstheme="minorHAnsi"/>
                </w:rPr>
                <w:t>https://www.allsaintsupton.co.uk/page/pupil-premium-sports-premium/48503</w:t>
              </w:r>
            </w:hyperlink>
            <w:r w:rsidRPr="003A22D4">
              <w:rPr>
                <w:rFonts w:asciiTheme="minorHAnsi" w:hAnsiTheme="minorHAnsi" w:cstheme="minorHAnsi"/>
              </w:rPr>
              <w:t xml:space="preserve"> </w:t>
            </w:r>
          </w:p>
        </w:tc>
      </w:tr>
      <w:tr w:rsidR="00536985" w:rsidRPr="003A22D4" w14:paraId="7CB6D120" w14:textId="77777777" w:rsidTr="00500E68">
        <w:trPr>
          <w:trHeight w:val="312"/>
        </w:trPr>
        <w:tc>
          <w:tcPr>
            <w:tcW w:w="4531" w:type="dxa"/>
            <w:shd w:val="clear" w:color="auto" w:fill="auto"/>
          </w:tcPr>
          <w:p w14:paraId="4667C348" w14:textId="5C0F9778" w:rsidR="00602F9B" w:rsidRPr="003A22D4" w:rsidRDefault="00536985" w:rsidP="003A22D4">
            <w:pPr>
              <w:rPr>
                <w:rFonts w:asciiTheme="minorHAnsi" w:hAnsiTheme="minorHAnsi" w:cstheme="minorHAnsi"/>
                <w:b/>
                <w:bCs/>
              </w:rPr>
            </w:pPr>
            <w:r w:rsidRPr="003A22D4">
              <w:rPr>
                <w:rFonts w:asciiTheme="minorHAnsi" w:hAnsiTheme="minorHAnsi" w:cstheme="minorHAnsi"/>
              </w:rPr>
              <w:t>School</w:t>
            </w:r>
            <w:r w:rsidR="007029DB" w:rsidRPr="003A22D4">
              <w:rPr>
                <w:rFonts w:asciiTheme="minorHAnsi" w:hAnsiTheme="minorHAnsi" w:cstheme="minorHAnsi"/>
              </w:rPr>
              <w:t xml:space="preserve"> </w:t>
            </w:r>
            <w:r w:rsidRPr="003A22D4">
              <w:rPr>
                <w:rFonts w:asciiTheme="minorHAnsi" w:hAnsiTheme="minorHAnsi" w:cstheme="minorHAnsi"/>
              </w:rPr>
              <w:t>Complaints Policy/Procedure</w:t>
            </w:r>
            <w:r w:rsidRPr="003A22D4">
              <w:rPr>
                <w:rFonts w:asciiTheme="minorHAnsi" w:hAnsiTheme="minorHAnsi" w:cstheme="minorHAnsi"/>
                <w:b/>
                <w:bCs/>
              </w:rPr>
              <w:t xml:space="preserve"> </w:t>
            </w:r>
          </w:p>
          <w:p w14:paraId="1D6A4427" w14:textId="7947FDBB" w:rsidR="00536985" w:rsidRPr="003A22D4" w:rsidRDefault="00536985" w:rsidP="003A22D4">
            <w:pPr>
              <w:rPr>
                <w:rFonts w:asciiTheme="minorHAnsi" w:hAnsiTheme="minorHAnsi" w:cstheme="minorHAnsi"/>
              </w:rPr>
            </w:pPr>
          </w:p>
        </w:tc>
        <w:tc>
          <w:tcPr>
            <w:tcW w:w="5500" w:type="dxa"/>
            <w:shd w:val="clear" w:color="auto" w:fill="auto"/>
          </w:tcPr>
          <w:p w14:paraId="1139FBD1" w14:textId="5C318DB9" w:rsidR="004F0B38" w:rsidRPr="003A22D4" w:rsidRDefault="00AD28D3" w:rsidP="003A22D4">
            <w:pPr>
              <w:rPr>
                <w:rFonts w:asciiTheme="minorHAnsi" w:hAnsiTheme="minorHAnsi" w:cstheme="minorHAnsi"/>
                <w:shd w:val="clear" w:color="auto" w:fill="FFFFFF"/>
              </w:rPr>
            </w:pPr>
            <w:r w:rsidRPr="003A22D4">
              <w:rPr>
                <w:rFonts w:asciiTheme="minorHAnsi" w:hAnsiTheme="minorHAnsi" w:cstheme="minorHAnsi"/>
                <w:bdr w:val="none" w:sz="0" w:space="0" w:color="auto" w:frame="1"/>
              </w:rPr>
              <w:t>In the first instance, any concerns relating to SEND should be brought to the attention of the SENDCo (</w:t>
            </w:r>
            <w:r w:rsidR="004B0339">
              <w:rPr>
                <w:rFonts w:asciiTheme="minorHAnsi" w:hAnsiTheme="minorHAnsi" w:cstheme="minorHAnsi"/>
                <w:bdr w:val="none" w:sz="0" w:space="0" w:color="auto" w:frame="1"/>
              </w:rPr>
              <w:t>Mrs Joanne Thomas</w:t>
            </w:r>
            <w:r w:rsidR="004F0B38" w:rsidRPr="003A22D4">
              <w:rPr>
                <w:rFonts w:asciiTheme="minorHAnsi" w:hAnsiTheme="minorHAnsi" w:cstheme="minorHAnsi"/>
                <w:bdr w:val="none" w:sz="0" w:space="0" w:color="auto" w:frame="1"/>
              </w:rPr>
              <w:t xml:space="preserve">) </w:t>
            </w:r>
            <w:r w:rsidRPr="003A22D4">
              <w:rPr>
                <w:rFonts w:asciiTheme="minorHAnsi" w:hAnsiTheme="minorHAnsi" w:cstheme="minorHAnsi"/>
                <w:bdr w:val="none" w:sz="0" w:space="0" w:color="auto" w:frame="1"/>
              </w:rPr>
              <w:t>who will endeavour to listen and understand the concern in order to find a solution. In rare cases in which no agreement can be found, parents/carers will be advised to follow the school complaints procedure which is available on the school website.</w:t>
            </w:r>
            <w:r w:rsidR="004F0B38" w:rsidRPr="003A22D4">
              <w:rPr>
                <w:rFonts w:asciiTheme="minorHAnsi" w:hAnsiTheme="minorHAnsi" w:cstheme="minorHAnsi"/>
                <w:bdr w:val="none" w:sz="0" w:space="0" w:color="auto" w:frame="1"/>
              </w:rPr>
              <w:t xml:space="preserve"> </w:t>
            </w:r>
            <w:r w:rsidR="004F0B38" w:rsidRPr="003A22D4">
              <w:rPr>
                <w:rFonts w:asciiTheme="minorHAnsi" w:hAnsiTheme="minorHAnsi" w:cstheme="minorHAnsi"/>
                <w:shd w:val="clear" w:color="auto" w:fill="FFFFFF"/>
              </w:rPr>
              <w:t xml:space="preserve">Details of the arrangements for handling complaints from parents/carers about the support provided for children and young people with Special Educational Needs and Disability (SEND) can be found here: </w:t>
            </w:r>
          </w:p>
          <w:p w14:paraId="787E4362" w14:textId="6BD5C77F" w:rsidR="004F0B38" w:rsidRPr="003A22D4" w:rsidRDefault="007029DB" w:rsidP="003A22D4">
            <w:pPr>
              <w:rPr>
                <w:rFonts w:asciiTheme="minorHAnsi" w:hAnsiTheme="minorHAnsi" w:cstheme="minorHAnsi"/>
                <w:shd w:val="clear" w:color="auto" w:fill="FFFFFF"/>
              </w:rPr>
            </w:pPr>
            <w:hyperlink r:id="rId19" w:history="1">
              <w:r w:rsidRPr="003A22D4">
                <w:rPr>
                  <w:rStyle w:val="Hyperlink"/>
                  <w:rFonts w:asciiTheme="minorHAnsi" w:hAnsiTheme="minorHAnsi" w:cstheme="minorHAnsi"/>
                </w:rPr>
                <w:t>https://www.allsaintsupton.co.uk/page/policies/21568</w:t>
              </w:r>
            </w:hyperlink>
          </w:p>
          <w:p w14:paraId="6627F564" w14:textId="5CFB5903" w:rsidR="00AD28D3" w:rsidRPr="003A22D4" w:rsidRDefault="00AD28D3" w:rsidP="003A22D4">
            <w:pPr>
              <w:rPr>
                <w:rFonts w:asciiTheme="minorHAnsi" w:hAnsiTheme="minorHAnsi" w:cstheme="minorHAnsi"/>
              </w:rPr>
            </w:pPr>
            <w:r w:rsidRPr="003A22D4">
              <w:rPr>
                <w:rFonts w:asciiTheme="minorHAnsi" w:hAnsiTheme="minorHAnsi" w:cstheme="minorHAnsi"/>
                <w:bdr w:val="none" w:sz="0" w:space="0" w:color="auto" w:frame="1"/>
              </w:rPr>
              <w:t xml:space="preserve">Parents/carers are </w:t>
            </w:r>
            <w:r w:rsidR="004F0B38" w:rsidRPr="003A22D4">
              <w:rPr>
                <w:rFonts w:asciiTheme="minorHAnsi" w:hAnsiTheme="minorHAnsi" w:cstheme="minorHAnsi"/>
                <w:bdr w:val="none" w:sz="0" w:space="0" w:color="auto" w:frame="1"/>
              </w:rPr>
              <w:t xml:space="preserve">also </w:t>
            </w:r>
            <w:r w:rsidRPr="003A22D4">
              <w:rPr>
                <w:rFonts w:asciiTheme="minorHAnsi" w:hAnsiTheme="minorHAnsi" w:cstheme="minorHAnsi"/>
                <w:bdr w:val="none" w:sz="0" w:space="0" w:color="auto" w:frame="1"/>
              </w:rPr>
              <w:t>advised to contact Halton SENDIASS Service</w:t>
            </w:r>
            <w:r w:rsidR="004F0B38" w:rsidRPr="003A22D4">
              <w:rPr>
                <w:rFonts w:asciiTheme="minorHAnsi" w:hAnsiTheme="minorHAnsi" w:cstheme="minorHAnsi"/>
                <w:bdr w:val="none" w:sz="0" w:space="0" w:color="auto" w:frame="1"/>
              </w:rPr>
              <w:t xml:space="preserve"> if they continue to have any concerns</w:t>
            </w:r>
            <w:r w:rsidRPr="003A22D4">
              <w:rPr>
                <w:rFonts w:asciiTheme="minorHAnsi" w:hAnsiTheme="minorHAnsi" w:cstheme="minorHAnsi"/>
                <w:bdr w:val="none" w:sz="0" w:space="0" w:color="auto" w:frame="1"/>
              </w:rPr>
              <w:t>:</w:t>
            </w:r>
          </w:p>
          <w:p w14:paraId="25FDE482" w14:textId="77777777" w:rsidR="00AD28D3" w:rsidRPr="003A22D4" w:rsidRDefault="00AD28D3" w:rsidP="003A22D4">
            <w:pPr>
              <w:rPr>
                <w:rFonts w:asciiTheme="minorHAnsi" w:hAnsiTheme="minorHAnsi" w:cstheme="minorHAnsi"/>
              </w:rPr>
            </w:pPr>
            <w:hyperlink r:id="rId20" w:history="1">
              <w:r w:rsidRPr="003A22D4">
                <w:rPr>
                  <w:rFonts w:asciiTheme="minorHAnsi" w:hAnsiTheme="minorHAnsi" w:cstheme="minorHAnsi"/>
                  <w:u w:val="single"/>
                  <w:bdr w:val="none" w:sz="0" w:space="0" w:color="auto" w:frame="1"/>
                </w:rPr>
                <w:t>https://sendiasshalton.co.uk</w:t>
              </w:r>
            </w:hyperlink>
          </w:p>
          <w:p w14:paraId="10C550BB" w14:textId="3B14AFA8" w:rsidR="00AD28D3" w:rsidRPr="003A22D4" w:rsidRDefault="00AD28D3" w:rsidP="003A22D4">
            <w:pPr>
              <w:rPr>
                <w:rFonts w:asciiTheme="minorHAnsi" w:hAnsiTheme="minorHAnsi" w:cstheme="minorHAnsi"/>
              </w:rPr>
            </w:pPr>
            <w:r w:rsidRPr="003A22D4">
              <w:rPr>
                <w:rFonts w:asciiTheme="minorHAnsi" w:hAnsiTheme="minorHAnsi" w:cstheme="minorHAnsi"/>
                <w:bdr w:val="none" w:sz="0" w:space="0" w:color="auto" w:frame="1"/>
              </w:rPr>
              <w:t>0151 511 7733</w:t>
            </w:r>
          </w:p>
        </w:tc>
      </w:tr>
    </w:tbl>
    <w:p w14:paraId="68817BD0" w14:textId="77777777" w:rsidR="009A4AF1" w:rsidRPr="003A22D4" w:rsidRDefault="009A4AF1" w:rsidP="003A22D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7E3EC4" w:rsidRPr="003A22D4" w14:paraId="4C27E8EE" w14:textId="77777777" w:rsidTr="00BE6DBB">
        <w:trPr>
          <w:tblHeader/>
        </w:trPr>
        <w:tc>
          <w:tcPr>
            <w:tcW w:w="10031" w:type="dxa"/>
            <w:gridSpan w:val="2"/>
            <w:shd w:val="clear" w:color="auto" w:fill="AEAAAA" w:themeFill="background2" w:themeFillShade="BF"/>
          </w:tcPr>
          <w:p w14:paraId="2F5788CD" w14:textId="77777777" w:rsidR="008B0DDC" w:rsidRPr="003A22D4" w:rsidRDefault="007E3EC4" w:rsidP="003A22D4">
            <w:pPr>
              <w:rPr>
                <w:rFonts w:asciiTheme="minorHAnsi" w:hAnsiTheme="minorHAnsi" w:cstheme="minorHAnsi"/>
                <w:b/>
              </w:rPr>
            </w:pPr>
            <w:r w:rsidRPr="003A22D4">
              <w:rPr>
                <w:rFonts w:asciiTheme="minorHAnsi" w:hAnsiTheme="minorHAnsi" w:cstheme="minorHAnsi"/>
                <w:b/>
              </w:rPr>
              <w:t>Range of Provision and inclusion information:</w:t>
            </w:r>
          </w:p>
        </w:tc>
      </w:tr>
      <w:tr w:rsidR="0035553D" w:rsidRPr="003A22D4" w14:paraId="214AF01F" w14:textId="77777777" w:rsidTr="00B94132">
        <w:tc>
          <w:tcPr>
            <w:tcW w:w="4644" w:type="dxa"/>
            <w:shd w:val="clear" w:color="auto" w:fill="auto"/>
          </w:tcPr>
          <w:p w14:paraId="321FBEBD"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How we identify special educational learning needs as a school and how we seek the views, opinions and voice of pupils and their parents in planning to meet them.</w:t>
            </w:r>
          </w:p>
        </w:tc>
        <w:tc>
          <w:tcPr>
            <w:tcW w:w="5387" w:type="dxa"/>
            <w:shd w:val="clear" w:color="auto" w:fill="auto"/>
          </w:tcPr>
          <w:p w14:paraId="50530E64" w14:textId="1457EEBC"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The Code of Practice outlines </w:t>
            </w:r>
            <w:r w:rsidR="003A22D4" w:rsidRPr="003A22D4">
              <w:rPr>
                <w:rFonts w:asciiTheme="minorHAnsi" w:hAnsiTheme="minorHAnsi" w:cstheme="minorHAnsi"/>
              </w:rPr>
              <w:t>four</w:t>
            </w:r>
            <w:r w:rsidRPr="003A22D4">
              <w:rPr>
                <w:rFonts w:asciiTheme="minorHAnsi" w:hAnsiTheme="minorHAnsi" w:cstheme="minorHAnsi"/>
              </w:rPr>
              <w:t xml:space="preserve"> broad areas of need in SEND:</w:t>
            </w:r>
          </w:p>
          <w:p w14:paraId="1D5C0040" w14:textId="77777777" w:rsidR="0035553D" w:rsidRPr="003A22D4" w:rsidRDefault="0035553D" w:rsidP="003A22D4">
            <w:pPr>
              <w:rPr>
                <w:rFonts w:asciiTheme="minorHAnsi" w:hAnsiTheme="minorHAnsi" w:cstheme="minorHAnsi"/>
              </w:rPr>
            </w:pPr>
            <w:r w:rsidRPr="003A22D4">
              <w:rPr>
                <w:rFonts w:asciiTheme="minorHAnsi" w:hAnsiTheme="minorHAnsi" w:cstheme="minorHAnsi"/>
                <w:b/>
              </w:rPr>
              <w:t>- Communication and interaction (speech, language and communication needs –SCLN)</w:t>
            </w:r>
          </w:p>
          <w:p w14:paraId="6D825CA2" w14:textId="77777777" w:rsidR="0035553D" w:rsidRPr="003A22D4" w:rsidRDefault="0035553D" w:rsidP="003A22D4">
            <w:pPr>
              <w:rPr>
                <w:rFonts w:asciiTheme="minorHAnsi" w:hAnsiTheme="minorHAnsi" w:cstheme="minorHAnsi"/>
              </w:rPr>
            </w:pPr>
            <w:r w:rsidRPr="003A22D4">
              <w:rPr>
                <w:rFonts w:asciiTheme="minorHAnsi" w:hAnsiTheme="minorHAnsi" w:cstheme="minorHAnsi"/>
                <w:b/>
              </w:rPr>
              <w:lastRenderedPageBreak/>
              <w:t xml:space="preserve">- Cognition and learning </w:t>
            </w:r>
          </w:p>
          <w:p w14:paraId="3D289455" w14:textId="77777777" w:rsidR="0035553D" w:rsidRPr="003A22D4" w:rsidRDefault="0035553D" w:rsidP="003A22D4">
            <w:pPr>
              <w:rPr>
                <w:rFonts w:asciiTheme="minorHAnsi" w:hAnsiTheme="minorHAnsi" w:cstheme="minorHAnsi"/>
              </w:rPr>
            </w:pPr>
            <w:r w:rsidRPr="003A22D4">
              <w:rPr>
                <w:rFonts w:asciiTheme="minorHAnsi" w:hAnsiTheme="minorHAnsi" w:cstheme="minorHAnsi"/>
                <w:b/>
              </w:rPr>
              <w:t>- Social, emotional and mental health difficulties</w:t>
            </w:r>
          </w:p>
          <w:p w14:paraId="58CF66DB" w14:textId="77777777" w:rsidR="0035553D" w:rsidRPr="003A22D4" w:rsidRDefault="0035553D" w:rsidP="003A22D4">
            <w:pPr>
              <w:rPr>
                <w:rFonts w:asciiTheme="minorHAnsi" w:hAnsiTheme="minorHAnsi" w:cstheme="minorHAnsi"/>
                <w:b/>
              </w:rPr>
            </w:pPr>
            <w:r w:rsidRPr="003A22D4">
              <w:rPr>
                <w:rFonts w:asciiTheme="minorHAnsi" w:hAnsiTheme="minorHAnsi" w:cstheme="minorHAnsi"/>
                <w:b/>
              </w:rPr>
              <w:t>- Sensory and/physical needs</w:t>
            </w:r>
          </w:p>
          <w:p w14:paraId="27A9C191"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Before transition to our school we meet with parents to talk about any concerns they may have. We will also discuss their child’s previous setting with regards to possible SEND needs, so that we can use any relevant and up to date information available, to identify the type of support their child will need in our school. We also endeavour to visit all children in their previous setting and meet with any staff.</w:t>
            </w:r>
          </w:p>
          <w:p w14:paraId="3673A1A2"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As stated in the code of practice:</w:t>
            </w:r>
          </w:p>
          <w:p w14:paraId="0D0C820C" w14:textId="77777777" w:rsidR="0035553D" w:rsidRPr="003A22D4" w:rsidRDefault="0035553D" w:rsidP="003A22D4">
            <w:pPr>
              <w:rPr>
                <w:rFonts w:asciiTheme="minorHAnsi" w:hAnsiTheme="minorHAnsi" w:cstheme="minorHAnsi"/>
                <w:b/>
              </w:rPr>
            </w:pPr>
            <w:r w:rsidRPr="003A22D4">
              <w:rPr>
                <w:rFonts w:asciiTheme="minorHAnsi" w:hAnsiTheme="minorHAnsi" w:cstheme="minorHAnsi"/>
              </w:rPr>
              <w:t xml:space="preserve"> </w:t>
            </w:r>
            <w:r w:rsidRPr="003A22D4">
              <w:rPr>
                <w:rFonts w:asciiTheme="minorHAnsi" w:hAnsiTheme="minorHAnsi" w:cstheme="minorHAnsi"/>
                <w:b/>
              </w:rPr>
              <w:t xml:space="preserve">“Consideration of whether special educational provision is required should start with the desired outcomes, including the expected progress and attainment and the views and wishes of the pupil and their parents.” </w:t>
            </w:r>
          </w:p>
          <w:p w14:paraId="33E5B0B2"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If parents tell us that they think their child has additional needs or SEND, we will discuss this with them and carry out assessments. We will share what we find and agree next steps about how we can support their child.</w:t>
            </w:r>
          </w:p>
          <w:p w14:paraId="0DB86832" w14:textId="5160D8FF"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If a child does not appear to be making the same level of progress as other children of their age, after consulting with parents, we will offer targeted support and  accompanying resources and information so that parents can also be  involved  in the practice of  small interventions  to help support  their child at home. If after a further period of consolidation and assessments school still have concerns, we may, with parental permission, also seek advice from other professionals from the Local Authority to help identify possible barriers to their child’s learning. Parents and carers as well as the child, will be involved at all stages. In the code of practice this is referred to as a </w:t>
            </w:r>
            <w:r w:rsidR="003A22D4" w:rsidRPr="003A22D4">
              <w:rPr>
                <w:rFonts w:asciiTheme="minorHAnsi" w:hAnsiTheme="minorHAnsi" w:cstheme="minorHAnsi"/>
              </w:rPr>
              <w:t>four-part</w:t>
            </w:r>
            <w:r w:rsidRPr="003A22D4">
              <w:rPr>
                <w:rFonts w:asciiTheme="minorHAnsi" w:hAnsiTheme="minorHAnsi" w:cstheme="minorHAnsi"/>
              </w:rPr>
              <w:t xml:space="preserve"> cycle: “</w:t>
            </w:r>
            <w:r w:rsidRPr="003A22D4">
              <w:rPr>
                <w:rFonts w:asciiTheme="minorHAnsi" w:hAnsiTheme="minorHAnsi" w:cstheme="minorHAnsi"/>
                <w:b/>
              </w:rPr>
              <w:t>assess, plan, do and review</w:t>
            </w:r>
            <w:r w:rsidR="003A22D4" w:rsidRPr="003A22D4">
              <w:rPr>
                <w:rFonts w:asciiTheme="minorHAnsi" w:hAnsiTheme="minorHAnsi" w:cstheme="minorHAnsi"/>
                <w:b/>
              </w:rPr>
              <w:t>.”</w:t>
            </w:r>
            <w:r w:rsidRPr="003A22D4">
              <w:rPr>
                <w:rFonts w:asciiTheme="minorHAnsi" w:hAnsiTheme="minorHAnsi" w:cstheme="minorHAnsi"/>
                <w:b/>
              </w:rPr>
              <w:t xml:space="preserve"> </w:t>
            </w:r>
            <w:r w:rsidRPr="003A22D4">
              <w:rPr>
                <w:rFonts w:asciiTheme="minorHAnsi" w:hAnsiTheme="minorHAnsi" w:cstheme="minorHAnsi"/>
              </w:rPr>
              <w:t>A record of the outcomes, action and support agreed to through discussion, will be given to the family, as well as appropriate school staff.</w:t>
            </w:r>
          </w:p>
          <w:p w14:paraId="7681FD3C"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When we are assessing SEND, we discuss with the family if their child’s understanding and behaviour are the same at school and at home. We will always work with the family so that we can all help the child in the same way and provide a consistent approach.</w:t>
            </w:r>
          </w:p>
          <w:p w14:paraId="06E52F0E" w14:textId="1DB5C02F" w:rsidR="0035553D" w:rsidRPr="003A22D4" w:rsidRDefault="0035553D" w:rsidP="003A22D4">
            <w:pPr>
              <w:rPr>
                <w:rFonts w:asciiTheme="minorHAnsi" w:hAnsiTheme="minorHAnsi" w:cstheme="minorHAnsi"/>
              </w:rPr>
            </w:pPr>
            <w:r w:rsidRPr="003A22D4">
              <w:rPr>
                <w:rFonts w:asciiTheme="minorHAnsi" w:hAnsiTheme="minorHAnsi" w:cstheme="minorHAnsi"/>
              </w:rPr>
              <w:t>Sometimes school will write a Pupil Support Plan (I.E.P.) or an individual behaviour plan (I.B.P.) with pupils and parents/carers. These are to help target a small number of   learning steps</w:t>
            </w:r>
            <w:r w:rsidR="00AD4B9F" w:rsidRPr="003A22D4">
              <w:rPr>
                <w:rFonts w:asciiTheme="minorHAnsi" w:hAnsiTheme="minorHAnsi" w:cstheme="minorHAnsi"/>
              </w:rPr>
              <w:t xml:space="preserve"> </w:t>
            </w:r>
            <w:r w:rsidRPr="003A22D4">
              <w:rPr>
                <w:rFonts w:asciiTheme="minorHAnsi" w:hAnsiTheme="minorHAnsi" w:cstheme="minorHAnsi"/>
              </w:rPr>
              <w:t xml:space="preserve">which we can then measure in school over the period of 6-12 weeks. In </w:t>
            </w:r>
            <w:r w:rsidRPr="003A22D4">
              <w:rPr>
                <w:rFonts w:asciiTheme="minorHAnsi" w:hAnsiTheme="minorHAnsi" w:cstheme="minorHAnsi"/>
              </w:rPr>
              <w:lastRenderedPageBreak/>
              <w:t>addition</w:t>
            </w:r>
            <w:r w:rsidR="00AE32CE" w:rsidRPr="003A22D4">
              <w:rPr>
                <w:rFonts w:asciiTheme="minorHAnsi" w:hAnsiTheme="minorHAnsi" w:cstheme="minorHAnsi"/>
              </w:rPr>
              <w:t>,</w:t>
            </w:r>
            <w:r w:rsidRPr="003A22D4">
              <w:rPr>
                <w:rFonts w:asciiTheme="minorHAnsi" w:hAnsiTheme="minorHAnsi" w:cstheme="minorHAnsi"/>
              </w:rPr>
              <w:t xml:space="preserve"> we draw up a One Page Profile in which we collect all the information about the child to make sure we identify all their strengths as well as all the areas we need to focus on together</w:t>
            </w:r>
            <w:r w:rsidR="003A22D4" w:rsidRPr="003A22D4">
              <w:rPr>
                <w:rFonts w:asciiTheme="minorHAnsi" w:hAnsiTheme="minorHAnsi" w:cstheme="minorHAnsi"/>
              </w:rPr>
              <w:t xml:space="preserve">. </w:t>
            </w:r>
            <w:r w:rsidRPr="003A22D4">
              <w:rPr>
                <w:rFonts w:asciiTheme="minorHAnsi" w:hAnsiTheme="minorHAnsi" w:cstheme="minorHAnsi"/>
              </w:rPr>
              <w:t xml:space="preserve">You and your child will be at the centre of these plans and </w:t>
            </w:r>
            <w:r w:rsidR="003A22D4" w:rsidRPr="003A22D4">
              <w:rPr>
                <w:rFonts w:asciiTheme="minorHAnsi" w:hAnsiTheme="minorHAnsi" w:cstheme="minorHAnsi"/>
              </w:rPr>
              <w:t>always involved</w:t>
            </w:r>
            <w:r w:rsidRPr="003A22D4">
              <w:rPr>
                <w:rFonts w:asciiTheme="minorHAnsi" w:hAnsiTheme="minorHAnsi" w:cstheme="minorHAnsi"/>
              </w:rPr>
              <w:t>.</w:t>
            </w:r>
          </w:p>
        </w:tc>
      </w:tr>
      <w:tr w:rsidR="0035553D" w:rsidRPr="003A22D4" w14:paraId="57DD5639" w14:textId="77777777" w:rsidTr="00B94132">
        <w:tc>
          <w:tcPr>
            <w:tcW w:w="4644" w:type="dxa"/>
            <w:shd w:val="clear" w:color="auto" w:fill="auto"/>
          </w:tcPr>
          <w:p w14:paraId="52EAAC67" w14:textId="4FBA4148"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 xml:space="preserve">What extra support we bring in to help us meet SEND: specialist services, external expertise and how we work together. For </w:t>
            </w:r>
            <w:r w:rsidR="003A22D4" w:rsidRPr="003A22D4">
              <w:rPr>
                <w:rFonts w:asciiTheme="minorHAnsi" w:hAnsiTheme="minorHAnsi" w:cstheme="minorHAnsi"/>
              </w:rPr>
              <w:t>example,</w:t>
            </w:r>
            <w:r w:rsidRPr="003A22D4">
              <w:rPr>
                <w:rFonts w:asciiTheme="minorHAnsi" w:hAnsiTheme="minorHAnsi" w:cstheme="minorHAnsi"/>
              </w:rPr>
              <w:t xml:space="preserve"> health, social care, local authority support services and voluntary sector organisations.</w:t>
            </w:r>
          </w:p>
        </w:tc>
        <w:tc>
          <w:tcPr>
            <w:tcW w:w="5387" w:type="dxa"/>
            <w:shd w:val="clear" w:color="auto" w:fill="auto"/>
          </w:tcPr>
          <w:p w14:paraId="79BF7D8A"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We have support from specialist teachers/support staff to help children at our school access the curriculum, and additional input for specific needs e.g. speech, language and communication, behaviour related difficulties, autism spectrum conditions, moderate/severe learning difficulties and physical disability.</w:t>
            </w:r>
          </w:p>
          <w:p w14:paraId="4240055A"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We have access to extra advice and support from the local authority which provides a wide range of services e.g. outreach teachers to observe and help plan interventions, behaviour specialists and educational psychologists.</w:t>
            </w:r>
          </w:p>
          <w:p w14:paraId="2D1A2F07"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We access support from: occupational therapy, physiotherapy and speech and language therapy through a referral, if a child needs this input, and specific resources.</w:t>
            </w:r>
          </w:p>
          <w:p w14:paraId="608AF782"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When a number of support agencies are involved with a child we will hold “multi-professional” meetings so that both the parent/carer and child can be involved in discussions about their support needs. At these meetings we will discuss:</w:t>
            </w:r>
          </w:p>
          <w:p w14:paraId="0FE4CEC7" w14:textId="098FA68F" w:rsidR="0035553D" w:rsidRPr="003A22D4" w:rsidRDefault="0035553D" w:rsidP="003A22D4">
            <w:pPr>
              <w:rPr>
                <w:rFonts w:asciiTheme="minorHAnsi" w:hAnsiTheme="minorHAnsi" w:cstheme="minorHAnsi"/>
              </w:rPr>
            </w:pPr>
            <w:r w:rsidRPr="003A22D4">
              <w:rPr>
                <w:rFonts w:asciiTheme="minorHAnsi" w:hAnsiTheme="minorHAnsi" w:cstheme="minorHAnsi"/>
              </w:rPr>
              <w:t>What supports are being used?</w:t>
            </w:r>
            <w:r w:rsidR="003A22D4">
              <w:rPr>
                <w:rFonts w:asciiTheme="minorHAnsi" w:hAnsiTheme="minorHAnsi" w:cstheme="minorHAnsi"/>
              </w:rPr>
              <w:t xml:space="preserve"> </w:t>
            </w:r>
            <w:r w:rsidRPr="003A22D4">
              <w:rPr>
                <w:rFonts w:asciiTheme="minorHAnsi" w:hAnsiTheme="minorHAnsi" w:cstheme="minorHAnsi"/>
              </w:rPr>
              <w:t>What targets do we have to measure effective learning?</w:t>
            </w:r>
            <w:r w:rsidR="003A22D4">
              <w:rPr>
                <w:rFonts w:asciiTheme="minorHAnsi" w:hAnsiTheme="minorHAnsi" w:cstheme="minorHAnsi"/>
              </w:rPr>
              <w:t xml:space="preserve"> </w:t>
            </w:r>
            <w:r w:rsidRPr="003A22D4">
              <w:rPr>
                <w:rFonts w:asciiTheme="minorHAnsi" w:hAnsiTheme="minorHAnsi" w:cstheme="minorHAnsi"/>
              </w:rPr>
              <w:t>Set a review date to explore how well the pupil is doing. This will follow the:</w:t>
            </w:r>
            <w:r w:rsidRPr="003A22D4">
              <w:rPr>
                <w:rFonts w:asciiTheme="minorHAnsi" w:hAnsiTheme="minorHAnsi" w:cstheme="minorHAnsi"/>
                <w:b/>
              </w:rPr>
              <w:t xml:space="preserve"> “assess, plan, do, review”</w:t>
            </w:r>
            <w:r w:rsidRPr="003A22D4">
              <w:rPr>
                <w:rFonts w:asciiTheme="minorHAnsi" w:hAnsiTheme="minorHAnsi" w:cstheme="minorHAnsi"/>
              </w:rPr>
              <w:t xml:space="preserve"> model from the code of practice already alluded to in this policy.</w:t>
            </w:r>
          </w:p>
        </w:tc>
      </w:tr>
      <w:tr w:rsidR="0035553D" w:rsidRPr="003A22D4" w14:paraId="6881BF71" w14:textId="77777777" w:rsidTr="00B94132">
        <w:tc>
          <w:tcPr>
            <w:tcW w:w="4644" w:type="dxa"/>
            <w:shd w:val="clear" w:color="auto" w:fill="auto"/>
          </w:tcPr>
          <w:p w14:paraId="6141AFCF"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How we provide access to a supportive environment; ICT facilities/equipment/ resources/facilities etc.</w:t>
            </w:r>
          </w:p>
        </w:tc>
        <w:tc>
          <w:tcPr>
            <w:tcW w:w="5387" w:type="dxa"/>
            <w:shd w:val="clear" w:color="auto" w:fill="auto"/>
          </w:tcPr>
          <w:p w14:paraId="3FF63D99"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We aim to provide a stimulating and supportive learning environment for all our children, providing a variety of resources to support every child’s learning. We tailor our support for a child with SEND to ensure that we have appropriate resources in place. We follow the code of practice to ensure we provide high quality teaching, differentiated for individual pupils, (which is the first step in responding to pupils who may have SEN). We use assessments, effective teaching approaches, appropriate equipment, strategies and interventions in order to support a child’s progress.</w:t>
            </w:r>
          </w:p>
          <w:p w14:paraId="4A870D9E"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Resources we have used recently are:</w:t>
            </w:r>
          </w:p>
          <w:p w14:paraId="3A2239F2" w14:textId="74D20806" w:rsidR="0035553D" w:rsidRPr="003A22D4" w:rsidRDefault="0035553D" w:rsidP="003A22D4">
            <w:pPr>
              <w:rPr>
                <w:rFonts w:asciiTheme="minorHAnsi" w:hAnsiTheme="minorHAnsi" w:cstheme="minorHAnsi"/>
              </w:rPr>
            </w:pPr>
            <w:r w:rsidRPr="003A22D4">
              <w:rPr>
                <w:rFonts w:asciiTheme="minorHAnsi" w:hAnsiTheme="minorHAnsi" w:cstheme="minorHAnsi"/>
              </w:rPr>
              <w:t>individual workstations</w:t>
            </w:r>
          </w:p>
          <w:p w14:paraId="4E15C0B2" w14:textId="52B2DA60"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use of sit and move </w:t>
            </w:r>
            <w:r w:rsidR="003A22D4" w:rsidRPr="003A22D4">
              <w:rPr>
                <w:rFonts w:asciiTheme="minorHAnsi" w:hAnsiTheme="minorHAnsi" w:cstheme="minorHAnsi"/>
              </w:rPr>
              <w:t>cushions.</w:t>
            </w:r>
          </w:p>
          <w:p w14:paraId="3BC8712B" w14:textId="77777777" w:rsidR="00AD4B9F" w:rsidRPr="003A22D4" w:rsidRDefault="0035553D" w:rsidP="003A22D4">
            <w:pPr>
              <w:rPr>
                <w:rFonts w:asciiTheme="minorHAnsi" w:hAnsiTheme="minorHAnsi" w:cstheme="minorHAnsi"/>
              </w:rPr>
            </w:pPr>
            <w:r w:rsidRPr="003A22D4">
              <w:rPr>
                <w:rFonts w:asciiTheme="minorHAnsi" w:hAnsiTheme="minorHAnsi" w:cstheme="minorHAnsi"/>
              </w:rPr>
              <w:t>Ear defenders to aid concentration.</w:t>
            </w:r>
          </w:p>
          <w:p w14:paraId="7444D3C2" w14:textId="16F7CEE2" w:rsidR="0035553D" w:rsidRPr="003A22D4" w:rsidRDefault="00AD4B9F" w:rsidP="003A22D4">
            <w:pPr>
              <w:rPr>
                <w:rFonts w:asciiTheme="minorHAnsi" w:hAnsiTheme="minorHAnsi" w:cstheme="minorHAnsi"/>
              </w:rPr>
            </w:pPr>
            <w:r w:rsidRPr="003A22D4">
              <w:rPr>
                <w:rFonts w:asciiTheme="minorHAnsi" w:hAnsiTheme="minorHAnsi" w:cstheme="minorHAnsi"/>
              </w:rPr>
              <w:t>T</w:t>
            </w:r>
            <w:r w:rsidR="0035553D" w:rsidRPr="003A22D4">
              <w:rPr>
                <w:rFonts w:asciiTheme="minorHAnsi" w:hAnsiTheme="minorHAnsi" w:cstheme="minorHAnsi"/>
              </w:rPr>
              <w:t xml:space="preserve">ime out areas where for a short time, a child who is having difficulty settling /sustaining an activity can </w:t>
            </w:r>
            <w:r w:rsidR="0035553D" w:rsidRPr="003A22D4">
              <w:rPr>
                <w:rFonts w:asciiTheme="minorHAnsi" w:hAnsiTheme="minorHAnsi" w:cstheme="minorHAnsi"/>
              </w:rPr>
              <w:lastRenderedPageBreak/>
              <w:t>withdraw and refocus/calm. This may include the use of a weighted blanket.</w:t>
            </w:r>
          </w:p>
          <w:p w14:paraId="0F7CA082" w14:textId="332079EA" w:rsidR="0035553D" w:rsidRPr="003A22D4" w:rsidRDefault="0035553D" w:rsidP="003A22D4">
            <w:pPr>
              <w:rPr>
                <w:rFonts w:asciiTheme="minorHAnsi" w:hAnsiTheme="minorHAnsi" w:cstheme="minorHAnsi"/>
              </w:rPr>
            </w:pPr>
            <w:r w:rsidRPr="003A22D4">
              <w:rPr>
                <w:rFonts w:asciiTheme="minorHAnsi" w:hAnsiTheme="minorHAnsi" w:cstheme="minorHAnsi"/>
              </w:rPr>
              <w:t>use of posture packs to encourage a good writing/reading posture</w:t>
            </w:r>
          </w:p>
          <w:p w14:paraId="3B264569" w14:textId="38B6BBEC"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Coloured overlays to help children with visual perception/disturbance difficulties to be able to read more </w:t>
            </w:r>
            <w:r w:rsidR="003A22D4" w:rsidRPr="003A22D4">
              <w:rPr>
                <w:rFonts w:asciiTheme="minorHAnsi" w:hAnsiTheme="minorHAnsi" w:cstheme="minorHAnsi"/>
              </w:rPr>
              <w:t>comfortably.</w:t>
            </w:r>
          </w:p>
          <w:p w14:paraId="4641B119" w14:textId="4942380B"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Visual timetables to help children understand and prepare for the many different activities and transitions during a school </w:t>
            </w:r>
            <w:r w:rsidR="003A22D4" w:rsidRPr="003A22D4">
              <w:rPr>
                <w:rFonts w:asciiTheme="minorHAnsi" w:hAnsiTheme="minorHAnsi" w:cstheme="minorHAnsi"/>
              </w:rPr>
              <w:t>day.</w:t>
            </w:r>
          </w:p>
          <w:p w14:paraId="6133F1C2" w14:textId="46AE2A9B"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Prompt cards, task planners and symbols to help a child with organisational </w:t>
            </w:r>
            <w:r w:rsidR="003A22D4" w:rsidRPr="003A22D4">
              <w:rPr>
                <w:rFonts w:asciiTheme="minorHAnsi" w:hAnsiTheme="minorHAnsi" w:cstheme="minorHAnsi"/>
              </w:rPr>
              <w:t>difficulties.</w:t>
            </w:r>
          </w:p>
          <w:p w14:paraId="20CE8BFA" w14:textId="392F20C6"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 ICT resources such as </w:t>
            </w:r>
            <w:r w:rsidR="003A22D4" w:rsidRPr="003A22D4">
              <w:rPr>
                <w:rFonts w:asciiTheme="minorHAnsi" w:hAnsiTheme="minorHAnsi" w:cstheme="minorHAnsi"/>
              </w:rPr>
              <w:t>laptops</w:t>
            </w:r>
            <w:r w:rsidRPr="003A22D4">
              <w:rPr>
                <w:rFonts w:asciiTheme="minorHAnsi" w:hAnsiTheme="minorHAnsi" w:cstheme="minorHAnsi"/>
              </w:rPr>
              <w:t>/ I Pads.</w:t>
            </w:r>
          </w:p>
          <w:p w14:paraId="2EDCA9E6" w14:textId="7D8919C1" w:rsidR="0035553D" w:rsidRPr="003A22D4" w:rsidRDefault="0035553D" w:rsidP="003A22D4">
            <w:pPr>
              <w:rPr>
                <w:rFonts w:asciiTheme="minorHAnsi" w:hAnsiTheme="minorHAnsi" w:cstheme="minorHAnsi"/>
              </w:rPr>
            </w:pPr>
            <w:r w:rsidRPr="003A22D4">
              <w:rPr>
                <w:rFonts w:asciiTheme="minorHAnsi" w:hAnsiTheme="minorHAnsi" w:cstheme="minorHAnsi"/>
              </w:rPr>
              <w:t>Social stories to help explain difficult situations to a child and for them to learn strategies to help them understand and interpret it.</w:t>
            </w:r>
          </w:p>
          <w:p w14:paraId="626E993F" w14:textId="1F338E73" w:rsidR="0035553D" w:rsidRPr="003A22D4" w:rsidRDefault="0035553D" w:rsidP="003A22D4">
            <w:pPr>
              <w:rPr>
                <w:rFonts w:asciiTheme="minorHAnsi" w:hAnsiTheme="minorHAnsi" w:cstheme="minorHAnsi"/>
              </w:rPr>
            </w:pPr>
            <w:r w:rsidRPr="003A22D4">
              <w:rPr>
                <w:rFonts w:asciiTheme="minorHAnsi" w:hAnsiTheme="minorHAnsi" w:cstheme="minorHAnsi"/>
              </w:rPr>
              <w:t>Speech recorders</w:t>
            </w:r>
            <w:r w:rsidR="00AD4B9F" w:rsidRPr="003A22D4">
              <w:rPr>
                <w:rFonts w:asciiTheme="minorHAnsi" w:hAnsiTheme="minorHAnsi" w:cstheme="minorHAnsi"/>
              </w:rPr>
              <w:t>,</w:t>
            </w:r>
            <w:r w:rsidRPr="003A22D4">
              <w:rPr>
                <w:rFonts w:asciiTheme="minorHAnsi" w:hAnsiTheme="minorHAnsi" w:cstheme="minorHAnsi"/>
              </w:rPr>
              <w:t xml:space="preserve"> Talking Tins to help children with word finding/ memory recall difficulties.</w:t>
            </w:r>
          </w:p>
          <w:p w14:paraId="22549E44" w14:textId="77777777" w:rsidR="002436C9" w:rsidRPr="003A22D4" w:rsidRDefault="0035553D" w:rsidP="003A22D4">
            <w:pPr>
              <w:rPr>
                <w:rFonts w:asciiTheme="minorHAnsi" w:hAnsiTheme="minorHAnsi" w:cstheme="minorHAnsi"/>
              </w:rPr>
            </w:pPr>
            <w:r w:rsidRPr="003A22D4">
              <w:rPr>
                <w:rFonts w:asciiTheme="minorHAnsi" w:hAnsiTheme="minorHAnsi" w:cstheme="minorHAnsi"/>
              </w:rPr>
              <w:t>A variety of IT supports such as audio recording for children who struggle to write at length.</w:t>
            </w:r>
          </w:p>
          <w:p w14:paraId="30026FA4" w14:textId="20E8E98E" w:rsidR="0035553D" w:rsidRPr="003A22D4" w:rsidRDefault="0035553D" w:rsidP="003A22D4">
            <w:pPr>
              <w:rPr>
                <w:rFonts w:asciiTheme="minorHAnsi" w:hAnsiTheme="minorHAnsi" w:cstheme="minorHAnsi"/>
              </w:rPr>
            </w:pPr>
            <w:r w:rsidRPr="003A22D4">
              <w:rPr>
                <w:rFonts w:asciiTheme="minorHAnsi" w:hAnsiTheme="minorHAnsi" w:cstheme="minorHAnsi"/>
              </w:rPr>
              <w:t>Font sizes / texts are modified to allow those with VI to access resources.</w:t>
            </w:r>
          </w:p>
        </w:tc>
      </w:tr>
      <w:tr w:rsidR="0035553D" w:rsidRPr="003A22D4" w14:paraId="305A830E" w14:textId="77777777" w:rsidTr="00CF29F2">
        <w:tc>
          <w:tcPr>
            <w:tcW w:w="4644" w:type="dxa"/>
            <w:shd w:val="clear" w:color="auto" w:fill="auto"/>
          </w:tcPr>
          <w:p w14:paraId="549A3C39"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What strategies/programmes/resources are used to support pupils with autism and social communication difficulties?</w:t>
            </w:r>
          </w:p>
        </w:tc>
        <w:tc>
          <w:tcPr>
            <w:tcW w:w="5387" w:type="dxa"/>
            <w:shd w:val="clear" w:color="auto" w:fill="auto"/>
          </w:tcPr>
          <w:p w14:paraId="4F1ED4B2" w14:textId="29C81C10"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Use of visual timetables for children who need to know the structure of the school day and be able to anticipate what comes next in school. </w:t>
            </w:r>
          </w:p>
          <w:p w14:paraId="6CD2979D" w14:textId="3C77B38B" w:rsidR="0035553D" w:rsidRPr="003A22D4" w:rsidRDefault="0035553D" w:rsidP="003A22D4">
            <w:pPr>
              <w:rPr>
                <w:rFonts w:asciiTheme="minorHAnsi" w:hAnsiTheme="minorHAnsi" w:cstheme="minorHAnsi"/>
              </w:rPr>
            </w:pPr>
            <w:r w:rsidRPr="003A22D4">
              <w:rPr>
                <w:rFonts w:asciiTheme="minorHAnsi" w:hAnsiTheme="minorHAnsi" w:cstheme="minorHAnsi"/>
              </w:rPr>
              <w:t>For children with social and communication difficulties we use choice cards</w:t>
            </w:r>
            <w:r w:rsidR="002436C9" w:rsidRPr="003A22D4">
              <w:rPr>
                <w:rFonts w:asciiTheme="minorHAnsi" w:hAnsiTheme="minorHAnsi" w:cstheme="minorHAnsi"/>
              </w:rPr>
              <w:t xml:space="preserve"> </w:t>
            </w:r>
            <w:r w:rsidRPr="003A22D4">
              <w:rPr>
                <w:rFonts w:asciiTheme="minorHAnsi" w:hAnsiTheme="minorHAnsi" w:cstheme="minorHAnsi"/>
              </w:rPr>
              <w:t>to build in rewards for the completion of tasks. Similarly for children who do not understand social rules and structures both within the classroom as well as in the playground, social stories are written, to help make the rules explicit.</w:t>
            </w:r>
          </w:p>
          <w:p w14:paraId="660F51E7"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 The use of workstations for children needing a more individual space in which to work can be created to help with concentration, and “time out” periods in which to regain calm before returning to the class, are all used to good effect.</w:t>
            </w:r>
          </w:p>
          <w:p w14:paraId="34FEEFF9" w14:textId="77777777" w:rsidR="002436C9" w:rsidRPr="003A22D4" w:rsidRDefault="0035553D" w:rsidP="003A22D4">
            <w:pPr>
              <w:rPr>
                <w:rFonts w:asciiTheme="minorHAnsi" w:hAnsiTheme="minorHAnsi" w:cstheme="minorHAnsi"/>
              </w:rPr>
            </w:pPr>
            <w:r w:rsidRPr="003A22D4">
              <w:rPr>
                <w:rFonts w:asciiTheme="minorHAnsi" w:hAnsiTheme="minorHAnsi" w:cstheme="minorHAnsi"/>
              </w:rPr>
              <w:t>Now and Next resource to promote independence.</w:t>
            </w:r>
          </w:p>
          <w:p w14:paraId="3C053F4F" w14:textId="12AD566D"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 We are supported by outreach teachers also, who come in to observe, advise and help draw up action plans with staff and family for children with social communication difficulties. They meet with parents and teachers to discuss any concerns and offer advice and support to ensure that good provision and planning are made for the child. If we have concerns about a child’s language and </w:t>
            </w:r>
            <w:r w:rsidR="003A22D4" w:rsidRPr="003A22D4">
              <w:rPr>
                <w:rFonts w:asciiTheme="minorHAnsi" w:hAnsiTheme="minorHAnsi" w:cstheme="minorHAnsi"/>
              </w:rPr>
              <w:t>understanding,</w:t>
            </w:r>
            <w:r w:rsidRPr="003A22D4">
              <w:rPr>
                <w:rFonts w:asciiTheme="minorHAnsi" w:hAnsiTheme="minorHAnsi" w:cstheme="minorHAnsi"/>
              </w:rPr>
              <w:t xml:space="preserve"> we will always keep parents/carers informed so that we can work together to support the child.</w:t>
            </w:r>
          </w:p>
        </w:tc>
      </w:tr>
      <w:tr w:rsidR="0035553D" w:rsidRPr="003A22D4" w14:paraId="485F00B0" w14:textId="77777777" w:rsidTr="00B94132">
        <w:tc>
          <w:tcPr>
            <w:tcW w:w="4644" w:type="dxa"/>
            <w:shd w:val="clear" w:color="auto" w:fill="auto"/>
          </w:tcPr>
          <w:p w14:paraId="1B628342"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What strategies/programmes/resources are available to speech and language difficulties?</w:t>
            </w:r>
          </w:p>
        </w:tc>
        <w:tc>
          <w:tcPr>
            <w:tcW w:w="5387" w:type="dxa"/>
            <w:shd w:val="clear" w:color="auto" w:fill="auto"/>
          </w:tcPr>
          <w:p w14:paraId="03CB1863"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Interventions from the Speech and Language Therapist delivering therapy in school.</w:t>
            </w:r>
          </w:p>
          <w:p w14:paraId="2173342E"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Reinforcement of SLT intervention by daily practise with the child in class.</w:t>
            </w:r>
          </w:p>
          <w:p w14:paraId="5BA5949D"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Support from the teaching assistant within the class to embed the intervention plan.</w:t>
            </w:r>
          </w:p>
          <w:p w14:paraId="7A4324F2" w14:textId="6B448121"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We use a range of language resources and programme materials from which to draw </w:t>
            </w:r>
            <w:r w:rsidR="003A22D4" w:rsidRPr="003A22D4">
              <w:rPr>
                <w:rFonts w:asciiTheme="minorHAnsi" w:hAnsiTheme="minorHAnsi" w:cstheme="minorHAnsi"/>
              </w:rPr>
              <w:t>on.</w:t>
            </w:r>
          </w:p>
          <w:p w14:paraId="7CED56EA" w14:textId="5909084E" w:rsidR="0035553D" w:rsidRPr="003A22D4" w:rsidRDefault="0035553D" w:rsidP="003A22D4">
            <w:pPr>
              <w:rPr>
                <w:rFonts w:asciiTheme="minorHAnsi" w:hAnsiTheme="minorHAnsi" w:cstheme="minorHAnsi"/>
              </w:rPr>
            </w:pPr>
            <w:r w:rsidRPr="003A22D4">
              <w:rPr>
                <w:rFonts w:asciiTheme="minorHAnsi" w:hAnsiTheme="minorHAnsi" w:cstheme="minorHAnsi"/>
              </w:rPr>
              <w:t>Strategies are provided by Speech and Language for individual children to meet their need, for example, colourful semantics, ‘Black Sheep</w:t>
            </w:r>
            <w:r w:rsidR="00595B88" w:rsidRPr="003A22D4">
              <w:rPr>
                <w:rFonts w:asciiTheme="minorHAnsi" w:hAnsiTheme="minorHAnsi" w:cstheme="minorHAnsi"/>
              </w:rPr>
              <w:t>,’</w:t>
            </w:r>
            <w:r w:rsidRPr="003A22D4">
              <w:rPr>
                <w:rFonts w:asciiTheme="minorHAnsi" w:hAnsiTheme="minorHAnsi" w:cstheme="minorHAnsi"/>
              </w:rPr>
              <w:t xml:space="preserve"> PECS.</w:t>
            </w:r>
          </w:p>
          <w:p w14:paraId="0F9DB23E" w14:textId="0663BC9D" w:rsidR="00312E14" w:rsidRPr="003A22D4" w:rsidRDefault="003A22D4" w:rsidP="003A22D4">
            <w:pPr>
              <w:rPr>
                <w:rFonts w:asciiTheme="minorHAnsi" w:hAnsiTheme="minorHAnsi" w:cstheme="minorHAnsi"/>
              </w:rPr>
            </w:pPr>
            <w:r w:rsidRPr="003A22D4">
              <w:rPr>
                <w:rFonts w:asciiTheme="minorHAnsi" w:hAnsiTheme="minorHAnsi" w:cstheme="minorHAnsi"/>
              </w:rPr>
              <w:t>All</w:t>
            </w:r>
            <w:r w:rsidR="00312E14" w:rsidRPr="003A22D4">
              <w:rPr>
                <w:rFonts w:asciiTheme="minorHAnsi" w:hAnsiTheme="minorHAnsi" w:cstheme="minorHAnsi"/>
              </w:rPr>
              <w:t xml:space="preserve"> our pupils are assessed using WELLCOMM and interventions are put into place where need is identified.</w:t>
            </w:r>
          </w:p>
          <w:p w14:paraId="2D524648" w14:textId="61688104" w:rsidR="0035553D" w:rsidRPr="003A22D4" w:rsidRDefault="00312E14" w:rsidP="003A22D4">
            <w:pPr>
              <w:rPr>
                <w:rFonts w:asciiTheme="minorHAnsi" w:hAnsiTheme="minorHAnsi" w:cstheme="minorHAnsi"/>
              </w:rPr>
            </w:pPr>
            <w:r w:rsidRPr="003A22D4">
              <w:rPr>
                <w:rFonts w:asciiTheme="minorHAnsi" w:hAnsiTheme="minorHAnsi" w:cstheme="minorHAnsi"/>
              </w:rPr>
              <w:t>Talk Boost is</w:t>
            </w:r>
            <w:r w:rsidR="002436C9" w:rsidRPr="003A22D4">
              <w:rPr>
                <w:rFonts w:asciiTheme="minorHAnsi" w:hAnsiTheme="minorHAnsi" w:cstheme="minorHAnsi"/>
              </w:rPr>
              <w:t xml:space="preserve"> used</w:t>
            </w:r>
            <w:r w:rsidR="0035553D" w:rsidRPr="003A22D4">
              <w:rPr>
                <w:rFonts w:asciiTheme="minorHAnsi" w:hAnsiTheme="minorHAnsi" w:cstheme="minorHAnsi"/>
              </w:rPr>
              <w:t xml:space="preserve"> in </w:t>
            </w:r>
            <w:r w:rsidR="002436C9" w:rsidRPr="003A22D4">
              <w:rPr>
                <w:rFonts w:asciiTheme="minorHAnsi" w:hAnsiTheme="minorHAnsi" w:cstheme="minorHAnsi"/>
              </w:rPr>
              <w:t>R</w:t>
            </w:r>
            <w:r w:rsidR="0035553D" w:rsidRPr="003A22D4">
              <w:rPr>
                <w:rFonts w:asciiTheme="minorHAnsi" w:hAnsiTheme="minorHAnsi" w:cstheme="minorHAnsi"/>
              </w:rPr>
              <w:t>eception and Key Stage 1 to develop social and communication skills.</w:t>
            </w:r>
          </w:p>
        </w:tc>
      </w:tr>
      <w:tr w:rsidR="0035553D" w:rsidRPr="003A22D4" w14:paraId="55686EE4" w14:textId="77777777" w:rsidTr="00B94132">
        <w:tc>
          <w:tcPr>
            <w:tcW w:w="4644" w:type="dxa"/>
            <w:shd w:val="clear" w:color="auto" w:fill="auto"/>
          </w:tcPr>
          <w:p w14:paraId="7FAA332E"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Strategies to support the development of literacy (reading /writing).</w:t>
            </w:r>
          </w:p>
        </w:tc>
        <w:tc>
          <w:tcPr>
            <w:tcW w:w="5387" w:type="dxa"/>
            <w:shd w:val="clear" w:color="auto" w:fill="auto"/>
          </w:tcPr>
          <w:p w14:paraId="163B2420"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Small group support in class for guided reading/writing.</w:t>
            </w:r>
          </w:p>
          <w:p w14:paraId="75E5AAB3"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Individual daily reading practice.</w:t>
            </w:r>
          </w:p>
          <w:p w14:paraId="06D29562"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R.W.I small group work.</w:t>
            </w:r>
          </w:p>
          <w:p w14:paraId="57B989EC"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Precision teaching</w:t>
            </w:r>
          </w:p>
          <w:p w14:paraId="49B8DFCE" w14:textId="2E1035AB" w:rsidR="0035553D" w:rsidRPr="003A22D4" w:rsidRDefault="00312E14" w:rsidP="003A22D4">
            <w:pPr>
              <w:rPr>
                <w:rFonts w:asciiTheme="minorHAnsi" w:hAnsiTheme="minorHAnsi" w:cstheme="minorHAnsi"/>
              </w:rPr>
            </w:pPr>
            <w:r w:rsidRPr="003A22D4">
              <w:rPr>
                <w:rFonts w:asciiTheme="minorHAnsi" w:hAnsiTheme="minorHAnsi" w:cstheme="minorHAnsi"/>
              </w:rPr>
              <w:t>Fast track</w:t>
            </w:r>
            <w:r w:rsidR="002436C9" w:rsidRPr="003A22D4">
              <w:rPr>
                <w:rFonts w:asciiTheme="minorHAnsi" w:hAnsiTheme="minorHAnsi" w:cstheme="minorHAnsi"/>
              </w:rPr>
              <w:t xml:space="preserve"> phonics intervention</w:t>
            </w:r>
          </w:p>
          <w:p w14:paraId="546ECDCF"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Peer tutoring at the start of each day.</w:t>
            </w:r>
          </w:p>
          <w:p w14:paraId="39DA4E39"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Parent volunteers to support reading.</w:t>
            </w:r>
          </w:p>
          <w:p w14:paraId="3F7A6459" w14:textId="1E20455F" w:rsidR="0035553D" w:rsidRPr="003A22D4" w:rsidRDefault="0035553D" w:rsidP="003A22D4">
            <w:pPr>
              <w:rPr>
                <w:rFonts w:asciiTheme="minorHAnsi" w:hAnsiTheme="minorHAnsi" w:cstheme="minorHAnsi"/>
              </w:rPr>
            </w:pPr>
          </w:p>
        </w:tc>
      </w:tr>
      <w:tr w:rsidR="0035553D" w:rsidRPr="003A22D4" w14:paraId="001536E1" w14:textId="77777777" w:rsidTr="00B94132">
        <w:tc>
          <w:tcPr>
            <w:tcW w:w="4644" w:type="dxa"/>
            <w:shd w:val="clear" w:color="auto" w:fill="auto"/>
          </w:tcPr>
          <w:p w14:paraId="22730263"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Strategies to support the development of numeracy.</w:t>
            </w:r>
          </w:p>
        </w:tc>
        <w:tc>
          <w:tcPr>
            <w:tcW w:w="5387" w:type="dxa"/>
            <w:shd w:val="clear" w:color="auto" w:fill="auto"/>
          </w:tcPr>
          <w:p w14:paraId="68B0DF0C"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Small group support in class through guided teaching.</w:t>
            </w:r>
          </w:p>
          <w:p w14:paraId="6469B93B" w14:textId="71C55552" w:rsidR="0035553D" w:rsidRPr="003A22D4" w:rsidRDefault="0035553D" w:rsidP="003A22D4">
            <w:pPr>
              <w:rPr>
                <w:rFonts w:asciiTheme="minorHAnsi" w:hAnsiTheme="minorHAnsi" w:cstheme="minorHAnsi"/>
              </w:rPr>
            </w:pPr>
            <w:r w:rsidRPr="003A22D4">
              <w:rPr>
                <w:rFonts w:asciiTheme="minorHAnsi" w:hAnsiTheme="minorHAnsi" w:cstheme="minorHAnsi"/>
              </w:rPr>
              <w:t>Catch up maths activities booster groups.</w:t>
            </w:r>
          </w:p>
          <w:p w14:paraId="46F3FF86" w14:textId="14EF9F68" w:rsidR="0035553D" w:rsidRDefault="0035553D" w:rsidP="003A22D4">
            <w:pPr>
              <w:rPr>
                <w:rFonts w:asciiTheme="minorHAnsi" w:hAnsiTheme="minorHAnsi" w:cstheme="minorHAnsi"/>
              </w:rPr>
            </w:pPr>
            <w:r w:rsidRPr="003A22D4">
              <w:rPr>
                <w:rFonts w:asciiTheme="minorHAnsi" w:hAnsiTheme="minorHAnsi" w:cstheme="minorHAnsi"/>
              </w:rPr>
              <w:t xml:space="preserve">Resources such as Numicon </w:t>
            </w:r>
          </w:p>
          <w:p w14:paraId="47C30942" w14:textId="08AA6A33" w:rsidR="004B0339" w:rsidRPr="003A22D4" w:rsidRDefault="004B0339" w:rsidP="003A22D4">
            <w:pPr>
              <w:rPr>
                <w:rFonts w:asciiTheme="minorHAnsi" w:hAnsiTheme="minorHAnsi" w:cstheme="minorHAnsi"/>
              </w:rPr>
            </w:pPr>
            <w:r>
              <w:rPr>
                <w:rFonts w:asciiTheme="minorHAnsi" w:hAnsiTheme="minorHAnsi" w:cstheme="minorHAnsi"/>
              </w:rPr>
              <w:t>Mastering number in KS1 and additional arithmetic focus for KS2.</w:t>
            </w:r>
          </w:p>
          <w:p w14:paraId="73416CFC"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Peer tutoring at the start of each day</w:t>
            </w:r>
          </w:p>
          <w:p w14:paraId="517C0E67" w14:textId="77777777" w:rsidR="002436C9" w:rsidRPr="003A22D4" w:rsidRDefault="0035553D" w:rsidP="003A22D4">
            <w:pPr>
              <w:rPr>
                <w:rFonts w:asciiTheme="minorHAnsi" w:hAnsiTheme="minorHAnsi" w:cstheme="minorHAnsi"/>
              </w:rPr>
            </w:pPr>
            <w:r w:rsidRPr="003A22D4">
              <w:rPr>
                <w:rFonts w:asciiTheme="minorHAnsi" w:hAnsiTheme="minorHAnsi" w:cstheme="minorHAnsi"/>
              </w:rPr>
              <w:t>Use of specialist maths resources online for reinforcement.</w:t>
            </w:r>
          </w:p>
          <w:p w14:paraId="312F5679" w14:textId="2A409E64" w:rsidR="0035553D" w:rsidRPr="003A22D4" w:rsidRDefault="0035553D" w:rsidP="003A22D4">
            <w:pPr>
              <w:rPr>
                <w:rFonts w:asciiTheme="minorHAnsi" w:hAnsiTheme="minorHAnsi" w:cstheme="minorHAnsi"/>
              </w:rPr>
            </w:pPr>
          </w:p>
        </w:tc>
      </w:tr>
      <w:tr w:rsidR="0035553D" w:rsidRPr="003A22D4" w14:paraId="1E429251" w14:textId="77777777" w:rsidTr="00B94132">
        <w:tc>
          <w:tcPr>
            <w:tcW w:w="4644" w:type="dxa"/>
            <w:shd w:val="clear" w:color="auto" w:fill="auto"/>
          </w:tcPr>
          <w:p w14:paraId="48E6FDD3"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How we adapt the curriculum and modify teaching approaches to meet SEND and facilitate access.</w:t>
            </w:r>
          </w:p>
        </w:tc>
        <w:tc>
          <w:tcPr>
            <w:tcW w:w="5387" w:type="dxa"/>
            <w:shd w:val="clear" w:color="auto" w:fill="auto"/>
          </w:tcPr>
          <w:p w14:paraId="23B2C307" w14:textId="45426ECF"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Personalised and differentiated </w:t>
            </w:r>
            <w:r w:rsidR="003A22D4" w:rsidRPr="003A22D4">
              <w:rPr>
                <w:rFonts w:asciiTheme="minorHAnsi" w:hAnsiTheme="minorHAnsi" w:cstheme="minorHAnsi"/>
              </w:rPr>
              <w:t>curriculum.</w:t>
            </w:r>
          </w:p>
          <w:p w14:paraId="1BF09E70"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Small group support in class.</w:t>
            </w:r>
          </w:p>
          <w:p w14:paraId="78FAFFAF"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 Teaching Assistant support to facilitate access or modify resources.</w:t>
            </w:r>
          </w:p>
          <w:p w14:paraId="502FC3F9"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Specialist equipment</w:t>
            </w:r>
          </w:p>
          <w:p w14:paraId="537E1AC5"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Individual plans </w:t>
            </w:r>
          </w:p>
          <w:p w14:paraId="3F34E988" w14:textId="77777777" w:rsidR="002436C9" w:rsidRPr="003A22D4" w:rsidRDefault="0035553D" w:rsidP="003A22D4">
            <w:pPr>
              <w:rPr>
                <w:rFonts w:asciiTheme="minorHAnsi" w:hAnsiTheme="minorHAnsi" w:cstheme="minorHAnsi"/>
              </w:rPr>
            </w:pPr>
            <w:r w:rsidRPr="003A22D4">
              <w:rPr>
                <w:rFonts w:asciiTheme="minorHAnsi" w:hAnsiTheme="minorHAnsi" w:cstheme="minorHAnsi"/>
              </w:rPr>
              <w:t>Provision map</w:t>
            </w:r>
            <w:r w:rsidR="002436C9" w:rsidRPr="003A22D4">
              <w:rPr>
                <w:rFonts w:asciiTheme="minorHAnsi" w:hAnsiTheme="minorHAnsi" w:cstheme="minorHAnsi"/>
              </w:rPr>
              <w:t xml:space="preserve"> </w:t>
            </w:r>
          </w:p>
          <w:p w14:paraId="60A4684F" w14:textId="79A80E2E" w:rsidR="0035553D" w:rsidRPr="003A22D4" w:rsidRDefault="0035553D" w:rsidP="003A22D4">
            <w:pPr>
              <w:rPr>
                <w:rFonts w:asciiTheme="minorHAnsi" w:hAnsiTheme="minorHAnsi" w:cstheme="minorHAnsi"/>
              </w:rPr>
            </w:pPr>
            <w:r w:rsidRPr="003A22D4">
              <w:rPr>
                <w:rFonts w:asciiTheme="minorHAnsi" w:hAnsiTheme="minorHAnsi" w:cstheme="minorHAnsi"/>
              </w:rPr>
              <w:t>Strategies introduced by professionals/specialist services/outreach.</w:t>
            </w:r>
          </w:p>
        </w:tc>
      </w:tr>
      <w:tr w:rsidR="0035553D" w:rsidRPr="003A22D4" w14:paraId="417C843E" w14:textId="77777777" w:rsidTr="00B94132">
        <w:tc>
          <w:tcPr>
            <w:tcW w:w="4644" w:type="dxa"/>
            <w:shd w:val="clear" w:color="auto" w:fill="auto"/>
          </w:tcPr>
          <w:p w14:paraId="7AF3EB50"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How we track and assess pupil progress towards the outcomes that we have targeted for pupils (including how we involve pupils and their parents/carers).</w:t>
            </w:r>
          </w:p>
          <w:p w14:paraId="7A975D9C"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What we do when provision or interventions need to be extended or increased and how we evaluate their overall effectiveness.</w:t>
            </w:r>
          </w:p>
        </w:tc>
        <w:tc>
          <w:tcPr>
            <w:tcW w:w="5387" w:type="dxa"/>
            <w:shd w:val="clear" w:color="auto" w:fill="auto"/>
          </w:tcPr>
          <w:p w14:paraId="76A69619"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At All Saints Upton C.E. Primary School we use a variety of measures:</w:t>
            </w:r>
          </w:p>
          <w:p w14:paraId="6FD93471" w14:textId="78E74FCA"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All children in school are assessed termly </w:t>
            </w:r>
            <w:r w:rsidR="003A22D4" w:rsidRPr="003A22D4">
              <w:rPr>
                <w:rFonts w:asciiTheme="minorHAnsi" w:hAnsiTheme="minorHAnsi" w:cstheme="minorHAnsi"/>
              </w:rPr>
              <w:t>using White</w:t>
            </w:r>
            <w:r w:rsidRPr="003A22D4">
              <w:rPr>
                <w:rFonts w:asciiTheme="minorHAnsi" w:hAnsiTheme="minorHAnsi" w:cstheme="minorHAnsi"/>
              </w:rPr>
              <w:t xml:space="preserve"> Rose</w:t>
            </w:r>
            <w:r w:rsidR="002436C9" w:rsidRPr="003A22D4">
              <w:rPr>
                <w:rFonts w:asciiTheme="minorHAnsi" w:hAnsiTheme="minorHAnsi" w:cstheme="minorHAnsi"/>
              </w:rPr>
              <w:t xml:space="preserve"> and NFER</w:t>
            </w:r>
            <w:r w:rsidRPr="003A22D4">
              <w:rPr>
                <w:rFonts w:asciiTheme="minorHAnsi" w:hAnsiTheme="minorHAnsi" w:cstheme="minorHAnsi"/>
              </w:rPr>
              <w:t xml:space="preserve"> or half termly for phonics and the outcomes from this are recorded on Insight Tracker where we can monitor and assess progress.</w:t>
            </w:r>
          </w:p>
          <w:p w14:paraId="7ABDBA86"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Other ways of tracking and assessing include:</w:t>
            </w:r>
          </w:p>
          <w:p w14:paraId="5BA9A109"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Observations</w:t>
            </w:r>
          </w:p>
          <w:p w14:paraId="1593C7F0"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Target setting and pupil progress meetings</w:t>
            </w:r>
          </w:p>
          <w:p w14:paraId="616A0AB7"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Individual plan, targets, assessment and review (assess/plan/do/review)</w:t>
            </w:r>
          </w:p>
          <w:p w14:paraId="3C2A0817"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External professionals to undertake observations, proffer advice and assessments.</w:t>
            </w:r>
          </w:p>
          <w:p w14:paraId="33852CA1"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Regular reviews and updates of targets with child/parent/carers.</w:t>
            </w:r>
          </w:p>
          <w:p w14:paraId="0A9F5B2C" w14:textId="354BE597" w:rsidR="002436C9" w:rsidRPr="003A22D4" w:rsidRDefault="0035553D" w:rsidP="003A22D4">
            <w:pPr>
              <w:rPr>
                <w:rFonts w:asciiTheme="minorHAnsi" w:hAnsiTheme="minorHAnsi" w:cstheme="minorHAnsi"/>
              </w:rPr>
            </w:pPr>
            <w:r w:rsidRPr="003A22D4">
              <w:rPr>
                <w:rFonts w:asciiTheme="minorHAnsi" w:hAnsiTheme="minorHAnsi" w:cstheme="minorHAnsi"/>
              </w:rPr>
              <w:t xml:space="preserve">We aim to meet regularly with, and listen to parents, at least </w:t>
            </w:r>
            <w:r w:rsidR="003A22D4" w:rsidRPr="003A22D4">
              <w:rPr>
                <w:rFonts w:asciiTheme="minorHAnsi" w:hAnsiTheme="minorHAnsi" w:cstheme="minorHAnsi"/>
              </w:rPr>
              <w:t>three</w:t>
            </w:r>
            <w:r w:rsidRPr="003A22D4">
              <w:rPr>
                <w:rFonts w:asciiTheme="minorHAnsi" w:hAnsiTheme="minorHAnsi" w:cstheme="minorHAnsi"/>
              </w:rPr>
              <w:t xml:space="preserve"> times of year, not only to discuss the activities and support being given to the child with SEN but also to identify what the responsibilities of the parent, the pupil and the school are. In this way we can provide a consistent and transparent approach </w:t>
            </w:r>
            <w:r w:rsidR="003A22D4" w:rsidRPr="003A22D4">
              <w:rPr>
                <w:rFonts w:asciiTheme="minorHAnsi" w:hAnsiTheme="minorHAnsi" w:cstheme="minorHAnsi"/>
              </w:rPr>
              <w:t>to</w:t>
            </w:r>
            <w:r w:rsidRPr="003A22D4">
              <w:rPr>
                <w:rFonts w:asciiTheme="minorHAnsi" w:hAnsiTheme="minorHAnsi" w:cstheme="minorHAnsi"/>
              </w:rPr>
              <w:t xml:space="preserve"> support the needs of the child.</w:t>
            </w:r>
          </w:p>
          <w:p w14:paraId="1BEF2C20" w14:textId="3E317697" w:rsidR="0035553D" w:rsidRPr="003A22D4" w:rsidRDefault="0035553D" w:rsidP="003A22D4">
            <w:pPr>
              <w:rPr>
                <w:rFonts w:asciiTheme="minorHAnsi" w:hAnsiTheme="minorHAnsi" w:cstheme="minorHAnsi"/>
              </w:rPr>
            </w:pPr>
            <w:r w:rsidRPr="003A22D4">
              <w:rPr>
                <w:rFonts w:asciiTheme="minorHAnsi" w:hAnsiTheme="minorHAnsi" w:cstheme="minorHAnsi"/>
              </w:rPr>
              <w:t>End of Year Transition meeting with parents and class teachers.</w:t>
            </w:r>
          </w:p>
        </w:tc>
      </w:tr>
      <w:tr w:rsidR="0035553D" w:rsidRPr="003A22D4" w14:paraId="3562E7F1" w14:textId="77777777" w:rsidTr="00B94132">
        <w:tc>
          <w:tcPr>
            <w:tcW w:w="4644" w:type="dxa"/>
            <w:shd w:val="clear" w:color="auto" w:fill="auto"/>
          </w:tcPr>
          <w:p w14:paraId="60EA1656"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Strategies/support to develop independent learning.</w:t>
            </w:r>
          </w:p>
        </w:tc>
        <w:tc>
          <w:tcPr>
            <w:tcW w:w="5387" w:type="dxa"/>
            <w:shd w:val="clear" w:color="auto" w:fill="auto"/>
          </w:tcPr>
          <w:p w14:paraId="4C5C7653"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Use of personalised timetables and checklists</w:t>
            </w:r>
          </w:p>
          <w:p w14:paraId="12342AB1"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 Visual prompts e.g. photographic evidence of work previously completed to enable children to use as a guide to recap/refresh what they have been learning</w:t>
            </w:r>
          </w:p>
          <w:p w14:paraId="68215DC4" w14:textId="77777777" w:rsidR="002436C9" w:rsidRPr="003A22D4" w:rsidRDefault="0035553D" w:rsidP="003A22D4">
            <w:pPr>
              <w:rPr>
                <w:rFonts w:asciiTheme="minorHAnsi" w:hAnsiTheme="minorHAnsi" w:cstheme="minorHAnsi"/>
              </w:rPr>
            </w:pPr>
            <w:r w:rsidRPr="003A22D4">
              <w:rPr>
                <w:rFonts w:asciiTheme="minorHAnsi" w:hAnsiTheme="minorHAnsi" w:cstheme="minorHAnsi"/>
              </w:rPr>
              <w:t>- Individual/personalised success criteria</w:t>
            </w:r>
          </w:p>
          <w:p w14:paraId="1E942BD9" w14:textId="2F4E4106" w:rsidR="0035553D" w:rsidRPr="003A22D4" w:rsidRDefault="0035553D" w:rsidP="003A22D4">
            <w:pPr>
              <w:rPr>
                <w:rFonts w:asciiTheme="minorHAnsi" w:hAnsiTheme="minorHAnsi" w:cstheme="minorHAnsi"/>
              </w:rPr>
            </w:pPr>
            <w:r w:rsidRPr="003A22D4">
              <w:rPr>
                <w:rFonts w:asciiTheme="minorHAnsi" w:hAnsiTheme="minorHAnsi" w:cstheme="minorHAnsi"/>
              </w:rPr>
              <w:t>- Personal development targets/goals</w:t>
            </w:r>
          </w:p>
        </w:tc>
      </w:tr>
      <w:tr w:rsidR="0035553D" w:rsidRPr="003A22D4" w14:paraId="1F9BB529" w14:textId="77777777" w:rsidTr="00B94132">
        <w:tc>
          <w:tcPr>
            <w:tcW w:w="4644" w:type="dxa"/>
            <w:shd w:val="clear" w:color="auto" w:fill="auto"/>
          </w:tcPr>
          <w:p w14:paraId="2E68E6AA"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Support /supervision at unstructured times of the day including personal care arrangements.</w:t>
            </w:r>
          </w:p>
        </w:tc>
        <w:tc>
          <w:tcPr>
            <w:tcW w:w="5387" w:type="dxa"/>
            <w:shd w:val="clear" w:color="auto" w:fill="auto"/>
          </w:tcPr>
          <w:p w14:paraId="4585BAF0"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-In specific circumstances this could include:</w:t>
            </w:r>
          </w:p>
          <w:p w14:paraId="3661504C"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 Teaching assistant responsible for personal care of named pupil.</w:t>
            </w:r>
          </w:p>
          <w:p w14:paraId="779A16B9" w14:textId="77777777" w:rsidR="002436C9" w:rsidRPr="0073026A" w:rsidRDefault="0035553D" w:rsidP="003A22D4">
            <w:pPr>
              <w:rPr>
                <w:rFonts w:asciiTheme="minorHAnsi" w:hAnsiTheme="minorHAnsi" w:cstheme="minorHAnsi"/>
              </w:rPr>
            </w:pPr>
            <w:r w:rsidRPr="0073026A">
              <w:rPr>
                <w:rFonts w:asciiTheme="minorHAnsi" w:hAnsiTheme="minorHAnsi" w:cstheme="minorHAnsi"/>
              </w:rPr>
              <w:t>- Named midday supervisor at lunchtime for a named child.</w:t>
            </w:r>
          </w:p>
          <w:p w14:paraId="0965C0A2" w14:textId="082E69B6" w:rsidR="0035553D" w:rsidRPr="003A22D4" w:rsidRDefault="0035553D" w:rsidP="003A22D4">
            <w:pPr>
              <w:rPr>
                <w:rFonts w:asciiTheme="minorHAnsi" w:hAnsiTheme="minorHAnsi" w:cstheme="minorHAnsi"/>
              </w:rPr>
            </w:pPr>
            <w:r w:rsidRPr="0073026A">
              <w:rPr>
                <w:rFonts w:asciiTheme="minorHAnsi" w:hAnsiTheme="minorHAnsi" w:cstheme="minorHAnsi"/>
              </w:rPr>
              <w:t>- Teaching assistant support for specific children at lunchtimes/playtimes.</w:t>
            </w:r>
          </w:p>
        </w:tc>
      </w:tr>
      <w:tr w:rsidR="0035553D" w:rsidRPr="003A22D4" w14:paraId="3D73E140" w14:textId="77777777" w:rsidTr="00B94132">
        <w:tc>
          <w:tcPr>
            <w:tcW w:w="4644" w:type="dxa"/>
            <w:shd w:val="clear" w:color="auto" w:fill="auto"/>
          </w:tcPr>
          <w:p w14:paraId="3381A31D"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Extended school provision available; before and after school, holidays etc.</w:t>
            </w:r>
          </w:p>
        </w:tc>
        <w:tc>
          <w:tcPr>
            <w:tcW w:w="5387" w:type="dxa"/>
            <w:shd w:val="clear" w:color="auto" w:fill="auto"/>
          </w:tcPr>
          <w:p w14:paraId="0F5B5260" w14:textId="2CFBA7F4" w:rsidR="0035553D" w:rsidRPr="003A22D4" w:rsidRDefault="0035553D" w:rsidP="003A22D4">
            <w:pPr>
              <w:rPr>
                <w:rFonts w:asciiTheme="minorHAnsi" w:hAnsiTheme="minorHAnsi" w:cstheme="minorHAnsi"/>
              </w:rPr>
            </w:pPr>
            <w:r w:rsidRPr="003A22D4">
              <w:rPr>
                <w:rFonts w:asciiTheme="minorHAnsi" w:hAnsiTheme="minorHAnsi" w:cstheme="minorHAnsi"/>
              </w:rPr>
              <w:t>At All Saints, we offer a range o</w:t>
            </w:r>
            <w:r w:rsidR="004B0339">
              <w:rPr>
                <w:rFonts w:asciiTheme="minorHAnsi" w:hAnsiTheme="minorHAnsi" w:cstheme="minorHAnsi"/>
              </w:rPr>
              <w:t xml:space="preserve">f before and after school clubs and </w:t>
            </w:r>
            <w:r w:rsidR="004B0339" w:rsidRPr="0073026A">
              <w:rPr>
                <w:rFonts w:asciiTheme="minorHAnsi" w:hAnsiTheme="minorHAnsi" w:cstheme="minorHAnsi"/>
              </w:rPr>
              <w:t>lunchtime clubs</w:t>
            </w:r>
            <w:r w:rsidR="004B0339">
              <w:rPr>
                <w:rFonts w:asciiTheme="minorHAnsi" w:hAnsiTheme="minorHAnsi" w:cstheme="minorHAnsi"/>
              </w:rPr>
              <w:t>.</w:t>
            </w:r>
            <w:r w:rsidRPr="003A22D4">
              <w:rPr>
                <w:rFonts w:asciiTheme="minorHAnsi" w:hAnsiTheme="minorHAnsi" w:cstheme="minorHAnsi"/>
              </w:rPr>
              <w:t xml:space="preserve"> There is a privately run breakfast and after school club on site.</w:t>
            </w:r>
          </w:p>
        </w:tc>
      </w:tr>
      <w:tr w:rsidR="0035553D" w:rsidRPr="003A22D4" w14:paraId="5A78AFCA" w14:textId="77777777" w:rsidTr="00B94132">
        <w:tc>
          <w:tcPr>
            <w:tcW w:w="4644" w:type="dxa"/>
            <w:shd w:val="clear" w:color="auto" w:fill="auto"/>
          </w:tcPr>
          <w:p w14:paraId="21952CD1"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t>How will we support pupils to be included in activities outside the classroom (including school trips) working alongside their peers who do not have SEND?</w:t>
            </w:r>
          </w:p>
        </w:tc>
        <w:tc>
          <w:tcPr>
            <w:tcW w:w="5387" w:type="dxa"/>
            <w:shd w:val="clear" w:color="auto" w:fill="auto"/>
          </w:tcPr>
          <w:p w14:paraId="72E51C39" w14:textId="25337A98" w:rsidR="0035553D" w:rsidRPr="003A22D4" w:rsidRDefault="009A1A30" w:rsidP="003A22D4">
            <w:pPr>
              <w:rPr>
                <w:rFonts w:asciiTheme="minorHAnsi" w:hAnsiTheme="minorHAnsi" w:cstheme="minorHAnsi"/>
              </w:rPr>
            </w:pPr>
            <w:r w:rsidRPr="003A22D4">
              <w:rPr>
                <w:rFonts w:asciiTheme="minorHAnsi" w:hAnsiTheme="minorHAnsi" w:cstheme="minorHAnsi"/>
              </w:rPr>
              <w:t xml:space="preserve">We aim to enable all children to access all activities outside of the classroom, including school trips. Relevant adult supervision is deployed where necessary and when visiting external premises accessibility is </w:t>
            </w:r>
            <w:r w:rsidR="00595B88" w:rsidRPr="003A22D4">
              <w:rPr>
                <w:rFonts w:asciiTheme="minorHAnsi" w:hAnsiTheme="minorHAnsi" w:cstheme="minorHAnsi"/>
              </w:rPr>
              <w:t>considered</w:t>
            </w:r>
            <w:r w:rsidR="003A22D4" w:rsidRPr="003A22D4">
              <w:rPr>
                <w:rFonts w:asciiTheme="minorHAnsi" w:hAnsiTheme="minorHAnsi" w:cstheme="minorHAnsi"/>
              </w:rPr>
              <w:t xml:space="preserve">. </w:t>
            </w:r>
          </w:p>
        </w:tc>
      </w:tr>
      <w:tr w:rsidR="0035553D" w:rsidRPr="003A22D4" w14:paraId="5E2812E3" w14:textId="77777777" w:rsidTr="00B94132">
        <w:tc>
          <w:tcPr>
            <w:tcW w:w="4644" w:type="dxa"/>
            <w:shd w:val="clear" w:color="auto" w:fill="C0C0C0"/>
          </w:tcPr>
          <w:p w14:paraId="62FCC69A" w14:textId="77777777" w:rsidR="0035553D" w:rsidRPr="003A22D4" w:rsidRDefault="0035553D" w:rsidP="003A22D4">
            <w:pPr>
              <w:rPr>
                <w:rFonts w:asciiTheme="minorHAnsi" w:hAnsiTheme="minorHAnsi" w:cstheme="minorHAnsi"/>
              </w:rPr>
            </w:pPr>
          </w:p>
        </w:tc>
        <w:tc>
          <w:tcPr>
            <w:tcW w:w="5387" w:type="dxa"/>
            <w:shd w:val="clear" w:color="auto" w:fill="C0C0C0"/>
          </w:tcPr>
          <w:p w14:paraId="165BE335" w14:textId="77777777" w:rsidR="0035553D" w:rsidRPr="003A22D4" w:rsidRDefault="0035553D" w:rsidP="003A22D4">
            <w:pPr>
              <w:rPr>
                <w:rFonts w:asciiTheme="minorHAnsi" w:hAnsiTheme="minorHAnsi" w:cstheme="minorHAnsi"/>
                <w:color w:val="FF0000"/>
              </w:rPr>
            </w:pPr>
          </w:p>
        </w:tc>
      </w:tr>
      <w:tr w:rsidR="0035553D" w:rsidRPr="003A22D4" w14:paraId="1C93E654" w14:textId="77777777" w:rsidTr="00B94132">
        <w:tc>
          <w:tcPr>
            <w:tcW w:w="4644" w:type="dxa"/>
            <w:shd w:val="clear" w:color="auto" w:fill="auto"/>
          </w:tcPr>
          <w:p w14:paraId="426975DE" w14:textId="61DCB7CE" w:rsidR="0035553D" w:rsidRPr="003A22D4" w:rsidRDefault="0035553D" w:rsidP="003A22D4">
            <w:pPr>
              <w:rPr>
                <w:rFonts w:asciiTheme="minorHAnsi" w:hAnsiTheme="minorHAnsi" w:cstheme="minorHAnsi"/>
              </w:rPr>
            </w:pPr>
            <w:r w:rsidRPr="003A22D4">
              <w:rPr>
                <w:rFonts w:asciiTheme="minorHAnsi" w:hAnsiTheme="minorHAnsi" w:cstheme="minorHAnsi"/>
              </w:rPr>
              <w:t xml:space="preserve">Strategies used to reduce anxiety, prevent bullying, promote emotional </w:t>
            </w:r>
            <w:r w:rsidR="003A22D4" w:rsidRPr="003A22D4">
              <w:rPr>
                <w:rFonts w:asciiTheme="minorHAnsi" w:hAnsiTheme="minorHAnsi" w:cstheme="minorHAnsi"/>
              </w:rPr>
              <w:t>wellbeing,</w:t>
            </w:r>
            <w:r w:rsidRPr="003A22D4">
              <w:rPr>
                <w:rFonts w:asciiTheme="minorHAnsi" w:hAnsiTheme="minorHAnsi" w:cstheme="minorHAnsi"/>
              </w:rPr>
              <w:t xml:space="preserve"> and develop self-esteem including mentoring. </w:t>
            </w:r>
          </w:p>
        </w:tc>
        <w:tc>
          <w:tcPr>
            <w:tcW w:w="5387" w:type="dxa"/>
            <w:shd w:val="clear" w:color="auto" w:fill="auto"/>
          </w:tcPr>
          <w:p w14:paraId="270DE180"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Throughout the school we follow our RSE curriculum (Relationships and Sex Education) as part of our PSHE curriculum offer which helps to build resilience and empathy as well as developing a wider vocabulary with which to express and understand our emotions. </w:t>
            </w:r>
          </w:p>
          <w:p w14:paraId="5A90A352" w14:textId="102D519B"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A TA </w:t>
            </w:r>
            <w:r w:rsidR="00312E14" w:rsidRPr="003A22D4">
              <w:rPr>
                <w:rFonts w:asciiTheme="minorHAnsi" w:hAnsiTheme="minorHAnsi" w:cstheme="minorHAnsi"/>
              </w:rPr>
              <w:t xml:space="preserve">is qualified in nurture support and a </w:t>
            </w:r>
            <w:r w:rsidR="003A22D4" w:rsidRPr="003A22D4">
              <w:rPr>
                <w:rFonts w:asciiTheme="minorHAnsi" w:hAnsiTheme="minorHAnsi" w:cstheme="minorHAnsi"/>
              </w:rPr>
              <w:t>further TA</w:t>
            </w:r>
            <w:r w:rsidR="002436C9" w:rsidRPr="003A22D4">
              <w:rPr>
                <w:rFonts w:asciiTheme="minorHAnsi" w:hAnsiTheme="minorHAnsi" w:cstheme="minorHAnsi"/>
              </w:rPr>
              <w:t xml:space="preserve"> is a</w:t>
            </w:r>
            <w:r w:rsidR="00312E14" w:rsidRPr="003A22D4">
              <w:rPr>
                <w:rFonts w:asciiTheme="minorHAnsi" w:hAnsiTheme="minorHAnsi" w:cstheme="minorHAnsi"/>
              </w:rPr>
              <w:t xml:space="preserve"> qualified </w:t>
            </w:r>
            <w:r w:rsidR="002436C9" w:rsidRPr="003A22D4">
              <w:rPr>
                <w:rFonts w:asciiTheme="minorHAnsi" w:hAnsiTheme="minorHAnsi" w:cstheme="minorHAnsi"/>
              </w:rPr>
              <w:t xml:space="preserve">Thrive </w:t>
            </w:r>
            <w:r w:rsidR="00312E14" w:rsidRPr="003A22D4">
              <w:rPr>
                <w:rFonts w:asciiTheme="minorHAnsi" w:hAnsiTheme="minorHAnsi" w:cstheme="minorHAnsi"/>
              </w:rPr>
              <w:t>practitioner.</w:t>
            </w:r>
          </w:p>
          <w:p w14:paraId="79D666FD" w14:textId="5FF3CABE"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We have the support of a student counsellor on site </w:t>
            </w:r>
            <w:r w:rsidR="00312E14" w:rsidRPr="003A22D4">
              <w:rPr>
                <w:rFonts w:asciiTheme="minorHAnsi" w:hAnsiTheme="minorHAnsi" w:cstheme="minorHAnsi"/>
              </w:rPr>
              <w:t xml:space="preserve">weekly, </w:t>
            </w:r>
            <w:r w:rsidRPr="003A22D4">
              <w:rPr>
                <w:rFonts w:asciiTheme="minorHAnsi" w:hAnsiTheme="minorHAnsi" w:cstheme="minorHAnsi"/>
              </w:rPr>
              <w:t>dependent on local capacity.</w:t>
            </w:r>
          </w:p>
          <w:p w14:paraId="3139EED3" w14:textId="439F9221" w:rsidR="009A1A30" w:rsidRPr="003A22D4" w:rsidRDefault="009A1A30" w:rsidP="003A22D4">
            <w:pPr>
              <w:rPr>
                <w:rFonts w:asciiTheme="minorHAnsi" w:hAnsiTheme="minorHAnsi" w:cstheme="minorHAnsi"/>
              </w:rPr>
            </w:pPr>
            <w:r w:rsidRPr="003A22D4">
              <w:rPr>
                <w:rFonts w:asciiTheme="minorHAnsi" w:hAnsiTheme="minorHAnsi" w:cstheme="minorHAnsi"/>
              </w:rPr>
              <w:lastRenderedPageBreak/>
              <w:t xml:space="preserve">All children can complete an emotional check-in at the start of each </w:t>
            </w:r>
            <w:r w:rsidR="003A22D4" w:rsidRPr="003A22D4">
              <w:rPr>
                <w:rFonts w:asciiTheme="minorHAnsi" w:hAnsiTheme="minorHAnsi" w:cstheme="minorHAnsi"/>
              </w:rPr>
              <w:t>day.</w:t>
            </w:r>
            <w:r w:rsidRPr="003A22D4">
              <w:rPr>
                <w:rFonts w:asciiTheme="minorHAnsi" w:hAnsiTheme="minorHAnsi" w:cstheme="minorHAnsi"/>
              </w:rPr>
              <w:t xml:space="preserve"> </w:t>
            </w:r>
          </w:p>
          <w:p w14:paraId="168BD252" w14:textId="13702230" w:rsidR="009A1A30" w:rsidRPr="003A22D4" w:rsidRDefault="009A1A30" w:rsidP="003A22D4">
            <w:pPr>
              <w:rPr>
                <w:rFonts w:asciiTheme="minorHAnsi" w:hAnsiTheme="minorHAnsi" w:cstheme="minorHAnsi"/>
              </w:rPr>
            </w:pPr>
            <w:r w:rsidRPr="003A22D4">
              <w:rPr>
                <w:rFonts w:asciiTheme="minorHAnsi" w:hAnsiTheme="minorHAnsi" w:cstheme="minorHAnsi"/>
              </w:rPr>
              <w:t>For children who have experienced significant change in their lives, or a bereavement, we offer a small group intervention called Seasons for Growth which follows a programme of activities to help children from year 2 to process and understand difficulties they may have experienced in the past and build up resilience and confidence to deal with the future.</w:t>
            </w:r>
          </w:p>
          <w:p w14:paraId="0D105A13" w14:textId="4FDC4369"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For individual children who have difficulties controlling anger and emotional behaviour we have a range of strategies and interventions. We use </w:t>
            </w:r>
            <w:r w:rsidRPr="0073026A">
              <w:rPr>
                <w:rFonts w:asciiTheme="minorHAnsi" w:hAnsiTheme="minorHAnsi" w:cstheme="minorHAnsi"/>
              </w:rPr>
              <w:t>Mighty Mo</w:t>
            </w:r>
            <w:r w:rsidRPr="003A22D4">
              <w:rPr>
                <w:rFonts w:asciiTheme="minorHAnsi" w:hAnsiTheme="minorHAnsi" w:cstheme="minorHAnsi"/>
              </w:rPr>
              <w:t xml:space="preserve"> interventions which demonstrates to a child how to become more aware of the physical signs of anger and intense emotion in their body.</w:t>
            </w:r>
          </w:p>
          <w:p w14:paraId="475C4CEA" w14:textId="2A2FBE4D" w:rsidR="009A1A30" w:rsidRDefault="009A1A30" w:rsidP="003A22D4">
            <w:pPr>
              <w:rPr>
                <w:rFonts w:asciiTheme="minorHAnsi" w:hAnsiTheme="minorHAnsi" w:cstheme="minorHAnsi"/>
              </w:rPr>
            </w:pPr>
            <w:r w:rsidRPr="003A22D4">
              <w:rPr>
                <w:rFonts w:asciiTheme="minorHAnsi" w:hAnsiTheme="minorHAnsi" w:cstheme="minorHAnsi"/>
              </w:rPr>
              <w:t xml:space="preserve">Time out to calm down, rewards and consequences for inappropriate behaviour as well as peer support are used to good effect. </w:t>
            </w:r>
          </w:p>
          <w:p w14:paraId="04A45E80" w14:textId="67E93BFF" w:rsidR="004B0339" w:rsidRPr="003A22D4" w:rsidRDefault="004B0339" w:rsidP="003A22D4">
            <w:pPr>
              <w:rPr>
                <w:rFonts w:asciiTheme="minorHAnsi" w:hAnsiTheme="minorHAnsi" w:cstheme="minorHAnsi"/>
              </w:rPr>
            </w:pPr>
            <w:r w:rsidRPr="0073026A">
              <w:rPr>
                <w:rFonts w:asciiTheme="minorHAnsi" w:hAnsiTheme="minorHAnsi" w:cstheme="minorHAnsi"/>
              </w:rPr>
              <w:t>Ginger Bear, also referred to as ‘Time to Talk’ interventions help to develop oral language and social interaction skills for children in KS1.</w:t>
            </w:r>
            <w:r w:rsidR="00551E09" w:rsidRPr="0073026A">
              <w:rPr>
                <w:rFonts w:asciiTheme="minorHAnsi" w:hAnsiTheme="minorHAnsi" w:cstheme="minorHAnsi"/>
              </w:rPr>
              <w:t xml:space="preserve">  Skills taught include, making eye contact and taking turns, sharing and greeting others, recognising and understanding feelings, listening and paying attention and following multi-step instructions, foundational and cooperative skills.</w:t>
            </w:r>
          </w:p>
          <w:p w14:paraId="62DB9299" w14:textId="3AFF87D2" w:rsidR="0035553D" w:rsidRPr="003A22D4" w:rsidRDefault="009A1A30" w:rsidP="003A22D4">
            <w:pPr>
              <w:rPr>
                <w:rFonts w:asciiTheme="minorHAnsi" w:hAnsiTheme="minorHAnsi" w:cstheme="minorHAnsi"/>
              </w:rPr>
            </w:pPr>
            <w:r w:rsidRPr="003A22D4">
              <w:rPr>
                <w:rFonts w:asciiTheme="minorHAnsi" w:hAnsiTheme="minorHAnsi" w:cstheme="minorHAnsi"/>
              </w:rPr>
              <w:t>For some children we offer a home school book so that we can regularly communicate with parents about how a child’s school day has been.</w:t>
            </w:r>
          </w:p>
        </w:tc>
      </w:tr>
      <w:tr w:rsidR="0035553D" w:rsidRPr="003A22D4" w14:paraId="24DC1B49" w14:textId="77777777" w:rsidTr="00B94132">
        <w:tc>
          <w:tcPr>
            <w:tcW w:w="4644" w:type="dxa"/>
            <w:shd w:val="clear" w:color="auto" w:fill="auto"/>
          </w:tcPr>
          <w:p w14:paraId="70F7E9D2"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What strategies can be put in place to support behaviour management?</w:t>
            </w:r>
          </w:p>
        </w:tc>
        <w:tc>
          <w:tcPr>
            <w:tcW w:w="5387" w:type="dxa"/>
            <w:shd w:val="clear" w:color="auto" w:fill="auto"/>
          </w:tcPr>
          <w:p w14:paraId="06ACE8E8" w14:textId="61809176"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Our behaviour policy underpins how we deal with and support behaviour </w:t>
            </w:r>
            <w:r w:rsidR="003A22D4" w:rsidRPr="003A22D4">
              <w:rPr>
                <w:rFonts w:asciiTheme="minorHAnsi" w:hAnsiTheme="minorHAnsi" w:cstheme="minorHAnsi"/>
              </w:rPr>
              <w:t>management.</w:t>
            </w:r>
          </w:p>
          <w:p w14:paraId="326FD1AA" w14:textId="79EADDA4"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 When a child struggles to manage their behaviour in </w:t>
            </w:r>
            <w:r w:rsidR="003A22D4" w:rsidRPr="003A22D4">
              <w:rPr>
                <w:rFonts w:asciiTheme="minorHAnsi" w:hAnsiTheme="minorHAnsi" w:cstheme="minorHAnsi"/>
              </w:rPr>
              <w:t>school,</w:t>
            </w:r>
            <w:r w:rsidRPr="003A22D4">
              <w:rPr>
                <w:rFonts w:asciiTheme="minorHAnsi" w:hAnsiTheme="minorHAnsi" w:cstheme="minorHAnsi"/>
              </w:rPr>
              <w:t xml:space="preserve"> we will always keep parents informed. It is essential that your child feels supported by a team of people - family as well as school staff - all of whom understand and respect each other and all of whom adopt a consistent approach together. We may write a behaviour plan to ensure that we understand what triggers are causing behavioural issues for your child in school and what realistic targets we can put in place for your child to achieve.</w:t>
            </w:r>
          </w:p>
          <w:p w14:paraId="06CB483E"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Feedback to parents either after school or by phone ensures that everyone is working to the same end, to help your child feel in control of their behaviour and an important part of our school community.</w:t>
            </w:r>
          </w:p>
          <w:p w14:paraId="59506AD9" w14:textId="0B1FEE68"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 In the event of concerns about a child’s ability to understand the impact their behaviour has on their capacity to </w:t>
            </w:r>
            <w:r w:rsidR="003A22D4" w:rsidRPr="003A22D4">
              <w:rPr>
                <w:rFonts w:asciiTheme="minorHAnsi" w:hAnsiTheme="minorHAnsi" w:cstheme="minorHAnsi"/>
              </w:rPr>
              <w:t>learn;</w:t>
            </w:r>
            <w:r w:rsidRPr="003A22D4">
              <w:rPr>
                <w:rFonts w:asciiTheme="minorHAnsi" w:hAnsiTheme="minorHAnsi" w:cstheme="minorHAnsi"/>
              </w:rPr>
              <w:t xml:space="preserve"> we can discuss with the family the need for a referral for outreach support. We can </w:t>
            </w:r>
            <w:r w:rsidRPr="003A22D4">
              <w:rPr>
                <w:rFonts w:asciiTheme="minorHAnsi" w:hAnsiTheme="minorHAnsi" w:cstheme="minorHAnsi"/>
              </w:rPr>
              <w:lastRenderedPageBreak/>
              <w:t>draw on expertise in this area from the local authority.</w:t>
            </w:r>
          </w:p>
          <w:p w14:paraId="7D1FFB44"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Some children may find unstructured times of the day such as playtimes quite challenging. We encourage children to play with a variety of equipment which fosters cooperative and imaginative play. We have a high ratio of staff to pupils at playtime, so that we can be with the children and support play opportunities. Many staff lead in promoting different activities on the yard/field with the children and as a result more positive play skills are learnt.</w:t>
            </w:r>
          </w:p>
          <w:p w14:paraId="71D21E2A" w14:textId="50CB1143" w:rsidR="0035553D" w:rsidRPr="003A22D4" w:rsidRDefault="009A1A30" w:rsidP="003A22D4">
            <w:pPr>
              <w:rPr>
                <w:rFonts w:asciiTheme="minorHAnsi" w:hAnsiTheme="minorHAnsi" w:cstheme="minorHAnsi"/>
              </w:rPr>
            </w:pPr>
            <w:r w:rsidRPr="003A22D4">
              <w:rPr>
                <w:rFonts w:asciiTheme="minorHAnsi" w:hAnsiTheme="minorHAnsi" w:cstheme="minorHAnsi"/>
              </w:rPr>
              <w:t xml:space="preserve"> At lunchtimes, some children who need to have the lunch break chunked into shorter periods, are supervised doing different activities, sometimes inside and sometimes outside. Some children have had a designated member of staff to try to ensure that their time with their peers is as enjoyable as possible.</w:t>
            </w:r>
          </w:p>
        </w:tc>
      </w:tr>
      <w:tr w:rsidR="0035553D" w:rsidRPr="003A22D4" w14:paraId="7F6A10C6" w14:textId="77777777" w:rsidTr="00B94132">
        <w:tc>
          <w:tcPr>
            <w:tcW w:w="4644" w:type="dxa"/>
            <w:shd w:val="clear" w:color="auto" w:fill="auto"/>
          </w:tcPr>
          <w:p w14:paraId="2B0F73E5" w14:textId="77777777" w:rsidR="0035553D" w:rsidRPr="003A22D4" w:rsidRDefault="0035553D" w:rsidP="003A22D4">
            <w:pPr>
              <w:rPr>
                <w:rFonts w:asciiTheme="minorHAnsi" w:hAnsiTheme="minorHAnsi" w:cstheme="minorHAnsi"/>
              </w:rPr>
            </w:pPr>
            <w:r w:rsidRPr="003A22D4">
              <w:rPr>
                <w:rFonts w:asciiTheme="minorHAnsi" w:hAnsiTheme="minorHAnsi" w:cstheme="minorHAnsi"/>
              </w:rPr>
              <w:lastRenderedPageBreak/>
              <w:t xml:space="preserve">How we support pupils in their transition into our school and when they leave us </w:t>
            </w:r>
            <w:r w:rsidRPr="003A22D4">
              <w:rPr>
                <w:rFonts w:asciiTheme="minorHAnsi" w:hAnsiTheme="minorHAnsi" w:cstheme="minorHAnsi"/>
                <w:i/>
              </w:rPr>
              <w:t>and in preparing for adulthood</w:t>
            </w:r>
            <w:r w:rsidRPr="003A22D4">
              <w:rPr>
                <w:rFonts w:asciiTheme="minorHAnsi" w:hAnsiTheme="minorHAnsi" w:cstheme="minorHAnsi"/>
              </w:rPr>
              <w:t>.</w:t>
            </w:r>
          </w:p>
        </w:tc>
        <w:tc>
          <w:tcPr>
            <w:tcW w:w="5387" w:type="dxa"/>
            <w:shd w:val="clear" w:color="auto" w:fill="auto"/>
          </w:tcPr>
          <w:p w14:paraId="0ADDF0C3" w14:textId="12753314" w:rsidR="0035553D" w:rsidRPr="003A22D4" w:rsidRDefault="009A1A30" w:rsidP="003A22D4">
            <w:pPr>
              <w:rPr>
                <w:rFonts w:asciiTheme="minorHAnsi" w:hAnsiTheme="minorHAnsi" w:cstheme="minorHAnsi"/>
              </w:rPr>
            </w:pPr>
            <w:r w:rsidRPr="003A22D4">
              <w:rPr>
                <w:rFonts w:asciiTheme="minorHAnsi" w:hAnsiTheme="minorHAnsi" w:cstheme="minorHAnsi"/>
              </w:rPr>
              <w:t xml:space="preserve">- Before a child enters our Reception class parents/carers will have had the opportunity to have visited school, meeting the staff informally for a tour of the building and a short introduction to life at All Saints Upton. This is an important opportunity for parents to discuss any concerns about their child having SEN. The class teacher and </w:t>
            </w:r>
            <w:r w:rsidR="00B03B6D" w:rsidRPr="003A22D4">
              <w:rPr>
                <w:rFonts w:asciiTheme="minorHAnsi" w:hAnsiTheme="minorHAnsi" w:cstheme="minorHAnsi"/>
              </w:rPr>
              <w:t>SENDCo</w:t>
            </w:r>
            <w:r w:rsidRPr="003A22D4">
              <w:rPr>
                <w:rFonts w:asciiTheme="minorHAnsi" w:hAnsiTheme="minorHAnsi" w:cstheme="minorHAnsi"/>
              </w:rPr>
              <w:t xml:space="preserve"> will visit the home so that the child can once again meet school in their own familiar setting. In the last half term prior to </w:t>
            </w:r>
            <w:r w:rsidR="003A22D4" w:rsidRPr="003A22D4">
              <w:rPr>
                <w:rFonts w:asciiTheme="minorHAnsi" w:hAnsiTheme="minorHAnsi" w:cstheme="minorHAnsi"/>
              </w:rPr>
              <w:t>starting,</w:t>
            </w:r>
            <w:r w:rsidRPr="003A22D4">
              <w:rPr>
                <w:rFonts w:asciiTheme="minorHAnsi" w:hAnsiTheme="minorHAnsi" w:cstheme="minorHAnsi"/>
              </w:rPr>
              <w:t xml:space="preserve"> we invite each child </w:t>
            </w:r>
            <w:r w:rsidR="003A22D4" w:rsidRPr="003A22D4">
              <w:rPr>
                <w:rFonts w:asciiTheme="minorHAnsi" w:hAnsiTheme="minorHAnsi" w:cstheme="minorHAnsi"/>
              </w:rPr>
              <w:t>into</w:t>
            </w:r>
            <w:r w:rsidRPr="003A22D4">
              <w:rPr>
                <w:rFonts w:asciiTheme="minorHAnsi" w:hAnsiTheme="minorHAnsi" w:cstheme="minorHAnsi"/>
              </w:rPr>
              <w:t xml:space="preserve"> school to have a short visit where they can try some activities and meet their new </w:t>
            </w:r>
            <w:r w:rsidR="003A22D4" w:rsidRPr="003A22D4">
              <w:rPr>
                <w:rFonts w:asciiTheme="minorHAnsi" w:hAnsiTheme="minorHAnsi" w:cstheme="minorHAnsi"/>
              </w:rPr>
              <w:t>classmates</w:t>
            </w:r>
            <w:r w:rsidRPr="003A22D4">
              <w:rPr>
                <w:rFonts w:asciiTheme="minorHAnsi" w:hAnsiTheme="minorHAnsi" w:cstheme="minorHAnsi"/>
              </w:rPr>
              <w:t xml:space="preserve">. We endeavour to make their induction period in their first term as positive and nurturing as we can. This is a time when we can begin to assess and identify if there are any barriers to learning, if less than expected progress is being made and if additional provision and support is needed. In the reception class children start on a part time basis when they start school. The school day is gradually increased to full time over this period. We have found this to be of great benefit to the children ensuring that transition into school runs as smoothly as possible. For our new starters to the reception </w:t>
            </w:r>
            <w:r w:rsidR="003A22D4" w:rsidRPr="003A22D4">
              <w:rPr>
                <w:rFonts w:asciiTheme="minorHAnsi" w:hAnsiTheme="minorHAnsi" w:cstheme="minorHAnsi"/>
              </w:rPr>
              <w:t>class,</w:t>
            </w:r>
            <w:r w:rsidRPr="003A22D4">
              <w:rPr>
                <w:rFonts w:asciiTheme="minorHAnsi" w:hAnsiTheme="minorHAnsi" w:cstheme="minorHAnsi"/>
              </w:rPr>
              <w:t xml:space="preserve"> we also try to visit them in their previous setting- nursery/ pre -school etc. This gives school an opportunity to meet with the child’s key worker and helps us to prepare thoroughly for the introduction of your child to our school. - Similarly, when our year 6 children are preparing for their transition to high </w:t>
            </w:r>
            <w:r w:rsidR="003A22D4" w:rsidRPr="003A22D4">
              <w:rPr>
                <w:rFonts w:asciiTheme="minorHAnsi" w:hAnsiTheme="minorHAnsi" w:cstheme="minorHAnsi"/>
              </w:rPr>
              <w:t>school,</w:t>
            </w:r>
            <w:r w:rsidRPr="003A22D4">
              <w:rPr>
                <w:rFonts w:asciiTheme="minorHAnsi" w:hAnsiTheme="minorHAnsi" w:cstheme="minorHAnsi"/>
              </w:rPr>
              <w:t xml:space="preserve"> we meet with their new school’s staff to give as complete a picture as possible of each child’s </w:t>
            </w:r>
            <w:r w:rsidRPr="003A22D4">
              <w:rPr>
                <w:rFonts w:asciiTheme="minorHAnsi" w:hAnsiTheme="minorHAnsi" w:cstheme="minorHAnsi"/>
              </w:rPr>
              <w:lastRenderedPageBreak/>
              <w:t>learning style and needs. For some children it will be appropriate to arrange a private tour of their new school and an introduction to key staff supporting them. For others we will organise a longer transition period so that your child will visit and stay for a sample of lessons with different teachers. This helps to reassure children that the transition is manageable. Going to high school is a big but also an exciting step for our children, and we aim to make it as smooth and positive as possible. We are always ready to discuss with parents/carers if there are any worries or concerns they may have around transition.</w:t>
            </w:r>
          </w:p>
        </w:tc>
      </w:tr>
      <w:tr w:rsidR="0035553D" w:rsidRPr="003A22D4" w14:paraId="6039D1F4" w14:textId="77777777" w:rsidTr="00B94132">
        <w:tc>
          <w:tcPr>
            <w:tcW w:w="4644" w:type="dxa"/>
            <w:shd w:val="clear" w:color="auto" w:fill="C0C0C0"/>
          </w:tcPr>
          <w:p w14:paraId="23127504" w14:textId="77777777" w:rsidR="0035553D" w:rsidRPr="003A22D4" w:rsidRDefault="0035553D" w:rsidP="003A22D4">
            <w:pPr>
              <w:rPr>
                <w:rFonts w:asciiTheme="minorHAnsi" w:hAnsiTheme="minorHAnsi" w:cstheme="minorHAnsi"/>
              </w:rPr>
            </w:pPr>
          </w:p>
        </w:tc>
        <w:tc>
          <w:tcPr>
            <w:tcW w:w="5387" w:type="dxa"/>
            <w:shd w:val="clear" w:color="auto" w:fill="C0C0C0"/>
          </w:tcPr>
          <w:p w14:paraId="161FE250" w14:textId="77777777" w:rsidR="0035553D" w:rsidRPr="003A22D4" w:rsidRDefault="0035553D" w:rsidP="003A22D4">
            <w:pPr>
              <w:rPr>
                <w:rFonts w:asciiTheme="minorHAnsi" w:hAnsiTheme="minorHAnsi" w:cstheme="minorHAnsi"/>
                <w:color w:val="FF0000"/>
              </w:rPr>
            </w:pPr>
          </w:p>
        </w:tc>
      </w:tr>
      <w:tr w:rsidR="009A1A30" w:rsidRPr="003A22D4" w14:paraId="0BCB045F" w14:textId="77777777" w:rsidTr="00B94132">
        <w:tc>
          <w:tcPr>
            <w:tcW w:w="4644" w:type="dxa"/>
            <w:shd w:val="clear" w:color="auto" w:fill="auto"/>
          </w:tcPr>
          <w:p w14:paraId="25387501"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Access to strategies, resources, programmes, therapists to support occupational therapy/ physiotherapy needs and medical needs.</w:t>
            </w:r>
          </w:p>
        </w:tc>
        <w:tc>
          <w:tcPr>
            <w:tcW w:w="5387" w:type="dxa"/>
            <w:shd w:val="clear" w:color="auto" w:fill="auto"/>
          </w:tcPr>
          <w:p w14:paraId="34091659"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In the “Children and Families Act 2014 schools are obliged to make</w:t>
            </w:r>
          </w:p>
          <w:p w14:paraId="5BAB2CF9" w14:textId="4D31BDD1" w:rsidR="009A1A30" w:rsidRPr="003A22D4" w:rsidRDefault="009A1A30" w:rsidP="003A22D4">
            <w:pPr>
              <w:rPr>
                <w:rFonts w:asciiTheme="minorHAnsi" w:hAnsiTheme="minorHAnsi" w:cstheme="minorHAnsi"/>
                <w:b/>
              </w:rPr>
            </w:pPr>
            <w:r w:rsidRPr="003A22D4">
              <w:rPr>
                <w:rFonts w:asciiTheme="minorHAnsi" w:hAnsiTheme="minorHAnsi" w:cstheme="minorHAnsi"/>
                <w:b/>
              </w:rPr>
              <w:t xml:space="preserve">“…arrangements to support pupils with medical conditions. Individual healthcare plans will normally specify the type and level of support required to meet the medical needs of such </w:t>
            </w:r>
            <w:r w:rsidR="003A22D4" w:rsidRPr="003A22D4">
              <w:rPr>
                <w:rFonts w:asciiTheme="minorHAnsi" w:hAnsiTheme="minorHAnsi" w:cstheme="minorHAnsi"/>
                <w:b/>
              </w:rPr>
              <w:t>pupils.”</w:t>
            </w:r>
          </w:p>
          <w:p w14:paraId="01ED6868" w14:textId="7D55CA1B"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If we are concerned about a child’s coordination, developmental or sensory needs we can, with the consent of the family/carers, make a referral and access assessments, </w:t>
            </w:r>
            <w:r w:rsidR="003A22D4" w:rsidRPr="003A22D4">
              <w:rPr>
                <w:rFonts w:asciiTheme="minorHAnsi" w:hAnsiTheme="minorHAnsi" w:cstheme="minorHAnsi"/>
              </w:rPr>
              <w:t>advice,</w:t>
            </w:r>
            <w:r w:rsidRPr="003A22D4">
              <w:rPr>
                <w:rFonts w:asciiTheme="minorHAnsi" w:hAnsiTheme="minorHAnsi" w:cstheme="minorHAnsi"/>
              </w:rPr>
              <w:t xml:space="preserve"> and therapy for your child. As teachers we value the advice and support which the Woodview Child Development Clinic provides to our school. Children follow exercise programmes in school, provided by the occupational therapists to help with coordination and fine and gross motor skills. Often on the advice of these professionals we purchase additional equipment to support our children such as “sit and move” cushions, posture packs, special pencil grips and weighted blankets. Children who have been referred are regularly reviewed and assessed by Woodview. Access to support with sleep routines, behaviour concerns, as well as medical needs can all be accessed through a school, or G.P. referral to Woodview. Their nursing staff help draw up “health care plans” for our children who have medical needs, often offering additional training to our staff in the use of best practice for</w:t>
            </w:r>
            <w:r w:rsidR="002436C9" w:rsidRPr="003A22D4">
              <w:rPr>
                <w:rFonts w:asciiTheme="minorHAnsi" w:hAnsiTheme="minorHAnsi" w:cstheme="minorHAnsi"/>
              </w:rPr>
              <w:t xml:space="preserve"> </w:t>
            </w:r>
            <w:r w:rsidR="003A22D4" w:rsidRPr="003A22D4">
              <w:rPr>
                <w:rFonts w:asciiTheme="minorHAnsi" w:hAnsiTheme="minorHAnsi" w:cstheme="minorHAnsi"/>
              </w:rPr>
              <w:t>new</w:t>
            </w:r>
            <w:r w:rsidRPr="003A22D4">
              <w:rPr>
                <w:rFonts w:asciiTheme="minorHAnsi" w:hAnsiTheme="minorHAnsi" w:cstheme="minorHAnsi"/>
              </w:rPr>
              <w:t xml:space="preserve"> procedures.</w:t>
            </w:r>
          </w:p>
        </w:tc>
      </w:tr>
      <w:tr w:rsidR="009A1A30" w:rsidRPr="003A22D4" w14:paraId="54325B53" w14:textId="77777777" w:rsidTr="00B94132">
        <w:tc>
          <w:tcPr>
            <w:tcW w:w="4644" w:type="dxa"/>
            <w:shd w:val="clear" w:color="auto" w:fill="auto"/>
          </w:tcPr>
          <w:p w14:paraId="067378E6"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Extra support for parents and carers and pupils offered by the school/how parents are involved in their child’s education.</w:t>
            </w:r>
          </w:p>
        </w:tc>
        <w:tc>
          <w:tcPr>
            <w:tcW w:w="5387" w:type="dxa"/>
            <w:shd w:val="clear" w:color="auto" w:fill="auto"/>
          </w:tcPr>
          <w:p w14:paraId="1ABFAB2C" w14:textId="6B1CEB13"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 Pupils’ views are very important to us. We try and put each child at the centre of our planning to meet their needs and involve them through listening to what they have to say. Pupil view is regularly sought </w:t>
            </w:r>
            <w:r w:rsidR="003A22D4" w:rsidRPr="003A22D4">
              <w:rPr>
                <w:rFonts w:asciiTheme="minorHAnsi" w:hAnsiTheme="minorHAnsi" w:cstheme="minorHAnsi"/>
              </w:rPr>
              <w:t>using</w:t>
            </w:r>
            <w:r w:rsidRPr="003A22D4">
              <w:rPr>
                <w:rFonts w:asciiTheme="minorHAnsi" w:hAnsiTheme="minorHAnsi" w:cstheme="minorHAnsi"/>
              </w:rPr>
              <w:t xml:space="preserve"> pupil questionnaires</w:t>
            </w:r>
            <w:r w:rsidR="003A22D4" w:rsidRPr="003A22D4">
              <w:rPr>
                <w:rFonts w:asciiTheme="minorHAnsi" w:hAnsiTheme="minorHAnsi" w:cstheme="minorHAnsi"/>
              </w:rPr>
              <w:t xml:space="preserve">. </w:t>
            </w:r>
            <w:r w:rsidRPr="003A22D4">
              <w:rPr>
                <w:rFonts w:asciiTheme="minorHAnsi" w:hAnsiTheme="minorHAnsi" w:cstheme="minorHAnsi"/>
              </w:rPr>
              <w:t xml:space="preserve">We aim to involve parents in their child’s learning providing opportunities to share activities in school to support parents’ understanding of topics taught. We use </w:t>
            </w:r>
            <w:r w:rsidRPr="003A22D4">
              <w:rPr>
                <w:rFonts w:asciiTheme="minorHAnsi" w:hAnsiTheme="minorHAnsi" w:cstheme="minorHAnsi"/>
              </w:rPr>
              <w:lastRenderedPageBreak/>
              <w:t xml:space="preserve">Seesaw as a whole school link, and this can be adapted to individual need. Workshops, or after school presentations are offered to parents so that we can share our expertise and involve you as much as possible in your child’s learning. </w:t>
            </w:r>
          </w:p>
          <w:p w14:paraId="46167F37"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The school works closely with Halton’s Multi agencies who are available to help both school and parents, offering advice and expertise to help ensure parents and carers feel supported.</w:t>
            </w:r>
          </w:p>
          <w:p w14:paraId="16437E9F" w14:textId="77777777" w:rsidR="002436C9" w:rsidRPr="003A22D4" w:rsidRDefault="009A1A30" w:rsidP="003A22D4">
            <w:pPr>
              <w:rPr>
                <w:rFonts w:asciiTheme="minorHAnsi" w:hAnsiTheme="minorHAnsi" w:cstheme="minorHAnsi"/>
              </w:rPr>
            </w:pPr>
            <w:r w:rsidRPr="003A22D4">
              <w:rPr>
                <w:rFonts w:asciiTheme="minorHAnsi" w:hAnsiTheme="minorHAnsi" w:cstheme="minorHAnsi"/>
              </w:rPr>
              <w:t>- Having Upton Children’s Centre on our shared site is an invaluable resource which offers many training opportunities for our parents. They provide a full programme of activities available for all ages. Positive parenting and behaviour management classes, baby massage, access to the sensory room and crèche facilities are all available to help meet your child’s needs</w:t>
            </w:r>
            <w:r w:rsidR="002436C9" w:rsidRPr="003A22D4">
              <w:rPr>
                <w:rFonts w:asciiTheme="minorHAnsi" w:hAnsiTheme="minorHAnsi" w:cstheme="minorHAnsi"/>
              </w:rPr>
              <w:t xml:space="preserve">. </w:t>
            </w:r>
          </w:p>
          <w:p w14:paraId="16F1C57F" w14:textId="4210B6D9" w:rsidR="009A1A30" w:rsidRPr="003A22D4" w:rsidRDefault="009A1A30" w:rsidP="003A22D4">
            <w:pPr>
              <w:rPr>
                <w:rFonts w:asciiTheme="minorHAnsi" w:hAnsiTheme="minorHAnsi" w:cstheme="minorHAnsi"/>
              </w:rPr>
            </w:pPr>
            <w:r w:rsidRPr="003A22D4">
              <w:rPr>
                <w:rFonts w:asciiTheme="minorHAnsi" w:hAnsiTheme="minorHAnsi" w:cstheme="minorHAnsi"/>
              </w:rPr>
              <w:t>We have close links with so many agencies and groups working with children and young families in Halton and are happy to talk to parents/carers about the SEN supports that are available.</w:t>
            </w:r>
          </w:p>
        </w:tc>
      </w:tr>
      <w:tr w:rsidR="009A1A30" w:rsidRPr="003A22D4" w14:paraId="4DDD35B8" w14:textId="77777777" w:rsidTr="00B94132">
        <w:tc>
          <w:tcPr>
            <w:tcW w:w="4644" w:type="dxa"/>
            <w:shd w:val="clear" w:color="auto" w:fill="auto"/>
          </w:tcPr>
          <w:p w14:paraId="2AE66F52"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lastRenderedPageBreak/>
              <w:t>How additional funding for SEND is used within the school with individual pupils.</w:t>
            </w:r>
          </w:p>
        </w:tc>
        <w:tc>
          <w:tcPr>
            <w:tcW w:w="5387" w:type="dxa"/>
            <w:shd w:val="clear" w:color="auto" w:fill="auto"/>
          </w:tcPr>
          <w:p w14:paraId="233FBC53"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 If an assessment of SEND identifies something significantly different to what is usually available, additional funding will be sought from the Local Authority.</w:t>
            </w:r>
          </w:p>
          <w:p w14:paraId="65497367" w14:textId="5F287133" w:rsidR="009A1A30" w:rsidRPr="003A22D4" w:rsidRDefault="009A1A30" w:rsidP="003A22D4">
            <w:pPr>
              <w:rPr>
                <w:rFonts w:asciiTheme="minorHAnsi" w:hAnsiTheme="minorHAnsi" w:cstheme="minorHAnsi"/>
              </w:rPr>
            </w:pPr>
            <w:r w:rsidRPr="003A22D4">
              <w:rPr>
                <w:rFonts w:asciiTheme="minorHAnsi" w:hAnsiTheme="minorHAnsi" w:cstheme="minorHAnsi"/>
              </w:rPr>
              <w:t>We use our funding allocations for SEND to maximise the supports and interventions which we offer, prioritising children early so that they can build on strong foundations and reach their potential.</w:t>
            </w:r>
          </w:p>
        </w:tc>
      </w:tr>
      <w:tr w:rsidR="009A1A30" w:rsidRPr="003A22D4" w14:paraId="7FA4C245" w14:textId="77777777" w:rsidTr="00B94132">
        <w:tc>
          <w:tcPr>
            <w:tcW w:w="4644" w:type="dxa"/>
            <w:shd w:val="clear" w:color="auto" w:fill="auto"/>
          </w:tcPr>
          <w:p w14:paraId="3A62C4FC"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Arrangements for supporting pupils who are looked after by the local authority and have SEND. Including examples of how pupil premium is used within the school.</w:t>
            </w:r>
          </w:p>
        </w:tc>
        <w:tc>
          <w:tcPr>
            <w:tcW w:w="5387" w:type="dxa"/>
            <w:shd w:val="clear" w:color="auto" w:fill="auto"/>
          </w:tcPr>
          <w:p w14:paraId="2D8BA272" w14:textId="2C6C2AB7" w:rsidR="009A1A30" w:rsidRPr="003A22D4" w:rsidRDefault="009A1A30" w:rsidP="003A22D4">
            <w:pPr>
              <w:rPr>
                <w:rFonts w:asciiTheme="minorHAnsi" w:hAnsiTheme="minorHAnsi" w:cstheme="minorHAnsi"/>
              </w:rPr>
            </w:pPr>
            <w:r w:rsidRPr="003A22D4">
              <w:rPr>
                <w:rFonts w:asciiTheme="minorHAnsi" w:hAnsiTheme="minorHAnsi" w:cstheme="minorHAnsi"/>
              </w:rPr>
              <w:t>We use our pupil premium to provide targeted interventions and catch up programmes to help our children make excellent progress.</w:t>
            </w:r>
          </w:p>
          <w:p w14:paraId="60E3BEFC" w14:textId="125CE0A6" w:rsidR="009A1A30" w:rsidRPr="003A22D4" w:rsidRDefault="009A1A30" w:rsidP="003A22D4">
            <w:pPr>
              <w:rPr>
                <w:rFonts w:asciiTheme="minorHAnsi" w:hAnsiTheme="minorHAnsi" w:cstheme="minorHAnsi"/>
              </w:rPr>
            </w:pPr>
            <w:r w:rsidRPr="003A22D4">
              <w:rPr>
                <w:rFonts w:asciiTheme="minorHAnsi" w:hAnsiTheme="minorHAnsi" w:cstheme="minorHAnsi"/>
              </w:rPr>
              <w:t xml:space="preserve">- Equipment and new technology </w:t>
            </w:r>
            <w:r w:rsidR="003A22D4" w:rsidRPr="003A22D4">
              <w:rPr>
                <w:rFonts w:asciiTheme="minorHAnsi" w:hAnsiTheme="minorHAnsi" w:cstheme="minorHAnsi"/>
              </w:rPr>
              <w:t>are</w:t>
            </w:r>
            <w:r w:rsidRPr="003A22D4">
              <w:rPr>
                <w:rFonts w:asciiTheme="minorHAnsi" w:hAnsiTheme="minorHAnsi" w:cstheme="minorHAnsi"/>
              </w:rPr>
              <w:t xml:space="preserve"> procured and used to engage and enhance learning.</w:t>
            </w:r>
          </w:p>
          <w:p w14:paraId="1C22C601"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Generous staffing levels ensure we provide small group interventions.</w:t>
            </w:r>
          </w:p>
          <w:p w14:paraId="7D12E2E2" w14:textId="77777777" w:rsidR="009A1A30" w:rsidRPr="003A22D4" w:rsidRDefault="009A1A30" w:rsidP="003A22D4">
            <w:pPr>
              <w:rPr>
                <w:rFonts w:asciiTheme="minorHAnsi" w:hAnsiTheme="minorHAnsi" w:cstheme="minorHAnsi"/>
              </w:rPr>
            </w:pPr>
            <w:r w:rsidRPr="003A22D4">
              <w:rPr>
                <w:rFonts w:asciiTheme="minorHAnsi" w:hAnsiTheme="minorHAnsi" w:cstheme="minorHAnsi"/>
              </w:rPr>
              <w:t>- For our most vulnerable children we provide consolidation and extension groups to ensure excellent progress is made and confidence boosted.</w:t>
            </w:r>
          </w:p>
          <w:p w14:paraId="7A2BDC06" w14:textId="206DC469" w:rsidR="009A1A30" w:rsidRPr="003A22D4" w:rsidRDefault="009A1A30" w:rsidP="003A22D4">
            <w:pPr>
              <w:rPr>
                <w:rFonts w:asciiTheme="minorHAnsi" w:hAnsiTheme="minorHAnsi" w:cstheme="minorHAnsi"/>
              </w:rPr>
            </w:pPr>
            <w:r w:rsidRPr="003A22D4">
              <w:rPr>
                <w:rFonts w:asciiTheme="minorHAnsi" w:hAnsiTheme="minorHAnsi" w:cstheme="minorHAnsi"/>
              </w:rPr>
              <w:t>All Saints Upton has an experienced team of highly professional staff. We are very fortunate to have a dedicated team of experienced and highly committed Teaching Assistants who support the teachers’ work in the classroom and provide additional intervention both within and outside the classroom. All our staff access good quality training as well as visiting other schools to see best practice. We aim to share our expertise, with everybody on the staff being held in equal value as part of a team.</w:t>
            </w:r>
          </w:p>
        </w:tc>
      </w:tr>
      <w:tr w:rsidR="009A1A30" w:rsidRPr="003A22D4" w14:paraId="018B2768" w14:textId="77777777" w:rsidTr="00893AB0">
        <w:tc>
          <w:tcPr>
            <w:tcW w:w="10031" w:type="dxa"/>
            <w:gridSpan w:val="2"/>
            <w:shd w:val="clear" w:color="auto" w:fill="auto"/>
          </w:tcPr>
          <w:p w14:paraId="6AC2AD59" w14:textId="77777777" w:rsidR="009A1A30" w:rsidRPr="003A22D4" w:rsidRDefault="009A1A30" w:rsidP="009A1A30">
            <w:pPr>
              <w:rPr>
                <w:rFonts w:asciiTheme="minorHAnsi" w:hAnsiTheme="minorHAnsi" w:cstheme="minorHAnsi"/>
                <w:b/>
              </w:rPr>
            </w:pPr>
          </w:p>
          <w:p w14:paraId="6EBDC713" w14:textId="6B611187" w:rsidR="009A1A30" w:rsidRPr="003A22D4" w:rsidRDefault="009A1A30" w:rsidP="00FD3573">
            <w:pPr>
              <w:rPr>
                <w:rFonts w:asciiTheme="minorHAnsi" w:hAnsiTheme="minorHAnsi" w:cstheme="minorHAnsi"/>
              </w:rPr>
            </w:pPr>
            <w:r w:rsidRPr="003A22D4">
              <w:rPr>
                <w:rFonts w:asciiTheme="minorHAnsi" w:hAnsiTheme="minorHAnsi" w:cstheme="minorHAnsi"/>
                <w:b/>
              </w:rPr>
              <w:t>SENCO name/contact:</w:t>
            </w:r>
            <w:r w:rsidR="00A45615" w:rsidRPr="003A22D4">
              <w:rPr>
                <w:rFonts w:asciiTheme="minorHAnsi" w:hAnsiTheme="minorHAnsi" w:cstheme="minorHAnsi"/>
                <w:b/>
              </w:rPr>
              <w:t xml:space="preserve"> </w:t>
            </w:r>
            <w:r w:rsidR="00FD3573">
              <w:rPr>
                <w:rFonts w:asciiTheme="minorHAnsi" w:hAnsiTheme="minorHAnsi" w:cstheme="minorHAnsi"/>
                <w:b/>
              </w:rPr>
              <w:t>Joanne Thomas</w:t>
            </w:r>
          </w:p>
        </w:tc>
      </w:tr>
      <w:tr w:rsidR="009A1A30" w:rsidRPr="003A22D4" w14:paraId="30FDE823" w14:textId="77777777" w:rsidTr="00893AB0">
        <w:tc>
          <w:tcPr>
            <w:tcW w:w="10031" w:type="dxa"/>
            <w:gridSpan w:val="2"/>
            <w:shd w:val="clear" w:color="auto" w:fill="auto"/>
          </w:tcPr>
          <w:p w14:paraId="79B94714" w14:textId="77777777" w:rsidR="009A1A30" w:rsidRPr="003A22D4" w:rsidRDefault="009A1A30" w:rsidP="009A1A30">
            <w:pPr>
              <w:rPr>
                <w:rFonts w:asciiTheme="minorHAnsi" w:hAnsiTheme="minorHAnsi" w:cstheme="minorHAnsi"/>
                <w:b/>
              </w:rPr>
            </w:pPr>
          </w:p>
          <w:p w14:paraId="52736BDD" w14:textId="54F9B59A" w:rsidR="009A1A30" w:rsidRPr="003A22D4" w:rsidRDefault="009A1A30" w:rsidP="00FD3573">
            <w:pPr>
              <w:rPr>
                <w:rFonts w:asciiTheme="minorHAnsi" w:hAnsiTheme="minorHAnsi" w:cstheme="minorHAnsi"/>
                <w:b/>
              </w:rPr>
            </w:pPr>
            <w:r w:rsidRPr="003A22D4">
              <w:rPr>
                <w:rFonts w:asciiTheme="minorHAnsi" w:hAnsiTheme="minorHAnsi" w:cstheme="minorHAnsi"/>
                <w:b/>
              </w:rPr>
              <w:t>Headteacher name/contact:</w:t>
            </w:r>
            <w:r w:rsidR="00A45615" w:rsidRPr="003A22D4">
              <w:rPr>
                <w:rFonts w:asciiTheme="minorHAnsi" w:hAnsiTheme="minorHAnsi" w:cstheme="minorHAnsi"/>
                <w:b/>
              </w:rPr>
              <w:t xml:space="preserve"> </w:t>
            </w:r>
            <w:r w:rsidR="00FD3573">
              <w:rPr>
                <w:rFonts w:asciiTheme="minorHAnsi" w:hAnsiTheme="minorHAnsi" w:cstheme="minorHAnsi"/>
                <w:b/>
              </w:rPr>
              <w:t>Anita Lawson</w:t>
            </w:r>
          </w:p>
        </w:tc>
      </w:tr>
      <w:tr w:rsidR="009A1A30" w:rsidRPr="003A22D4" w14:paraId="3F53D686" w14:textId="77777777" w:rsidTr="00893AB0">
        <w:tc>
          <w:tcPr>
            <w:tcW w:w="10031" w:type="dxa"/>
            <w:gridSpan w:val="2"/>
            <w:shd w:val="clear" w:color="auto" w:fill="auto"/>
          </w:tcPr>
          <w:p w14:paraId="17BF4668" w14:textId="20E3D5DF" w:rsidR="009A1A30" w:rsidRPr="003A22D4" w:rsidRDefault="00FD3573" w:rsidP="009A1A30">
            <w:pPr>
              <w:rPr>
                <w:rFonts w:asciiTheme="minorHAnsi" w:hAnsiTheme="minorHAnsi" w:cstheme="minorHAnsi"/>
                <w:b/>
              </w:rPr>
            </w:pPr>
            <w:r>
              <w:rPr>
                <w:rFonts w:asciiTheme="minorHAnsi" w:hAnsiTheme="minorHAnsi" w:cstheme="minorHAnsi"/>
                <w:b/>
              </w:rPr>
              <w:t>ANNUAL REVIEW 2026-27</w:t>
            </w:r>
          </w:p>
          <w:p w14:paraId="1FFCC665" w14:textId="7C9DA170" w:rsidR="009A1A30" w:rsidRPr="003A22D4" w:rsidRDefault="009A1A30" w:rsidP="009A1A30">
            <w:pPr>
              <w:spacing w:after="240"/>
              <w:rPr>
                <w:rFonts w:asciiTheme="minorHAnsi" w:hAnsiTheme="minorHAnsi" w:cstheme="minorHAnsi"/>
                <w:b/>
              </w:rPr>
            </w:pPr>
            <w:r w:rsidRPr="003A22D4">
              <w:rPr>
                <w:rFonts w:asciiTheme="minorHAnsi" w:hAnsiTheme="minorHAnsi" w:cstheme="minorHAnsi"/>
                <w:b/>
              </w:rPr>
              <w:t>Completed by:</w:t>
            </w:r>
            <w:r w:rsidR="00FD3573">
              <w:rPr>
                <w:rFonts w:asciiTheme="minorHAnsi" w:hAnsiTheme="minorHAnsi" w:cstheme="minorHAnsi"/>
                <w:b/>
              </w:rPr>
              <w:t xml:space="preserve"> </w:t>
            </w:r>
            <w:r w:rsidR="00A45615" w:rsidRPr="003A22D4">
              <w:rPr>
                <w:rFonts w:asciiTheme="minorHAnsi" w:hAnsiTheme="minorHAnsi" w:cstheme="minorHAnsi"/>
                <w:b/>
              </w:rPr>
              <w:t xml:space="preserve">A. </w:t>
            </w:r>
            <w:r w:rsidR="003A22D4" w:rsidRPr="003A22D4">
              <w:rPr>
                <w:rFonts w:asciiTheme="minorHAnsi" w:hAnsiTheme="minorHAnsi" w:cstheme="minorHAnsi"/>
                <w:b/>
              </w:rPr>
              <w:t>Lawson</w:t>
            </w:r>
            <w:r w:rsidR="00FD3573">
              <w:rPr>
                <w:rFonts w:asciiTheme="minorHAnsi" w:hAnsiTheme="minorHAnsi" w:cstheme="minorHAnsi"/>
                <w:b/>
              </w:rPr>
              <w:t xml:space="preserve"> and J. Thomas</w:t>
            </w:r>
            <w:r w:rsidR="003A22D4" w:rsidRPr="003A22D4">
              <w:rPr>
                <w:rFonts w:asciiTheme="minorHAnsi" w:hAnsiTheme="minorHAnsi" w:cstheme="minorHAnsi"/>
                <w:b/>
              </w:rPr>
              <w:t xml:space="preserve"> Date</w:t>
            </w:r>
            <w:r w:rsidRPr="003A22D4">
              <w:rPr>
                <w:rFonts w:asciiTheme="minorHAnsi" w:hAnsiTheme="minorHAnsi" w:cstheme="minorHAnsi"/>
                <w:b/>
              </w:rPr>
              <w:t xml:space="preserve">: </w:t>
            </w:r>
            <w:r w:rsidR="00A45615" w:rsidRPr="003A22D4">
              <w:rPr>
                <w:rFonts w:asciiTheme="minorHAnsi" w:hAnsiTheme="minorHAnsi" w:cstheme="minorHAnsi"/>
                <w:b/>
              </w:rPr>
              <w:t xml:space="preserve"> September</w:t>
            </w:r>
            <w:r w:rsidRPr="003A22D4">
              <w:rPr>
                <w:rFonts w:asciiTheme="minorHAnsi" w:hAnsiTheme="minorHAnsi" w:cstheme="minorHAnsi"/>
                <w:b/>
              </w:rPr>
              <w:t xml:space="preserve"> 202</w:t>
            </w:r>
            <w:r w:rsidR="00FD3573">
              <w:rPr>
                <w:rFonts w:asciiTheme="minorHAnsi" w:hAnsiTheme="minorHAnsi" w:cstheme="minorHAnsi"/>
                <w:b/>
              </w:rPr>
              <w:t>6</w:t>
            </w:r>
          </w:p>
        </w:tc>
      </w:tr>
    </w:tbl>
    <w:p w14:paraId="0262B2CC" w14:textId="01E68AA8" w:rsidR="00072A5B" w:rsidRPr="003A22D4" w:rsidRDefault="00072A5B" w:rsidP="00A45615">
      <w:pPr>
        <w:rPr>
          <w:rFonts w:asciiTheme="minorHAnsi" w:hAnsiTheme="minorHAnsi" w:cstheme="minorHAnsi"/>
        </w:rPr>
      </w:pPr>
    </w:p>
    <w:sectPr w:rsidR="00072A5B" w:rsidRPr="003A22D4" w:rsidSect="00FF53FA">
      <w:footerReference w:type="default" r:id="rId21"/>
      <w:pgSz w:w="11906" w:h="16838"/>
      <w:pgMar w:top="567" w:right="849" w:bottom="993" w:left="993"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5D3D6" w14:textId="77777777" w:rsidR="00052502" w:rsidRDefault="00052502">
      <w:r>
        <w:separator/>
      </w:r>
    </w:p>
  </w:endnote>
  <w:endnote w:type="continuationSeparator" w:id="0">
    <w:p w14:paraId="47128F0A" w14:textId="77777777" w:rsidR="00052502" w:rsidRDefault="0005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8EB5D" w14:textId="7660EC0F" w:rsidR="007A0090" w:rsidRPr="007A0090" w:rsidRDefault="007A0090">
    <w:pPr>
      <w:pStyle w:val="Footer"/>
      <w:jc w:val="center"/>
      <w:rPr>
        <w:rFonts w:ascii="Arial" w:hAnsi="Arial" w:cs="Arial"/>
        <w:sz w:val="22"/>
        <w:szCs w:val="22"/>
      </w:rPr>
    </w:pPr>
    <w:r w:rsidRPr="007A0090">
      <w:rPr>
        <w:rFonts w:ascii="Arial" w:hAnsi="Arial" w:cs="Arial"/>
        <w:sz w:val="22"/>
        <w:szCs w:val="22"/>
      </w:rPr>
      <w:fldChar w:fldCharType="begin"/>
    </w:r>
    <w:r w:rsidRPr="007A0090">
      <w:rPr>
        <w:rFonts w:ascii="Arial" w:hAnsi="Arial" w:cs="Arial"/>
        <w:sz w:val="22"/>
        <w:szCs w:val="22"/>
      </w:rPr>
      <w:instrText xml:space="preserve"> PAGE   \* MERGEFORMAT </w:instrText>
    </w:r>
    <w:r w:rsidRPr="007A0090">
      <w:rPr>
        <w:rFonts w:ascii="Arial" w:hAnsi="Arial" w:cs="Arial"/>
        <w:sz w:val="22"/>
        <w:szCs w:val="22"/>
      </w:rPr>
      <w:fldChar w:fldCharType="separate"/>
    </w:r>
    <w:r w:rsidR="00FD3573">
      <w:rPr>
        <w:rFonts w:ascii="Arial" w:hAnsi="Arial" w:cs="Arial"/>
        <w:noProof/>
        <w:sz w:val="22"/>
        <w:szCs w:val="22"/>
      </w:rPr>
      <w:t>12</w:t>
    </w:r>
    <w:r w:rsidRPr="007A0090">
      <w:rPr>
        <w:rFonts w:ascii="Arial" w:hAnsi="Arial" w:cs="Arial"/>
        <w:noProof/>
        <w:sz w:val="22"/>
        <w:szCs w:val="22"/>
      </w:rPr>
      <w:fldChar w:fldCharType="end"/>
    </w:r>
  </w:p>
  <w:p w14:paraId="129A2D93" w14:textId="77777777" w:rsidR="007A0090" w:rsidRDefault="007A0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FA58E" w14:textId="77777777" w:rsidR="00052502" w:rsidRDefault="00052502">
      <w:r>
        <w:separator/>
      </w:r>
    </w:p>
  </w:footnote>
  <w:footnote w:type="continuationSeparator" w:id="0">
    <w:p w14:paraId="6EAEC202" w14:textId="77777777" w:rsidR="00052502" w:rsidRDefault="00052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5F67C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B4090"/>
    <w:multiLevelType w:val="hybridMultilevel"/>
    <w:tmpl w:val="19EE325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062E19"/>
    <w:multiLevelType w:val="hybridMultilevel"/>
    <w:tmpl w:val="75526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1B3F8D"/>
    <w:multiLevelType w:val="hybridMultilevel"/>
    <w:tmpl w:val="8076CCFE"/>
    <w:lvl w:ilvl="0" w:tplc="84F08982">
      <w:start w:val="1"/>
      <w:numFmt w:val="bullet"/>
      <w:lvlText w:val=""/>
      <w:lvlJc w:val="left"/>
      <w:pPr>
        <w:tabs>
          <w:tab w:val="num" w:pos="284"/>
        </w:tabs>
        <w:ind w:left="284" w:hanging="284"/>
      </w:pPr>
      <w:rPr>
        <w:rFonts w:ascii="Symbol" w:hAnsi="Symbol" w:hint="default"/>
      </w:rPr>
    </w:lvl>
    <w:lvl w:ilvl="1" w:tplc="CBA886D2">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E5859"/>
    <w:multiLevelType w:val="hybridMultilevel"/>
    <w:tmpl w:val="1AA0E4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23132"/>
    <w:multiLevelType w:val="hybridMultilevel"/>
    <w:tmpl w:val="3586D0AA"/>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C11EC3"/>
    <w:multiLevelType w:val="hybridMultilevel"/>
    <w:tmpl w:val="918E8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734108"/>
    <w:multiLevelType w:val="hybridMultilevel"/>
    <w:tmpl w:val="4F363AB2"/>
    <w:lvl w:ilvl="0" w:tplc="9C061684">
      <w:numFmt w:val="bullet"/>
      <w:lvlText w:val=""/>
      <w:lvlJc w:val="left"/>
      <w:pPr>
        <w:tabs>
          <w:tab w:val="num" w:pos="284"/>
        </w:tabs>
        <w:ind w:left="284" w:hanging="284"/>
      </w:pPr>
      <w:rPr>
        <w:rFonts w:ascii="Symbol" w:eastAsia="Times New Roman" w:hAnsi="Symbol" w:cs="Arial" w:hint="default"/>
      </w:rPr>
    </w:lvl>
    <w:lvl w:ilvl="1" w:tplc="84F08982">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DE179C"/>
    <w:multiLevelType w:val="hybridMultilevel"/>
    <w:tmpl w:val="DF4E4C7E"/>
    <w:lvl w:ilvl="0" w:tplc="84F0898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6B6A31"/>
    <w:multiLevelType w:val="hybridMultilevel"/>
    <w:tmpl w:val="582AC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8347FB"/>
    <w:multiLevelType w:val="hybridMultilevel"/>
    <w:tmpl w:val="44C6B9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A778D6"/>
    <w:multiLevelType w:val="hybridMultilevel"/>
    <w:tmpl w:val="7EB420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260C3A"/>
    <w:multiLevelType w:val="hybridMultilevel"/>
    <w:tmpl w:val="76FC0C1A"/>
    <w:lvl w:ilvl="0" w:tplc="08090001">
      <w:start w:val="1"/>
      <w:numFmt w:val="bullet"/>
      <w:lvlText w:val=""/>
      <w:lvlJc w:val="left"/>
      <w:pPr>
        <w:tabs>
          <w:tab w:val="num" w:pos="720"/>
        </w:tabs>
        <w:ind w:left="720" w:hanging="360"/>
      </w:pPr>
      <w:rPr>
        <w:rFonts w:ascii="Symbol" w:hAnsi="Symbol" w:hint="default"/>
      </w:rPr>
    </w:lvl>
    <w:lvl w:ilvl="1" w:tplc="5E2C3214">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5F044F"/>
    <w:multiLevelType w:val="hybridMultilevel"/>
    <w:tmpl w:val="A406F26A"/>
    <w:lvl w:ilvl="0" w:tplc="54BE86BA">
      <w:start w:val="1"/>
      <w:numFmt w:val="decimal"/>
      <w:lvlText w:val="%1."/>
      <w:lvlJc w:val="left"/>
      <w:pPr>
        <w:ind w:left="780" w:hanging="360"/>
      </w:pPr>
      <w:rPr>
        <w:rFonts w:asciiTheme="minorHAnsi" w:eastAsia="Times New Roman" w:hAnsiTheme="minorHAnsi" w:cstheme="minorHAnsi"/>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15:restartNumberingAfterBreak="0">
    <w:nsid w:val="459A6795"/>
    <w:multiLevelType w:val="hybridMultilevel"/>
    <w:tmpl w:val="08DC58FE"/>
    <w:lvl w:ilvl="0" w:tplc="84F08982">
      <w:start w:val="1"/>
      <w:numFmt w:val="bullet"/>
      <w:lvlText w:val=""/>
      <w:lvlJc w:val="left"/>
      <w:pPr>
        <w:tabs>
          <w:tab w:val="num" w:pos="284"/>
        </w:tabs>
        <w:ind w:left="284" w:hanging="284"/>
      </w:pPr>
      <w:rPr>
        <w:rFonts w:ascii="Symbol" w:hAnsi="Symbol" w:hint="default"/>
      </w:rPr>
    </w:lvl>
    <w:lvl w:ilvl="1" w:tplc="5E2C3214">
      <w:start w:val="1"/>
      <w:numFmt w:val="bullet"/>
      <w:lvlText w:val=""/>
      <w:lvlJc w:val="left"/>
      <w:pPr>
        <w:tabs>
          <w:tab w:val="num" w:pos="1420"/>
        </w:tabs>
        <w:ind w:left="147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595497"/>
    <w:multiLevelType w:val="hybridMultilevel"/>
    <w:tmpl w:val="753CFFBE"/>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4278AC"/>
    <w:multiLevelType w:val="hybridMultilevel"/>
    <w:tmpl w:val="B96008A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2000B0"/>
    <w:multiLevelType w:val="hybridMultilevel"/>
    <w:tmpl w:val="A570511E"/>
    <w:lvl w:ilvl="0" w:tplc="526EA050">
      <w:start w:val="35"/>
      <w:numFmt w:val="bullet"/>
      <w:lvlText w:val="-"/>
      <w:lvlJc w:val="left"/>
      <w:pPr>
        <w:ind w:left="720" w:hanging="360"/>
      </w:pPr>
      <w:rPr>
        <w:rFonts w:ascii="Book Antiqua" w:eastAsia="Times New Roman" w:hAnsi="Book Antiqu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322917"/>
    <w:multiLevelType w:val="hybridMultilevel"/>
    <w:tmpl w:val="1CC897F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9" w15:restartNumberingAfterBreak="0">
    <w:nsid w:val="7D5E5FAB"/>
    <w:multiLevelType w:val="hybridMultilevel"/>
    <w:tmpl w:val="75526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835638">
    <w:abstractNumId w:val="17"/>
  </w:num>
  <w:num w:numId="2" w16cid:durableId="1385639315">
    <w:abstractNumId w:val="16"/>
  </w:num>
  <w:num w:numId="3" w16cid:durableId="1998267408">
    <w:abstractNumId w:val="1"/>
  </w:num>
  <w:num w:numId="4" w16cid:durableId="1990092798">
    <w:abstractNumId w:val="4"/>
  </w:num>
  <w:num w:numId="5" w16cid:durableId="1493641470">
    <w:abstractNumId w:val="10"/>
  </w:num>
  <w:num w:numId="6" w16cid:durableId="386338065">
    <w:abstractNumId w:val="12"/>
  </w:num>
  <w:num w:numId="7" w16cid:durableId="1867794128">
    <w:abstractNumId w:val="8"/>
  </w:num>
  <w:num w:numId="8" w16cid:durableId="1390222574">
    <w:abstractNumId w:val="7"/>
  </w:num>
  <w:num w:numId="9" w16cid:durableId="2054427995">
    <w:abstractNumId w:val="14"/>
  </w:num>
  <w:num w:numId="10" w16cid:durableId="152528213">
    <w:abstractNumId w:val="3"/>
  </w:num>
  <w:num w:numId="11" w16cid:durableId="259678946">
    <w:abstractNumId w:val="15"/>
  </w:num>
  <w:num w:numId="12" w16cid:durableId="1428230677">
    <w:abstractNumId w:val="5"/>
  </w:num>
  <w:num w:numId="13" w16cid:durableId="1461222766">
    <w:abstractNumId w:val="0"/>
  </w:num>
  <w:num w:numId="14" w16cid:durableId="125664466">
    <w:abstractNumId w:val="13"/>
  </w:num>
  <w:num w:numId="15" w16cid:durableId="266550164">
    <w:abstractNumId w:val="2"/>
  </w:num>
  <w:num w:numId="16" w16cid:durableId="1190141123">
    <w:abstractNumId w:val="19"/>
  </w:num>
  <w:num w:numId="17" w16cid:durableId="1857421331">
    <w:abstractNumId w:val="6"/>
  </w:num>
  <w:num w:numId="18" w16cid:durableId="1115177299">
    <w:abstractNumId w:val="11"/>
  </w:num>
  <w:num w:numId="19" w16cid:durableId="927036028">
    <w:abstractNumId w:val="9"/>
  </w:num>
  <w:num w:numId="20" w16cid:durableId="12819114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70D"/>
    <w:rsid w:val="000014CC"/>
    <w:rsid w:val="00052502"/>
    <w:rsid w:val="0005252F"/>
    <w:rsid w:val="000625A0"/>
    <w:rsid w:val="00072A5B"/>
    <w:rsid w:val="00085312"/>
    <w:rsid w:val="000B4E4F"/>
    <w:rsid w:val="000E0CE9"/>
    <w:rsid w:val="000E3F70"/>
    <w:rsid w:val="000F706E"/>
    <w:rsid w:val="00106B79"/>
    <w:rsid w:val="00110393"/>
    <w:rsid w:val="001174DF"/>
    <w:rsid w:val="00123ADA"/>
    <w:rsid w:val="00126087"/>
    <w:rsid w:val="001412C6"/>
    <w:rsid w:val="001414AE"/>
    <w:rsid w:val="00147090"/>
    <w:rsid w:val="001954F8"/>
    <w:rsid w:val="001A7089"/>
    <w:rsid w:val="001C0DCA"/>
    <w:rsid w:val="001C5518"/>
    <w:rsid w:val="001C68E8"/>
    <w:rsid w:val="001D590D"/>
    <w:rsid w:val="001D5AB2"/>
    <w:rsid w:val="001D65CF"/>
    <w:rsid w:val="00207600"/>
    <w:rsid w:val="002151E7"/>
    <w:rsid w:val="0021747A"/>
    <w:rsid w:val="00221993"/>
    <w:rsid w:val="002436C9"/>
    <w:rsid w:val="002453AD"/>
    <w:rsid w:val="00252148"/>
    <w:rsid w:val="002676A5"/>
    <w:rsid w:val="002844C7"/>
    <w:rsid w:val="00296DD4"/>
    <w:rsid w:val="002A5191"/>
    <w:rsid w:val="002A770D"/>
    <w:rsid w:val="002B725B"/>
    <w:rsid w:val="002C3120"/>
    <w:rsid w:val="002C3DC4"/>
    <w:rsid w:val="002D6DB3"/>
    <w:rsid w:val="002F5E75"/>
    <w:rsid w:val="003125E2"/>
    <w:rsid w:val="00312E14"/>
    <w:rsid w:val="00322B37"/>
    <w:rsid w:val="00325546"/>
    <w:rsid w:val="0034196C"/>
    <w:rsid w:val="0035553D"/>
    <w:rsid w:val="00394B40"/>
    <w:rsid w:val="003A22D4"/>
    <w:rsid w:val="003B4F92"/>
    <w:rsid w:val="003D468E"/>
    <w:rsid w:val="003F7342"/>
    <w:rsid w:val="00424157"/>
    <w:rsid w:val="0043486D"/>
    <w:rsid w:val="00456B44"/>
    <w:rsid w:val="00464D43"/>
    <w:rsid w:val="00471128"/>
    <w:rsid w:val="00486254"/>
    <w:rsid w:val="00496341"/>
    <w:rsid w:val="004B0339"/>
    <w:rsid w:val="004B720A"/>
    <w:rsid w:val="004C2D5A"/>
    <w:rsid w:val="004F03E3"/>
    <w:rsid w:val="004F0B38"/>
    <w:rsid w:val="00500E68"/>
    <w:rsid w:val="00505ABD"/>
    <w:rsid w:val="00530BA6"/>
    <w:rsid w:val="00536023"/>
    <w:rsid w:val="00536985"/>
    <w:rsid w:val="00542934"/>
    <w:rsid w:val="00551E09"/>
    <w:rsid w:val="00572351"/>
    <w:rsid w:val="005879C6"/>
    <w:rsid w:val="00590B62"/>
    <w:rsid w:val="005943A9"/>
    <w:rsid w:val="00595B88"/>
    <w:rsid w:val="005A6964"/>
    <w:rsid w:val="005C65DB"/>
    <w:rsid w:val="00602F9B"/>
    <w:rsid w:val="006030E0"/>
    <w:rsid w:val="00607714"/>
    <w:rsid w:val="00656BAB"/>
    <w:rsid w:val="0069406B"/>
    <w:rsid w:val="006A30D9"/>
    <w:rsid w:val="006B08C9"/>
    <w:rsid w:val="006B1155"/>
    <w:rsid w:val="006C072D"/>
    <w:rsid w:val="006C4EE6"/>
    <w:rsid w:val="006F3AE8"/>
    <w:rsid w:val="007029DB"/>
    <w:rsid w:val="0073026A"/>
    <w:rsid w:val="00775B91"/>
    <w:rsid w:val="0079485D"/>
    <w:rsid w:val="007A0090"/>
    <w:rsid w:val="007A03A4"/>
    <w:rsid w:val="007A5D88"/>
    <w:rsid w:val="007B5250"/>
    <w:rsid w:val="007D1C1C"/>
    <w:rsid w:val="007E3EC4"/>
    <w:rsid w:val="007E4311"/>
    <w:rsid w:val="00800349"/>
    <w:rsid w:val="008012BF"/>
    <w:rsid w:val="00825557"/>
    <w:rsid w:val="0083060E"/>
    <w:rsid w:val="0084026C"/>
    <w:rsid w:val="008442C9"/>
    <w:rsid w:val="008752FB"/>
    <w:rsid w:val="00893AB0"/>
    <w:rsid w:val="00895935"/>
    <w:rsid w:val="008B0DDC"/>
    <w:rsid w:val="008B28F4"/>
    <w:rsid w:val="008C1FA3"/>
    <w:rsid w:val="008D1652"/>
    <w:rsid w:val="008D26C7"/>
    <w:rsid w:val="008D462B"/>
    <w:rsid w:val="009037FE"/>
    <w:rsid w:val="00911A04"/>
    <w:rsid w:val="009136C4"/>
    <w:rsid w:val="00917A30"/>
    <w:rsid w:val="00920010"/>
    <w:rsid w:val="00927EC2"/>
    <w:rsid w:val="00933B09"/>
    <w:rsid w:val="009348D1"/>
    <w:rsid w:val="009401AD"/>
    <w:rsid w:val="00943354"/>
    <w:rsid w:val="009467E4"/>
    <w:rsid w:val="00963BBD"/>
    <w:rsid w:val="009671CF"/>
    <w:rsid w:val="0096731B"/>
    <w:rsid w:val="00970740"/>
    <w:rsid w:val="00972C12"/>
    <w:rsid w:val="00980564"/>
    <w:rsid w:val="0098189F"/>
    <w:rsid w:val="00983ADB"/>
    <w:rsid w:val="00990FEB"/>
    <w:rsid w:val="009A005A"/>
    <w:rsid w:val="009A1A30"/>
    <w:rsid w:val="009A4AF1"/>
    <w:rsid w:val="009B36B9"/>
    <w:rsid w:val="009C0821"/>
    <w:rsid w:val="009D30A9"/>
    <w:rsid w:val="009E4043"/>
    <w:rsid w:val="00A07CA4"/>
    <w:rsid w:val="00A44BBE"/>
    <w:rsid w:val="00A45615"/>
    <w:rsid w:val="00A576C9"/>
    <w:rsid w:val="00AA13C3"/>
    <w:rsid w:val="00AD113A"/>
    <w:rsid w:val="00AD28D3"/>
    <w:rsid w:val="00AD3FEF"/>
    <w:rsid w:val="00AD4B9F"/>
    <w:rsid w:val="00AE32CE"/>
    <w:rsid w:val="00AF3FC5"/>
    <w:rsid w:val="00B03B6D"/>
    <w:rsid w:val="00B071B5"/>
    <w:rsid w:val="00B0786B"/>
    <w:rsid w:val="00B8092E"/>
    <w:rsid w:val="00B92A6A"/>
    <w:rsid w:val="00B94132"/>
    <w:rsid w:val="00B967F8"/>
    <w:rsid w:val="00BA7263"/>
    <w:rsid w:val="00BB1922"/>
    <w:rsid w:val="00BD38DD"/>
    <w:rsid w:val="00BE00BB"/>
    <w:rsid w:val="00BE6DBB"/>
    <w:rsid w:val="00C07B17"/>
    <w:rsid w:val="00C10508"/>
    <w:rsid w:val="00C3310C"/>
    <w:rsid w:val="00C422DD"/>
    <w:rsid w:val="00C45091"/>
    <w:rsid w:val="00C512A4"/>
    <w:rsid w:val="00C642E3"/>
    <w:rsid w:val="00C74204"/>
    <w:rsid w:val="00CC78E1"/>
    <w:rsid w:val="00CE3779"/>
    <w:rsid w:val="00CF29F2"/>
    <w:rsid w:val="00CF6E51"/>
    <w:rsid w:val="00D23DD7"/>
    <w:rsid w:val="00D46941"/>
    <w:rsid w:val="00D46CDB"/>
    <w:rsid w:val="00D55433"/>
    <w:rsid w:val="00D75BF5"/>
    <w:rsid w:val="00DE5548"/>
    <w:rsid w:val="00DE79F6"/>
    <w:rsid w:val="00DF5807"/>
    <w:rsid w:val="00DF59E4"/>
    <w:rsid w:val="00E209E9"/>
    <w:rsid w:val="00E3439F"/>
    <w:rsid w:val="00E56F13"/>
    <w:rsid w:val="00E67144"/>
    <w:rsid w:val="00E93577"/>
    <w:rsid w:val="00E94F19"/>
    <w:rsid w:val="00EA0C00"/>
    <w:rsid w:val="00EB5121"/>
    <w:rsid w:val="00EC0571"/>
    <w:rsid w:val="00EC2643"/>
    <w:rsid w:val="00ED6C20"/>
    <w:rsid w:val="00EF1D7E"/>
    <w:rsid w:val="00F04102"/>
    <w:rsid w:val="00F07CCF"/>
    <w:rsid w:val="00F430BE"/>
    <w:rsid w:val="00F4614C"/>
    <w:rsid w:val="00F80341"/>
    <w:rsid w:val="00F81D86"/>
    <w:rsid w:val="00F84738"/>
    <w:rsid w:val="00FA31D7"/>
    <w:rsid w:val="00FA6DDD"/>
    <w:rsid w:val="00FB4DE8"/>
    <w:rsid w:val="00FD2958"/>
    <w:rsid w:val="00FD3573"/>
    <w:rsid w:val="00FE14A9"/>
    <w:rsid w:val="00FE5A47"/>
    <w:rsid w:val="00FE6CF8"/>
    <w:rsid w:val="00FE7DF2"/>
    <w:rsid w:val="00FF1A8F"/>
    <w:rsid w:val="00FF53FA"/>
    <w:rsid w:val="00FF5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FF5FAD"/>
  <w15:chartTrackingRefBased/>
  <w15:docId w15:val="{A68436AC-D8C5-4417-B8BA-C11253A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7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0B62"/>
    <w:pPr>
      <w:tabs>
        <w:tab w:val="center" w:pos="4153"/>
        <w:tab w:val="right" w:pos="8306"/>
      </w:tabs>
    </w:pPr>
  </w:style>
  <w:style w:type="paragraph" w:styleId="Footer">
    <w:name w:val="footer"/>
    <w:basedOn w:val="Normal"/>
    <w:link w:val="FooterChar"/>
    <w:uiPriority w:val="99"/>
    <w:rsid w:val="00590B62"/>
    <w:pPr>
      <w:tabs>
        <w:tab w:val="center" w:pos="4153"/>
        <w:tab w:val="right" w:pos="8306"/>
      </w:tabs>
    </w:pPr>
  </w:style>
  <w:style w:type="character" w:styleId="Hyperlink">
    <w:name w:val="Hyperlink"/>
    <w:rsid w:val="007E4311"/>
    <w:rPr>
      <w:color w:val="0000FF"/>
      <w:u w:val="single"/>
    </w:rPr>
  </w:style>
  <w:style w:type="character" w:customStyle="1" w:styleId="FooterChar">
    <w:name w:val="Footer Char"/>
    <w:link w:val="Footer"/>
    <w:uiPriority w:val="99"/>
    <w:rsid w:val="007A0090"/>
    <w:rPr>
      <w:sz w:val="24"/>
      <w:szCs w:val="24"/>
    </w:rPr>
  </w:style>
  <w:style w:type="character" w:customStyle="1" w:styleId="UnresolvedMention1">
    <w:name w:val="Unresolved Mention1"/>
    <w:basedOn w:val="DefaultParagraphFont"/>
    <w:uiPriority w:val="99"/>
    <w:semiHidden/>
    <w:unhideWhenUsed/>
    <w:rsid w:val="009401AD"/>
    <w:rPr>
      <w:color w:val="605E5C"/>
      <w:shd w:val="clear" w:color="auto" w:fill="E1DFDD"/>
    </w:rPr>
  </w:style>
  <w:style w:type="paragraph" w:styleId="ListParagraph">
    <w:name w:val="List Paragraph"/>
    <w:basedOn w:val="Normal"/>
    <w:uiPriority w:val="34"/>
    <w:qFormat/>
    <w:rsid w:val="0035553D"/>
    <w:pPr>
      <w:spacing w:after="200" w:line="276" w:lineRule="auto"/>
      <w:ind w:left="720"/>
      <w:contextualSpacing/>
    </w:pPr>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70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16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lsaintsupton.co.uk/page/equality-and-accessibility/129296" TargetMode="External"/><Relationship Id="rId18" Type="http://schemas.openxmlformats.org/officeDocument/2006/relationships/hyperlink" Target="https://www.allsaintsupton.co.uk/page/pupil-premium-sports-premium/48503"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llsaintsupton.co.uk/" TargetMode="External"/><Relationship Id="rId17" Type="http://schemas.openxmlformats.org/officeDocument/2006/relationships/hyperlink" Target="https://www.allsaintsupton.co.uk/page/equality-and-accessibility/129296" TargetMode="External"/><Relationship Id="rId2" Type="http://schemas.openxmlformats.org/officeDocument/2006/relationships/customXml" Target="../customXml/item2.xml"/><Relationship Id="rId16" Type="http://schemas.openxmlformats.org/officeDocument/2006/relationships/hyperlink" Target="https://www.allsaintsupton.co.uk/page/policies/21568" TargetMode="External"/><Relationship Id="rId20" Type="http://schemas.openxmlformats.org/officeDocument/2006/relationships/hyperlink" Target="https://sendiasshalton.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si/2014/1530/schedule/1/made" TargetMode="External"/><Relationship Id="rId5" Type="http://schemas.openxmlformats.org/officeDocument/2006/relationships/numbering" Target="numbering.xml"/><Relationship Id="rId15" Type="http://schemas.openxmlformats.org/officeDocument/2006/relationships/hyperlink" Target="https://www.allsaintsupton.co.uk/page/safeguarding/2268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llsaintsupton.co.uk/page/policies/2156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lsaintsupton.co.uk/page/send/2156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54E00AE465545B89E620DDE50F56C" ma:contentTypeVersion="15" ma:contentTypeDescription="Create a new document." ma:contentTypeScope="" ma:versionID="12b7a1f77d57eb95c3429a624e95f977">
  <xsd:schema xmlns:xsd="http://www.w3.org/2001/XMLSchema" xmlns:xs="http://www.w3.org/2001/XMLSchema" xmlns:p="http://schemas.microsoft.com/office/2006/metadata/properties" xmlns:ns2="193741d9-e83e-4814-bd2a-6d30862373f6" xmlns:ns3="79649a80-2d42-45c9-bf5d-7023a02a5812" targetNamespace="http://schemas.microsoft.com/office/2006/metadata/properties" ma:root="true" ma:fieldsID="815ea9c2a16dcc3d2737c9809ae8474a" ns2:_="" ns3:_="">
    <xsd:import namespace="193741d9-e83e-4814-bd2a-6d30862373f6"/>
    <xsd:import namespace="79649a80-2d42-45c9-bf5d-7023a02a5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0b21c80-b764-484f-8d0c-2a05ad97d7e9}"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649a80-2d42-45c9-bf5d-7023a02a58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79649a80-2d42-45c9-bf5d-7023a02a58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09C47-F5FC-4617-8737-5C909075A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79649a80-2d42-45c9-bf5d-7023a02a58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36FBA-9947-4613-A5E1-A6C780925DDA}">
  <ds:schemaRefs>
    <ds:schemaRef ds:uri="http://schemas.microsoft.com/office/2006/metadata/properties"/>
    <ds:schemaRef ds:uri="http://schemas.microsoft.com/office/infopath/2007/PartnerControls"/>
    <ds:schemaRef ds:uri="193741d9-e83e-4814-bd2a-6d30862373f6"/>
    <ds:schemaRef ds:uri="79649a80-2d42-45c9-bf5d-7023a02a5812"/>
  </ds:schemaRefs>
</ds:datastoreItem>
</file>

<file path=customXml/itemProps3.xml><?xml version="1.0" encoding="utf-8"?>
<ds:datastoreItem xmlns:ds="http://schemas.openxmlformats.org/officeDocument/2006/customXml" ds:itemID="{FCB088B3-4493-4BD9-97F3-1510FFD283C7}">
  <ds:schemaRefs>
    <ds:schemaRef ds:uri="http://schemas.openxmlformats.org/officeDocument/2006/bibliography"/>
  </ds:schemaRefs>
</ds:datastoreItem>
</file>

<file path=customXml/itemProps4.xml><?xml version="1.0" encoding="utf-8"?>
<ds:datastoreItem xmlns:ds="http://schemas.openxmlformats.org/officeDocument/2006/customXml" ds:itemID="{17E2954C-F34E-4587-95A0-10EBAC32A71E}">
  <ds:schemaRefs>
    <ds:schemaRef ds:uri="http://schemas.microsoft.com/sharepoint/v3/contenttype/form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4344</Words>
  <Characters>24086</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This page is part of the Local Offer for Halton</vt:lpstr>
    </vt:vector>
  </TitlesOfParts>
  <Company>Indiana University</Company>
  <LinksUpToDate>false</LinksUpToDate>
  <CharactersWithSpaces>28374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page is part of the Local Offer for Halton</dc:title>
  <dc:subject/>
  <dc:creator>Tracy Ryan</dc:creator>
  <cp:keywords/>
  <cp:lastModifiedBy>All Saints Upton - Head Teacher</cp:lastModifiedBy>
  <cp:revision>2</cp:revision>
  <cp:lastPrinted>2014-01-23T15:02:00Z</cp:lastPrinted>
  <dcterms:created xsi:type="dcterms:W3CDTF">2026-09-24T13:10:00Z</dcterms:created>
  <dcterms:modified xsi:type="dcterms:W3CDTF">2026-09-24T13:10:00Z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0x010100D7354E00AE465545B89E620DDE50F56C</vt:lpwstr>
  </property>
  <property fmtid="{D5CDD505-2E9C-101B-9397-08002B2CF9AE}" pid="3" name="Order">
    <vt:r8>3316000</vt:r8>
  </property>
  <property fmtid="{D5CDD505-2E9C-101B-9397-08002B2CF9AE}" pid="4" name="MediaServiceImageTags">
    <vt:lpwstr/>
  </property>
</Properties>
</file>