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X="-142" w:tblpY="495"/>
        <w:tblW w:w="15735" w:type="dxa"/>
        <w:tblLayout w:type="fixed"/>
        <w:tblLook w:val="04A0" w:firstRow="1" w:lastRow="0" w:firstColumn="1" w:lastColumn="0" w:noHBand="0" w:noVBand="1"/>
      </w:tblPr>
      <w:tblGrid>
        <w:gridCol w:w="1560"/>
        <w:gridCol w:w="2164"/>
        <w:gridCol w:w="2513"/>
        <w:gridCol w:w="2268"/>
        <w:gridCol w:w="2268"/>
        <w:gridCol w:w="2410"/>
        <w:gridCol w:w="2552"/>
      </w:tblGrid>
      <w:tr w:rsidR="0070018F" w:rsidRPr="00F51286" w14:paraId="3B315271" w14:textId="77777777" w:rsidTr="75AC1997">
        <w:trPr>
          <w:trHeight w:val="410"/>
        </w:trPr>
        <w:tc>
          <w:tcPr>
            <w:tcW w:w="1560" w:type="dxa"/>
            <w:tcBorders>
              <w:top w:val="nil"/>
              <w:left w:val="nil"/>
            </w:tcBorders>
          </w:tcPr>
          <w:p w14:paraId="4CD12487" w14:textId="77777777" w:rsidR="00771595" w:rsidRDefault="00771595" w:rsidP="0070018F">
            <w:pPr>
              <w:rPr>
                <w:rFonts w:cstheme="minorHAnsi"/>
                <w:b/>
              </w:rPr>
            </w:pPr>
          </w:p>
          <w:p w14:paraId="0E7327FC" w14:textId="77777777" w:rsidR="00771595" w:rsidRDefault="00771595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  <w:shd w:val="clear" w:color="auto" w:fill="BDD6EE" w:themeFill="accent1" w:themeFillTint="66"/>
          </w:tcPr>
          <w:p w14:paraId="72D1B953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Autumn 1</w:t>
            </w:r>
          </w:p>
        </w:tc>
        <w:tc>
          <w:tcPr>
            <w:tcW w:w="2513" w:type="dxa"/>
            <w:shd w:val="clear" w:color="auto" w:fill="BDD6EE" w:themeFill="accent1" w:themeFillTint="66"/>
          </w:tcPr>
          <w:p w14:paraId="72BF89A1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Autumn 2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390FD5A8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Spring 1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2F8464BA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Spring 2</w:t>
            </w:r>
          </w:p>
        </w:tc>
        <w:tc>
          <w:tcPr>
            <w:tcW w:w="2410" w:type="dxa"/>
            <w:shd w:val="clear" w:color="auto" w:fill="BDD6EE" w:themeFill="accent1" w:themeFillTint="66"/>
          </w:tcPr>
          <w:p w14:paraId="0518ED1F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Summer 1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284D5E8F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Summer 2</w:t>
            </w:r>
          </w:p>
        </w:tc>
      </w:tr>
      <w:tr w:rsidR="00147935" w:rsidRPr="00F51286" w14:paraId="0AD361E7" w14:textId="77777777" w:rsidTr="75AC1997">
        <w:tc>
          <w:tcPr>
            <w:tcW w:w="1560" w:type="dxa"/>
            <w:shd w:val="clear" w:color="auto" w:fill="BDD6EE" w:themeFill="accent1" w:themeFillTint="66"/>
          </w:tcPr>
          <w:p w14:paraId="6E347F42" w14:textId="77777777" w:rsidR="00147935" w:rsidRDefault="00147935" w:rsidP="0014793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Consolidation</w:t>
            </w:r>
          </w:p>
          <w:p w14:paraId="6F02E861" w14:textId="77777777" w:rsidR="00147935" w:rsidRDefault="00147935" w:rsidP="00147935">
            <w:pPr>
              <w:rPr>
                <w:rFonts w:cstheme="minorHAnsi"/>
                <w:b/>
              </w:rPr>
            </w:pPr>
          </w:p>
          <w:p w14:paraId="5D99D689" w14:textId="77777777" w:rsidR="00147935" w:rsidRDefault="00147935" w:rsidP="00147935">
            <w:pPr>
              <w:rPr>
                <w:rFonts w:cstheme="minorHAnsi"/>
                <w:b/>
              </w:rPr>
            </w:pPr>
          </w:p>
          <w:p w14:paraId="71C82500" w14:textId="77777777" w:rsidR="00147935" w:rsidRDefault="00147935" w:rsidP="00147935">
            <w:pPr>
              <w:rPr>
                <w:rFonts w:cstheme="minorHAnsi"/>
                <w:b/>
              </w:rPr>
            </w:pPr>
          </w:p>
          <w:p w14:paraId="26406C09" w14:textId="77777777" w:rsidR="00147935" w:rsidRDefault="00147935" w:rsidP="00147935">
            <w:pPr>
              <w:ind w:left="321"/>
              <w:rPr>
                <w:rFonts w:cstheme="minorHAnsi"/>
                <w:b/>
              </w:rPr>
            </w:pPr>
          </w:p>
        </w:tc>
        <w:tc>
          <w:tcPr>
            <w:tcW w:w="4677" w:type="dxa"/>
            <w:gridSpan w:val="2"/>
          </w:tcPr>
          <w:p w14:paraId="63BB6F11" w14:textId="77777777" w:rsidR="00147935" w:rsidRPr="00761BDA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761BDA">
              <w:rPr>
                <w:bCs/>
              </w:rPr>
              <w:t xml:space="preserve">Basic punctuation </w:t>
            </w:r>
            <w:r>
              <w:rPr>
                <w:bCs/>
              </w:rPr>
              <w:t>(</w:t>
            </w:r>
            <w:proofErr w:type="gramStart"/>
            <w:r>
              <w:rPr>
                <w:bCs/>
              </w:rPr>
              <w:t>A .</w:t>
            </w:r>
            <w:proofErr w:type="gramEnd"/>
            <w:r>
              <w:rPr>
                <w:bCs/>
              </w:rPr>
              <w:t xml:space="preserve"> ! ?)</w:t>
            </w:r>
          </w:p>
          <w:p w14:paraId="28A0C05C" w14:textId="77777777" w:rsidR="00147935" w:rsidRPr="00761BDA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761BDA">
              <w:rPr>
                <w:bCs/>
              </w:rPr>
              <w:t>Writing makes sense</w:t>
            </w:r>
          </w:p>
          <w:p w14:paraId="3A005374" w14:textId="77777777" w:rsidR="00147935" w:rsidRPr="00761BDA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761BDA">
              <w:rPr>
                <w:bCs/>
              </w:rPr>
              <w:t xml:space="preserve">Tenses </w:t>
            </w:r>
          </w:p>
          <w:p w14:paraId="398E4E4D" w14:textId="77777777" w:rsidR="00147935" w:rsidRPr="00761BDA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761BDA">
              <w:rPr>
                <w:bCs/>
              </w:rPr>
              <w:t>Understanding statements, questions and exclamations</w:t>
            </w:r>
          </w:p>
          <w:p w14:paraId="235EAC8D" w14:textId="77777777" w:rsidR="00147935" w:rsidRPr="00761BDA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761BDA">
              <w:rPr>
                <w:bCs/>
              </w:rPr>
              <w:t>Commas in lists</w:t>
            </w:r>
          </w:p>
          <w:p w14:paraId="020E6921" w14:textId="77777777" w:rsidR="00147935" w:rsidRPr="00761BDA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761BDA">
              <w:rPr>
                <w:bCs/>
              </w:rPr>
              <w:t xml:space="preserve">Expanded noun phrases, use of comma </w:t>
            </w:r>
          </w:p>
          <w:p w14:paraId="2304452D" w14:textId="77777777" w:rsidR="00147935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761BDA">
              <w:rPr>
                <w:bCs/>
              </w:rPr>
              <w:t>Aptness of word choices</w:t>
            </w:r>
          </w:p>
          <w:p w14:paraId="74A10692" w14:textId="77777777" w:rsidR="00147935" w:rsidRDefault="00147935" w:rsidP="00147935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 w:rsidRPr="00147935">
              <w:rPr>
                <w:bCs/>
              </w:rPr>
              <w:t>Contractions</w:t>
            </w:r>
          </w:p>
          <w:p w14:paraId="0918674A" w14:textId="75DE84FE" w:rsidR="00147935" w:rsidRPr="00147935" w:rsidRDefault="00147935" w:rsidP="00147935">
            <w:pPr>
              <w:pStyle w:val="ListParagraph"/>
              <w:rPr>
                <w:bCs/>
              </w:rPr>
            </w:pPr>
          </w:p>
        </w:tc>
        <w:tc>
          <w:tcPr>
            <w:tcW w:w="4536" w:type="dxa"/>
            <w:gridSpan w:val="2"/>
          </w:tcPr>
          <w:p w14:paraId="2A37E034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</w:pPr>
            <w:r>
              <w:t>Adverbs</w:t>
            </w:r>
          </w:p>
          <w:p w14:paraId="3CA0F06D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</w:pPr>
            <w:r>
              <w:t>Subordination</w:t>
            </w:r>
          </w:p>
          <w:p w14:paraId="05344EA8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</w:pPr>
            <w:r>
              <w:t>Prepositions</w:t>
            </w:r>
          </w:p>
          <w:p w14:paraId="42BA3A54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</w:pPr>
            <w:r>
              <w:t>Paragraphs</w:t>
            </w:r>
          </w:p>
          <w:p w14:paraId="7D5C844D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</w:pPr>
            <w:r>
              <w:t>Prefixes and suffixes</w:t>
            </w:r>
          </w:p>
          <w:p w14:paraId="3D04BE29" w14:textId="4D6D7757" w:rsidR="009900A5" w:rsidRDefault="009900A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</w:pPr>
            <w:r>
              <w:t>Inverted commas for speech</w:t>
            </w:r>
          </w:p>
          <w:p w14:paraId="3407B2A1" w14:textId="0577E347" w:rsidR="00147935" w:rsidRDefault="00147935" w:rsidP="00147935">
            <w:pPr>
              <w:pStyle w:val="ListParagraph"/>
            </w:pPr>
          </w:p>
        </w:tc>
        <w:tc>
          <w:tcPr>
            <w:tcW w:w="4962" w:type="dxa"/>
            <w:gridSpan w:val="2"/>
          </w:tcPr>
          <w:p w14:paraId="614C6B5E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  <w:rPr>
                <w:noProof/>
              </w:rPr>
            </w:pPr>
            <w:r>
              <w:t>Fronted adverbials</w:t>
            </w:r>
          </w:p>
          <w:p w14:paraId="6E345D51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  <w:rPr>
                <w:noProof/>
              </w:rPr>
            </w:pPr>
            <w:r>
              <w:rPr>
                <w:noProof/>
              </w:rPr>
              <w:t>Apostrophes for plural possession</w:t>
            </w:r>
          </w:p>
          <w:p w14:paraId="60E02FB8" w14:textId="77777777" w:rsidR="00147935" w:rsidRDefault="00147935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  <w:rPr>
                <w:noProof/>
              </w:rPr>
            </w:pPr>
            <w:r>
              <w:rPr>
                <w:noProof/>
              </w:rPr>
              <w:t>Speech punctuation</w:t>
            </w:r>
          </w:p>
          <w:p w14:paraId="33F9A248" w14:textId="65C3F074" w:rsidR="00AC71E1" w:rsidRDefault="00AC71E1" w:rsidP="00147935">
            <w:pPr>
              <w:pStyle w:val="ListParagraph"/>
              <w:numPr>
                <w:ilvl w:val="0"/>
                <w:numId w:val="14"/>
              </w:numPr>
              <w:spacing w:line="256" w:lineRule="auto"/>
              <w:rPr>
                <w:noProof/>
              </w:rPr>
            </w:pPr>
            <w:r>
              <w:rPr>
                <w:noProof/>
              </w:rPr>
              <w:t>Narrative devices</w:t>
            </w:r>
          </w:p>
        </w:tc>
      </w:tr>
      <w:tr w:rsidR="00F757CD" w:rsidRPr="00F51286" w14:paraId="5242DD21" w14:textId="77777777" w:rsidTr="75AC1997">
        <w:tc>
          <w:tcPr>
            <w:tcW w:w="1560" w:type="dxa"/>
            <w:shd w:val="clear" w:color="auto" w:fill="BDD6EE" w:themeFill="accent1" w:themeFillTint="66"/>
          </w:tcPr>
          <w:p w14:paraId="2E01026F" w14:textId="77777777" w:rsidR="00F757CD" w:rsidRDefault="00F757CD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Class Novels</w:t>
            </w:r>
          </w:p>
          <w:p w14:paraId="2D8D3C6D" w14:textId="77777777" w:rsidR="00F757CD" w:rsidRDefault="00F757CD" w:rsidP="0070018F">
            <w:pPr>
              <w:rPr>
                <w:rFonts w:cstheme="minorHAnsi"/>
                <w:b/>
              </w:rPr>
            </w:pPr>
          </w:p>
          <w:p w14:paraId="15CDD5C7" w14:textId="77777777" w:rsidR="00F757CD" w:rsidRDefault="00F757CD" w:rsidP="0070018F">
            <w:pPr>
              <w:rPr>
                <w:rFonts w:cstheme="minorHAnsi"/>
                <w:b/>
              </w:rPr>
            </w:pPr>
          </w:p>
          <w:p w14:paraId="4AF29152" w14:textId="77777777" w:rsidR="00F757CD" w:rsidRDefault="00F757CD" w:rsidP="0070018F">
            <w:pPr>
              <w:rPr>
                <w:rFonts w:cstheme="minorHAnsi"/>
                <w:b/>
              </w:rPr>
            </w:pPr>
          </w:p>
          <w:p w14:paraId="4D88E4AC" w14:textId="77777777" w:rsidR="00F757CD" w:rsidRDefault="00F757CD" w:rsidP="0070018F">
            <w:pPr>
              <w:rPr>
                <w:rFonts w:cstheme="minorHAnsi"/>
                <w:b/>
              </w:rPr>
            </w:pPr>
          </w:p>
          <w:p w14:paraId="451B72E3" w14:textId="5A77EC8E" w:rsidR="00F757CD" w:rsidRDefault="00F757CD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</w:tcPr>
          <w:p w14:paraId="49133D10" w14:textId="3947A3DF" w:rsidR="00F757CD" w:rsidRDefault="00A87175" w:rsidP="00B3157C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0C667F00" wp14:editId="6159FBDC">
                  <wp:simplePos x="0" y="0"/>
                  <wp:positionH relativeFrom="column">
                    <wp:posOffset>100899</wp:posOffset>
                  </wp:positionH>
                  <wp:positionV relativeFrom="paragraph">
                    <wp:posOffset>302698</wp:posOffset>
                  </wp:positionV>
                  <wp:extent cx="1034218" cy="1034218"/>
                  <wp:effectExtent l="0" t="0" r="0" b="0"/>
                  <wp:wrapTight wrapText="bothSides">
                    <wp:wrapPolygon edited="0">
                      <wp:start x="0" y="0"/>
                      <wp:lineTo x="0" y="21096"/>
                      <wp:lineTo x="21096" y="21096"/>
                      <wp:lineTo x="21096" y="0"/>
                      <wp:lineTo x="0" y="0"/>
                    </wp:wrapPolygon>
                  </wp:wrapTight>
                  <wp:docPr id="12" name="Picture 12" descr="The Girl Who Stole an Eleph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The Girl Who Stole an Eleph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218" cy="103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13" w:type="dxa"/>
          </w:tcPr>
          <w:p w14:paraId="4967923B" w14:textId="1E7F4F73" w:rsidR="00F757CD" w:rsidRDefault="0086688D" w:rsidP="00531B2A">
            <w:pPr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3E03873B" wp14:editId="1517A34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152400</wp:posOffset>
                  </wp:positionV>
                  <wp:extent cx="836438" cy="1283970"/>
                  <wp:effectExtent l="0" t="0" r="1905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438" cy="128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21A7D69" w14:textId="7C492E3A" w:rsidR="0086688D" w:rsidRDefault="0086688D" w:rsidP="00531B2A">
            <w:pPr>
              <w:rPr>
                <w:noProof/>
                <w:lang w:eastAsia="en-GB"/>
              </w:rPr>
            </w:pPr>
          </w:p>
        </w:tc>
        <w:tc>
          <w:tcPr>
            <w:tcW w:w="2268" w:type="dxa"/>
          </w:tcPr>
          <w:p w14:paraId="4D49DC84" w14:textId="501925FB" w:rsidR="00F757CD" w:rsidRDefault="009358BA" w:rsidP="00291BDB">
            <w:pPr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7D7EB04" wp14:editId="2971DBA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193040</wp:posOffset>
                  </wp:positionV>
                  <wp:extent cx="937260" cy="1286677"/>
                  <wp:effectExtent l="0" t="0" r="0" b="889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1286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38556DE4" w14:textId="77777777" w:rsidR="00F757CD" w:rsidRDefault="001974BE" w:rsidP="00280A51">
            <w:pPr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19B16B9" wp14:editId="756810F7">
                  <wp:simplePos x="0" y="0"/>
                  <wp:positionH relativeFrom="column">
                    <wp:posOffset>155750</wp:posOffset>
                  </wp:positionH>
                  <wp:positionV relativeFrom="paragraph">
                    <wp:posOffset>176574</wp:posOffset>
                  </wp:positionV>
                  <wp:extent cx="866797" cy="1330610"/>
                  <wp:effectExtent l="0" t="0" r="0" b="3175"/>
                  <wp:wrapTight wrapText="bothSides">
                    <wp:wrapPolygon edited="0">
                      <wp:start x="0" y="0"/>
                      <wp:lineTo x="0" y="21342"/>
                      <wp:lineTo x="20888" y="21342"/>
                      <wp:lineTo x="20888" y="0"/>
                      <wp:lineTo x="0" y="0"/>
                    </wp:wrapPolygon>
                  </wp:wrapTight>
                  <wp:docPr id="21" name="Picture 21" descr="The Boy At the Back of the Class : Onjali Rauf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Boy At the Back of the Class : Onjali Rauf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97" cy="133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222A00B" w14:textId="7B5BF6D6" w:rsidR="00E64192" w:rsidRPr="00E64192" w:rsidRDefault="00E64192" w:rsidP="00E64192">
            <w:pPr>
              <w:rPr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5A3BD433" wp14:editId="72EF5786">
                  <wp:extent cx="1303020" cy="1674495"/>
                  <wp:effectExtent l="0" t="0" r="0" b="1905"/>
                  <wp:docPr id="11" name="Picture 11" descr="A Day in the Life of a Poo, a Gnu and You (Winner of th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Day in the Life of a Poo, a Gnu and You (Winner of th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67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9D96B7" w14:textId="14537C9D" w:rsidR="00E64192" w:rsidRPr="00E64192" w:rsidRDefault="00E64192" w:rsidP="00E64192">
            <w:pPr>
              <w:rPr>
                <w:lang w:eastAsia="en-GB"/>
              </w:rPr>
            </w:pPr>
          </w:p>
        </w:tc>
        <w:tc>
          <w:tcPr>
            <w:tcW w:w="2410" w:type="dxa"/>
          </w:tcPr>
          <w:p w14:paraId="29AB9E08" w14:textId="086518B7" w:rsidR="00F757CD" w:rsidRDefault="009358BA" w:rsidP="00D05E10">
            <w:pPr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28425FDB" wp14:editId="24B2B3DE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163117</wp:posOffset>
                  </wp:positionV>
                  <wp:extent cx="935718" cy="1436370"/>
                  <wp:effectExtent l="0" t="0" r="0" b="0"/>
                  <wp:wrapTopAndBottom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718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14:paraId="37DA718C" w14:textId="4D17716B" w:rsidR="00F757CD" w:rsidRDefault="00212758" w:rsidP="00FE258B">
            <w:pPr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5A76CD34" wp14:editId="1366F590">
                  <wp:simplePos x="0" y="0"/>
                  <wp:positionH relativeFrom="column">
                    <wp:posOffset>141868</wp:posOffset>
                  </wp:positionH>
                  <wp:positionV relativeFrom="paragraph">
                    <wp:posOffset>69368</wp:posOffset>
                  </wp:positionV>
                  <wp:extent cx="1123046" cy="1533131"/>
                  <wp:effectExtent l="0" t="0" r="1270" b="0"/>
                  <wp:wrapTight wrapText="bothSides">
                    <wp:wrapPolygon edited="0">
                      <wp:start x="0" y="0"/>
                      <wp:lineTo x="0" y="21206"/>
                      <wp:lineTo x="21258" y="21206"/>
                      <wp:lineTo x="21258" y="0"/>
                      <wp:lineTo x="0" y="0"/>
                    </wp:wrapPolygon>
                  </wp:wrapTight>
                  <wp:docPr id="20" name="Picture 20" descr="The Last Bear: Winner of the Blue Peter Award – 'A dazzling debut' THE  TIMES : Gold, Hannah, Pinfold, Levi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Last Bear: Winner of the Blue Peter Award – 'A dazzling debut' THE  TIMES : Gold, Hannah, Pinfold, Levi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046" cy="1533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0018F" w:rsidRPr="00F51286" w14:paraId="010CE9E8" w14:textId="77777777" w:rsidTr="75AC1997">
        <w:tc>
          <w:tcPr>
            <w:tcW w:w="1560" w:type="dxa"/>
            <w:shd w:val="clear" w:color="auto" w:fill="BDD6EE" w:themeFill="accent1" w:themeFillTint="66"/>
          </w:tcPr>
          <w:p w14:paraId="6A5F81CE" w14:textId="77777777" w:rsidR="004B5E6B" w:rsidRDefault="00771595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Texts</w:t>
            </w:r>
          </w:p>
          <w:p w14:paraId="6D03A016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3F216D8B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00744996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0837BC0A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5D35761E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670141DD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36489F17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1B0C0D19" w14:textId="77777777" w:rsidR="004B5E6B" w:rsidRDefault="004B5E6B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</w:tcPr>
          <w:p w14:paraId="104783C9" w14:textId="6A05972B" w:rsidR="00D01C7B" w:rsidRDefault="000F3419" w:rsidP="00B3157C">
            <w:pPr>
              <w:rPr>
                <w:rFonts w:cstheme="minorHAnsi"/>
                <w:b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60EDE9AB" wp14:editId="738547F3">
                  <wp:simplePos x="0" y="0"/>
                  <wp:positionH relativeFrom="column">
                    <wp:posOffset>66458</wp:posOffset>
                  </wp:positionH>
                  <wp:positionV relativeFrom="paragraph">
                    <wp:posOffset>1321894</wp:posOffset>
                  </wp:positionV>
                  <wp:extent cx="1012356" cy="1578299"/>
                  <wp:effectExtent l="0" t="0" r="0" b="3175"/>
                  <wp:wrapTopAndBottom/>
                  <wp:docPr id="14" name="Picture 14" descr="Silly Verse for Kids : Milligan, Spik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lly Verse for Kids : Milligan, Spik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356" cy="1578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22621"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7E061BBB" wp14:editId="452B50A4">
                  <wp:simplePos x="0" y="0"/>
                  <wp:positionH relativeFrom="column">
                    <wp:posOffset>44144</wp:posOffset>
                  </wp:positionH>
                  <wp:positionV relativeFrom="paragraph">
                    <wp:posOffset>221352</wp:posOffset>
                  </wp:positionV>
                  <wp:extent cx="918714" cy="918714"/>
                  <wp:effectExtent l="0" t="0" r="0" b="0"/>
                  <wp:wrapTight wrapText="bothSides">
                    <wp:wrapPolygon edited="0">
                      <wp:start x="0" y="0"/>
                      <wp:lineTo x="0" y="21062"/>
                      <wp:lineTo x="21062" y="21062"/>
                      <wp:lineTo x="21062" y="0"/>
                      <wp:lineTo x="0" y="0"/>
                    </wp:wrapPolygon>
                  </wp:wrapTight>
                  <wp:docPr id="8" name="Picture 8" descr="The Girl Who Stole an Eleph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The Girl Who Stole an Eleph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714" cy="918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8B22C1" w14:textId="5405D19A" w:rsidR="00D01C7B" w:rsidRDefault="00D01C7B" w:rsidP="00B3157C">
            <w:pPr>
              <w:rPr>
                <w:rFonts w:cstheme="minorHAnsi"/>
                <w:b/>
                <w:u w:val="single"/>
              </w:rPr>
            </w:pPr>
          </w:p>
          <w:p w14:paraId="5C7AC263" w14:textId="5169FC6C" w:rsidR="00620AEF" w:rsidRDefault="00620AEF" w:rsidP="000F3419">
            <w:pPr>
              <w:ind w:firstLine="720"/>
              <w:rPr>
                <w:rFonts w:cstheme="minorHAnsi"/>
                <w:b/>
                <w:u w:val="single"/>
              </w:rPr>
            </w:pPr>
          </w:p>
          <w:p w14:paraId="21381C38" w14:textId="3D56C9B3" w:rsidR="002402D2" w:rsidRDefault="002402D2" w:rsidP="00B3157C">
            <w:pPr>
              <w:rPr>
                <w:rFonts w:cstheme="minorHAnsi"/>
                <w:b/>
                <w:u w:val="single"/>
              </w:rPr>
            </w:pPr>
          </w:p>
          <w:p w14:paraId="79165FAA" w14:textId="14FD98F6" w:rsidR="002402D2" w:rsidRDefault="002402D2" w:rsidP="00B3157C">
            <w:pPr>
              <w:rPr>
                <w:rFonts w:cstheme="minorHAnsi"/>
                <w:b/>
                <w:u w:val="single"/>
              </w:rPr>
            </w:pPr>
          </w:p>
          <w:p w14:paraId="44A7B2CE" w14:textId="6D0C69C8" w:rsidR="004B5E6B" w:rsidRDefault="004B5E6B" w:rsidP="00B3157C">
            <w:pPr>
              <w:rPr>
                <w:rFonts w:cstheme="minorHAnsi"/>
                <w:b/>
                <w:u w:val="single"/>
              </w:rPr>
            </w:pPr>
          </w:p>
          <w:p w14:paraId="7BDD7379" w14:textId="3FA9E3D9" w:rsidR="00FF37CB" w:rsidRDefault="00FF37CB" w:rsidP="00B3157C">
            <w:pPr>
              <w:rPr>
                <w:rFonts w:cstheme="minorHAnsi"/>
                <w:b/>
                <w:u w:val="single"/>
              </w:rPr>
            </w:pPr>
          </w:p>
          <w:p w14:paraId="4B25D1E6" w14:textId="632A6FFB" w:rsidR="00FF37CB" w:rsidRPr="0042252A" w:rsidRDefault="00BE7F28" w:rsidP="00B3157C">
            <w:pPr>
              <w:rPr>
                <w:rFonts w:cstheme="minorHAnsi"/>
                <w:b/>
                <w:u w:val="single"/>
              </w:rPr>
            </w:pPr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2513" w:type="dxa"/>
          </w:tcPr>
          <w:p w14:paraId="38388CA2" w14:textId="77674839" w:rsidR="00FF37CB" w:rsidRDefault="0078308C" w:rsidP="00531B2A">
            <w:pPr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7AC4FEFD" wp14:editId="5E50D449">
                  <wp:simplePos x="0" y="0"/>
                  <wp:positionH relativeFrom="column">
                    <wp:posOffset>201799</wp:posOffset>
                  </wp:positionH>
                  <wp:positionV relativeFrom="paragraph">
                    <wp:posOffset>285684</wp:posOffset>
                  </wp:positionV>
                  <wp:extent cx="1057275" cy="1381125"/>
                  <wp:effectExtent l="0" t="0" r="9525" b="9525"/>
                  <wp:wrapTight wrapText="bothSides">
                    <wp:wrapPolygon edited="0">
                      <wp:start x="0" y="0"/>
                      <wp:lineTo x="0" y="21451"/>
                      <wp:lineTo x="21405" y="21451"/>
                      <wp:lineTo x="21405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CB699FA" w14:textId="0C3ED8AA" w:rsidR="00847995" w:rsidRDefault="00847995" w:rsidP="00F63C2A">
            <w:pPr>
              <w:jc w:val="center"/>
              <w:rPr>
                <w:rFonts w:cstheme="minorHAnsi"/>
                <w:b/>
              </w:rPr>
            </w:pPr>
          </w:p>
          <w:p w14:paraId="3F26C424" w14:textId="48187E8D" w:rsidR="002402D2" w:rsidRDefault="002402D2" w:rsidP="00F63C2A">
            <w:pPr>
              <w:jc w:val="center"/>
              <w:rPr>
                <w:rFonts w:cstheme="minorHAnsi"/>
                <w:b/>
              </w:rPr>
            </w:pPr>
          </w:p>
          <w:p w14:paraId="5929C267" w14:textId="60CF4082" w:rsidR="006D6C3C" w:rsidRDefault="00AC398D" w:rsidP="00F63C2A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6F58F9CD" wp14:editId="3ED38AA6">
                  <wp:simplePos x="0" y="0"/>
                  <wp:positionH relativeFrom="column">
                    <wp:posOffset>254797</wp:posOffset>
                  </wp:positionH>
                  <wp:positionV relativeFrom="paragraph">
                    <wp:posOffset>1575016</wp:posOffset>
                  </wp:positionV>
                  <wp:extent cx="1113426" cy="1537565"/>
                  <wp:effectExtent l="0" t="0" r="0" b="5715"/>
                  <wp:wrapTopAndBottom/>
                  <wp:docPr id="16" name="Picture 16" descr="How the Grinch Stole Christmas!: Yellow Back Book (Dr. Seus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ow the Grinch Stole Christmas!: Yellow Back Book (Dr. Seus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426" cy="15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8308C">
              <w:rPr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6BD80959" wp14:editId="6891972F">
                  <wp:simplePos x="0" y="0"/>
                  <wp:positionH relativeFrom="column">
                    <wp:posOffset>283561</wp:posOffset>
                  </wp:positionH>
                  <wp:positionV relativeFrom="paragraph">
                    <wp:posOffset>-175</wp:posOffset>
                  </wp:positionV>
                  <wp:extent cx="1084580" cy="1320165"/>
                  <wp:effectExtent l="0" t="0" r="1270" b="0"/>
                  <wp:wrapTight wrapText="bothSides">
                    <wp:wrapPolygon edited="0">
                      <wp:start x="0" y="0"/>
                      <wp:lineTo x="0" y="21195"/>
                      <wp:lineTo x="21246" y="21195"/>
                      <wp:lineTo x="21246" y="0"/>
                      <wp:lineTo x="0" y="0"/>
                    </wp:wrapPolygon>
                  </wp:wrapTight>
                  <wp:docPr id="9" name="Picture 9" descr="Cinderella of the Nile: One Story, Many Voices Series : Naidoo, Beverley,  Vafaeian, Marja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inderella of the Nile: One Story, Many Voices Series : Naidoo, Beverley,  Vafaeian, Marja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7B6CE9" w14:textId="56504761" w:rsidR="002402D2" w:rsidRPr="00F51286" w:rsidRDefault="002402D2" w:rsidP="002402D2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</w:tcPr>
          <w:p w14:paraId="3026A2C8" w14:textId="718EF91A" w:rsidR="00EC404D" w:rsidRDefault="005249EF" w:rsidP="00291BDB">
            <w:pPr>
              <w:rPr>
                <w:rFonts w:cstheme="minorHAnsi"/>
                <w:noProof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273ABDB1" wp14:editId="11554A54">
                  <wp:simplePos x="0" y="0"/>
                  <wp:positionH relativeFrom="column">
                    <wp:posOffset>166282</wp:posOffset>
                  </wp:positionH>
                  <wp:positionV relativeFrom="paragraph">
                    <wp:posOffset>284633</wp:posOffset>
                  </wp:positionV>
                  <wp:extent cx="919480" cy="1202690"/>
                  <wp:effectExtent l="0" t="0" r="0" b="0"/>
                  <wp:wrapTight wrapText="bothSides">
                    <wp:wrapPolygon edited="0">
                      <wp:start x="0" y="0"/>
                      <wp:lineTo x="0" y="21212"/>
                      <wp:lineTo x="21033" y="21212"/>
                      <wp:lineTo x="21033" y="0"/>
                      <wp:lineTo x="0" y="0"/>
                    </wp:wrapPolygon>
                  </wp:wrapTight>
                  <wp:docPr id="6" name="Picture 6" descr="Review of Bright New World (9781803380476) — Foreword Revi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view of Bright New World (9781803380476) — Foreword Revi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480" cy="12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39E28F5" w14:textId="6E2737A7" w:rsidR="00EC404D" w:rsidRDefault="00EC404D" w:rsidP="00291BDB">
            <w:pPr>
              <w:rPr>
                <w:noProof/>
                <w:lang w:eastAsia="en-GB"/>
              </w:rPr>
            </w:pPr>
          </w:p>
          <w:p w14:paraId="6F96CAB6" w14:textId="3EC6BD81" w:rsidR="00EC404D" w:rsidRDefault="00EC404D" w:rsidP="748CE944">
            <w:pPr>
              <w:jc w:val="center"/>
            </w:pPr>
          </w:p>
          <w:p w14:paraId="0A527555" w14:textId="04DCC47A" w:rsidR="00EC404D" w:rsidRDefault="00EC404D" w:rsidP="748CE944">
            <w:pPr>
              <w:rPr>
                <w:noProof/>
              </w:rPr>
            </w:pPr>
          </w:p>
          <w:p w14:paraId="5293EF64" w14:textId="682C5A8B" w:rsidR="00531B2A" w:rsidRDefault="00531B2A" w:rsidP="00291BDB">
            <w:pPr>
              <w:rPr>
                <w:rFonts w:cstheme="minorHAnsi"/>
                <w:noProof/>
              </w:rPr>
            </w:pPr>
          </w:p>
          <w:p w14:paraId="7863F599" w14:textId="1D8778F1" w:rsidR="002402D2" w:rsidRDefault="00BE7F28" w:rsidP="00291BDB">
            <w:pPr>
              <w:rPr>
                <w:rFonts w:cstheme="minorHAnsi"/>
                <w:noProof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713766A0" wp14:editId="2379A603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132080</wp:posOffset>
                  </wp:positionV>
                  <wp:extent cx="1161139" cy="935333"/>
                  <wp:effectExtent l="0" t="0" r="1270" b="0"/>
                  <wp:wrapTopAndBottom/>
                  <wp:docPr id="5" name="Picture 5" descr="A Ri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 Ri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139" cy="935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DF49F35" w14:textId="07824247" w:rsidR="00BE7F28" w:rsidRDefault="00BE7F28" w:rsidP="00291BDB">
            <w:pPr>
              <w:rPr>
                <w:rFonts w:cstheme="minorHAnsi"/>
                <w:noProof/>
              </w:rPr>
            </w:pPr>
          </w:p>
          <w:p w14:paraId="18873135" w14:textId="002B5795" w:rsidR="00BE7F28" w:rsidRDefault="00082680" w:rsidP="00291BDB">
            <w:pPr>
              <w:rPr>
                <w:rFonts w:cstheme="minorHAnsi"/>
                <w:noProof/>
              </w:rPr>
            </w:pPr>
            <w:r>
              <w:rPr>
                <w:noProof/>
              </w:rPr>
              <w:drawing>
                <wp:inline distT="0" distB="0" distL="0" distR="0" wp14:anchorId="1853CDA5" wp14:editId="335D0F18">
                  <wp:extent cx="1303020" cy="1169035"/>
                  <wp:effectExtent l="0" t="0" r="0" b="0"/>
                  <wp:docPr id="17" name="Picture 17" descr="Journey (Aaron Becker's Wordless Trilogy, 1): Amazon.co.uk: Becker, Aaron:  9780763660536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ourney (Aaron Becker's Wordless Trilogy, 1): Amazon.co.uk: Becker, Aaron:  9780763660536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16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A23E3" w14:textId="77777777" w:rsidR="00BE7F28" w:rsidRDefault="00BE7F28" w:rsidP="00291BDB">
            <w:pPr>
              <w:rPr>
                <w:rFonts w:cstheme="minorHAnsi"/>
                <w:noProof/>
              </w:rPr>
            </w:pPr>
          </w:p>
          <w:p w14:paraId="677688A9" w14:textId="45DE3072" w:rsidR="00EC404D" w:rsidRPr="000504A6" w:rsidRDefault="00EC404D" w:rsidP="00291BDB">
            <w:pPr>
              <w:rPr>
                <w:rFonts w:cstheme="minorHAnsi"/>
                <w:noProof/>
              </w:rPr>
            </w:pPr>
          </w:p>
        </w:tc>
        <w:tc>
          <w:tcPr>
            <w:tcW w:w="2268" w:type="dxa"/>
          </w:tcPr>
          <w:p w14:paraId="7AA3A1F8" w14:textId="5D870499" w:rsidR="0036402B" w:rsidRDefault="005249EF" w:rsidP="00280A51">
            <w:pPr>
              <w:rPr>
                <w:rFonts w:cstheme="minorHAnsi"/>
                <w:b/>
                <w:color w:val="FF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2CC80560" wp14:editId="1FC8470A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235585</wp:posOffset>
                  </wp:positionV>
                  <wp:extent cx="866775" cy="1330325"/>
                  <wp:effectExtent l="0" t="0" r="0" b="3175"/>
                  <wp:wrapTight wrapText="bothSides">
                    <wp:wrapPolygon edited="0">
                      <wp:start x="0" y="0"/>
                      <wp:lineTo x="0" y="21342"/>
                      <wp:lineTo x="20888" y="21342"/>
                      <wp:lineTo x="20888" y="0"/>
                      <wp:lineTo x="0" y="0"/>
                    </wp:wrapPolygon>
                  </wp:wrapTight>
                  <wp:docPr id="13" name="Picture 13" descr="The Boy At the Back of the Class : Onjali Rauf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Boy At the Back of the Class : Onjali Rauf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33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A0DC84" w14:textId="69201DA6" w:rsidR="004B5E6B" w:rsidRDefault="004B5E6B" w:rsidP="001E4617">
            <w:pPr>
              <w:rPr>
                <w:rFonts w:cstheme="minorHAnsi"/>
              </w:rPr>
            </w:pPr>
          </w:p>
          <w:p w14:paraId="1D37BA10" w14:textId="5396DC1C" w:rsidR="000E2196" w:rsidRDefault="000E2196" w:rsidP="001E4617">
            <w:pPr>
              <w:rPr>
                <w:rFonts w:cstheme="minorHAnsi"/>
              </w:rPr>
            </w:pPr>
          </w:p>
          <w:p w14:paraId="35199EA2" w14:textId="0C86CBFA" w:rsidR="00280A51" w:rsidRDefault="00280A51" w:rsidP="001E4617">
            <w:pPr>
              <w:rPr>
                <w:rFonts w:cstheme="minorHAnsi"/>
              </w:rPr>
            </w:pPr>
          </w:p>
          <w:p w14:paraId="765DCF06" w14:textId="1FC25483" w:rsidR="00280A51" w:rsidRDefault="00D9319E" w:rsidP="001E4617">
            <w:pPr>
              <w:rPr>
                <w:rFonts w:cstheme="minorHAnsi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20D10DA9" wp14:editId="2A394A97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1641475</wp:posOffset>
                  </wp:positionV>
                  <wp:extent cx="978300" cy="1499870"/>
                  <wp:effectExtent l="0" t="0" r="0" b="5080"/>
                  <wp:wrapTopAndBottom/>
                  <wp:docPr id="1" name="Picture 1" descr="Please Mrs Butler: The timeless school poetry colle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lease Mrs Butler: The timeless school poetry colle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300" cy="149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E72CC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64BC8594" wp14:editId="28663223">
                  <wp:simplePos x="0" y="0"/>
                  <wp:positionH relativeFrom="column">
                    <wp:posOffset>211871</wp:posOffset>
                  </wp:positionH>
                  <wp:positionV relativeFrom="paragraph">
                    <wp:posOffset>211696</wp:posOffset>
                  </wp:positionV>
                  <wp:extent cx="951865" cy="1190625"/>
                  <wp:effectExtent l="0" t="0" r="635" b="9525"/>
                  <wp:wrapTight wrapText="bothSides">
                    <wp:wrapPolygon edited="0">
                      <wp:start x="0" y="0"/>
                      <wp:lineTo x="0" y="21427"/>
                      <wp:lineTo x="21182" y="21427"/>
                      <wp:lineTo x="21182" y="0"/>
                      <wp:lineTo x="0" y="0"/>
                    </wp:wrapPolygon>
                  </wp:wrapTight>
                  <wp:docPr id="23" name="Picture 23" descr="Greek Myths: Comic-strip stories of exciting legends, heroes and monsters,  perfect for engaging primary school children : Williams, Marcia, Williams, 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reek Myths: Comic-strip stories of exciting legends, heroes and monsters,  perfect for engaging primary school children : Williams, Marcia, Williams, 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AF965F" w14:textId="48B8F7DD" w:rsidR="00280A51" w:rsidRDefault="00280A51" w:rsidP="001E4617">
            <w:pPr>
              <w:rPr>
                <w:rFonts w:cstheme="minorHAnsi"/>
              </w:rPr>
            </w:pPr>
          </w:p>
          <w:p w14:paraId="196BCDEB" w14:textId="6BF7E2BD" w:rsidR="00280A51" w:rsidRDefault="00280A51" w:rsidP="748CE944"/>
          <w:p w14:paraId="634301EF" w14:textId="55AAD09A" w:rsidR="7D71EA70" w:rsidRDefault="7D71EA70" w:rsidP="748CE944"/>
          <w:p w14:paraId="2EF5D04C" w14:textId="363ABCBF" w:rsidR="00280A51" w:rsidRPr="0036402B" w:rsidRDefault="00280A51" w:rsidP="001E4617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14:paraId="33B70AFF" w14:textId="14B45393" w:rsidR="0036402B" w:rsidRDefault="0036402B" w:rsidP="00D05E10">
            <w:pPr>
              <w:rPr>
                <w:rFonts w:cstheme="minorHAnsi"/>
                <w:b/>
              </w:rPr>
            </w:pPr>
          </w:p>
          <w:p w14:paraId="57A87D82" w14:textId="6356CFFD" w:rsidR="009F33DC" w:rsidRDefault="00101019" w:rsidP="00FD22E7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6B5CFD51" wp14:editId="232A4FFF">
                  <wp:simplePos x="0" y="0"/>
                  <wp:positionH relativeFrom="column">
                    <wp:posOffset>171538</wp:posOffset>
                  </wp:positionH>
                  <wp:positionV relativeFrom="paragraph">
                    <wp:posOffset>190544</wp:posOffset>
                  </wp:positionV>
                  <wp:extent cx="1052655" cy="1064170"/>
                  <wp:effectExtent l="0" t="0" r="0" b="3175"/>
                  <wp:wrapTight wrapText="bothSides">
                    <wp:wrapPolygon edited="0">
                      <wp:start x="0" y="0"/>
                      <wp:lineTo x="0" y="21278"/>
                      <wp:lineTo x="21118" y="21278"/>
                      <wp:lineTo x="21118" y="0"/>
                      <wp:lineTo x="0" y="0"/>
                    </wp:wrapPolygon>
                  </wp:wrapTight>
                  <wp:docPr id="22" name="Picture 22" descr="Escape from Pompeii : Balit, Christin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scape from Pompeii : Balit, Christin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655" cy="106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383339" w14:textId="23ED1FC9" w:rsidR="00D05E10" w:rsidRDefault="009510CA" w:rsidP="748CE94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3BDCD5" wp14:editId="5AE92587">
                  <wp:extent cx="1244307" cy="1528445"/>
                  <wp:effectExtent l="0" t="0" r="0" b="0"/>
                  <wp:docPr id="15" name="Picture 15" descr="The World's Most Ridiculous Animals (2) (Quirky Creatures): Amazon.co.uk:  Bunting, Philip, Bunting, Philip: 9780711276437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World's Most Ridiculous Animals (2) (Quirky Creatures): Amazon.co.uk:  Bunting, Philip, Bunting, Philip: 9780711276437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606" cy="1531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EB6B1" w14:textId="2C49786D" w:rsidR="00D05E10" w:rsidRPr="00F51286" w:rsidRDefault="00D05E10" w:rsidP="00FD22E7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inline distT="0" distB="0" distL="0" distR="0" wp14:anchorId="2ADD4244" wp14:editId="1DCEFA90">
                      <wp:extent cx="302260" cy="302260"/>
                      <wp:effectExtent l="0" t="0" r="0" b="0"/>
                      <wp:docPr id="47" name="Rectangle 47" descr="So You Think You've Got It Bad? A Kid's Life in Ancient Rome - preview by  Nosy Crow - Issuu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47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So You Think You've Got It Bad? A Kid's Life in Ancient Rome - preview by  Nosy Crow - Issuu" o:spid="_x0000_s1026" filled="f" stroked="f" w14:anchorId="44ECC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52" w:type="dxa"/>
          </w:tcPr>
          <w:p w14:paraId="093A0DD4" w14:textId="1325B6B4" w:rsidR="004B5E6B" w:rsidRDefault="006F2948" w:rsidP="00FE258B">
            <w:pPr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5B3152A1" wp14:editId="3E74F41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226060</wp:posOffset>
                  </wp:positionV>
                  <wp:extent cx="1122680" cy="1532890"/>
                  <wp:effectExtent l="0" t="0" r="1270" b="0"/>
                  <wp:wrapTight wrapText="bothSides">
                    <wp:wrapPolygon edited="0">
                      <wp:start x="0" y="0"/>
                      <wp:lineTo x="0" y="21206"/>
                      <wp:lineTo x="21258" y="21206"/>
                      <wp:lineTo x="21258" y="0"/>
                      <wp:lineTo x="0" y="0"/>
                    </wp:wrapPolygon>
                  </wp:wrapTight>
                  <wp:docPr id="2" name="Picture 2" descr="The Last Bear: Winner of the Blue Peter Award – 'A dazzling debut' THE  TIMES : Gold, Hannah, Pinfold, Levi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Last Bear: Winner of the Blue Peter Award – 'A dazzling debut' THE  TIMES : Gold, Hannah, Pinfold, Levi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80" cy="153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235F595" w14:textId="353D9965" w:rsidR="008362BE" w:rsidRDefault="008362BE" w:rsidP="00FE258B">
            <w:pPr>
              <w:rPr>
                <w:rFonts w:cstheme="minorHAnsi"/>
                <w:b/>
              </w:rPr>
            </w:pPr>
          </w:p>
          <w:p w14:paraId="7F52B530" w14:textId="11BF7155" w:rsidR="008362BE" w:rsidRDefault="00AC398D" w:rsidP="00FE258B">
            <w:pPr>
              <w:rPr>
                <w:rFonts w:cstheme="minorHAnsi"/>
                <w:b/>
              </w:rPr>
            </w:pPr>
            <w:r w:rsidRPr="00683C9E">
              <w:rPr>
                <w:rFonts w:eastAsia="Times New Roman"/>
                <w:noProof/>
                <w:u w:val="single"/>
              </w:rPr>
              <w:drawing>
                <wp:anchor distT="0" distB="0" distL="114300" distR="114300" simplePos="0" relativeHeight="251670528" behindDoc="1" locked="0" layoutInCell="1" allowOverlap="1" wp14:anchorId="21A6BECD" wp14:editId="07C48674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299085</wp:posOffset>
                  </wp:positionV>
                  <wp:extent cx="1080135" cy="1387475"/>
                  <wp:effectExtent l="0" t="0" r="5715" b="3175"/>
                  <wp:wrapTight wrapText="bothSides">
                    <wp:wrapPolygon edited="0">
                      <wp:start x="0" y="0"/>
                      <wp:lineTo x="0" y="21353"/>
                      <wp:lineTo x="21333" y="21353"/>
                      <wp:lineTo x="21333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38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47B112" w14:textId="1FC05B51" w:rsidR="00683C9E" w:rsidRDefault="00683C9E" w:rsidP="00683C9E">
            <w:pPr>
              <w:rPr>
                <w:rFonts w:cstheme="minorHAnsi"/>
                <w:b/>
              </w:rPr>
            </w:pPr>
          </w:p>
          <w:p w14:paraId="04AC68C0" w14:textId="2BF33D55" w:rsidR="00683C9E" w:rsidRDefault="00AC398D" w:rsidP="00683C9E">
            <w:pPr>
              <w:ind w:firstLine="720"/>
              <w:rPr>
                <w:rFonts w:cstheme="minorHAnsi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02777EA7" wp14:editId="17E6F031">
                  <wp:simplePos x="0" y="0"/>
                  <wp:positionH relativeFrom="column">
                    <wp:posOffset>117637</wp:posOffset>
                  </wp:positionH>
                  <wp:positionV relativeFrom="paragraph">
                    <wp:posOffset>276657</wp:posOffset>
                  </wp:positionV>
                  <wp:extent cx="1116198" cy="1410060"/>
                  <wp:effectExtent l="0" t="0" r="8255" b="0"/>
                  <wp:wrapTopAndBottom/>
                  <wp:docPr id="19" name="Picture 19" descr="A Fun Introduction to Neurodiversity with Author Louise Goo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Fun Introduction to Neurodiversity with Author Louise Goo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198" cy="141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0609123" w14:textId="506EE564" w:rsidR="006F2948" w:rsidRPr="006F2948" w:rsidRDefault="006F2948" w:rsidP="006F2948">
            <w:pPr>
              <w:rPr>
                <w:rFonts w:cstheme="minorHAnsi"/>
              </w:rPr>
            </w:pPr>
          </w:p>
          <w:p w14:paraId="03B14267" w14:textId="1CC0CFDE" w:rsidR="006F2948" w:rsidRPr="006F2948" w:rsidRDefault="006F2948" w:rsidP="006F2948">
            <w:pPr>
              <w:rPr>
                <w:rFonts w:cstheme="minorHAnsi"/>
              </w:rPr>
            </w:pPr>
          </w:p>
          <w:p w14:paraId="75D4D56F" w14:textId="29CF9891" w:rsidR="006F2948" w:rsidRPr="006F2948" w:rsidRDefault="006F2948" w:rsidP="006F2948">
            <w:pPr>
              <w:ind w:firstLine="720"/>
              <w:rPr>
                <w:rFonts w:cstheme="minorHAnsi"/>
              </w:rPr>
            </w:pPr>
          </w:p>
        </w:tc>
      </w:tr>
      <w:tr w:rsidR="00D1627A" w:rsidRPr="00F51286" w14:paraId="50BF7345" w14:textId="77777777" w:rsidTr="75AC1997">
        <w:tc>
          <w:tcPr>
            <w:tcW w:w="1560" w:type="dxa"/>
            <w:shd w:val="clear" w:color="auto" w:fill="BDD6EE" w:themeFill="accent1" w:themeFillTint="66"/>
          </w:tcPr>
          <w:p w14:paraId="6FB58EF2" w14:textId="2D9D8824" w:rsidR="00D1627A" w:rsidRDefault="00DB3CEE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Writing Outcomes</w:t>
            </w:r>
          </w:p>
        </w:tc>
        <w:tc>
          <w:tcPr>
            <w:tcW w:w="2164" w:type="dxa"/>
          </w:tcPr>
          <w:p w14:paraId="30D5D950" w14:textId="3D04177F" w:rsidR="00FB649E" w:rsidRPr="00575B49" w:rsidRDefault="0016581D" w:rsidP="00FB649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1. </w:t>
            </w:r>
            <w:r w:rsidR="00FB649E" w:rsidRPr="003C25F0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BASIC SKILLS WEEK</w:t>
            </w:r>
            <w:r w:rsidR="00FB649E"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–</w:t>
            </w:r>
            <w:r w:rsidR="00FB649E" w:rsidRPr="00575B49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FB649E"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>AIM:  Revise and build component knowledge required to access current year group’s grammar objectives.</w:t>
            </w:r>
          </w:p>
          <w:p w14:paraId="16FE9DD1" w14:textId="77777777" w:rsidR="00FB649E" w:rsidRPr="00575B49" w:rsidRDefault="00FB649E" w:rsidP="00FB649E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TASK: Review of previous year groups’ grammar knowledge using class Novel as stimulus.</w:t>
            </w:r>
          </w:p>
          <w:p w14:paraId="115C5EB6" w14:textId="484F9A0E" w:rsidR="45C7F7E4" w:rsidRPr="00575B49" w:rsidRDefault="45C7F7E4" w:rsidP="00FB649E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</w:p>
          <w:p w14:paraId="21AF6CF7" w14:textId="0F9425A4" w:rsidR="00721D30" w:rsidRPr="00575B49" w:rsidRDefault="0016581D" w:rsidP="00721D30">
            <w:pPr>
              <w:spacing w:line="276" w:lineRule="auto"/>
              <w:ind w:left="-20" w:right="-20"/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</w:pPr>
            <w:r w:rsidRPr="00575B49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 xml:space="preserve">2. </w:t>
            </w:r>
            <w:r w:rsidR="00721D30" w:rsidRPr="00575B49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 xml:space="preserve">Journal </w:t>
            </w:r>
            <w:r w:rsidR="008365E0" w:rsidRPr="00575B49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Entry</w:t>
            </w:r>
            <w:r w:rsidR="00A3572A" w:rsidRPr="00575B49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 xml:space="preserve"> (</w:t>
            </w:r>
            <w:r w:rsidR="00C71CBC" w:rsidRPr="00575B49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2.5 Weeks)</w:t>
            </w:r>
          </w:p>
          <w:p w14:paraId="61F3F3F4" w14:textId="77777777" w:rsidR="00721D30" w:rsidRPr="003C25F0" w:rsidRDefault="00721D30" w:rsidP="00721D30">
            <w:pPr>
              <w:spacing w:line="276" w:lineRule="auto"/>
              <w:ind w:left="-20" w:right="-20"/>
              <w:rPr>
                <w:rFonts w:cstheme="minorHAnsi"/>
                <w:b/>
                <w:bCs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sz w:val="20"/>
                <w:szCs w:val="20"/>
              </w:rPr>
              <w:t xml:space="preserve">Text: The Girl Who Stole an Elephant by </w:t>
            </w:r>
            <w:proofErr w:type="spellStart"/>
            <w:r w:rsidRPr="003C25F0">
              <w:rPr>
                <w:rFonts w:cstheme="minorHAnsi"/>
                <w:b/>
                <w:bCs/>
                <w:sz w:val="20"/>
                <w:szCs w:val="20"/>
              </w:rPr>
              <w:t>Nizrana</w:t>
            </w:r>
            <w:proofErr w:type="spellEnd"/>
            <w:r w:rsidRPr="003C25F0">
              <w:rPr>
                <w:rFonts w:cstheme="minorHAnsi"/>
                <w:b/>
                <w:bCs/>
                <w:sz w:val="20"/>
                <w:szCs w:val="20"/>
              </w:rPr>
              <w:t xml:space="preserve"> Farook</w:t>
            </w:r>
          </w:p>
          <w:p w14:paraId="66E2C8A1" w14:textId="77777777" w:rsidR="00721D30" w:rsidRPr="00575B49" w:rsidRDefault="00721D30" w:rsidP="00721D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75B4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to write a journal excerpt as Chaya after she gets home from stealing the jewels, and a contrasting one after she sees Bala being accused of the theft.</w:t>
            </w:r>
          </w:p>
          <w:p w14:paraId="2537C565" w14:textId="77777777" w:rsidR="00721D30" w:rsidRPr="00575B49" w:rsidRDefault="00721D30" w:rsidP="00721D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04DAA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to understand the character’s motivations and emotions better.</w:t>
            </w:r>
          </w:p>
          <w:p w14:paraId="679C85A9" w14:textId="77777777" w:rsidR="00721D30" w:rsidRPr="00575B49" w:rsidRDefault="00721D30" w:rsidP="00721D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04DAA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our peers.</w:t>
            </w:r>
          </w:p>
          <w:p w14:paraId="7AC099A7" w14:textId="77777777" w:rsidR="00721D30" w:rsidRPr="00575B49" w:rsidRDefault="00721D30" w:rsidP="00721D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04DAA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first person, 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  <w:highlight w:val="yellow"/>
              </w:rPr>
              <w:t>present perfect tense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, adverbs, prepositions and conjunctions for time, manner and place, expanded noun phrases, paragraphs, 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  <w:highlight w:val="yellow"/>
              </w:rPr>
              <w:t>apostrophes for possession (singular and plural),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9D3A623" w14:textId="7EBA1E4C" w:rsidR="00721D30" w:rsidRPr="00575B49" w:rsidRDefault="00904DAA" w:rsidP="00721D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lastRenderedPageBreak/>
              <w:t>b</w:t>
            </w:r>
            <w:r w:rsidR="00721D30"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mirror the text (contrast between the two entries).</w:t>
            </w:r>
          </w:p>
          <w:p w14:paraId="579959F7" w14:textId="77777777" w:rsidR="00721D30" w:rsidRPr="00575B49" w:rsidRDefault="00721D30" w:rsidP="00721D30">
            <w:pPr>
              <w:spacing w:line="276" w:lineRule="auto"/>
              <w:ind w:left="-20" w:right="-20"/>
              <w:rPr>
                <w:rStyle w:val="normaltextrun"/>
                <w:rFonts w:cstheme="minorHAnsi"/>
                <w:i/>
                <w:iCs/>
                <w:sz w:val="20"/>
                <w:szCs w:val="20"/>
              </w:rPr>
            </w:pPr>
            <w:r w:rsidRPr="00575B49">
              <w:rPr>
                <w:rStyle w:val="normaltextrun"/>
                <w:rFonts w:cstheme="minorHAnsi"/>
                <w:i/>
                <w:iCs/>
                <w:sz w:val="20"/>
                <w:szCs w:val="20"/>
              </w:rPr>
              <w:t>GDS – make careful language choices to really evoke Chaya’s contrasting feelings between the two excerpts.</w:t>
            </w:r>
          </w:p>
          <w:p w14:paraId="3CCFE268" w14:textId="77777777" w:rsidR="00E05363" w:rsidRPr="00575B49" w:rsidRDefault="00E05363" w:rsidP="00B3157C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0E2D8773" w14:textId="3232613D" w:rsidR="00294873" w:rsidRPr="00575B49" w:rsidRDefault="0016581D" w:rsidP="00294873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3. </w:t>
            </w:r>
            <w:r w:rsidR="00294873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Story – Characterisation and Dialogue (2 weeks)</w:t>
            </w:r>
          </w:p>
          <w:p w14:paraId="03B20E30" w14:textId="77777777" w:rsidR="00294873" w:rsidRPr="003C25F0" w:rsidRDefault="00294873" w:rsidP="002948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sz w:val="20"/>
                <w:szCs w:val="20"/>
              </w:rPr>
              <w:t xml:space="preserve">Text: The Girl Who Stole an Elephant by </w:t>
            </w:r>
            <w:proofErr w:type="spellStart"/>
            <w:r w:rsidRPr="003C25F0">
              <w:rPr>
                <w:rFonts w:cstheme="minorHAnsi"/>
                <w:b/>
                <w:bCs/>
                <w:sz w:val="20"/>
                <w:szCs w:val="20"/>
              </w:rPr>
              <w:t>Nizrana</w:t>
            </w:r>
            <w:proofErr w:type="spellEnd"/>
            <w:r w:rsidRPr="003C25F0">
              <w:rPr>
                <w:rFonts w:cstheme="minorHAnsi"/>
                <w:b/>
                <w:bCs/>
                <w:sz w:val="20"/>
                <w:szCs w:val="20"/>
              </w:rPr>
              <w:t xml:space="preserve"> Farook</w:t>
            </w:r>
          </w:p>
          <w:p w14:paraId="60D6FEE2" w14:textId="77777777" w:rsidR="00294873" w:rsidRPr="00575B49" w:rsidRDefault="00294873" w:rsidP="0029487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Outcome: to re-tell the story from Neel’s point of view, from him being accused to him and Chaya escaping into the jungle. </w:t>
            </w:r>
          </w:p>
          <w:p w14:paraId="32FD0DD4" w14:textId="77777777" w:rsidR="00294873" w:rsidRPr="00575B49" w:rsidRDefault="00294873" w:rsidP="0029487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C82AD7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to entertain our audience and help them understand Neel’s character.</w:t>
            </w:r>
          </w:p>
          <w:p w14:paraId="31083CCF" w14:textId="77777777" w:rsidR="00294873" w:rsidRPr="00575B49" w:rsidRDefault="00294873" w:rsidP="0029487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C82AD7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children who have read the book previously.</w:t>
            </w:r>
          </w:p>
          <w:p w14:paraId="24118CEB" w14:textId="77777777" w:rsidR="00294873" w:rsidRPr="00575B49" w:rsidRDefault="00294873" w:rsidP="0029487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C82AD7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clear paragraphs, description of setting and characters, use conjunctions, prepositions and adverbials for time and cause, 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  <w:highlight w:val="yellow"/>
              </w:rPr>
              <w:t>fronted adverbials with commas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, use a variety of sentence forms, 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  <w:highlight w:val="yellow"/>
              </w:rPr>
              <w:lastRenderedPageBreak/>
              <w:t>inverted commas and beginning to vary reporting clauses.</w:t>
            </w:r>
          </w:p>
          <w:p w14:paraId="5057E44B" w14:textId="77777777" w:rsidR="00294873" w:rsidRPr="00575B49" w:rsidRDefault="00294873" w:rsidP="0029487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C82AD7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– mirror the text, but with Neel’s differing point of view.</w:t>
            </w:r>
          </w:p>
          <w:p w14:paraId="737FDA0E" w14:textId="77777777" w:rsidR="00294873" w:rsidRPr="00575B49" w:rsidRDefault="00294873" w:rsidP="00294873">
            <w:pPr>
              <w:rPr>
                <w:rStyle w:val="normaltextrun"/>
                <w:rFonts w:cstheme="minorHAnsi"/>
                <w:sz w:val="20"/>
                <w:szCs w:val="20"/>
              </w:rPr>
            </w:pPr>
            <w:r w:rsidRPr="00575B49">
              <w:rPr>
                <w:rStyle w:val="normaltextrun"/>
                <w:rFonts w:cstheme="minorHAnsi"/>
                <w:i/>
                <w:iCs/>
                <w:sz w:val="20"/>
                <w:szCs w:val="20"/>
              </w:rPr>
              <w:t>GDS – begin to show Neel’s emotions and reactions clearly through dialogue, using the reporting clause to show his body language.</w:t>
            </w:r>
          </w:p>
          <w:p w14:paraId="652B5863" w14:textId="77777777" w:rsidR="00294873" w:rsidRPr="00575B49" w:rsidRDefault="00294873" w:rsidP="00294873">
            <w:pPr>
              <w:rPr>
                <w:rStyle w:val="normaltextrun"/>
                <w:rFonts w:cstheme="minorHAnsi"/>
                <w:sz w:val="20"/>
                <w:szCs w:val="20"/>
              </w:rPr>
            </w:pPr>
          </w:p>
          <w:p w14:paraId="2867EDAC" w14:textId="77777777" w:rsidR="00294873" w:rsidRPr="00575B49" w:rsidRDefault="00294873" w:rsidP="00294873">
            <w:pPr>
              <w:rPr>
                <w:rStyle w:val="normaltextrun"/>
                <w:rFonts w:cstheme="minorHAnsi"/>
                <w:sz w:val="20"/>
                <w:szCs w:val="20"/>
              </w:rPr>
            </w:pPr>
          </w:p>
          <w:p w14:paraId="2A9EDA4C" w14:textId="77777777" w:rsidR="00294873" w:rsidRPr="003C25F0" w:rsidRDefault="0016581D" w:rsidP="00294873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4. </w:t>
            </w:r>
            <w:r w:rsidR="00D74AE6"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Americas Project Presentation.</w:t>
            </w:r>
          </w:p>
          <w:p w14:paraId="69DD941C" w14:textId="77777777" w:rsidR="0016581D" w:rsidRPr="00575B49" w:rsidRDefault="0016581D" w:rsidP="00294873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1905A3AB" w14:textId="77777777" w:rsidR="0016581D" w:rsidRDefault="0016581D" w:rsidP="00294873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OR Poetry unit:</w:t>
            </w:r>
          </w:p>
          <w:p w14:paraId="7EFBF083" w14:textId="77777777" w:rsidR="003C25F0" w:rsidRPr="003C25F0" w:rsidRDefault="003C25F0" w:rsidP="003C25F0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Poetry – Limericks – written and oral outcome (1 week)</w:t>
            </w: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 </w:t>
            </w:r>
          </w:p>
          <w:p w14:paraId="2246C030" w14:textId="77777777" w:rsidR="003C25F0" w:rsidRPr="003C25F0" w:rsidRDefault="003C25F0" w:rsidP="003C25F0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Text: Silly Verse for Kids by Spike Milligan </w:t>
            </w:r>
          </w:p>
          <w:p w14:paraId="0F47A8D0" w14:textId="77777777" w:rsidR="003C25F0" w:rsidRPr="003C25F0" w:rsidRDefault="003C25F0" w:rsidP="003C25F0">
            <w:pPr>
              <w:rPr>
                <w:rFonts w:cstheme="minorHAnsi"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Outcome: </w:t>
            </w:r>
            <w:r w:rsidRPr="003C25F0">
              <w:rPr>
                <w:rFonts w:cstheme="minorHAnsi"/>
                <w:noProof/>
                <w:sz w:val="20"/>
                <w:szCs w:val="20"/>
              </w:rPr>
              <w:t>to write and perform limericks in the style of Spike Millgan. </w:t>
            </w:r>
          </w:p>
          <w:p w14:paraId="4B23EFF4" w14:textId="77777777" w:rsidR="003C25F0" w:rsidRPr="003C25F0" w:rsidRDefault="003C25F0" w:rsidP="003C25F0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R –</w:t>
            </w:r>
            <w:r w:rsidRPr="003C25F0">
              <w:rPr>
                <w:rFonts w:cstheme="minorHAnsi"/>
                <w:noProof/>
                <w:sz w:val="20"/>
                <w:szCs w:val="20"/>
              </w:rPr>
              <w:t> to entertain our audience</w:t>
            </w: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. </w:t>
            </w:r>
          </w:p>
          <w:p w14:paraId="3CB94CEA" w14:textId="77777777" w:rsidR="003C25F0" w:rsidRPr="003C25F0" w:rsidRDefault="003C25F0" w:rsidP="003C25F0">
            <w:pPr>
              <w:rPr>
                <w:rFonts w:cstheme="minorHAnsi"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A –</w:t>
            </w:r>
            <w:r w:rsidRPr="003C25F0">
              <w:rPr>
                <w:rFonts w:cstheme="minorHAnsi"/>
                <w:noProof/>
                <w:sz w:val="20"/>
                <w:szCs w:val="20"/>
              </w:rPr>
              <w:t> our friends. </w:t>
            </w:r>
          </w:p>
          <w:p w14:paraId="2BC88EB7" w14:textId="0EB07FFF" w:rsidR="003C25F0" w:rsidRPr="003C25F0" w:rsidRDefault="003C25F0" w:rsidP="003C25F0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F –</w:t>
            </w:r>
            <w:r w:rsidRPr="003C25F0">
              <w:rPr>
                <w:rFonts w:cstheme="minorHAnsi"/>
                <w:noProof/>
                <w:sz w:val="20"/>
                <w:szCs w:val="20"/>
              </w:rPr>
              <w:t xml:space="preserve"> limerick form, correct demarcation, </w:t>
            </w:r>
            <w:r w:rsidRPr="003C25F0">
              <w:rPr>
                <w:rFonts w:cstheme="minorHAnsi"/>
                <w:noProof/>
                <w:sz w:val="20"/>
                <w:szCs w:val="20"/>
                <w:highlight w:val="yellow"/>
              </w:rPr>
              <w:t>word choices for effect, speak audibly, use gesture and expression to engage the audience.</w:t>
            </w: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  </w:t>
            </w:r>
          </w:p>
          <w:p w14:paraId="4817D6ED" w14:textId="77777777" w:rsidR="003C25F0" w:rsidRPr="003C25F0" w:rsidRDefault="003C25F0" w:rsidP="003C25F0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T –</w:t>
            </w:r>
            <w:r w:rsidRPr="003C25F0">
              <w:rPr>
                <w:rFonts w:cstheme="minorHAnsi"/>
                <w:noProof/>
                <w:sz w:val="20"/>
                <w:szCs w:val="20"/>
              </w:rPr>
              <w:t> humorous.</w:t>
            </w:r>
            <w:r w:rsidRPr="003C25F0">
              <w:rPr>
                <w:rFonts w:cstheme="minorHAnsi"/>
                <w:b/>
                <w:bCs/>
                <w:noProof/>
                <w:sz w:val="20"/>
                <w:szCs w:val="20"/>
              </w:rPr>
              <w:t> </w:t>
            </w:r>
          </w:p>
          <w:p w14:paraId="559D10C5" w14:textId="77777777" w:rsidR="003C25F0" w:rsidRPr="003C25F0" w:rsidRDefault="003C25F0" w:rsidP="003C25F0">
            <w:pPr>
              <w:rPr>
                <w:rFonts w:cstheme="minorHAnsi"/>
                <w:noProof/>
                <w:sz w:val="20"/>
                <w:szCs w:val="20"/>
              </w:rPr>
            </w:pPr>
            <w:r w:rsidRPr="003C25F0">
              <w:rPr>
                <w:rFonts w:cstheme="minorHAnsi"/>
                <w:i/>
                <w:iCs/>
                <w:noProof/>
                <w:sz w:val="20"/>
                <w:szCs w:val="20"/>
              </w:rPr>
              <w:lastRenderedPageBreak/>
              <w:t>GDS – experiment with their word and content choices to add humour.</w:t>
            </w:r>
          </w:p>
          <w:p w14:paraId="2339D433" w14:textId="44CA77D9" w:rsidR="003C25F0" w:rsidRPr="00575B49" w:rsidRDefault="003C25F0" w:rsidP="00294873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513" w:type="dxa"/>
          </w:tcPr>
          <w:p w14:paraId="3FB70D88" w14:textId="5CE1DA20" w:rsidR="000E45A7" w:rsidRPr="00575B49" w:rsidRDefault="0016581D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0E45A7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Report: Ancient Egyptian inventions, Tutankhamun or mummification</w:t>
            </w:r>
            <w:r w:rsidR="00C71CBC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(2.5 Weeks)</w:t>
            </w:r>
            <w:r w:rsidR="000E45A7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0E45A7" w:rsidRPr="00575B49">
              <w:rPr>
                <w:rFonts w:cstheme="minorHAnsi"/>
                <w:sz w:val="20"/>
                <w:szCs w:val="20"/>
              </w:rPr>
              <w:t>(choose own area to research and write about).</w:t>
            </w:r>
          </w:p>
          <w:p w14:paraId="6C8EDE70" w14:textId="77777777" w:rsidR="000E45A7" w:rsidRPr="00575B49" w:rsidRDefault="000E45A7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eastAsia="Calibri" w:cstheme="minorHAnsi"/>
                <w:sz w:val="20"/>
                <w:szCs w:val="20"/>
              </w:rPr>
              <w:t>to write a report about the topic.</w:t>
            </w:r>
          </w:p>
          <w:p w14:paraId="3FF86C31" w14:textId="77777777" w:rsidR="000E45A7" w:rsidRPr="00575B49" w:rsidRDefault="000E45A7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to inform our audience about Egyptian practices.</w:t>
            </w:r>
          </w:p>
          <w:p w14:paraId="385B773B" w14:textId="77777777" w:rsidR="000E45A7" w:rsidRPr="00575B49" w:rsidRDefault="000E45A7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KS2 children in a class book to go in the library.</w:t>
            </w:r>
          </w:p>
          <w:p w14:paraId="27F9EDB3" w14:textId="77777777" w:rsidR="000E45A7" w:rsidRPr="00575B49" w:rsidRDefault="000E45A7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introduction, organisational devices,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facts organised into paragraphs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conclusion</w:t>
            </w:r>
            <w:r w:rsidRPr="00575B49">
              <w:rPr>
                <w:rFonts w:eastAsia="Calibri" w:cstheme="minorHAnsi"/>
                <w:sz w:val="20"/>
                <w:szCs w:val="20"/>
              </w:rPr>
              <w:t>, rhetorical questions, technical vocabulary</w:t>
            </w:r>
            <w:r w:rsidRPr="00CF1178">
              <w:rPr>
                <w:rFonts w:eastAsia="Calibri" w:cstheme="minorHAnsi"/>
                <w:sz w:val="20"/>
                <w:szCs w:val="20"/>
                <w:highlight w:val="yellow"/>
              </w:rPr>
              <w:t>, fronted adverbials, followed by a comma.</w:t>
            </w:r>
          </w:p>
          <w:p w14:paraId="3A20A8A5" w14:textId="77777777" w:rsidR="000E45A7" w:rsidRPr="00575B49" w:rsidRDefault="000E45A7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informative, interesting, formal, factual.</w:t>
            </w:r>
          </w:p>
          <w:p w14:paraId="11F299C3" w14:textId="77777777" w:rsidR="000E45A7" w:rsidRPr="00575B49" w:rsidRDefault="000E45A7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i/>
                <w:iCs/>
                <w:sz w:val="20"/>
                <w:szCs w:val="20"/>
              </w:rPr>
              <w:t>GDS – to include narrative-style first person speech bubbles from the perspective of the Egyptian.</w:t>
            </w:r>
          </w:p>
          <w:p w14:paraId="23017CD2" w14:textId="77777777" w:rsidR="000E45A7" w:rsidRPr="00575B49" w:rsidRDefault="000E45A7" w:rsidP="00CF1178">
            <w:pPr>
              <w:rPr>
                <w:rFonts w:cstheme="minorHAnsi"/>
                <w:sz w:val="20"/>
                <w:szCs w:val="20"/>
              </w:rPr>
            </w:pPr>
          </w:p>
          <w:p w14:paraId="74463F06" w14:textId="77777777" w:rsidR="00750690" w:rsidRPr="00575B49" w:rsidRDefault="00750690" w:rsidP="00CF1178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01910A37" w14:textId="2DDB65C0" w:rsidR="00B0666B" w:rsidRPr="00575B49" w:rsidRDefault="0016581D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2. </w:t>
            </w:r>
            <w:r w:rsidR="008365E0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Story re-tell with innovated setting.</w:t>
            </w:r>
            <w:r w:rsidR="008365E0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C71CBC" w:rsidRPr="00575B49">
              <w:rPr>
                <w:rFonts w:cstheme="minorHAnsi"/>
                <w:b/>
                <w:bCs/>
                <w:sz w:val="20"/>
                <w:szCs w:val="20"/>
              </w:rPr>
              <w:t>(2.5 Weeks)</w:t>
            </w:r>
          </w:p>
          <w:p w14:paraId="6688056C" w14:textId="631FB0B3" w:rsidR="008365E0" w:rsidRPr="00575B49" w:rsidRDefault="00B0666B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Text: </w:t>
            </w:r>
            <w:r w:rsidR="008365E0" w:rsidRPr="00575B49">
              <w:rPr>
                <w:rFonts w:cstheme="minorHAnsi"/>
                <w:b/>
                <w:bCs/>
                <w:sz w:val="20"/>
                <w:szCs w:val="20"/>
              </w:rPr>
              <w:t>Cinderella of the Nile (Myths and legends)</w:t>
            </w:r>
          </w:p>
          <w:p w14:paraId="0B44FA99" w14:textId="77777777" w:rsidR="008365E0" w:rsidRPr="00575B49" w:rsidRDefault="008365E0" w:rsidP="00CF11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04E6472" w14:textId="77777777" w:rsidR="008365E0" w:rsidRPr="00575B49" w:rsidRDefault="008365E0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noProof/>
                <w:sz w:val="20"/>
                <w:szCs w:val="20"/>
              </w:rPr>
              <w:t>Outcome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t xml:space="preserve">: retell of an Ancient Greek myth including some dialogue 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lastRenderedPageBreak/>
              <w:t>(staff to have choice of myth based on children’s engagement over the previous terms).</w:t>
            </w:r>
          </w:p>
          <w:p w14:paraId="0A705158" w14:textId="77777777" w:rsidR="008365E0" w:rsidRPr="00575B49" w:rsidRDefault="008365E0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noProof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t xml:space="preserve"> - to entertain our audience and show our understanding of Ancient Greek myths.</w:t>
            </w:r>
          </w:p>
          <w:p w14:paraId="11ED4E0D" w14:textId="77777777" w:rsidR="008365E0" w:rsidRPr="00575B49" w:rsidRDefault="008365E0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noProof/>
                <w:sz w:val="20"/>
                <w:szCs w:val="20"/>
              </w:rPr>
              <w:t>A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t xml:space="preserve"> – our families.</w:t>
            </w:r>
          </w:p>
          <w:p w14:paraId="57D7FB39" w14:textId="77777777" w:rsidR="008365E0" w:rsidRPr="00575B49" w:rsidRDefault="008365E0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noProof/>
                <w:sz w:val="20"/>
                <w:szCs w:val="20"/>
              </w:rPr>
              <w:t>F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t xml:space="preserve"> – </w:t>
            </w:r>
            <w:r w:rsidRPr="00575B49">
              <w:rPr>
                <w:rFonts w:eastAsia="Calibri" w:cstheme="minorHAnsi"/>
                <w:noProof/>
                <w:sz w:val="20"/>
                <w:szCs w:val="20"/>
                <w:highlight w:val="yellow"/>
              </w:rPr>
              <w:t>appropriate tense dependent on narration/speech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t xml:space="preserve">, range of conjunctions, prepositions and adverbials, use of punctuation for speech and </w:t>
            </w:r>
            <w:r w:rsidRPr="00575B49">
              <w:rPr>
                <w:rFonts w:eastAsia="Calibri" w:cstheme="minorHAnsi"/>
                <w:noProof/>
                <w:sz w:val="20"/>
                <w:szCs w:val="20"/>
                <w:highlight w:val="yellow"/>
              </w:rPr>
              <w:t>reporting clauses which show character’s expression or action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t>, use of pronouns for clarity, varied description of characters and setting.</w:t>
            </w:r>
          </w:p>
          <w:p w14:paraId="13CDA3E2" w14:textId="77777777" w:rsidR="008365E0" w:rsidRPr="00575B49" w:rsidRDefault="008365E0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noProof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noProof/>
                <w:sz w:val="20"/>
                <w:szCs w:val="20"/>
              </w:rPr>
              <w:t xml:space="preserve"> – historical, tense, exciting.</w:t>
            </w:r>
          </w:p>
          <w:p w14:paraId="5314D756" w14:textId="77777777" w:rsidR="008365E0" w:rsidRPr="00575B49" w:rsidRDefault="008365E0" w:rsidP="00CF1178">
            <w:pPr>
              <w:rPr>
                <w:rFonts w:eastAsia="Calibri" w:cstheme="minorHAnsi"/>
                <w:noProof/>
                <w:sz w:val="20"/>
                <w:szCs w:val="20"/>
              </w:rPr>
            </w:pPr>
            <w:r w:rsidRPr="00575B49">
              <w:rPr>
                <w:rFonts w:eastAsia="Calibri" w:cstheme="minorHAnsi"/>
                <w:i/>
                <w:iCs/>
                <w:noProof/>
                <w:sz w:val="20"/>
                <w:szCs w:val="20"/>
              </w:rPr>
              <w:t>GDS – write the myth from the monster/god’s perspective.</w:t>
            </w:r>
          </w:p>
          <w:p w14:paraId="26641875" w14:textId="77777777" w:rsidR="00750690" w:rsidRPr="00575B49" w:rsidRDefault="00750690" w:rsidP="00CF1178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65724804" w14:textId="77777777" w:rsidR="00750690" w:rsidRPr="00575B49" w:rsidRDefault="00750690" w:rsidP="00CF1178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2EC69D33" w14:textId="5D3D808F" w:rsidR="00750690" w:rsidRPr="00575B49" w:rsidRDefault="0016581D" w:rsidP="00CF1178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3. </w:t>
            </w:r>
            <w:r w:rsidR="00C71CBC" w:rsidRPr="00575B4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Instructions</w:t>
            </w:r>
            <w:r w:rsidRPr="00575B4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/Explanation</w:t>
            </w:r>
            <w:r w:rsidR="00C71CBC" w:rsidRPr="00575B4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(2</w:t>
            </w:r>
            <w:r w:rsidRPr="00575B4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Weeks)</w:t>
            </w:r>
          </w:p>
          <w:p w14:paraId="58AA98B9" w14:textId="77777777" w:rsidR="002E3D21" w:rsidRPr="00575B49" w:rsidRDefault="002E3D21" w:rsidP="00CF1178">
            <w:pPr>
              <w:spacing w:line="276" w:lineRule="auto"/>
              <w:ind w:left="-20" w:right="-2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 xml:space="preserve">Text: </w:t>
            </w:r>
            <w:r w:rsidRPr="00575B4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How the Grinch Stole Christmas by Dr Seuss/Grinch film.</w:t>
            </w:r>
          </w:p>
          <w:p w14:paraId="23B1D9CF" w14:textId="7694475C" w:rsidR="002E3D21" w:rsidRPr="00575B49" w:rsidRDefault="002E3D21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cstheme="minorHAnsi"/>
                <w:sz w:val="20"/>
                <w:szCs w:val="20"/>
              </w:rPr>
              <w:t xml:space="preserve">to write an explanation/Instructions of how the Grinch stole </w:t>
            </w:r>
            <w:r w:rsidRPr="00575B49">
              <w:rPr>
                <w:rFonts w:cstheme="minorHAnsi"/>
                <w:sz w:val="20"/>
                <w:szCs w:val="20"/>
              </w:rPr>
              <w:lastRenderedPageBreak/>
              <w:t>Christmas and present this information verbally.</w:t>
            </w:r>
          </w:p>
          <w:p w14:paraId="78FDA38D" w14:textId="77777777" w:rsidR="002E3D21" w:rsidRPr="00575B49" w:rsidRDefault="002E3D21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R </w:t>
            </w:r>
            <w:r w:rsidRPr="00575B49">
              <w:rPr>
                <w:rFonts w:cstheme="minorHAnsi"/>
                <w:sz w:val="20"/>
                <w:szCs w:val="20"/>
              </w:rPr>
              <w:t>– to teach others about the character and story of The Grinch.</w:t>
            </w:r>
          </w:p>
          <w:p w14:paraId="357851C2" w14:textId="77777777" w:rsidR="002E3D21" w:rsidRPr="00575B49" w:rsidRDefault="002E3D21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cstheme="minorHAnsi"/>
                <w:sz w:val="20"/>
                <w:szCs w:val="20"/>
              </w:rPr>
              <w:t xml:space="preserve"> – our families.</w:t>
            </w:r>
          </w:p>
          <w:p w14:paraId="63E54AED" w14:textId="61D145BD" w:rsidR="002E3D21" w:rsidRPr="00575B49" w:rsidRDefault="002E3D21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cstheme="minorHAnsi"/>
                <w:sz w:val="20"/>
                <w:szCs w:val="20"/>
              </w:rPr>
              <w:t xml:space="preserve"> – c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lear, logical steps in chronological order, technical vocabulary, </w:t>
            </w:r>
            <w:r w:rsidRPr="00CF1178">
              <w:rPr>
                <w:rFonts w:eastAsia="Calibri" w:cstheme="minorHAnsi"/>
                <w:sz w:val="20"/>
                <w:szCs w:val="20"/>
                <w:highlight w:val="yellow"/>
              </w:rPr>
              <w:t xml:space="preserve">fronted adverbials, time conjunctions, </w:t>
            </w:r>
            <w:r w:rsidR="00CF1178" w:rsidRPr="00CF1178">
              <w:rPr>
                <w:rFonts w:eastAsia="Calibri" w:cstheme="minorHAnsi"/>
                <w:sz w:val="20"/>
                <w:szCs w:val="20"/>
                <w:highlight w:val="yellow"/>
              </w:rPr>
              <w:t>possessive apostrophes</w:t>
            </w:r>
            <w:r w:rsidR="00CF1178"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575B49">
              <w:rPr>
                <w:rFonts w:cstheme="minorHAnsi"/>
                <w:sz w:val="20"/>
                <w:szCs w:val="20"/>
              </w:rPr>
              <w:t>consider the layout of the overall text to support clarity and engagement for the audience, e.g. subheading, diagrams.</w:t>
            </w:r>
          </w:p>
          <w:p w14:paraId="6E7862ED" w14:textId="77777777" w:rsidR="002E3D21" w:rsidRPr="00575B49" w:rsidRDefault="002E3D21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cstheme="minorHAnsi"/>
                <w:sz w:val="20"/>
                <w:szCs w:val="20"/>
              </w:rPr>
              <w:t xml:space="preserve"> – informative, beginning to write more formally.</w:t>
            </w:r>
          </w:p>
          <w:p w14:paraId="1B780F77" w14:textId="77777777" w:rsidR="002E3D21" w:rsidRPr="00575B49" w:rsidRDefault="002E3D21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75B49">
              <w:rPr>
                <w:rFonts w:cstheme="minorHAnsi"/>
                <w:i/>
                <w:iCs/>
                <w:sz w:val="20"/>
                <w:szCs w:val="20"/>
              </w:rPr>
              <w:t>GDS – begin to control formality, making choices as to how to engage the reader, e.g. humour, asides to the reader.</w:t>
            </w:r>
          </w:p>
          <w:p w14:paraId="7C8E6CC9" w14:textId="6C41AE3F" w:rsidR="00750690" w:rsidRPr="00575B49" w:rsidRDefault="00750690" w:rsidP="00CF1178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C30E54" w14:textId="2A4A5229" w:rsidR="00BE7F28" w:rsidRPr="00575B49" w:rsidRDefault="00D829EF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BE7F28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Persuasive letter </w:t>
            </w: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(2.5 Weeks)</w:t>
            </w:r>
            <w:r w:rsidR="00BE7F28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E6633C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Texts: </w:t>
            </w:r>
            <w:r w:rsidR="00BE7F28" w:rsidRPr="00575B49">
              <w:rPr>
                <w:rFonts w:cstheme="minorHAnsi"/>
                <w:b/>
                <w:bCs/>
                <w:sz w:val="20"/>
                <w:szCs w:val="20"/>
              </w:rPr>
              <w:t>Bright New World – river pollution + sewage release</w:t>
            </w:r>
          </w:p>
          <w:p w14:paraId="4009AE84" w14:textId="77777777" w:rsidR="00BE7F28" w:rsidRPr="00575B49" w:rsidRDefault="00BE7F28" w:rsidP="00CF117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E78DD7C" w14:textId="77777777" w:rsidR="00BE7F28" w:rsidRPr="00575B49" w:rsidRDefault="00BE7F28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eastAsia="Calibri" w:cstheme="minorHAnsi"/>
                <w:sz w:val="20"/>
                <w:szCs w:val="20"/>
              </w:rPr>
              <w:t>to write a letter persuading our local MP to do more to combat river pollution and ban sewage release.</w:t>
            </w:r>
          </w:p>
          <w:p w14:paraId="0DD5CE98" w14:textId="77777777" w:rsidR="00BE7F28" w:rsidRPr="00575B49" w:rsidRDefault="00BE7F28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- to persuade our MP to support efforts to clean up our river system and ban sewage release.</w:t>
            </w:r>
          </w:p>
          <w:p w14:paraId="5E6349F3" w14:textId="77777777" w:rsidR="00BE7F28" w:rsidRPr="00575B49" w:rsidRDefault="00BE7F28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A </w:t>
            </w:r>
            <w:r w:rsidRPr="00575B49">
              <w:rPr>
                <w:rFonts w:eastAsia="Calibri" w:cstheme="minorHAnsi"/>
                <w:sz w:val="20"/>
                <w:szCs w:val="20"/>
              </w:rPr>
              <w:t>– local MP</w:t>
            </w:r>
          </w:p>
          <w:p w14:paraId="2218D9FA" w14:textId="77777777" w:rsidR="00BE7F28" w:rsidRPr="00575B49" w:rsidRDefault="00BE7F28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- first person, introduction stating aims, paragraphs – each one including a key point and discussion around it, evidence and statistics to back up points,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superlative language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, imperative verbs, rhetorical questions,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adverbials to extend arguments/points.</w:t>
            </w:r>
          </w:p>
          <w:p w14:paraId="2E6F1879" w14:textId="77777777" w:rsidR="00BE7F28" w:rsidRPr="00575B49" w:rsidRDefault="00BE7F28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passionate and persuasive.</w:t>
            </w:r>
          </w:p>
          <w:p w14:paraId="770AACD3" w14:textId="77777777" w:rsidR="00BE7F28" w:rsidRPr="00575B49" w:rsidRDefault="00BE7F28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i/>
                <w:iCs/>
                <w:sz w:val="20"/>
                <w:szCs w:val="20"/>
              </w:rPr>
              <w:t>GDS – include more statistics to support their argument.</w:t>
            </w:r>
          </w:p>
          <w:p w14:paraId="6F9516CE" w14:textId="77777777" w:rsidR="00BE7F28" w:rsidRPr="00575B49" w:rsidRDefault="00BE7F28" w:rsidP="00CF117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598DC4A" w14:textId="77777777" w:rsidR="00BE7F28" w:rsidRPr="00575B49" w:rsidRDefault="00BE7F28" w:rsidP="00CF117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417852C5" w14:textId="0A1A3FAF" w:rsidR="00E6633C" w:rsidRPr="00575B49" w:rsidRDefault="00AC398D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2.</w:t>
            </w:r>
            <w:r w:rsidR="00E6633C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Comparative </w:t>
            </w:r>
            <w:r w:rsidR="00BE7F28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Poetry</w:t>
            </w:r>
            <w:r w:rsidR="00BE7F28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829EF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(1.5 Weeks) </w:t>
            </w:r>
            <w:r w:rsidR="00BE7F28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3C338B1" w14:textId="76FB214D" w:rsidR="00BE7F28" w:rsidRPr="00575B49" w:rsidRDefault="00E6633C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Texts: </w:t>
            </w:r>
            <w:r w:rsidR="00BE7F28" w:rsidRPr="00575B49">
              <w:rPr>
                <w:rFonts w:cstheme="minorHAnsi"/>
                <w:b/>
                <w:bCs/>
                <w:sz w:val="20"/>
                <w:szCs w:val="20"/>
              </w:rPr>
              <w:t>A River by Marc Martin</w:t>
            </w:r>
            <w:r w:rsidR="009533EF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and</w:t>
            </w:r>
          </w:p>
          <w:p w14:paraId="7F5AAA8E" w14:textId="77777777" w:rsidR="009533EF" w:rsidRPr="00575B49" w:rsidRDefault="009533EF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lastRenderedPageBreak/>
              <w:t>Once Upon a Raindrop: The Story of Water</w:t>
            </w:r>
          </w:p>
          <w:p w14:paraId="73217F95" w14:textId="77777777" w:rsidR="00BE7F28" w:rsidRPr="00575B49" w:rsidRDefault="00BE7F28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eastAsia="Calibri" w:cstheme="minorHAnsi"/>
                <w:sz w:val="20"/>
                <w:szCs w:val="20"/>
              </w:rPr>
              <w:t>children to write a comparative poem (one verse on polluted river and one verse on unpolluted river) using simile and metaphor.</w:t>
            </w:r>
          </w:p>
          <w:p w14:paraId="67286426" w14:textId="77777777" w:rsidR="00BE7F28" w:rsidRPr="00575B49" w:rsidRDefault="00BE7F28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- to entertain our audience whilst educating them about the impact of pollution on rivers.</w:t>
            </w:r>
          </w:p>
          <w:p w14:paraId="1396EABC" w14:textId="77777777" w:rsidR="00BE7F28" w:rsidRPr="00575B49" w:rsidRDefault="00BE7F28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school community.</w:t>
            </w:r>
          </w:p>
          <w:p w14:paraId="1FB7FB7A" w14:textId="77777777" w:rsidR="00BE7F28" w:rsidRPr="00575B49" w:rsidRDefault="00BE7F28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F 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- noun phrases to add detail,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comparative language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, emotive language, adverbials and prepositions for time and cause,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use pronouns for clarity and to avoid repetition.</w:t>
            </w:r>
          </w:p>
          <w:p w14:paraId="70372E3D" w14:textId="77777777" w:rsidR="00BE7F28" w:rsidRPr="00575B49" w:rsidRDefault="00BE7F28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positive (unpolluted) and negative (polluted).</w:t>
            </w:r>
          </w:p>
          <w:p w14:paraId="0FF5DFD6" w14:textId="77777777" w:rsidR="00BE7F28" w:rsidRPr="00575B49" w:rsidRDefault="00BE7F28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i/>
                <w:iCs/>
                <w:sz w:val="20"/>
                <w:szCs w:val="20"/>
              </w:rPr>
              <w:t>GDS – write an additional verse showing the transition between being polluted/unpolluted.</w:t>
            </w:r>
          </w:p>
          <w:p w14:paraId="5D87B410" w14:textId="77777777" w:rsidR="00C82AD7" w:rsidRDefault="00C82AD7" w:rsidP="00CF117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4DF2D159" w14:textId="3159CFDA" w:rsidR="00E6633C" w:rsidRPr="00575B49" w:rsidRDefault="00D829EF" w:rsidP="00CF117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3. </w:t>
            </w:r>
            <w:r w:rsidR="00E6633C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Narrative Re-Tell</w:t>
            </w: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(2 Weeks)</w:t>
            </w:r>
          </w:p>
          <w:p w14:paraId="45E627C4" w14:textId="361A11D7" w:rsidR="005134C6" w:rsidRPr="00575B49" w:rsidRDefault="00E6633C" w:rsidP="00CF117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Text: </w:t>
            </w:r>
            <w:r w:rsidR="005134C6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Aaron Becker—Journey</w:t>
            </w:r>
          </w:p>
          <w:p w14:paraId="299062D8" w14:textId="403115C5" w:rsidR="005134C6" w:rsidRPr="00575B49" w:rsidRDefault="00E6633C" w:rsidP="00CF117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5B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Outcome: </w:t>
            </w:r>
            <w:r w:rsidR="007A1CCE"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Innovate the story where the girl saves herself from falling in the boat. </w:t>
            </w:r>
          </w:p>
          <w:p w14:paraId="08DD9A43" w14:textId="77777777" w:rsidR="005134C6" w:rsidRPr="00575B49" w:rsidRDefault="005134C6" w:rsidP="00CF1178">
            <w:pPr>
              <w:pStyle w:val="NormalWeb"/>
              <w:spacing w:before="0" w:beforeAutospacing="0" w:after="0" w:afterAutospacing="0"/>
              <w:ind w:left="-20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82AD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 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>– to entertain our reader and paint a picture of the setting throughout.</w:t>
            </w:r>
          </w:p>
          <w:p w14:paraId="3873C492" w14:textId="77777777" w:rsidR="005134C6" w:rsidRPr="00575B49" w:rsidRDefault="005134C6" w:rsidP="00CF1178">
            <w:pPr>
              <w:pStyle w:val="NormalWeb"/>
              <w:spacing w:before="0" w:beforeAutospacing="0" w:after="0" w:afterAutospacing="0"/>
              <w:ind w:left="-20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82AD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– the author (book is wordless).</w:t>
            </w:r>
          </w:p>
          <w:p w14:paraId="4C48F2C6" w14:textId="1F65C4BD" w:rsidR="005134C6" w:rsidRPr="00575B49" w:rsidRDefault="00C82AD7" w:rsidP="00CF1178">
            <w:pPr>
              <w:pStyle w:val="NormalWeb"/>
              <w:spacing w:before="0" w:beforeAutospacing="0" w:after="0" w:afterAutospacing="0"/>
              <w:ind w:left="-20" w:right="-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="005134C6"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– clear sentence demarcation, </w:t>
            </w:r>
            <w:r w:rsidR="005134C6" w:rsidRPr="00575B4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use conjunctions of time and </w:t>
            </w:r>
            <w:r w:rsidR="007A1CCE" w:rsidRPr="00575B49">
              <w:rPr>
                <w:rFonts w:asciiTheme="minorHAnsi" w:hAnsiTheme="minorHAnsi" w:cstheme="minorHAnsi"/>
                <w:sz w:val="20"/>
                <w:szCs w:val="20"/>
              </w:rPr>
              <w:t>fronted adverbials to enhance coherence</w:t>
            </w:r>
            <w:r w:rsidR="005134C6" w:rsidRPr="00575B49">
              <w:rPr>
                <w:rFonts w:asciiTheme="minorHAnsi" w:hAnsiTheme="minorHAnsi" w:cstheme="minorHAnsi"/>
                <w:sz w:val="20"/>
                <w:szCs w:val="20"/>
              </w:rPr>
              <w:t>, expanded noun phrases,</w:t>
            </w:r>
            <w:r w:rsidR="007A1CCE"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134C6" w:rsidRPr="00575B49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descriptive verbs,</w:t>
            </w:r>
            <w:r w:rsidR="005134C6"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range of conjunctions, </w:t>
            </w:r>
            <w:r w:rsidR="005134C6" w:rsidRPr="00575B49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beginning to use prepositions</w:t>
            </w:r>
          </w:p>
          <w:p w14:paraId="259678B0" w14:textId="77777777" w:rsidR="005134C6" w:rsidRPr="00575B49" w:rsidRDefault="005134C6" w:rsidP="00CF1178">
            <w:pPr>
              <w:pStyle w:val="NormalWeb"/>
              <w:spacing w:before="0" w:beforeAutospacing="0" w:after="0" w:afterAutospacing="0"/>
              <w:ind w:left="-20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82AD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 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>– Descriptive</w:t>
            </w:r>
          </w:p>
          <w:p w14:paraId="18A0BADA" w14:textId="77777777" w:rsidR="005134C6" w:rsidRPr="00575B49" w:rsidRDefault="005134C6" w:rsidP="00CF117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5B4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GDS – include references to the girl’s emotions at different points of the story</w:t>
            </w:r>
          </w:p>
          <w:p w14:paraId="7EF04710" w14:textId="0ED9007C" w:rsidR="009533EF" w:rsidRPr="00575B49" w:rsidRDefault="009533EF" w:rsidP="00CF1178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71E1A8" w14:textId="0B963962" w:rsidR="0036402B" w:rsidRPr="00575B49" w:rsidRDefault="00D829EF" w:rsidP="00CF1178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6907C7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Journal Entry</w:t>
            </w:r>
            <w:r w:rsidR="008E1ABC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(2 Weeks)</w:t>
            </w:r>
          </w:p>
          <w:p w14:paraId="49DF31CE" w14:textId="2FCA6A61" w:rsidR="006907C7" w:rsidRPr="00575B49" w:rsidRDefault="00D00547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Text: </w:t>
            </w:r>
            <w:r w:rsidR="006907C7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The Boy at the Back of the Class </w:t>
            </w:r>
            <w:r w:rsidR="00024B2C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by </w:t>
            </w:r>
            <w:proofErr w:type="spellStart"/>
            <w:r w:rsidR="006C7B3A" w:rsidRPr="00575B49">
              <w:rPr>
                <w:rFonts w:cstheme="minorHAnsi"/>
                <w:b/>
                <w:bCs/>
                <w:sz w:val="20"/>
                <w:szCs w:val="20"/>
              </w:rPr>
              <w:t>Onjali</w:t>
            </w:r>
            <w:proofErr w:type="spellEnd"/>
            <w:r w:rsidR="006C7B3A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Q Rauf</w:t>
            </w:r>
          </w:p>
          <w:p w14:paraId="42FB782A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</w:p>
          <w:p w14:paraId="11B8B85F" w14:textId="724811D3" w:rsidR="00D00547" w:rsidRPr="00575B49" w:rsidRDefault="00D00547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cstheme="minorHAnsi"/>
                <w:sz w:val="20"/>
                <w:szCs w:val="20"/>
              </w:rPr>
              <w:t xml:space="preserve">to show the perspective of </w:t>
            </w:r>
            <w:r w:rsidR="004C2ED0" w:rsidRPr="00575B49">
              <w:rPr>
                <w:rFonts w:cstheme="minorHAnsi"/>
                <w:sz w:val="20"/>
                <w:szCs w:val="20"/>
              </w:rPr>
              <w:t xml:space="preserve">Ahmet when he </w:t>
            </w:r>
            <w:r w:rsidR="001C77C7" w:rsidRPr="00575B49">
              <w:rPr>
                <w:rFonts w:cstheme="minorHAnsi"/>
                <w:sz w:val="20"/>
                <w:szCs w:val="20"/>
              </w:rPr>
              <w:t>has been at school for a week to show how hard it is but to also say how much better it is that what he has fled from.</w:t>
            </w:r>
          </w:p>
          <w:p w14:paraId="353C01DD" w14:textId="22E27DA3" w:rsidR="001C77C7" w:rsidRPr="00575B49" w:rsidRDefault="001C77C7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75B49">
              <w:rPr>
                <w:rFonts w:cstheme="minorHAnsi"/>
                <w:i/>
                <w:iCs/>
                <w:sz w:val="20"/>
                <w:szCs w:val="20"/>
              </w:rPr>
              <w:t xml:space="preserve">Optional second journal (GDS) to show </w:t>
            </w:r>
            <w:r w:rsidR="002674D1" w:rsidRPr="00575B49">
              <w:rPr>
                <w:rFonts w:cstheme="minorHAnsi"/>
                <w:i/>
                <w:iCs/>
                <w:sz w:val="20"/>
                <w:szCs w:val="20"/>
              </w:rPr>
              <w:t>development of character at a later point in the story.</w:t>
            </w:r>
          </w:p>
          <w:p w14:paraId="5A5B3C1F" w14:textId="77777777" w:rsidR="002674D1" w:rsidRPr="00575B49" w:rsidRDefault="002674D1" w:rsidP="00CF1178">
            <w:pPr>
              <w:rPr>
                <w:rFonts w:cstheme="minorHAnsi"/>
                <w:sz w:val="20"/>
                <w:szCs w:val="20"/>
              </w:rPr>
            </w:pPr>
          </w:p>
          <w:p w14:paraId="6AFC96C6" w14:textId="77777777" w:rsidR="00555A97" w:rsidRPr="00575B49" w:rsidRDefault="00555A97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R –</w:t>
            </w:r>
            <w:r w:rsidRPr="00575B49">
              <w:rPr>
                <w:rFonts w:cstheme="minorHAnsi"/>
                <w:sz w:val="20"/>
                <w:szCs w:val="20"/>
              </w:rPr>
              <w:t> to understand a character’s emotions and motivations more deeply. </w:t>
            </w:r>
            <w:r w:rsidRPr="00575B49">
              <w:rPr>
                <w:rFonts w:cstheme="minorHAnsi"/>
                <w:b/>
                <w:bCs/>
                <w:sz w:val="20"/>
                <w:szCs w:val="20"/>
              </w:rPr>
              <w:t> </w:t>
            </w:r>
          </w:p>
          <w:p w14:paraId="773111C7" w14:textId="19412F51" w:rsidR="00555A97" w:rsidRPr="00575B49" w:rsidRDefault="00555A97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A –</w:t>
            </w:r>
            <w:r w:rsidRPr="00575B49">
              <w:rPr>
                <w:rFonts w:cstheme="minorHAnsi"/>
                <w:sz w:val="20"/>
                <w:szCs w:val="20"/>
              </w:rPr>
              <w:t> our peers</w:t>
            </w: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575B49">
              <w:rPr>
                <w:rFonts w:cstheme="minorHAnsi"/>
                <w:sz w:val="20"/>
                <w:szCs w:val="20"/>
              </w:rPr>
              <w:t>(share outcomes).  </w:t>
            </w:r>
          </w:p>
          <w:p w14:paraId="3083F635" w14:textId="77777777" w:rsidR="00555A97" w:rsidRPr="00575B49" w:rsidRDefault="00555A97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F –</w:t>
            </w:r>
            <w:r w:rsidRPr="00575B49">
              <w:rPr>
                <w:rFonts w:cstheme="minorHAnsi"/>
                <w:sz w:val="20"/>
                <w:szCs w:val="20"/>
                <w:highlight w:val="yellow"/>
              </w:rPr>
              <w:t> appropriate use of adverbs, prepositions and conjunctions to sequence events</w:t>
            </w:r>
            <w:r w:rsidRPr="00575B49">
              <w:rPr>
                <w:rFonts w:cstheme="minorHAnsi"/>
                <w:sz w:val="20"/>
                <w:szCs w:val="20"/>
              </w:rPr>
              <w:t xml:space="preserve">, paragraphs, emotive language, </w:t>
            </w:r>
            <w:r w:rsidRPr="00575B49">
              <w:rPr>
                <w:rFonts w:cstheme="minorHAnsi"/>
                <w:sz w:val="20"/>
                <w:szCs w:val="20"/>
                <w:highlight w:val="yellow"/>
              </w:rPr>
              <w:t>range of conjunctions</w:t>
            </w:r>
            <w:r w:rsidRPr="00575B49">
              <w:rPr>
                <w:rFonts w:cstheme="minorHAnsi"/>
                <w:sz w:val="20"/>
                <w:szCs w:val="20"/>
              </w:rPr>
              <w:t>, expanded noun</w:t>
            </w: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575B49">
              <w:rPr>
                <w:rFonts w:cstheme="minorHAnsi"/>
                <w:sz w:val="20"/>
                <w:szCs w:val="20"/>
              </w:rPr>
              <w:t>phrases, possessive pronouns, beginning to avoid repetition</w:t>
            </w:r>
            <w:r w:rsidRPr="00575B49">
              <w:rPr>
                <w:rFonts w:cstheme="minorHAnsi"/>
                <w:b/>
                <w:bCs/>
                <w:sz w:val="20"/>
                <w:szCs w:val="20"/>
              </w:rPr>
              <w:t>. </w:t>
            </w:r>
          </w:p>
          <w:p w14:paraId="51890CEB" w14:textId="77777777" w:rsidR="00555A97" w:rsidRPr="00575B49" w:rsidRDefault="00555A97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T –</w:t>
            </w:r>
            <w:r w:rsidRPr="00575B49">
              <w:rPr>
                <w:rFonts w:cstheme="minorHAnsi"/>
                <w:sz w:val="20"/>
                <w:szCs w:val="20"/>
              </w:rPr>
              <w:t> emotive.</w:t>
            </w:r>
            <w:r w:rsidRPr="00575B49">
              <w:rPr>
                <w:rFonts w:cstheme="minorHAnsi"/>
                <w:b/>
                <w:bCs/>
                <w:sz w:val="20"/>
                <w:szCs w:val="20"/>
              </w:rPr>
              <w:t>  </w:t>
            </w:r>
          </w:p>
          <w:p w14:paraId="6EEC97DE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</w:p>
          <w:p w14:paraId="4118F092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</w:p>
          <w:p w14:paraId="74D1DA04" w14:textId="5D5765F7" w:rsidR="006C7B3A" w:rsidRPr="00575B49" w:rsidRDefault="008E1ABC" w:rsidP="00CF1178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5B49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 xml:space="preserve">2. </w:t>
            </w:r>
            <w:r w:rsidR="00E6633C" w:rsidRPr="00575B49">
              <w:rPr>
                <w:rFonts w:cstheme="minorHAnsi"/>
                <w:b/>
                <w:sz w:val="20"/>
                <w:szCs w:val="20"/>
                <w:u w:val="single"/>
              </w:rPr>
              <w:t xml:space="preserve">Narrative with </w:t>
            </w:r>
            <w:r w:rsidR="006C7B3A" w:rsidRPr="00575B49">
              <w:rPr>
                <w:rFonts w:cstheme="minorHAnsi"/>
                <w:b/>
                <w:sz w:val="20"/>
                <w:szCs w:val="20"/>
                <w:u w:val="single"/>
              </w:rPr>
              <w:t>Dialogue (3 weeks)</w:t>
            </w:r>
          </w:p>
          <w:p w14:paraId="31A5C882" w14:textId="071232FA" w:rsidR="006C7B3A" w:rsidRPr="00575B49" w:rsidRDefault="006C7B3A" w:rsidP="00CF1178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575B49">
              <w:rPr>
                <w:rFonts w:cstheme="minorHAnsi"/>
                <w:b/>
                <w:i/>
                <w:sz w:val="20"/>
                <w:szCs w:val="20"/>
              </w:rPr>
              <w:t xml:space="preserve">Text: Greek Myths by Marcia Williams </w:t>
            </w:r>
          </w:p>
          <w:p w14:paraId="400A0336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Outcome:</w:t>
            </w:r>
            <w:r w:rsidRPr="00575B49">
              <w:rPr>
                <w:rFonts w:cstheme="minorHAnsi"/>
                <w:sz w:val="20"/>
                <w:szCs w:val="20"/>
              </w:rPr>
              <w:t xml:space="preserve"> to write a retell of an Ancient Greek myth including some dialogue (staff to have choice of myth based on children’s engagement over the previous terms).</w:t>
            </w:r>
          </w:p>
          <w:p w14:paraId="5B29FC3E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cstheme="minorHAnsi"/>
                <w:sz w:val="20"/>
                <w:szCs w:val="20"/>
              </w:rPr>
              <w:t xml:space="preserve"> - to entertain our audience and show our understanding of Ancient Greek myths.</w:t>
            </w:r>
          </w:p>
          <w:p w14:paraId="74BEB741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cstheme="minorHAnsi"/>
                <w:b/>
                <w:bCs/>
                <w:sz w:val="20"/>
                <w:szCs w:val="20"/>
              </w:rPr>
              <w:t xml:space="preserve">A </w:t>
            </w:r>
            <w:r w:rsidRPr="00575B49">
              <w:rPr>
                <w:rFonts w:cstheme="minorHAnsi"/>
                <w:sz w:val="20"/>
                <w:szCs w:val="20"/>
              </w:rPr>
              <w:t>– our families.</w:t>
            </w:r>
          </w:p>
          <w:p w14:paraId="5389258F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cstheme="minorHAnsi"/>
                <w:sz w:val="20"/>
                <w:szCs w:val="20"/>
              </w:rPr>
              <w:t xml:space="preserve"> – </w:t>
            </w:r>
            <w:r w:rsidRPr="00575B49">
              <w:rPr>
                <w:rFonts w:cstheme="minorHAnsi"/>
                <w:sz w:val="20"/>
                <w:szCs w:val="20"/>
                <w:highlight w:val="yellow"/>
              </w:rPr>
              <w:t>appropriate tense dependent on narration/speech</w:t>
            </w:r>
            <w:r w:rsidRPr="00575B49">
              <w:rPr>
                <w:rFonts w:cstheme="minorHAnsi"/>
                <w:sz w:val="20"/>
                <w:szCs w:val="20"/>
              </w:rPr>
              <w:t xml:space="preserve">, range of conjunctions, prepositions and adverbials, use of punctuation for speech and </w:t>
            </w:r>
            <w:r w:rsidRPr="00575B49">
              <w:rPr>
                <w:rFonts w:cstheme="minorHAnsi"/>
                <w:sz w:val="20"/>
                <w:szCs w:val="20"/>
                <w:highlight w:val="yellow"/>
              </w:rPr>
              <w:t>reporting clauses which show character’s expression or action</w:t>
            </w:r>
            <w:r w:rsidRPr="00575B49">
              <w:rPr>
                <w:rFonts w:cstheme="minorHAnsi"/>
                <w:sz w:val="20"/>
                <w:szCs w:val="20"/>
              </w:rPr>
              <w:t>, use of pronouns for clarity, varied description of characters and setting.</w:t>
            </w:r>
          </w:p>
          <w:p w14:paraId="4F72BCFC" w14:textId="77777777" w:rsidR="006C7B3A" w:rsidRPr="00575B49" w:rsidRDefault="006C7B3A" w:rsidP="00CF1178">
            <w:pPr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cstheme="minorHAnsi"/>
                <w:sz w:val="20"/>
                <w:szCs w:val="20"/>
              </w:rPr>
              <w:t xml:space="preserve"> – historical, tense, exciting.</w:t>
            </w:r>
          </w:p>
          <w:p w14:paraId="277546FD" w14:textId="77777777" w:rsidR="006C7B3A" w:rsidRPr="00575B49" w:rsidRDefault="006C7B3A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75B49">
              <w:rPr>
                <w:rFonts w:cstheme="minorHAnsi"/>
                <w:i/>
                <w:iCs/>
                <w:sz w:val="20"/>
                <w:szCs w:val="20"/>
              </w:rPr>
              <w:t>GDS – write the myth from the monster/god’s perspective.</w:t>
            </w:r>
          </w:p>
          <w:p w14:paraId="4B4C3297" w14:textId="77777777" w:rsidR="005873EE" w:rsidRPr="00575B49" w:rsidRDefault="005873EE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AD55BF6" w14:textId="77777777" w:rsidR="005873EE" w:rsidRPr="00575B49" w:rsidRDefault="005873EE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635D5B8" w14:textId="5F65386E" w:rsidR="005873EE" w:rsidRPr="00575B49" w:rsidRDefault="008E1ABC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3. </w:t>
            </w:r>
            <w:r w:rsidR="005873EE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Poetry</w:t>
            </w: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(1 Week)</w:t>
            </w:r>
            <w:r w:rsidR="005873EE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:</w:t>
            </w:r>
            <w:r w:rsidR="005873EE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Please Mrs Butler or List Poem e.g. The Magic </w:t>
            </w:r>
            <w:r w:rsidR="005873EE" w:rsidRPr="00575B4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Box by Kit Wright or The Sound Collector by Roger </w:t>
            </w:r>
            <w:proofErr w:type="spellStart"/>
            <w:r w:rsidR="005873EE" w:rsidRPr="00575B49">
              <w:rPr>
                <w:rFonts w:cstheme="minorHAnsi"/>
                <w:b/>
                <w:bCs/>
                <w:sz w:val="20"/>
                <w:szCs w:val="20"/>
              </w:rPr>
              <w:t>MCGough</w:t>
            </w:r>
            <w:proofErr w:type="spellEnd"/>
            <w:r w:rsidR="005873EE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(to be adapted by teacher)</w:t>
            </w:r>
          </w:p>
          <w:p w14:paraId="2A54B64F" w14:textId="77777777" w:rsidR="005873EE" w:rsidRPr="00575B49" w:rsidRDefault="005873EE" w:rsidP="00CF117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EE2AC99" w14:textId="77777777" w:rsidR="005873EE" w:rsidRPr="00575B49" w:rsidRDefault="005873EE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eastAsia="Calibri" w:cstheme="minorHAnsi"/>
                <w:sz w:val="20"/>
                <w:szCs w:val="20"/>
              </w:rPr>
              <w:t>children to write a list poem based on the magic box and/or the Sound Collector</w:t>
            </w:r>
          </w:p>
          <w:p w14:paraId="29043064" w14:textId="77777777" w:rsidR="005873EE" w:rsidRPr="00575B49" w:rsidRDefault="005873EE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- to entertain our audience </w:t>
            </w:r>
          </w:p>
          <w:p w14:paraId="20C138C2" w14:textId="77777777" w:rsidR="005873EE" w:rsidRPr="00575B49" w:rsidRDefault="005873EE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Class assembly or presentation.</w:t>
            </w:r>
          </w:p>
          <w:p w14:paraId="2FAB2872" w14:textId="77777777" w:rsidR="005873EE" w:rsidRPr="00575B49" w:rsidRDefault="005873EE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- noun phrases to add detail,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comparative language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, emotive language, repetition, rhyme, rhythm use,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use pronouns for clarity and to avoid repetition.</w:t>
            </w:r>
          </w:p>
          <w:p w14:paraId="543B5935" w14:textId="77777777" w:rsidR="005873EE" w:rsidRPr="00575B49" w:rsidRDefault="005873EE" w:rsidP="00CF1178">
            <w:p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positive and negative versions of the poem</w:t>
            </w:r>
          </w:p>
          <w:p w14:paraId="03DA1E26" w14:textId="77777777" w:rsidR="005873EE" w:rsidRPr="00575B49" w:rsidRDefault="005873EE" w:rsidP="00CF1178">
            <w:pPr>
              <w:spacing w:line="276" w:lineRule="auto"/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575B49">
              <w:rPr>
                <w:rFonts w:eastAsia="Calibri" w:cstheme="minorHAnsi"/>
                <w:i/>
                <w:iCs/>
                <w:sz w:val="20"/>
                <w:szCs w:val="20"/>
              </w:rPr>
              <w:t>GDS – write an additional verse to change the theme of the sounds in the Sound Collector.</w:t>
            </w:r>
          </w:p>
          <w:p w14:paraId="62E32E51" w14:textId="7FC8E7CF" w:rsidR="005873EE" w:rsidRPr="00575B49" w:rsidRDefault="005873EE" w:rsidP="00CF11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43DB14C" w14:textId="10FAC4A6" w:rsidR="00E6633C" w:rsidRPr="00575B49" w:rsidRDefault="008E1ABC" w:rsidP="00CE473E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lastRenderedPageBreak/>
              <w:t xml:space="preserve">1. </w:t>
            </w:r>
            <w:r w:rsidR="00E6633C" w:rsidRPr="003C25F0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Setting Description</w:t>
            </w: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(2.5 Weeks)</w:t>
            </w:r>
          </w:p>
          <w:p w14:paraId="563B19C7" w14:textId="665F7506" w:rsidR="00747003" w:rsidRPr="00575B49" w:rsidRDefault="00E6633C" w:rsidP="00CE473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Text: </w:t>
            </w:r>
            <w:r w:rsidR="00747003" w:rsidRPr="00575B49">
              <w:rPr>
                <w:rFonts w:cstheme="minorHAnsi"/>
                <w:noProof/>
                <w:sz w:val="20"/>
                <w:szCs w:val="20"/>
              </w:rPr>
              <w:t xml:space="preserve">Escape </w:t>
            </w:r>
            <w:r w:rsidR="00101019" w:rsidRPr="00575B49">
              <w:rPr>
                <w:rFonts w:cstheme="minorHAnsi"/>
                <w:noProof/>
                <w:sz w:val="20"/>
                <w:szCs w:val="20"/>
              </w:rPr>
              <w:t xml:space="preserve">from </w:t>
            </w:r>
            <w:r w:rsidR="00747003" w:rsidRPr="00575B49">
              <w:rPr>
                <w:rFonts w:cstheme="minorHAnsi"/>
                <w:noProof/>
                <w:sz w:val="20"/>
                <w:szCs w:val="20"/>
              </w:rPr>
              <w:t xml:space="preserve">Pompeii </w:t>
            </w:r>
            <w:r w:rsidR="00101019" w:rsidRPr="00575B49">
              <w:rPr>
                <w:rFonts w:cstheme="minorHAnsi"/>
                <w:noProof/>
                <w:sz w:val="20"/>
                <w:szCs w:val="20"/>
              </w:rPr>
              <w:t>by Christina Bal</w:t>
            </w:r>
            <w:r w:rsidR="00894EFE" w:rsidRPr="00575B49">
              <w:rPr>
                <w:rFonts w:cstheme="minorHAnsi"/>
                <w:noProof/>
                <w:sz w:val="20"/>
                <w:szCs w:val="20"/>
              </w:rPr>
              <w:t>it</w:t>
            </w:r>
          </w:p>
          <w:p w14:paraId="74E9229E" w14:textId="77777777" w:rsidR="00570191" w:rsidRPr="00575B49" w:rsidRDefault="00570191" w:rsidP="00CE473E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2D0BB625" w14:textId="7515EE36" w:rsidR="00570191" w:rsidRPr="00575B49" w:rsidRDefault="00181B76" w:rsidP="00CE473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Outcome: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To write a setting description of Pompeii as the children are escaping. </w:t>
            </w:r>
            <w:r w:rsidR="00F423CE" w:rsidRPr="00575B49">
              <w:rPr>
                <w:rFonts w:cstheme="minorHAnsi"/>
                <w:noProof/>
                <w:sz w:val="20"/>
                <w:szCs w:val="20"/>
              </w:rPr>
              <w:t>Drama/playscript mini-t</w:t>
            </w:r>
            <w:r w:rsidR="00570191" w:rsidRPr="00575B49">
              <w:rPr>
                <w:rFonts w:cstheme="minorHAnsi"/>
                <w:noProof/>
                <w:sz w:val="20"/>
                <w:szCs w:val="20"/>
              </w:rPr>
              <w:t>ask</w:t>
            </w:r>
            <w:r w:rsidR="00555A97" w:rsidRPr="00575B49">
              <w:rPr>
                <w:rFonts w:cstheme="minorHAnsi"/>
                <w:noProof/>
                <w:sz w:val="20"/>
                <w:szCs w:val="20"/>
              </w:rPr>
              <w:t xml:space="preserve"> within unit to act out the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event.</w:t>
            </w:r>
          </w:p>
          <w:p w14:paraId="75768376" w14:textId="77777777" w:rsidR="00570191" w:rsidRPr="00575B49" w:rsidRDefault="00570191" w:rsidP="00CE473E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0439D484" w14:textId="77777777" w:rsidR="007443AF" w:rsidRPr="00575B49" w:rsidRDefault="007443AF" w:rsidP="00CE473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noProof/>
                <w:sz w:val="20"/>
                <w:szCs w:val="20"/>
              </w:rPr>
              <w:t> </w:t>
            </w:r>
          </w:p>
          <w:p w14:paraId="399A7C6F" w14:textId="64EBE837" w:rsidR="007443AF" w:rsidRPr="00575B49" w:rsidRDefault="007443AF" w:rsidP="00CE473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R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– to </w:t>
            </w:r>
            <w:r w:rsidR="009D38E2" w:rsidRPr="00575B49">
              <w:rPr>
                <w:rFonts w:cstheme="minorHAnsi"/>
                <w:noProof/>
                <w:sz w:val="20"/>
                <w:szCs w:val="20"/>
              </w:rPr>
              <w:t>inform people through storytelling what it was like during the volcano in Pompeii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>. </w:t>
            </w:r>
          </w:p>
          <w:p w14:paraId="76A475CE" w14:textId="77777777" w:rsidR="007443AF" w:rsidRPr="00575B49" w:rsidRDefault="007443AF" w:rsidP="00CE473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A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– children in other Year 4 classes. </w:t>
            </w:r>
          </w:p>
          <w:p w14:paraId="1E48449E" w14:textId="499BFE9F" w:rsidR="007443AF" w:rsidRPr="00575B49" w:rsidRDefault="007443AF" w:rsidP="00CE473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F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– expanded noun phrases, range of conjunctions, </w:t>
            </w:r>
            <w:r w:rsidRPr="00D5550B">
              <w:rPr>
                <w:rFonts w:cstheme="minorHAnsi"/>
                <w:noProof/>
                <w:sz w:val="20"/>
                <w:szCs w:val="20"/>
              </w:rPr>
              <w:t>fronted adverbials</w:t>
            </w:r>
            <w:r w:rsidR="00AC71E1" w:rsidRPr="00D5550B">
              <w:rPr>
                <w:rFonts w:cstheme="minorHAnsi"/>
                <w:noProof/>
                <w:sz w:val="20"/>
                <w:szCs w:val="20"/>
              </w:rPr>
              <w:t xml:space="preserve"> fo</w:t>
            </w:r>
            <w:r w:rsidR="00AC71E1" w:rsidRPr="00575B49">
              <w:rPr>
                <w:rFonts w:cstheme="minorHAnsi"/>
                <w:noProof/>
                <w:sz w:val="20"/>
                <w:szCs w:val="20"/>
              </w:rPr>
              <w:t>r narrative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, </w:t>
            </w:r>
            <w:r w:rsidR="009D38E2" w:rsidRPr="00575B49">
              <w:rPr>
                <w:rFonts w:cstheme="minorHAnsi"/>
                <w:noProof/>
                <w:sz w:val="20"/>
                <w:szCs w:val="20"/>
              </w:rPr>
              <w:t>descriptive vocabulary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>, </w:t>
            </w:r>
            <w:r w:rsidR="00AC71E1" w:rsidRPr="00575B49">
              <w:rPr>
                <w:rFonts w:cstheme="minorHAnsi"/>
                <w:noProof/>
                <w:sz w:val="20"/>
                <w:szCs w:val="20"/>
                <w:highlight w:val="yellow"/>
              </w:rPr>
              <w:t>rhetorical devices and figurative language</w:t>
            </w:r>
            <w:r w:rsidR="00AC71E1" w:rsidRPr="00575B49">
              <w:rPr>
                <w:rFonts w:cstheme="minorHAnsi"/>
                <w:noProof/>
                <w:sz w:val="20"/>
                <w:szCs w:val="20"/>
              </w:rPr>
              <w:t xml:space="preserve">, </w:t>
            </w:r>
            <w:r w:rsidRPr="00D5550B">
              <w:rPr>
                <w:rFonts w:cstheme="minorHAnsi"/>
                <w:noProof/>
                <w:sz w:val="20"/>
                <w:szCs w:val="20"/>
                <w:highlight w:val="yellow"/>
              </w:rPr>
              <w:t>apostrophes for plural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possession, appropriate c</w:t>
            </w:r>
            <w:r w:rsidR="00AC71E1" w:rsidRPr="00575B49">
              <w:rPr>
                <w:rFonts w:cstheme="minorHAnsi"/>
                <w:noProof/>
                <w:sz w:val="20"/>
                <w:szCs w:val="20"/>
              </w:rPr>
              <w:t>h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>ice of noun or pronoun. </w:t>
            </w:r>
          </w:p>
          <w:p w14:paraId="557D20B6" w14:textId="77777777" w:rsidR="007443AF" w:rsidRPr="00575B49" w:rsidRDefault="007443AF" w:rsidP="00CE473E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T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– exciting, suspenseful, scary.</w:t>
            </w:r>
          </w:p>
          <w:p w14:paraId="74F3A053" w14:textId="6DDC704B" w:rsidR="00570191" w:rsidRPr="00575B49" w:rsidRDefault="00D93C9D" w:rsidP="00CE473E">
            <w:pPr>
              <w:rPr>
                <w:rFonts w:cstheme="minorHAnsi"/>
                <w:i/>
                <w:iCs/>
                <w:noProof/>
                <w:sz w:val="20"/>
                <w:szCs w:val="20"/>
              </w:rPr>
            </w:pPr>
            <w:r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 xml:space="preserve">GDS </w:t>
            </w:r>
            <w:r w:rsidR="00B666AA"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>–</w:t>
            </w:r>
            <w:r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 xml:space="preserve"> </w:t>
            </w:r>
            <w:r w:rsidR="00B666AA"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>Develop the mood through tension using literary techniques.</w:t>
            </w:r>
          </w:p>
          <w:p w14:paraId="14CD8D77" w14:textId="77777777" w:rsidR="00747003" w:rsidRPr="00575B49" w:rsidRDefault="00747003" w:rsidP="00CE473E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4911213A" w14:textId="77777777" w:rsidR="00747003" w:rsidRPr="00575B49" w:rsidRDefault="00747003" w:rsidP="00CE473E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6B8CDB39" w14:textId="64D56EE0" w:rsidR="00E6633C" w:rsidRPr="00575B49" w:rsidRDefault="008E1ABC" w:rsidP="00CE473E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2. </w:t>
            </w:r>
            <w:r w:rsidR="00E6633C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News Report</w:t>
            </w:r>
            <w:r w:rsidR="006675C2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(2.5 Weeks)</w:t>
            </w:r>
            <w:r w:rsidR="00E6633C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405E805" w14:textId="77777777" w:rsidR="00E6633C" w:rsidRPr="00575B49" w:rsidRDefault="00C73270" w:rsidP="00CE473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The </w:t>
            </w:r>
            <w:proofErr w:type="gramStart"/>
            <w:r w:rsidRPr="00575B49">
              <w:rPr>
                <w:rFonts w:cstheme="minorHAnsi"/>
                <w:b/>
                <w:bCs/>
                <w:sz w:val="20"/>
                <w:szCs w:val="20"/>
              </w:rPr>
              <w:t>Creature</w:t>
            </w:r>
            <w:proofErr w:type="gramEnd"/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(news report) </w:t>
            </w:r>
          </w:p>
          <w:p w14:paraId="6A0CD4E0" w14:textId="2FC2A4F0" w:rsidR="00C73270" w:rsidRPr="00575B49" w:rsidRDefault="00E6633C" w:rsidP="00CE473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Text: </w:t>
            </w:r>
            <w:r w:rsidR="00C73270" w:rsidRPr="00575B49">
              <w:rPr>
                <w:rFonts w:cstheme="minorHAnsi"/>
                <w:b/>
                <w:bCs/>
                <w:sz w:val="20"/>
                <w:szCs w:val="20"/>
              </w:rPr>
              <w:t>The World’s most ridiculous animals.</w:t>
            </w:r>
          </w:p>
          <w:p w14:paraId="094F7C8E" w14:textId="77777777" w:rsidR="00C73270" w:rsidRPr="00575B49" w:rsidRDefault="00C73270" w:rsidP="00CE473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96A0BA2" w14:textId="123E73D3" w:rsidR="00C73270" w:rsidRPr="00575B49" w:rsidRDefault="00C73270" w:rsidP="00CE473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eastAsia="Calibri" w:cstheme="minorHAnsi"/>
                <w:sz w:val="20"/>
                <w:szCs w:val="20"/>
              </w:rPr>
              <w:t>to write report focused on the discovery of an animal/plant species.</w:t>
            </w:r>
          </w:p>
          <w:p w14:paraId="044D1A99" w14:textId="77777777" w:rsidR="00C73270" w:rsidRPr="00575B49" w:rsidRDefault="00C73270" w:rsidP="00CE473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- to report about the discovery of a new species of animal.</w:t>
            </w:r>
          </w:p>
          <w:p w14:paraId="1D0223C5" w14:textId="77777777" w:rsidR="00C73270" w:rsidRPr="00575B49" w:rsidRDefault="00C73270" w:rsidP="00CE473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website visitors.</w:t>
            </w:r>
          </w:p>
          <w:p w14:paraId="7622FB47" w14:textId="1396C9D1" w:rsidR="00C73270" w:rsidRPr="00575B49" w:rsidRDefault="00C73270" w:rsidP="00CE473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- introduction, conclusion, appropriate tense choices,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use noun phrases to convey complicated information concisely</w:t>
            </w:r>
            <w:r w:rsidRPr="00575B49">
              <w:rPr>
                <w:rFonts w:eastAsia="Calibri" w:cstheme="minorHAnsi"/>
                <w:sz w:val="20"/>
                <w:szCs w:val="20"/>
              </w:rPr>
              <w:t>, technical vocabulary.</w:t>
            </w:r>
            <w:r w:rsidR="000D550E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0D550E" w:rsidRPr="00D5550B">
              <w:rPr>
                <w:rFonts w:eastAsia="Calibri" w:cstheme="minorHAnsi"/>
                <w:sz w:val="20"/>
                <w:szCs w:val="20"/>
                <w:highlight w:val="yellow"/>
              </w:rPr>
              <w:t>Formal subordinate clause</w:t>
            </w:r>
            <w:r w:rsidR="00D5550B">
              <w:rPr>
                <w:rFonts w:eastAsia="Calibri" w:cstheme="minorHAnsi"/>
                <w:sz w:val="20"/>
                <w:szCs w:val="20"/>
              </w:rPr>
              <w:t xml:space="preserve"> structure</w:t>
            </w:r>
            <w:r w:rsidR="000D550E"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="00D5550B">
              <w:rPr>
                <w:rFonts w:eastAsia="Calibri" w:cstheme="minorHAnsi"/>
                <w:sz w:val="20"/>
                <w:szCs w:val="20"/>
              </w:rPr>
              <w:t>adverbials for cohesion.</w:t>
            </w:r>
          </w:p>
          <w:p w14:paraId="370ED445" w14:textId="77777777" w:rsidR="00C73270" w:rsidRPr="00575B49" w:rsidRDefault="00C73270" w:rsidP="00CE473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82AD7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factual but showing amazement at the discovery.</w:t>
            </w:r>
          </w:p>
          <w:p w14:paraId="4EF2301C" w14:textId="77777777" w:rsidR="00C73270" w:rsidRPr="00575B49" w:rsidRDefault="00C73270" w:rsidP="00CE473E">
            <w:pPr>
              <w:rPr>
                <w:rFonts w:eastAsia="Calibri"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i/>
                <w:iCs/>
                <w:sz w:val="20"/>
                <w:szCs w:val="20"/>
              </w:rPr>
              <w:t>GDS – focus on showing a different voice for the anchor and scientist.</w:t>
            </w:r>
          </w:p>
          <w:p w14:paraId="4074BCDB" w14:textId="272EC6FF" w:rsidR="00C73270" w:rsidRPr="00575B49" w:rsidRDefault="00C73270" w:rsidP="00CE473E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552" w:type="dxa"/>
          </w:tcPr>
          <w:p w14:paraId="271C7D65" w14:textId="74764895" w:rsidR="00630759" w:rsidRPr="00575B49" w:rsidRDefault="00371E7E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DD1D0F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Journal</w:t>
            </w:r>
            <w:r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(2.5 Weeks)</w:t>
            </w:r>
            <w:r w:rsidR="00DD1D0F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:</w:t>
            </w:r>
            <w:r w:rsidR="00DD1D0F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CA7446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The Last Bear by Hannah Gold </w:t>
            </w:r>
          </w:p>
          <w:p w14:paraId="666C8714" w14:textId="15B04A3B" w:rsidR="00CA7446" w:rsidRPr="00575B49" w:rsidRDefault="00CA7446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>(Journal focused on log entries).</w:t>
            </w:r>
          </w:p>
          <w:p w14:paraId="6C86F38A" w14:textId="77777777" w:rsidR="00CA7446" w:rsidRPr="00575B49" w:rsidRDefault="00CA7446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eastAsia="Calibri" w:cstheme="minorHAnsi"/>
                <w:sz w:val="20"/>
                <w:szCs w:val="20"/>
              </w:rPr>
              <w:t>to write a journal from April's perspective in the form of log book entries at key points from the story.</w:t>
            </w:r>
          </w:p>
          <w:p w14:paraId="1039D6D8" w14:textId="77777777" w:rsidR="00CA7446" w:rsidRPr="00575B49" w:rsidRDefault="00CA7446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to show how April felt at different parts of the story.</w:t>
            </w:r>
          </w:p>
          <w:p w14:paraId="15F3CA8D" w14:textId="77777777" w:rsidR="00CA7446" w:rsidRPr="00575B49" w:rsidRDefault="00CA7446" w:rsidP="00CF1178">
            <w:p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A </w:t>
            </w:r>
            <w:r w:rsidRPr="00575B49">
              <w:rPr>
                <w:rFonts w:eastAsia="Calibri" w:cstheme="minorHAnsi"/>
                <w:sz w:val="20"/>
                <w:szCs w:val="20"/>
              </w:rPr>
              <w:t>– Year 4 Children.</w:t>
            </w:r>
          </w:p>
          <w:p w14:paraId="44AE51E6" w14:textId="65FB6EBD" w:rsidR="00CA7446" w:rsidRPr="00575B49" w:rsidRDefault="00CA7446" w:rsidP="00CF1178">
            <w:p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conjunctions for time and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place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, prepositions, expanded noun phrases, paragraphs, first person, range of conjunctions., technical vocabulary, 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subordination</w:t>
            </w:r>
            <w:r w:rsidR="00D5550B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D5550B" w:rsidRPr="00D5550B">
              <w:rPr>
                <w:rFonts w:eastAsia="Calibri" w:cstheme="minorHAnsi"/>
                <w:sz w:val="20"/>
                <w:szCs w:val="20"/>
                <w:shd w:val="clear" w:color="auto" w:fill="FFFF00"/>
              </w:rPr>
              <w:t>at the beginning of sentences.</w:t>
            </w:r>
          </w:p>
          <w:p w14:paraId="0956EA70" w14:textId="43195E04" w:rsidR="00CA7446" w:rsidRPr="00575B49" w:rsidRDefault="00CA7446" w:rsidP="00CF1178">
            <w:pPr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1B3C23" w:rsidRPr="00575B49">
              <w:rPr>
                <w:rFonts w:eastAsia="Calibri" w:cstheme="minorHAnsi"/>
                <w:sz w:val="20"/>
                <w:szCs w:val="20"/>
              </w:rPr>
              <w:t>– personal, emotive</w:t>
            </w:r>
            <w:r w:rsidRPr="00575B49">
              <w:rPr>
                <w:rFonts w:eastAsia="Calibri" w:cstheme="minorHAnsi"/>
                <w:sz w:val="20"/>
                <w:szCs w:val="20"/>
              </w:rPr>
              <w:t>.</w:t>
            </w:r>
          </w:p>
          <w:p w14:paraId="1A570234" w14:textId="4A8128FF" w:rsidR="00B666AA" w:rsidRPr="00575B49" w:rsidRDefault="00B666AA" w:rsidP="00CF1178">
            <w:pPr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</w:pPr>
            <w:r w:rsidRPr="00575B49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GDS </w:t>
            </w:r>
            <w:r w:rsidR="00575B49" w:rsidRPr="00575B49">
              <w:rPr>
                <w:rFonts w:eastAsia="Calibri" w:cstheme="minorHAnsi"/>
                <w:i/>
                <w:iCs/>
                <w:sz w:val="20"/>
                <w:szCs w:val="20"/>
              </w:rPr>
              <w:t>–</w:t>
            </w:r>
            <w:r w:rsidRPr="00575B49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 </w:t>
            </w:r>
            <w:r w:rsidR="00575B49" w:rsidRPr="00575B49">
              <w:rPr>
                <w:rFonts w:eastAsia="Calibri" w:cstheme="minorHAnsi"/>
                <w:i/>
                <w:iCs/>
                <w:sz w:val="20"/>
                <w:szCs w:val="20"/>
              </w:rPr>
              <w:t>Write contrasting journal entries</w:t>
            </w:r>
          </w:p>
          <w:p w14:paraId="71C49C99" w14:textId="77777777" w:rsidR="006579C5" w:rsidRPr="00575B49" w:rsidRDefault="006579C5" w:rsidP="00CF1178">
            <w:pPr>
              <w:jc w:val="center"/>
              <w:rPr>
                <w:rFonts w:cstheme="minorHAnsi"/>
                <w:b/>
                <w:bCs/>
                <w:noProof/>
                <w:sz w:val="20"/>
                <w:szCs w:val="20"/>
              </w:rPr>
            </w:pPr>
          </w:p>
          <w:p w14:paraId="2ACC0679" w14:textId="033D5F1D" w:rsidR="00371E7E" w:rsidRPr="00575B49" w:rsidRDefault="00371E7E" w:rsidP="00CF1178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2. The Last Bear – </w:t>
            </w:r>
          </w:p>
          <w:p w14:paraId="59F19112" w14:textId="72E3BC29" w:rsidR="00F36D15" w:rsidRPr="00575B49" w:rsidRDefault="00371E7E" w:rsidP="00CF1178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Narrative re-tell.</w:t>
            </w:r>
          </w:p>
          <w:p w14:paraId="634B9BC2" w14:textId="037A2BBA" w:rsidR="0088422F" w:rsidRPr="00575B49" w:rsidRDefault="0088422F" w:rsidP="00CF1178">
            <w:pPr>
              <w:rPr>
                <w:rFonts w:cstheme="minorHAnsi"/>
                <w:noProof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noProof/>
                <w:sz w:val="20"/>
                <w:szCs w:val="20"/>
              </w:rPr>
              <w:t>Outcome:</w:t>
            </w:r>
            <w:r w:rsidRPr="00575B49">
              <w:rPr>
                <w:rFonts w:cstheme="minorHAnsi"/>
                <w:noProof/>
                <w:sz w:val="20"/>
                <w:szCs w:val="20"/>
              </w:rPr>
              <w:t xml:space="preserve"> To continue the story from the part where April </w:t>
            </w:r>
            <w:r w:rsidR="007022A9" w:rsidRPr="00575B49">
              <w:rPr>
                <w:rFonts w:cstheme="minorHAnsi"/>
                <w:noProof/>
                <w:sz w:val="20"/>
                <w:szCs w:val="20"/>
              </w:rPr>
              <w:t xml:space="preserve">realises that Bear is </w:t>
            </w:r>
            <w:r w:rsidR="001B3C23" w:rsidRPr="00575B49">
              <w:rPr>
                <w:rFonts w:cstheme="minorHAnsi"/>
                <w:noProof/>
                <w:sz w:val="20"/>
                <w:szCs w:val="20"/>
              </w:rPr>
              <w:t xml:space="preserve">weak and needs help. Pupils decide what she will do. </w:t>
            </w:r>
          </w:p>
          <w:p w14:paraId="37ED5232" w14:textId="2B357252" w:rsidR="001B3C23" w:rsidRPr="00575B49" w:rsidRDefault="001B3C23" w:rsidP="00CF117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to create our own versions of the story</w:t>
            </w:r>
          </w:p>
          <w:p w14:paraId="26771139" w14:textId="77777777" w:rsidR="001B3C23" w:rsidRPr="00575B49" w:rsidRDefault="001B3C23" w:rsidP="00CF1178">
            <w:p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Year 4 Children.</w:t>
            </w:r>
          </w:p>
          <w:p w14:paraId="40DC6F01" w14:textId="57F27EB6" w:rsidR="001B3C23" w:rsidRPr="00575B49" w:rsidRDefault="001B3C23" w:rsidP="00CF1178">
            <w:p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</w:t>
            </w:r>
            <w:r w:rsidRPr="00D5550B">
              <w:rPr>
                <w:rFonts w:eastAsia="Calibri" w:cstheme="minorHAnsi"/>
                <w:sz w:val="20"/>
                <w:szCs w:val="20"/>
                <w:shd w:val="clear" w:color="auto" w:fill="FFFF00"/>
              </w:rPr>
              <w:t>conjunctions for time and place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, prepositions, expanded noun phrases, paragraphs, third person, </w:t>
            </w:r>
            <w:r w:rsidRPr="00575B49">
              <w:rPr>
                <w:rFonts w:eastAsia="Calibri" w:cstheme="minorHAnsi"/>
                <w:sz w:val="20"/>
                <w:szCs w:val="20"/>
              </w:rPr>
              <w:lastRenderedPageBreak/>
              <w:t>range of conjunctions, subordination</w:t>
            </w:r>
            <w:r w:rsidRPr="00575B49">
              <w:rPr>
                <w:rFonts w:eastAsia="Calibri" w:cstheme="minorHAnsi"/>
                <w:sz w:val="20"/>
                <w:szCs w:val="20"/>
                <w:highlight w:val="yellow"/>
              </w:rPr>
              <w:t>, literary technique such as simile,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description, technical vocabulary.</w:t>
            </w:r>
          </w:p>
          <w:p w14:paraId="639B5526" w14:textId="77777777" w:rsidR="001B3C23" w:rsidRPr="00575B49" w:rsidRDefault="001B3C23" w:rsidP="00CF1178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904DAA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eastAsia="Calibri" w:cstheme="minorHAnsi"/>
                <w:sz w:val="20"/>
                <w:szCs w:val="20"/>
              </w:rPr>
              <w:t xml:space="preserve"> – exciting, gripping, story-like.</w:t>
            </w:r>
          </w:p>
          <w:p w14:paraId="67DD82BC" w14:textId="611CE81A" w:rsidR="001B3C23" w:rsidRDefault="001B3C23" w:rsidP="00CF1178">
            <w:pPr>
              <w:rPr>
                <w:rFonts w:cstheme="minorHAnsi"/>
                <w:i/>
                <w:iCs/>
                <w:noProof/>
                <w:sz w:val="20"/>
                <w:szCs w:val="20"/>
              </w:rPr>
            </w:pPr>
            <w:r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 xml:space="preserve">GDS </w:t>
            </w:r>
            <w:r w:rsidR="00D93C9D"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>–</w:t>
            </w:r>
            <w:r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 xml:space="preserve"> </w:t>
            </w:r>
            <w:r w:rsidR="00D93C9D" w:rsidRPr="00575B49">
              <w:rPr>
                <w:rFonts w:cstheme="minorHAnsi"/>
                <w:i/>
                <w:iCs/>
                <w:noProof/>
                <w:sz w:val="20"/>
                <w:szCs w:val="20"/>
              </w:rPr>
              <w:t>Use models to extend authorial technique e.g pathetic fallacy.</w:t>
            </w:r>
          </w:p>
          <w:p w14:paraId="6624B598" w14:textId="77777777" w:rsidR="00D5550B" w:rsidRPr="00575B49" w:rsidRDefault="00D5550B" w:rsidP="00CF1178">
            <w:pPr>
              <w:rPr>
                <w:rFonts w:cstheme="minorHAnsi"/>
                <w:i/>
                <w:iCs/>
                <w:noProof/>
                <w:sz w:val="20"/>
                <w:szCs w:val="20"/>
              </w:rPr>
            </w:pPr>
          </w:p>
          <w:p w14:paraId="58A63ACF" w14:textId="70BC38BE" w:rsidR="006579C5" w:rsidRPr="00575B49" w:rsidRDefault="00F36D15" w:rsidP="00CF117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3. </w:t>
            </w:r>
            <w:r w:rsidR="006579C5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Non-chronological report</w:t>
            </w: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(2.5 Weeks)</w:t>
            </w:r>
            <w:r w:rsidR="006579C5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—informational tone Roman amphitheatre</w:t>
            </w:r>
          </w:p>
          <w:p w14:paraId="34DE364E" w14:textId="3B97CE02" w:rsidR="005F1D84" w:rsidRPr="00575B49" w:rsidRDefault="005F1D84" w:rsidP="00CF117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Text</w:t>
            </w:r>
            <w:r w:rsidR="00683C9E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examples (N-F Texts available</w:t>
            </w:r>
            <w:r w:rsidR="004E42CF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school</w:t>
            </w:r>
            <w:r w:rsidR="00683C9E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="00683C9E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See Inside Ancient Rome</w:t>
            </w:r>
            <w:r w:rsidR="00F36D15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by </w:t>
            </w:r>
            <w:proofErr w:type="spellStart"/>
            <w:r w:rsidR="004E42CF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by</w:t>
            </w:r>
            <w:proofErr w:type="spellEnd"/>
            <w:r w:rsidR="004E42CF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hyperlink r:id="rId32" w:history="1">
              <w:r w:rsidRPr="00575B49">
                <w:rPr>
                  <w:rStyle w:val="Hyperlink"/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u w:val="none"/>
                </w:rPr>
                <w:t xml:space="preserve">Katie </w:t>
              </w:r>
              <w:proofErr w:type="spellStart"/>
              <w:r w:rsidRPr="00575B49">
                <w:rPr>
                  <w:rStyle w:val="Hyperlink"/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u w:val="none"/>
                </w:rPr>
                <w:t>Daynes</w:t>
              </w:r>
              <w:proofErr w:type="spellEnd"/>
            </w:hyperlink>
            <w:r w:rsidR="00683C9E" w:rsidRPr="00575B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or DK Find out – Ancient Rome</w:t>
            </w:r>
          </w:p>
          <w:p w14:paraId="00142A30" w14:textId="77777777" w:rsidR="006579C5" w:rsidRPr="00575B49" w:rsidRDefault="006579C5" w:rsidP="00CE47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4D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– to inform our readers about Roman Buildings.</w:t>
            </w:r>
          </w:p>
          <w:p w14:paraId="20A31C93" w14:textId="77777777" w:rsidR="006579C5" w:rsidRPr="00575B49" w:rsidRDefault="006579C5" w:rsidP="00CE47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4D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– children at school (class magazine).</w:t>
            </w:r>
          </w:p>
          <w:p w14:paraId="2C8C0288" w14:textId="77777777" w:rsidR="006579C5" w:rsidRPr="00575B49" w:rsidRDefault="006579C5" w:rsidP="00CE47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4D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– sections, headings and sub-headings, </w:t>
            </w:r>
            <w:r w:rsidRPr="00575B49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appropriate use of present/past tense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, correct sentence demarcation, range of conjunctions including subordination, </w:t>
            </w:r>
            <w:r w:rsidRPr="00D5550B">
              <w:rPr>
                <w:rFonts w:asciiTheme="minorHAnsi" w:hAnsiTheme="minorHAnsi" w:cstheme="minorHAnsi"/>
                <w:sz w:val="20"/>
                <w:szCs w:val="20"/>
              </w:rPr>
              <w:t>expanded noun phrases to specify,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75B49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commas in lists.</w:t>
            </w:r>
          </w:p>
          <w:p w14:paraId="1249D554" w14:textId="77777777" w:rsidR="006579C5" w:rsidRPr="00575B49" w:rsidRDefault="006579C5" w:rsidP="00CE47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4D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 </w:t>
            </w:r>
            <w:r w:rsidRPr="00575B49">
              <w:rPr>
                <w:rFonts w:asciiTheme="minorHAnsi" w:hAnsiTheme="minorHAnsi" w:cstheme="minorHAnsi"/>
                <w:sz w:val="20"/>
                <w:szCs w:val="20"/>
              </w:rPr>
              <w:t>– animated, informative, clear.</w:t>
            </w:r>
          </w:p>
          <w:p w14:paraId="7EBBB69B" w14:textId="77777777" w:rsidR="006579C5" w:rsidRPr="00575B49" w:rsidRDefault="006579C5" w:rsidP="00CE473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75B49">
              <w:rPr>
                <w:rFonts w:cstheme="minorHAnsi"/>
                <w:i/>
                <w:iCs/>
                <w:sz w:val="20"/>
                <w:szCs w:val="20"/>
              </w:rPr>
              <w:t>GDS – use statistics and more technical information to add detail</w:t>
            </w:r>
          </w:p>
          <w:p w14:paraId="31741F6C" w14:textId="77777777" w:rsidR="004B2545" w:rsidRPr="00575B49" w:rsidRDefault="004B2545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465E20B" w14:textId="77777777" w:rsidR="004B2545" w:rsidRPr="00575B49" w:rsidRDefault="004B2545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CE96237" w14:textId="0A9A32B5" w:rsidR="004B2545" w:rsidRPr="00575B49" w:rsidRDefault="00F36D15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4. </w:t>
            </w:r>
            <w:r w:rsidR="004B2545" w:rsidRPr="00575B49">
              <w:rPr>
                <w:rFonts w:cstheme="minorHAnsi"/>
                <w:b/>
                <w:bCs/>
                <w:sz w:val="20"/>
                <w:szCs w:val="20"/>
                <w:u w:val="single"/>
              </w:rPr>
              <w:t>Transition Task</w:t>
            </w: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(1 Week)</w:t>
            </w:r>
            <w:r w:rsidR="004B2545" w:rsidRPr="00575B49">
              <w:rPr>
                <w:rFonts w:cstheme="minorHAnsi"/>
                <w:b/>
                <w:bCs/>
                <w:sz w:val="20"/>
                <w:szCs w:val="20"/>
              </w:rPr>
              <w:t xml:space="preserve"> Wonderfully Wired Me explanation/labelled diagram</w:t>
            </w:r>
          </w:p>
          <w:p w14:paraId="03E03DE7" w14:textId="77777777" w:rsidR="004B2545" w:rsidRPr="00575B49" w:rsidRDefault="004B2545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687D17B" w14:textId="77777777" w:rsidR="004B2545" w:rsidRPr="00575B49" w:rsidRDefault="004B2545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Text: Wonderfully Wired Brains by </w:t>
            </w:r>
            <w:r w:rsidR="00FA40E9" w:rsidRPr="00575B49">
              <w:rPr>
                <w:rFonts w:cstheme="minorHAnsi"/>
                <w:b/>
                <w:bCs/>
                <w:sz w:val="20"/>
                <w:szCs w:val="20"/>
              </w:rPr>
              <w:t>Louise Gooding</w:t>
            </w:r>
          </w:p>
          <w:p w14:paraId="53A4933B" w14:textId="77777777" w:rsidR="00FA40E9" w:rsidRPr="00575B49" w:rsidRDefault="00FA40E9" w:rsidP="00CF117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CCAD796" w14:textId="0934A9E4" w:rsidR="0031497B" w:rsidRPr="00575B49" w:rsidRDefault="0031497B" w:rsidP="00CF1178">
            <w:pPr>
              <w:rPr>
                <w:rFonts w:cstheme="minorHAnsi"/>
                <w:sz w:val="20"/>
                <w:szCs w:val="20"/>
              </w:rPr>
            </w:pPr>
            <w:r w:rsidRPr="00575B49">
              <w:rPr>
                <w:rFonts w:cstheme="minorHAnsi"/>
                <w:b/>
                <w:bCs/>
                <w:sz w:val="20"/>
                <w:szCs w:val="20"/>
              </w:rPr>
              <w:t xml:space="preserve">Outcome: </w:t>
            </w:r>
            <w:r w:rsidRPr="00575B49">
              <w:rPr>
                <w:rFonts w:cstheme="minorHAnsi"/>
                <w:sz w:val="20"/>
                <w:szCs w:val="20"/>
              </w:rPr>
              <w:t>to explain the way our brains work with a bit about how we learn best explained.</w:t>
            </w:r>
          </w:p>
          <w:p w14:paraId="239828D8" w14:textId="77777777" w:rsidR="0031497B" w:rsidRPr="00575B49" w:rsidRDefault="0031497B" w:rsidP="00CF1178">
            <w:pPr>
              <w:rPr>
                <w:rFonts w:cstheme="minorHAnsi"/>
                <w:sz w:val="20"/>
                <w:szCs w:val="20"/>
              </w:rPr>
            </w:pPr>
          </w:p>
          <w:p w14:paraId="4E4EA578" w14:textId="2113F857" w:rsidR="0031497B" w:rsidRPr="00575B49" w:rsidRDefault="0031497B" w:rsidP="00CF1178">
            <w:pPr>
              <w:rPr>
                <w:rFonts w:cstheme="minorHAnsi"/>
                <w:sz w:val="20"/>
                <w:szCs w:val="20"/>
              </w:rPr>
            </w:pPr>
            <w:r w:rsidRPr="00D5550B"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575B49">
              <w:rPr>
                <w:rFonts w:cstheme="minorHAnsi"/>
                <w:sz w:val="20"/>
                <w:szCs w:val="20"/>
              </w:rPr>
              <w:t>- to share with our new teacher how we learn best</w:t>
            </w:r>
          </w:p>
          <w:p w14:paraId="4EFB138E" w14:textId="4DCB6A2D" w:rsidR="0031497B" w:rsidRPr="00575B49" w:rsidRDefault="0031497B" w:rsidP="00CF1178">
            <w:pPr>
              <w:rPr>
                <w:rFonts w:cstheme="minorHAnsi"/>
                <w:sz w:val="20"/>
                <w:szCs w:val="20"/>
              </w:rPr>
            </w:pPr>
            <w:r w:rsidRPr="00D5550B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575B49">
              <w:rPr>
                <w:rFonts w:cstheme="minorHAnsi"/>
                <w:sz w:val="20"/>
                <w:szCs w:val="20"/>
              </w:rPr>
              <w:t>- New teachers and Tas and our classmates</w:t>
            </w:r>
          </w:p>
          <w:p w14:paraId="3D3F429D" w14:textId="55DCCB10" w:rsidR="0031497B" w:rsidRPr="00575B49" w:rsidRDefault="0031497B" w:rsidP="00CF1178">
            <w:pPr>
              <w:rPr>
                <w:rFonts w:cstheme="minorHAnsi"/>
                <w:sz w:val="20"/>
                <w:szCs w:val="20"/>
              </w:rPr>
            </w:pPr>
            <w:r w:rsidRPr="00D5550B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5B49">
              <w:rPr>
                <w:rFonts w:cstheme="minorHAnsi"/>
                <w:sz w:val="20"/>
                <w:szCs w:val="20"/>
              </w:rPr>
              <w:t xml:space="preserve">- </w:t>
            </w:r>
            <w:r w:rsidR="003D2222" w:rsidRPr="00575B49">
              <w:rPr>
                <w:rFonts w:cstheme="minorHAnsi"/>
                <w:sz w:val="20"/>
                <w:szCs w:val="20"/>
              </w:rPr>
              <w:t xml:space="preserve">apostrophes for possession, </w:t>
            </w:r>
            <w:r w:rsidR="006611C0" w:rsidRPr="00575B49">
              <w:rPr>
                <w:rFonts w:cstheme="minorHAnsi"/>
                <w:sz w:val="20"/>
                <w:szCs w:val="20"/>
              </w:rPr>
              <w:t xml:space="preserve">fronted adverbials (place), noun phrases to create exciting language, </w:t>
            </w:r>
            <w:r w:rsidR="006611C0" w:rsidRPr="00575B49">
              <w:rPr>
                <w:rFonts w:cstheme="minorHAnsi"/>
                <w:sz w:val="20"/>
                <w:szCs w:val="20"/>
                <w:highlight w:val="yellow"/>
              </w:rPr>
              <w:t>full sentences which engage the reader</w:t>
            </w:r>
            <w:r w:rsidR="004B723C" w:rsidRPr="00575B49">
              <w:rPr>
                <w:rFonts w:cstheme="minorHAnsi"/>
                <w:sz w:val="20"/>
                <w:szCs w:val="20"/>
                <w:highlight w:val="yellow"/>
              </w:rPr>
              <w:t xml:space="preserve"> possibly including word-play</w:t>
            </w:r>
            <w:r w:rsidR="006611C0" w:rsidRPr="00575B49">
              <w:rPr>
                <w:rFonts w:cstheme="minorHAnsi"/>
                <w:sz w:val="20"/>
                <w:szCs w:val="20"/>
                <w:highlight w:val="yellow"/>
              </w:rPr>
              <w:t>.</w:t>
            </w:r>
          </w:p>
          <w:p w14:paraId="411FD278" w14:textId="4ECA1FBF" w:rsidR="006611C0" w:rsidRPr="00575B49" w:rsidRDefault="006611C0" w:rsidP="00CF1178">
            <w:pPr>
              <w:rPr>
                <w:rFonts w:cstheme="minorHAnsi"/>
                <w:sz w:val="20"/>
                <w:szCs w:val="20"/>
              </w:rPr>
            </w:pPr>
            <w:r w:rsidRPr="00D5550B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575B49">
              <w:rPr>
                <w:rFonts w:cstheme="minorHAnsi"/>
                <w:sz w:val="20"/>
                <w:szCs w:val="20"/>
              </w:rPr>
              <w:t xml:space="preserve">- informal, witty, </w:t>
            </w:r>
            <w:r w:rsidR="004B723C" w:rsidRPr="00575B49">
              <w:rPr>
                <w:rFonts w:cstheme="minorHAnsi"/>
                <w:sz w:val="20"/>
                <w:szCs w:val="20"/>
              </w:rPr>
              <w:t>informative.</w:t>
            </w:r>
          </w:p>
          <w:p w14:paraId="29C584DD" w14:textId="4E05DF5C" w:rsidR="004B723C" w:rsidRPr="00575B49" w:rsidRDefault="004B723C" w:rsidP="00CF1178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75B49">
              <w:rPr>
                <w:rFonts w:cstheme="minorHAnsi"/>
                <w:i/>
                <w:iCs/>
                <w:sz w:val="20"/>
                <w:szCs w:val="20"/>
              </w:rPr>
              <w:t>GDS – Create a witty ‘disclaimer’ to showcase what happens if they don’t get their learning needs.</w:t>
            </w:r>
          </w:p>
          <w:p w14:paraId="597DF8D2" w14:textId="7F62C71C" w:rsidR="00FA40E9" w:rsidRPr="00575B49" w:rsidRDefault="00FA40E9" w:rsidP="004B254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E39666E" w14:textId="0C87EAEF" w:rsidR="75AC1997" w:rsidRDefault="75AC1997"/>
    <w:p w14:paraId="7F836629" w14:textId="62439104" w:rsidR="00F33EB3" w:rsidRDefault="00F33EB3"/>
    <w:p w14:paraId="429BB627" w14:textId="6AB9FED5" w:rsidR="006070F0" w:rsidRDefault="006070F0"/>
    <w:p w14:paraId="7C723254" w14:textId="4401B182" w:rsidR="006070F0" w:rsidRDefault="006070F0"/>
    <w:p w14:paraId="10039EC6" w14:textId="75EEBD89" w:rsidR="006070F0" w:rsidRDefault="006070F0"/>
    <w:p w14:paraId="62EA2608" w14:textId="4BC1E516" w:rsidR="006070F0" w:rsidRDefault="006070F0"/>
    <w:p w14:paraId="687E5136" w14:textId="77777777" w:rsidR="006070F0" w:rsidRDefault="006070F0"/>
    <w:sectPr w:rsidR="006070F0" w:rsidSect="002471FF">
      <w:headerReference w:type="default" r:id="rId3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21AA6" w14:textId="77777777" w:rsidR="00FE46E5" w:rsidRDefault="00FE46E5" w:rsidP="0070018F">
      <w:pPr>
        <w:spacing w:after="0" w:line="240" w:lineRule="auto"/>
      </w:pPr>
      <w:r>
        <w:separator/>
      </w:r>
    </w:p>
  </w:endnote>
  <w:endnote w:type="continuationSeparator" w:id="0">
    <w:p w14:paraId="6008EF8B" w14:textId="77777777" w:rsidR="00FE46E5" w:rsidRDefault="00FE46E5" w:rsidP="00700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5B56A" w14:textId="77777777" w:rsidR="00FE46E5" w:rsidRDefault="00FE46E5" w:rsidP="0070018F">
      <w:pPr>
        <w:spacing w:after="0" w:line="240" w:lineRule="auto"/>
      </w:pPr>
      <w:r>
        <w:separator/>
      </w:r>
    </w:p>
  </w:footnote>
  <w:footnote w:type="continuationSeparator" w:id="0">
    <w:p w14:paraId="5F051FE4" w14:textId="77777777" w:rsidR="00FE46E5" w:rsidRDefault="00FE46E5" w:rsidP="00700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A089" w14:textId="27FB4FAE" w:rsidR="008F5459" w:rsidRPr="00F45880" w:rsidRDefault="00F45880" w:rsidP="00F45880">
    <w:pPr>
      <w:pStyle w:val="Header"/>
      <w:tabs>
        <w:tab w:val="left" w:pos="1692"/>
      </w:tabs>
      <w:rPr>
        <w:b/>
        <w:u w:val="single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1C20F2A" wp14:editId="1BE9E377">
          <wp:simplePos x="0" y="0"/>
          <wp:positionH relativeFrom="column">
            <wp:posOffset>-457200</wp:posOffset>
          </wp:positionH>
          <wp:positionV relativeFrom="paragraph">
            <wp:posOffset>-434975</wp:posOffset>
          </wp:positionV>
          <wp:extent cx="10780889" cy="7627275"/>
          <wp:effectExtent l="0" t="0" r="1905" b="5715"/>
          <wp:wrapNone/>
          <wp:docPr id="1722652092" name="Picture 1" descr="A white background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652092" name="Picture 1" descr="A white background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0889" cy="762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5C13">
      <w:t xml:space="preserve">         </w:t>
    </w:r>
    <w:r>
      <w:tab/>
    </w:r>
    <w:r>
      <w:tab/>
    </w:r>
    <w:r>
      <w:tab/>
    </w:r>
    <w:r w:rsidR="008902C3">
      <w:rPr>
        <w:b/>
        <w:u w:val="single"/>
      </w:rPr>
      <w:t xml:space="preserve"> Y4</w:t>
    </w:r>
    <w:r w:rsidR="008902C3" w:rsidRPr="00F45880">
      <w:rPr>
        <w:b/>
        <w:u w:val="single"/>
      </w:rPr>
      <w:t xml:space="preserve"> Writing LTP</w:t>
    </w:r>
  </w:p>
  <w:p w14:paraId="11ED4AB0" w14:textId="77777777" w:rsidR="008F5459" w:rsidRDefault="008F54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7065"/>
    <w:multiLevelType w:val="hybridMultilevel"/>
    <w:tmpl w:val="4560D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65B2"/>
    <w:multiLevelType w:val="hybridMultilevel"/>
    <w:tmpl w:val="F8C2B0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8C1D7E"/>
    <w:multiLevelType w:val="hybridMultilevel"/>
    <w:tmpl w:val="4AE0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F1361"/>
    <w:multiLevelType w:val="hybridMultilevel"/>
    <w:tmpl w:val="6596BD72"/>
    <w:lvl w:ilvl="0" w:tplc="2B2C97E2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57478"/>
    <w:multiLevelType w:val="hybridMultilevel"/>
    <w:tmpl w:val="04324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71C"/>
    <w:multiLevelType w:val="hybridMultilevel"/>
    <w:tmpl w:val="911A0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75BB4"/>
    <w:multiLevelType w:val="hybridMultilevel"/>
    <w:tmpl w:val="92E4D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7789D"/>
    <w:multiLevelType w:val="hybridMultilevel"/>
    <w:tmpl w:val="84D8EC50"/>
    <w:lvl w:ilvl="0" w:tplc="3D6CC3AA">
      <w:start w:val="1"/>
      <w:numFmt w:val="upperLetter"/>
      <w:lvlText w:val="%1-"/>
      <w:lvlJc w:val="left"/>
      <w:pPr>
        <w:ind w:left="720" w:hanging="360"/>
      </w:pPr>
    </w:lvl>
    <w:lvl w:ilvl="1" w:tplc="C978BAAA">
      <w:start w:val="1"/>
      <w:numFmt w:val="lowerLetter"/>
      <w:lvlText w:val="%2."/>
      <w:lvlJc w:val="left"/>
      <w:pPr>
        <w:ind w:left="1440" w:hanging="360"/>
      </w:pPr>
    </w:lvl>
    <w:lvl w:ilvl="2" w:tplc="C2F835EA">
      <w:start w:val="1"/>
      <w:numFmt w:val="lowerRoman"/>
      <w:lvlText w:val="%3."/>
      <w:lvlJc w:val="right"/>
      <w:pPr>
        <w:ind w:left="2160" w:hanging="180"/>
      </w:pPr>
    </w:lvl>
    <w:lvl w:ilvl="3" w:tplc="A4F28352">
      <w:start w:val="1"/>
      <w:numFmt w:val="decimal"/>
      <w:lvlText w:val="%4."/>
      <w:lvlJc w:val="left"/>
      <w:pPr>
        <w:ind w:left="2880" w:hanging="360"/>
      </w:pPr>
    </w:lvl>
    <w:lvl w:ilvl="4" w:tplc="4C9C85FC">
      <w:start w:val="1"/>
      <w:numFmt w:val="lowerLetter"/>
      <w:lvlText w:val="%5."/>
      <w:lvlJc w:val="left"/>
      <w:pPr>
        <w:ind w:left="3600" w:hanging="360"/>
      </w:pPr>
    </w:lvl>
    <w:lvl w:ilvl="5" w:tplc="916414C6">
      <w:start w:val="1"/>
      <w:numFmt w:val="lowerRoman"/>
      <w:lvlText w:val="%6."/>
      <w:lvlJc w:val="right"/>
      <w:pPr>
        <w:ind w:left="4320" w:hanging="180"/>
      </w:pPr>
    </w:lvl>
    <w:lvl w:ilvl="6" w:tplc="44BC55C6">
      <w:start w:val="1"/>
      <w:numFmt w:val="decimal"/>
      <w:lvlText w:val="%7."/>
      <w:lvlJc w:val="left"/>
      <w:pPr>
        <w:ind w:left="5040" w:hanging="360"/>
      </w:pPr>
    </w:lvl>
    <w:lvl w:ilvl="7" w:tplc="F4F01B68">
      <w:start w:val="1"/>
      <w:numFmt w:val="lowerLetter"/>
      <w:lvlText w:val="%8."/>
      <w:lvlJc w:val="left"/>
      <w:pPr>
        <w:ind w:left="5760" w:hanging="360"/>
      </w:pPr>
    </w:lvl>
    <w:lvl w:ilvl="8" w:tplc="CDB2CB3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030F"/>
    <w:multiLevelType w:val="hybridMultilevel"/>
    <w:tmpl w:val="DC786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A72797"/>
    <w:multiLevelType w:val="hybridMultilevel"/>
    <w:tmpl w:val="01241DE0"/>
    <w:lvl w:ilvl="0" w:tplc="267CE8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565E6"/>
    <w:multiLevelType w:val="hybridMultilevel"/>
    <w:tmpl w:val="CD467E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56AEB"/>
    <w:multiLevelType w:val="hybridMultilevel"/>
    <w:tmpl w:val="09FED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22EBE"/>
    <w:multiLevelType w:val="hybridMultilevel"/>
    <w:tmpl w:val="C1324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255B7"/>
    <w:multiLevelType w:val="hybridMultilevel"/>
    <w:tmpl w:val="FAF07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37A47"/>
    <w:multiLevelType w:val="hybridMultilevel"/>
    <w:tmpl w:val="A2BA21C4"/>
    <w:lvl w:ilvl="0" w:tplc="9168D07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0D0AB"/>
    <w:multiLevelType w:val="hybridMultilevel"/>
    <w:tmpl w:val="F0EC2F56"/>
    <w:lvl w:ilvl="0" w:tplc="63E4B188">
      <w:start w:val="1"/>
      <w:numFmt w:val="upperLetter"/>
      <w:lvlText w:val="%1-"/>
      <w:lvlJc w:val="left"/>
      <w:pPr>
        <w:ind w:left="720" w:hanging="360"/>
      </w:pPr>
    </w:lvl>
    <w:lvl w:ilvl="1" w:tplc="1F9E4A64">
      <w:start w:val="1"/>
      <w:numFmt w:val="lowerLetter"/>
      <w:lvlText w:val="%2."/>
      <w:lvlJc w:val="left"/>
      <w:pPr>
        <w:ind w:left="1440" w:hanging="360"/>
      </w:pPr>
    </w:lvl>
    <w:lvl w:ilvl="2" w:tplc="48345712">
      <w:start w:val="1"/>
      <w:numFmt w:val="lowerRoman"/>
      <w:lvlText w:val="%3."/>
      <w:lvlJc w:val="right"/>
      <w:pPr>
        <w:ind w:left="2160" w:hanging="180"/>
      </w:pPr>
    </w:lvl>
    <w:lvl w:ilvl="3" w:tplc="C916E762">
      <w:start w:val="1"/>
      <w:numFmt w:val="decimal"/>
      <w:lvlText w:val="%4."/>
      <w:lvlJc w:val="left"/>
      <w:pPr>
        <w:ind w:left="2880" w:hanging="360"/>
      </w:pPr>
    </w:lvl>
    <w:lvl w:ilvl="4" w:tplc="364E9C36">
      <w:start w:val="1"/>
      <w:numFmt w:val="lowerLetter"/>
      <w:lvlText w:val="%5."/>
      <w:lvlJc w:val="left"/>
      <w:pPr>
        <w:ind w:left="3600" w:hanging="360"/>
      </w:pPr>
    </w:lvl>
    <w:lvl w:ilvl="5" w:tplc="6D7E14F6">
      <w:start w:val="1"/>
      <w:numFmt w:val="lowerRoman"/>
      <w:lvlText w:val="%6."/>
      <w:lvlJc w:val="right"/>
      <w:pPr>
        <w:ind w:left="4320" w:hanging="180"/>
      </w:pPr>
    </w:lvl>
    <w:lvl w:ilvl="6" w:tplc="A13E6EF2">
      <w:start w:val="1"/>
      <w:numFmt w:val="decimal"/>
      <w:lvlText w:val="%7."/>
      <w:lvlJc w:val="left"/>
      <w:pPr>
        <w:ind w:left="5040" w:hanging="360"/>
      </w:pPr>
    </w:lvl>
    <w:lvl w:ilvl="7" w:tplc="D8B6764A">
      <w:start w:val="1"/>
      <w:numFmt w:val="lowerLetter"/>
      <w:lvlText w:val="%8."/>
      <w:lvlJc w:val="left"/>
      <w:pPr>
        <w:ind w:left="5760" w:hanging="360"/>
      </w:pPr>
    </w:lvl>
    <w:lvl w:ilvl="8" w:tplc="8AC40CA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A7A19"/>
    <w:multiLevelType w:val="hybridMultilevel"/>
    <w:tmpl w:val="F1863044"/>
    <w:lvl w:ilvl="0" w:tplc="9168D07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044462">
    <w:abstractNumId w:val="15"/>
  </w:num>
  <w:num w:numId="2" w16cid:durableId="1068961310">
    <w:abstractNumId w:val="7"/>
  </w:num>
  <w:num w:numId="3" w16cid:durableId="1297640393">
    <w:abstractNumId w:val="3"/>
  </w:num>
  <w:num w:numId="4" w16cid:durableId="929585289">
    <w:abstractNumId w:val="10"/>
  </w:num>
  <w:num w:numId="5" w16cid:durableId="757756062">
    <w:abstractNumId w:val="5"/>
  </w:num>
  <w:num w:numId="6" w16cid:durableId="472872147">
    <w:abstractNumId w:val="16"/>
  </w:num>
  <w:num w:numId="7" w16cid:durableId="634025393">
    <w:abstractNumId w:val="14"/>
  </w:num>
  <w:num w:numId="8" w16cid:durableId="146870384">
    <w:abstractNumId w:val="9"/>
  </w:num>
  <w:num w:numId="9" w16cid:durableId="1072312371">
    <w:abstractNumId w:val="1"/>
  </w:num>
  <w:num w:numId="10" w16cid:durableId="229851306">
    <w:abstractNumId w:val="11"/>
  </w:num>
  <w:num w:numId="11" w16cid:durableId="1411123898">
    <w:abstractNumId w:val="6"/>
  </w:num>
  <w:num w:numId="12" w16cid:durableId="2037922657">
    <w:abstractNumId w:val="2"/>
  </w:num>
  <w:num w:numId="13" w16cid:durableId="1089739823">
    <w:abstractNumId w:val="8"/>
  </w:num>
  <w:num w:numId="14" w16cid:durableId="1138642785">
    <w:abstractNumId w:val="4"/>
  </w:num>
  <w:num w:numId="15" w16cid:durableId="801849514">
    <w:abstractNumId w:val="12"/>
  </w:num>
  <w:num w:numId="16" w16cid:durableId="1569874490">
    <w:abstractNumId w:val="0"/>
  </w:num>
  <w:num w:numId="17" w16cid:durableId="504594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B98"/>
    <w:rsid w:val="000063D6"/>
    <w:rsid w:val="0001018F"/>
    <w:rsid w:val="00024B2C"/>
    <w:rsid w:val="00041431"/>
    <w:rsid w:val="000434FD"/>
    <w:rsid w:val="000504A6"/>
    <w:rsid w:val="00054E9D"/>
    <w:rsid w:val="00082680"/>
    <w:rsid w:val="000B10E0"/>
    <w:rsid w:val="000D490B"/>
    <w:rsid w:val="000D550E"/>
    <w:rsid w:val="000D5DA4"/>
    <w:rsid w:val="000E2196"/>
    <w:rsid w:val="000E45A7"/>
    <w:rsid w:val="000F3419"/>
    <w:rsid w:val="000F5109"/>
    <w:rsid w:val="00101019"/>
    <w:rsid w:val="00137CB2"/>
    <w:rsid w:val="00147935"/>
    <w:rsid w:val="0016581D"/>
    <w:rsid w:val="00181B76"/>
    <w:rsid w:val="00190361"/>
    <w:rsid w:val="001974BE"/>
    <w:rsid w:val="00197F89"/>
    <w:rsid w:val="001A0078"/>
    <w:rsid w:val="001B3C23"/>
    <w:rsid w:val="001C2A53"/>
    <w:rsid w:val="001C77C7"/>
    <w:rsid w:val="001D36F8"/>
    <w:rsid w:val="001E2974"/>
    <w:rsid w:val="001E3024"/>
    <w:rsid w:val="001E4617"/>
    <w:rsid w:val="001F12BE"/>
    <w:rsid w:val="00212758"/>
    <w:rsid w:val="0022753E"/>
    <w:rsid w:val="002402D2"/>
    <w:rsid w:val="00244D72"/>
    <w:rsid w:val="002471FF"/>
    <w:rsid w:val="002674D1"/>
    <w:rsid w:val="00280A51"/>
    <w:rsid w:val="00286E8A"/>
    <w:rsid w:val="00291BDB"/>
    <w:rsid w:val="00294873"/>
    <w:rsid w:val="00296CC9"/>
    <w:rsid w:val="002A70F0"/>
    <w:rsid w:val="002A7AB8"/>
    <w:rsid w:val="002B2DCF"/>
    <w:rsid w:val="002B72E7"/>
    <w:rsid w:val="002C1158"/>
    <w:rsid w:val="002C404F"/>
    <w:rsid w:val="002D2CC4"/>
    <w:rsid w:val="002D6785"/>
    <w:rsid w:val="002E3D21"/>
    <w:rsid w:val="0031497B"/>
    <w:rsid w:val="00333FA1"/>
    <w:rsid w:val="0036402B"/>
    <w:rsid w:val="00371E7E"/>
    <w:rsid w:val="003801F2"/>
    <w:rsid w:val="003A2932"/>
    <w:rsid w:val="003B0C86"/>
    <w:rsid w:val="003B1DA4"/>
    <w:rsid w:val="003B4CE1"/>
    <w:rsid w:val="003C25F0"/>
    <w:rsid w:val="003C6195"/>
    <w:rsid w:val="003D2222"/>
    <w:rsid w:val="003E560A"/>
    <w:rsid w:val="003E72CC"/>
    <w:rsid w:val="00415961"/>
    <w:rsid w:val="0042252A"/>
    <w:rsid w:val="004249BE"/>
    <w:rsid w:val="00433F8C"/>
    <w:rsid w:val="00494E99"/>
    <w:rsid w:val="0049618F"/>
    <w:rsid w:val="004A1DD9"/>
    <w:rsid w:val="004B2545"/>
    <w:rsid w:val="004B3DA2"/>
    <w:rsid w:val="004B4AD6"/>
    <w:rsid w:val="004B5E6B"/>
    <w:rsid w:val="004B723C"/>
    <w:rsid w:val="004C2ED0"/>
    <w:rsid w:val="004D2BFC"/>
    <w:rsid w:val="004E42CF"/>
    <w:rsid w:val="004F2049"/>
    <w:rsid w:val="005134C6"/>
    <w:rsid w:val="005249EF"/>
    <w:rsid w:val="00531B2A"/>
    <w:rsid w:val="005328A3"/>
    <w:rsid w:val="00533E2A"/>
    <w:rsid w:val="00534B98"/>
    <w:rsid w:val="00541D2C"/>
    <w:rsid w:val="00555A97"/>
    <w:rsid w:val="00555FAA"/>
    <w:rsid w:val="00570191"/>
    <w:rsid w:val="00575B49"/>
    <w:rsid w:val="005873EE"/>
    <w:rsid w:val="005A6CD7"/>
    <w:rsid w:val="005B592F"/>
    <w:rsid w:val="005C1EBD"/>
    <w:rsid w:val="005F1D84"/>
    <w:rsid w:val="00605565"/>
    <w:rsid w:val="006070F0"/>
    <w:rsid w:val="00620AEF"/>
    <w:rsid w:val="00622E91"/>
    <w:rsid w:val="00623405"/>
    <w:rsid w:val="00627479"/>
    <w:rsid w:val="00630759"/>
    <w:rsid w:val="00640B2A"/>
    <w:rsid w:val="00656508"/>
    <w:rsid w:val="006579C5"/>
    <w:rsid w:val="006611C0"/>
    <w:rsid w:val="00666477"/>
    <w:rsid w:val="006675C2"/>
    <w:rsid w:val="00670368"/>
    <w:rsid w:val="0067205A"/>
    <w:rsid w:val="00683C9E"/>
    <w:rsid w:val="006907C7"/>
    <w:rsid w:val="006954CD"/>
    <w:rsid w:val="006A3F1D"/>
    <w:rsid w:val="006A539D"/>
    <w:rsid w:val="006C7B3A"/>
    <w:rsid w:val="006D6C3C"/>
    <w:rsid w:val="006E1211"/>
    <w:rsid w:val="006E4FE3"/>
    <w:rsid w:val="006F2948"/>
    <w:rsid w:val="0070018F"/>
    <w:rsid w:val="0070180C"/>
    <w:rsid w:val="007022A9"/>
    <w:rsid w:val="00706CCD"/>
    <w:rsid w:val="007122E7"/>
    <w:rsid w:val="00716DD8"/>
    <w:rsid w:val="00721D30"/>
    <w:rsid w:val="007443AF"/>
    <w:rsid w:val="00747003"/>
    <w:rsid w:val="00750690"/>
    <w:rsid w:val="00756027"/>
    <w:rsid w:val="00761BDA"/>
    <w:rsid w:val="00771595"/>
    <w:rsid w:val="0078308C"/>
    <w:rsid w:val="007A1CCE"/>
    <w:rsid w:val="007A5F58"/>
    <w:rsid w:val="007B5146"/>
    <w:rsid w:val="00807A46"/>
    <w:rsid w:val="00822621"/>
    <w:rsid w:val="0082441C"/>
    <w:rsid w:val="008310CF"/>
    <w:rsid w:val="008362BE"/>
    <w:rsid w:val="008365E0"/>
    <w:rsid w:val="00847995"/>
    <w:rsid w:val="0086688D"/>
    <w:rsid w:val="0088422F"/>
    <w:rsid w:val="008902C3"/>
    <w:rsid w:val="00894EFE"/>
    <w:rsid w:val="008A174F"/>
    <w:rsid w:val="008E1ABC"/>
    <w:rsid w:val="008F5459"/>
    <w:rsid w:val="00904DAA"/>
    <w:rsid w:val="009136BA"/>
    <w:rsid w:val="009358BA"/>
    <w:rsid w:val="0094088F"/>
    <w:rsid w:val="009510CA"/>
    <w:rsid w:val="009533EF"/>
    <w:rsid w:val="00971F8C"/>
    <w:rsid w:val="009900A5"/>
    <w:rsid w:val="009B5FB2"/>
    <w:rsid w:val="009D37A3"/>
    <w:rsid w:val="009D38E2"/>
    <w:rsid w:val="009E59AD"/>
    <w:rsid w:val="009F0CEF"/>
    <w:rsid w:val="009F33DC"/>
    <w:rsid w:val="00A02784"/>
    <w:rsid w:val="00A14866"/>
    <w:rsid w:val="00A21713"/>
    <w:rsid w:val="00A31CA0"/>
    <w:rsid w:val="00A3572A"/>
    <w:rsid w:val="00A370A0"/>
    <w:rsid w:val="00A44751"/>
    <w:rsid w:val="00A520FA"/>
    <w:rsid w:val="00A559EB"/>
    <w:rsid w:val="00A73248"/>
    <w:rsid w:val="00A87175"/>
    <w:rsid w:val="00AC398D"/>
    <w:rsid w:val="00AC5FF4"/>
    <w:rsid w:val="00AC71E1"/>
    <w:rsid w:val="00B0666B"/>
    <w:rsid w:val="00B25447"/>
    <w:rsid w:val="00B3157C"/>
    <w:rsid w:val="00B3634E"/>
    <w:rsid w:val="00B666AA"/>
    <w:rsid w:val="00B70E45"/>
    <w:rsid w:val="00B975F0"/>
    <w:rsid w:val="00BA3297"/>
    <w:rsid w:val="00BD49A1"/>
    <w:rsid w:val="00BD7D64"/>
    <w:rsid w:val="00BE7F28"/>
    <w:rsid w:val="00C408CE"/>
    <w:rsid w:val="00C45152"/>
    <w:rsid w:val="00C46431"/>
    <w:rsid w:val="00C555A0"/>
    <w:rsid w:val="00C6237D"/>
    <w:rsid w:val="00C71CBC"/>
    <w:rsid w:val="00C73270"/>
    <w:rsid w:val="00C82AD7"/>
    <w:rsid w:val="00C82D26"/>
    <w:rsid w:val="00C83086"/>
    <w:rsid w:val="00CA7446"/>
    <w:rsid w:val="00CB2C48"/>
    <w:rsid w:val="00CC48CC"/>
    <w:rsid w:val="00CE3002"/>
    <w:rsid w:val="00CE43DB"/>
    <w:rsid w:val="00CE473E"/>
    <w:rsid w:val="00CF1178"/>
    <w:rsid w:val="00CF1200"/>
    <w:rsid w:val="00CF3F9F"/>
    <w:rsid w:val="00CF7B7E"/>
    <w:rsid w:val="00D00547"/>
    <w:rsid w:val="00D01C7B"/>
    <w:rsid w:val="00D05E10"/>
    <w:rsid w:val="00D1627A"/>
    <w:rsid w:val="00D336DC"/>
    <w:rsid w:val="00D41832"/>
    <w:rsid w:val="00D54C65"/>
    <w:rsid w:val="00D5550B"/>
    <w:rsid w:val="00D55C13"/>
    <w:rsid w:val="00D74AE6"/>
    <w:rsid w:val="00D829EF"/>
    <w:rsid w:val="00D9319E"/>
    <w:rsid w:val="00D93C9D"/>
    <w:rsid w:val="00DB3CEE"/>
    <w:rsid w:val="00DC77D0"/>
    <w:rsid w:val="00DD1D0F"/>
    <w:rsid w:val="00DD4B51"/>
    <w:rsid w:val="00DD71D5"/>
    <w:rsid w:val="00DE36B9"/>
    <w:rsid w:val="00DF437B"/>
    <w:rsid w:val="00E0448E"/>
    <w:rsid w:val="00E05363"/>
    <w:rsid w:val="00E05474"/>
    <w:rsid w:val="00E07EBA"/>
    <w:rsid w:val="00E14D58"/>
    <w:rsid w:val="00E33D25"/>
    <w:rsid w:val="00E430CB"/>
    <w:rsid w:val="00E51626"/>
    <w:rsid w:val="00E64192"/>
    <w:rsid w:val="00E6633C"/>
    <w:rsid w:val="00E74FC5"/>
    <w:rsid w:val="00E752B4"/>
    <w:rsid w:val="00E85C15"/>
    <w:rsid w:val="00EA0716"/>
    <w:rsid w:val="00EA2C56"/>
    <w:rsid w:val="00EB405F"/>
    <w:rsid w:val="00EB5653"/>
    <w:rsid w:val="00EC2A85"/>
    <w:rsid w:val="00EC2E60"/>
    <w:rsid w:val="00EC404D"/>
    <w:rsid w:val="00ED39A6"/>
    <w:rsid w:val="00EE01C6"/>
    <w:rsid w:val="00EF0EE4"/>
    <w:rsid w:val="00EF63DD"/>
    <w:rsid w:val="00F33EB3"/>
    <w:rsid w:val="00F36D15"/>
    <w:rsid w:val="00F416BA"/>
    <w:rsid w:val="00F423CE"/>
    <w:rsid w:val="00F45880"/>
    <w:rsid w:val="00F5569D"/>
    <w:rsid w:val="00F63C2A"/>
    <w:rsid w:val="00F757CD"/>
    <w:rsid w:val="00F932EA"/>
    <w:rsid w:val="00FA40E9"/>
    <w:rsid w:val="00FB30A5"/>
    <w:rsid w:val="00FB649E"/>
    <w:rsid w:val="00FC59C6"/>
    <w:rsid w:val="00FD22E7"/>
    <w:rsid w:val="00FD6823"/>
    <w:rsid w:val="00FE258B"/>
    <w:rsid w:val="00FE46E5"/>
    <w:rsid w:val="00FF37CB"/>
    <w:rsid w:val="01F188D5"/>
    <w:rsid w:val="02A25760"/>
    <w:rsid w:val="04C60D66"/>
    <w:rsid w:val="0951B787"/>
    <w:rsid w:val="0AE7F1CB"/>
    <w:rsid w:val="0B1E4263"/>
    <w:rsid w:val="0CD1CC25"/>
    <w:rsid w:val="0E492A32"/>
    <w:rsid w:val="0F196207"/>
    <w:rsid w:val="0F507A13"/>
    <w:rsid w:val="0F8BC3AA"/>
    <w:rsid w:val="10F43726"/>
    <w:rsid w:val="113538EA"/>
    <w:rsid w:val="12407130"/>
    <w:rsid w:val="12965BD7"/>
    <w:rsid w:val="131B1834"/>
    <w:rsid w:val="1394F7E9"/>
    <w:rsid w:val="1490B285"/>
    <w:rsid w:val="153C5CBD"/>
    <w:rsid w:val="154C92AA"/>
    <w:rsid w:val="15531502"/>
    <w:rsid w:val="166C9068"/>
    <w:rsid w:val="16AEFA13"/>
    <w:rsid w:val="16C57391"/>
    <w:rsid w:val="175B5650"/>
    <w:rsid w:val="17BD33EE"/>
    <w:rsid w:val="17C6A123"/>
    <w:rsid w:val="1A8AD711"/>
    <w:rsid w:val="1BB8384F"/>
    <w:rsid w:val="1C32AFAC"/>
    <w:rsid w:val="1C9120A4"/>
    <w:rsid w:val="1CBE8796"/>
    <w:rsid w:val="1D40645F"/>
    <w:rsid w:val="1D978DFD"/>
    <w:rsid w:val="1DA044C0"/>
    <w:rsid w:val="1DF09C7A"/>
    <w:rsid w:val="1F0327B3"/>
    <w:rsid w:val="1F2542D2"/>
    <w:rsid w:val="1F690540"/>
    <w:rsid w:val="1FC761DA"/>
    <w:rsid w:val="22AA1BD6"/>
    <w:rsid w:val="23322BC7"/>
    <w:rsid w:val="24438BD4"/>
    <w:rsid w:val="24986940"/>
    <w:rsid w:val="25A94F1F"/>
    <w:rsid w:val="264A6F3E"/>
    <w:rsid w:val="2747A6E1"/>
    <w:rsid w:val="2A05B037"/>
    <w:rsid w:val="2A662191"/>
    <w:rsid w:val="2B26053B"/>
    <w:rsid w:val="2F5B1F63"/>
    <w:rsid w:val="2F701BC0"/>
    <w:rsid w:val="321C1334"/>
    <w:rsid w:val="332B18D2"/>
    <w:rsid w:val="337AC8D6"/>
    <w:rsid w:val="344C37D1"/>
    <w:rsid w:val="345C1FCC"/>
    <w:rsid w:val="34D23BA8"/>
    <w:rsid w:val="35013F2E"/>
    <w:rsid w:val="366737FE"/>
    <w:rsid w:val="36E8B035"/>
    <w:rsid w:val="39D24E33"/>
    <w:rsid w:val="3BB2182F"/>
    <w:rsid w:val="3D0F559C"/>
    <w:rsid w:val="426F5B0E"/>
    <w:rsid w:val="42899FC3"/>
    <w:rsid w:val="4339525C"/>
    <w:rsid w:val="438A8786"/>
    <w:rsid w:val="45C7F7E4"/>
    <w:rsid w:val="4687B27F"/>
    <w:rsid w:val="471B63EE"/>
    <w:rsid w:val="47EAE37A"/>
    <w:rsid w:val="48D3A272"/>
    <w:rsid w:val="49006AAA"/>
    <w:rsid w:val="49462255"/>
    <w:rsid w:val="4AA1C7F8"/>
    <w:rsid w:val="4AE16D3B"/>
    <w:rsid w:val="4B0C2CE0"/>
    <w:rsid w:val="4B4D32E3"/>
    <w:rsid w:val="4C1DAC8B"/>
    <w:rsid w:val="4D4C2C95"/>
    <w:rsid w:val="4DCB5B93"/>
    <w:rsid w:val="4E7B9AE8"/>
    <w:rsid w:val="4E96F123"/>
    <w:rsid w:val="4F848BA1"/>
    <w:rsid w:val="52813D78"/>
    <w:rsid w:val="52BF83D0"/>
    <w:rsid w:val="56E129E7"/>
    <w:rsid w:val="575FE72B"/>
    <w:rsid w:val="582B9780"/>
    <w:rsid w:val="586C6B46"/>
    <w:rsid w:val="5A22FFE1"/>
    <w:rsid w:val="5BCC24B4"/>
    <w:rsid w:val="5DC2DB96"/>
    <w:rsid w:val="5FD03E4E"/>
    <w:rsid w:val="60D7E898"/>
    <w:rsid w:val="63B55B1A"/>
    <w:rsid w:val="63EC7BED"/>
    <w:rsid w:val="64988120"/>
    <w:rsid w:val="64A73253"/>
    <w:rsid w:val="64C5DB07"/>
    <w:rsid w:val="6530B69A"/>
    <w:rsid w:val="67661ABA"/>
    <w:rsid w:val="68315036"/>
    <w:rsid w:val="68DA7B34"/>
    <w:rsid w:val="691A88DA"/>
    <w:rsid w:val="6BF5B557"/>
    <w:rsid w:val="6D69FED8"/>
    <w:rsid w:val="6DAB1F8E"/>
    <w:rsid w:val="6EE649AE"/>
    <w:rsid w:val="6F5C8E24"/>
    <w:rsid w:val="7039E338"/>
    <w:rsid w:val="70841A54"/>
    <w:rsid w:val="709EAE36"/>
    <w:rsid w:val="71A62926"/>
    <w:rsid w:val="72D4CDF7"/>
    <w:rsid w:val="72F2799E"/>
    <w:rsid w:val="748CE944"/>
    <w:rsid w:val="74A2CA81"/>
    <w:rsid w:val="74BB5425"/>
    <w:rsid w:val="74C38EA4"/>
    <w:rsid w:val="7508DCC7"/>
    <w:rsid w:val="7547F2BE"/>
    <w:rsid w:val="7597C16B"/>
    <w:rsid w:val="75AC1997"/>
    <w:rsid w:val="76FF7E84"/>
    <w:rsid w:val="776D9EB9"/>
    <w:rsid w:val="787682BF"/>
    <w:rsid w:val="78F90324"/>
    <w:rsid w:val="79537FBB"/>
    <w:rsid w:val="799995A8"/>
    <w:rsid w:val="7A591107"/>
    <w:rsid w:val="7AF04994"/>
    <w:rsid w:val="7AFD67C4"/>
    <w:rsid w:val="7C874BA4"/>
    <w:rsid w:val="7CEB917C"/>
    <w:rsid w:val="7D712025"/>
    <w:rsid w:val="7D71EA70"/>
    <w:rsid w:val="7D8CC68C"/>
    <w:rsid w:val="7E17D799"/>
    <w:rsid w:val="7E5BD3BC"/>
    <w:rsid w:val="7ECAE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9AFD"/>
  <w15:chartTrackingRefBased/>
  <w15:docId w15:val="{8A4FB41F-4B74-4D64-A2B1-07B6E435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5E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08C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8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18F"/>
  </w:style>
  <w:style w:type="paragraph" w:styleId="Footer">
    <w:name w:val="footer"/>
    <w:basedOn w:val="Normal"/>
    <w:link w:val="FooterChar"/>
    <w:uiPriority w:val="99"/>
    <w:unhideWhenUsed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18F"/>
  </w:style>
  <w:style w:type="character" w:styleId="Emphasis">
    <w:name w:val="Emphasis"/>
    <w:basedOn w:val="DefaultParagraphFont"/>
    <w:uiPriority w:val="20"/>
    <w:qFormat/>
    <w:rsid w:val="00C45152"/>
    <w:rPr>
      <w:i/>
      <w:iCs/>
    </w:rPr>
  </w:style>
  <w:style w:type="character" w:customStyle="1" w:styleId="normaltextrun">
    <w:name w:val="normaltextrun"/>
    <w:basedOn w:val="DefaultParagraphFont"/>
    <w:rsid w:val="00721D30"/>
  </w:style>
  <w:style w:type="paragraph" w:customStyle="1" w:styleId="paragraph">
    <w:name w:val="paragraph"/>
    <w:basedOn w:val="Normal"/>
    <w:rsid w:val="0072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513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F1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1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291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8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0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542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hyperlink" Target="https://www.worldofbooks.com/en-gb/collections/author-books-by-katie-daynes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e1c1f-7a17-4a5f-8bd3-20e6bed073f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30F469851FA4F9DA94EDC02CC4508" ma:contentTypeVersion="16" ma:contentTypeDescription="Create a new document." ma:contentTypeScope="" ma:versionID="28207bc3e0dae9515584f12b39f41fd1">
  <xsd:schema xmlns:xsd="http://www.w3.org/2001/XMLSchema" xmlns:xs="http://www.w3.org/2001/XMLSchema" xmlns:p="http://schemas.microsoft.com/office/2006/metadata/properties" xmlns:ns3="172e1c1f-7a17-4a5f-8bd3-20e6bed073f1" xmlns:ns4="087b05e1-5919-40fb-93a3-6e070a5a2a10" targetNamespace="http://schemas.microsoft.com/office/2006/metadata/properties" ma:root="true" ma:fieldsID="e2c2d7bfb5758602c611aaee71a472ca" ns3:_="" ns4:_="">
    <xsd:import namespace="172e1c1f-7a17-4a5f-8bd3-20e6bed073f1"/>
    <xsd:import namespace="087b05e1-5919-40fb-93a3-6e070a5a2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e1c1f-7a17-4a5f-8bd3-20e6bed07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05e1-5919-40fb-93a3-6e070a5a2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F1292A-70B3-478C-9CC3-B4A675EA2A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4135FC-DE0D-4DE9-96F3-6AB3C06BBB7B}">
  <ds:schemaRefs>
    <ds:schemaRef ds:uri="http://schemas.microsoft.com/office/2006/metadata/properties"/>
    <ds:schemaRef ds:uri="http://schemas.microsoft.com/office/infopath/2007/PartnerControls"/>
    <ds:schemaRef ds:uri="172e1c1f-7a17-4a5f-8bd3-20e6bed073f1"/>
  </ds:schemaRefs>
</ds:datastoreItem>
</file>

<file path=customXml/itemProps3.xml><?xml version="1.0" encoding="utf-8"?>
<ds:datastoreItem xmlns:ds="http://schemas.openxmlformats.org/officeDocument/2006/customXml" ds:itemID="{414315E2-3694-46A4-8AD7-324C826AE7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EB1E8E-3302-41E8-8519-DEB6D16A4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e1c1f-7a17-4a5f-8bd3-20e6bed073f1"/>
    <ds:schemaRef ds:uri="087b05e1-5919-40fb-93a3-6e070a5a2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6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Cunliffe</dc:creator>
  <cp:keywords/>
  <dc:description/>
  <cp:lastModifiedBy>Alice Pepper</cp:lastModifiedBy>
  <cp:revision>103</cp:revision>
  <dcterms:created xsi:type="dcterms:W3CDTF">2025-01-22T15:17:00Z</dcterms:created>
  <dcterms:modified xsi:type="dcterms:W3CDTF">2026-06-17T08:13:00Z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0x01010071E30F469851FA4F9DA94EDC02CC4508</vt:lpwstr>
  </property>
</Properties>
</file>