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55C" w:rsidRDefault="000546DD" w:rsidP="00846487">
      <w:pPr>
        <w:jc w:val="center"/>
        <w:rPr>
          <w:rFonts w:ascii="SassoonCRInfant" w:hAnsi="SassoonCRInfant"/>
          <w:sz w:val="40"/>
        </w:rPr>
      </w:pPr>
      <w:bookmarkStart w:id="0" w:name="_GoBack"/>
      <w:bookmarkEnd w:id="0"/>
      <w:r>
        <w:rPr>
          <w:rFonts w:ascii="SassoonCRInfant" w:hAnsi="SassoonCRInfant"/>
          <w:b/>
          <w:sz w:val="40"/>
          <w:u w:val="single"/>
        </w:rPr>
        <w:t>Balanced Argument</w:t>
      </w:r>
      <w:r w:rsidR="00846487">
        <w:rPr>
          <w:rFonts w:ascii="SassoonCRInfant" w:hAnsi="SassoonCRInfant"/>
          <w:b/>
          <w:sz w:val="40"/>
          <w:u w:val="single"/>
        </w:rPr>
        <w:t xml:space="preserve"> ~ Writing activities</w:t>
      </w:r>
    </w:p>
    <w:p w:rsidR="005C38B5" w:rsidRPr="005C38B5" w:rsidRDefault="005C38B5" w:rsidP="0048468A">
      <w:pPr>
        <w:rPr>
          <w:rFonts w:ascii="SassoonCRInfant" w:hAnsi="SassoonCRInfant" w:cs="Arial"/>
          <w:b/>
          <w:bCs/>
          <w:sz w:val="28"/>
          <w:szCs w:val="24"/>
        </w:rPr>
      </w:pPr>
      <w:r>
        <w:rPr>
          <w:rFonts w:ascii="SassoonCRInfant" w:hAnsi="SassoonCRInfant"/>
          <w:b/>
          <w:sz w:val="28"/>
        </w:rPr>
        <w:t xml:space="preserve">ALL activities to be handwritten </w:t>
      </w:r>
      <w:r w:rsidR="00246EA5">
        <w:rPr>
          <w:rFonts w:ascii="SassoonCRInfant" w:hAnsi="SassoonCRInfant" w:cs="Arial"/>
          <w:b/>
          <w:bCs/>
          <w:sz w:val="28"/>
          <w:szCs w:val="24"/>
        </w:rPr>
        <w:t xml:space="preserve">and </w:t>
      </w:r>
      <w:r w:rsidRPr="005C38B5">
        <w:rPr>
          <w:rFonts w:ascii="SassoonCRInfant" w:hAnsi="SassoonCRInfant" w:cs="Arial"/>
          <w:b/>
          <w:bCs/>
          <w:sz w:val="28"/>
          <w:szCs w:val="24"/>
        </w:rPr>
        <w:t xml:space="preserve">I expect a high standard of presentation – </w:t>
      </w:r>
      <w:r>
        <w:rPr>
          <w:rFonts w:ascii="SassoonCRInfant" w:hAnsi="SassoonCRInfant" w:cs="Arial"/>
          <w:b/>
          <w:bCs/>
          <w:sz w:val="28"/>
          <w:szCs w:val="24"/>
        </w:rPr>
        <w:t xml:space="preserve">please </w:t>
      </w:r>
      <w:r w:rsidRPr="005C38B5">
        <w:rPr>
          <w:rFonts w:ascii="SassoonCRInfant" w:hAnsi="SassoonCRInfant" w:cs="Arial"/>
          <w:b/>
          <w:bCs/>
          <w:sz w:val="28"/>
          <w:szCs w:val="24"/>
        </w:rPr>
        <w:t>use a black handwriting pen.</w:t>
      </w:r>
    </w:p>
    <w:p w:rsidR="00C13F96" w:rsidRDefault="00413693" w:rsidP="00C13F96">
      <w:pPr>
        <w:rPr>
          <w:rFonts w:ascii="SassoonCRInfant" w:hAnsi="SassoonCRInfant" w:cs="Arial"/>
          <w:bCs/>
          <w:sz w:val="28"/>
          <w:szCs w:val="24"/>
        </w:rPr>
      </w:pPr>
      <w:r>
        <w:rPr>
          <w:rFonts w:ascii="SassoonCRInfant" w:hAnsi="SassoonCRInfant"/>
          <w:b/>
          <w:sz w:val="28"/>
        </w:rPr>
        <w:t>Mon</w:t>
      </w:r>
      <w:r w:rsidR="00846487" w:rsidRPr="00846487">
        <w:rPr>
          <w:rFonts w:ascii="SassoonCRInfant" w:hAnsi="SassoonCRInfant"/>
          <w:b/>
          <w:sz w:val="28"/>
        </w:rPr>
        <w:t>day</w:t>
      </w:r>
      <w:r w:rsidR="00846487">
        <w:rPr>
          <w:rFonts w:ascii="SassoonCRInfant" w:hAnsi="SassoonCRInfant"/>
          <w:sz w:val="28"/>
        </w:rPr>
        <w:t xml:space="preserve"> – </w:t>
      </w:r>
      <w:r w:rsidR="0062662E">
        <w:rPr>
          <w:rFonts w:ascii="SassoonCRInfant" w:hAnsi="SassoonCRInfant"/>
          <w:sz w:val="28"/>
          <w:u w:val="single"/>
        </w:rPr>
        <w:t>Senior leaders interview (for and against)</w:t>
      </w:r>
      <w:r w:rsidR="005C38B5">
        <w:rPr>
          <w:rFonts w:ascii="SassoonCRInfant" w:hAnsi="SassoonCRInfant"/>
          <w:sz w:val="28"/>
          <w:u w:val="single"/>
        </w:rPr>
        <w:t>:</w:t>
      </w:r>
      <w:r w:rsidR="005C38B5">
        <w:rPr>
          <w:rFonts w:ascii="SassoonCRInfant" w:hAnsi="SassoonCRInfant"/>
          <w:sz w:val="28"/>
        </w:rPr>
        <w:t xml:space="preserve"> </w:t>
      </w:r>
      <w:r w:rsidR="0062662E">
        <w:rPr>
          <w:rFonts w:ascii="SassoonCRInfant" w:hAnsi="SassoonCRInfant"/>
          <w:sz w:val="28"/>
        </w:rPr>
        <w:t>Watch the two videos on today’s discussion of an interview with Mrs Austin and Mrs Rudge talking about their views on screen use.  You will need to take notes of their opposing beliefs</w:t>
      </w:r>
      <w:r w:rsidR="00471715">
        <w:rPr>
          <w:rFonts w:ascii="SassoonCRInfant" w:hAnsi="SassoonCRInfant"/>
          <w:sz w:val="28"/>
        </w:rPr>
        <w:t xml:space="preserve"> for your balanced argument that you are going to start writing this week</w:t>
      </w:r>
      <w:r w:rsidR="0062662E">
        <w:rPr>
          <w:rFonts w:ascii="SassoonCRInfant" w:hAnsi="SassoonCRInfant"/>
          <w:sz w:val="28"/>
        </w:rPr>
        <w:t>.</w:t>
      </w:r>
    </w:p>
    <w:p w:rsidR="00144C25" w:rsidRPr="00C13F96" w:rsidRDefault="0062662E" w:rsidP="00C13F96">
      <w:pPr>
        <w:rPr>
          <w:rFonts w:ascii="SassoonCRInfant" w:hAnsi="SassoonCRInfant" w:cs="Arial"/>
          <w:bCs/>
          <w:sz w:val="28"/>
          <w:szCs w:val="24"/>
        </w:rPr>
      </w:pPr>
      <w:r>
        <w:rPr>
          <w:rFonts w:ascii="SassoonCRInfant" w:hAnsi="SassoonCRInfant" w:cs="Arial"/>
          <w:b/>
          <w:bCs/>
          <w:sz w:val="28"/>
          <w:szCs w:val="24"/>
        </w:rPr>
        <w:t>Tuesday</w:t>
      </w:r>
      <w:r>
        <w:rPr>
          <w:rFonts w:ascii="SassoonCRInfant" w:hAnsi="SassoonCRInfant" w:cs="Arial"/>
          <w:bCs/>
          <w:sz w:val="28"/>
          <w:szCs w:val="24"/>
        </w:rPr>
        <w:t xml:space="preserve"> – </w:t>
      </w:r>
      <w:r w:rsidRPr="0062662E">
        <w:rPr>
          <w:rFonts w:ascii="SassoonCRInfant" w:hAnsi="SassoonCRInfant" w:cs="Arial"/>
          <w:bCs/>
          <w:sz w:val="28"/>
          <w:szCs w:val="24"/>
          <w:u w:val="single"/>
        </w:rPr>
        <w:t>Summarising Information</w:t>
      </w:r>
      <w:r>
        <w:rPr>
          <w:rFonts w:ascii="SassoonCRInfant" w:hAnsi="SassoonCRInfant"/>
          <w:sz w:val="28"/>
          <w:u w:val="single"/>
        </w:rPr>
        <w:t>:</w:t>
      </w:r>
      <w:r>
        <w:rPr>
          <w:rFonts w:ascii="SassoonCRInfant" w:hAnsi="SassoonCRInfant"/>
          <w:sz w:val="28"/>
        </w:rPr>
        <w:t xml:space="preserve"> </w:t>
      </w:r>
      <w:r w:rsidR="00471715">
        <w:rPr>
          <w:rFonts w:ascii="SassoonCRInfant" w:hAnsi="SassoonCRInfant"/>
          <w:sz w:val="28"/>
        </w:rPr>
        <w:t xml:space="preserve"> You will need to look back at all the information that you have gathered about screen use and collate it into a summary for the reasons FOR and the reasons AGAINST.  You need to make sure that you include:</w:t>
      </w:r>
    </w:p>
    <w:p w:rsidR="00471715" w:rsidRPr="00471715" w:rsidRDefault="00471715" w:rsidP="00471715">
      <w:pPr>
        <w:pStyle w:val="ListParagraph"/>
        <w:numPr>
          <w:ilvl w:val="0"/>
          <w:numId w:val="2"/>
        </w:numPr>
        <w:spacing w:after="0" w:line="240" w:lineRule="auto"/>
        <w:rPr>
          <w:rFonts w:ascii="SassoonCRInfant" w:hAnsi="SassoonCRInfant" w:cs="Arial"/>
          <w:b/>
          <w:bCs/>
          <w:sz w:val="28"/>
          <w:szCs w:val="24"/>
        </w:rPr>
      </w:pPr>
      <w:r>
        <w:rPr>
          <w:rFonts w:ascii="SassoonCRInfant" w:hAnsi="SassoonCRInfant" w:cs="Arial"/>
          <w:bCs/>
          <w:sz w:val="28"/>
          <w:szCs w:val="24"/>
        </w:rPr>
        <w:t>Research from last Thursday – reports online</w:t>
      </w:r>
      <w:r w:rsidR="00DA10E3">
        <w:rPr>
          <w:rFonts w:ascii="SassoonCRInfant" w:hAnsi="SassoonCRInfant" w:cs="Arial"/>
          <w:bCs/>
          <w:sz w:val="28"/>
          <w:szCs w:val="24"/>
        </w:rPr>
        <w:t xml:space="preserve">; facts and figures (percentages) </w:t>
      </w:r>
    </w:p>
    <w:p w:rsidR="00471715" w:rsidRPr="00471715" w:rsidRDefault="00471715" w:rsidP="00471715">
      <w:pPr>
        <w:pStyle w:val="ListParagraph"/>
        <w:numPr>
          <w:ilvl w:val="0"/>
          <w:numId w:val="2"/>
        </w:numPr>
        <w:spacing w:after="0" w:line="240" w:lineRule="auto"/>
        <w:rPr>
          <w:rFonts w:ascii="SassoonCRInfant" w:hAnsi="SassoonCRInfant" w:cs="Arial"/>
          <w:b/>
          <w:bCs/>
          <w:sz w:val="28"/>
          <w:szCs w:val="24"/>
        </w:rPr>
      </w:pPr>
      <w:r>
        <w:rPr>
          <w:rFonts w:ascii="SassoonCRInfant" w:hAnsi="SassoonCRInfant" w:cs="Arial"/>
          <w:bCs/>
          <w:sz w:val="28"/>
          <w:szCs w:val="24"/>
        </w:rPr>
        <w:t>FOR and AGAINST arguments from the role cards activity from last Friday</w:t>
      </w:r>
    </w:p>
    <w:p w:rsidR="00471715" w:rsidRPr="00471715" w:rsidRDefault="00471715" w:rsidP="00471715">
      <w:pPr>
        <w:pStyle w:val="ListParagraph"/>
        <w:numPr>
          <w:ilvl w:val="0"/>
          <w:numId w:val="2"/>
        </w:numPr>
        <w:spacing w:after="0" w:line="240" w:lineRule="auto"/>
        <w:rPr>
          <w:rFonts w:ascii="SassoonCRInfant" w:hAnsi="SassoonCRInfant" w:cs="Arial"/>
          <w:b/>
          <w:bCs/>
          <w:sz w:val="28"/>
          <w:szCs w:val="24"/>
        </w:rPr>
      </w:pPr>
      <w:r>
        <w:rPr>
          <w:rFonts w:ascii="SassoonCRInfant" w:hAnsi="SassoonCRInfant" w:cs="Arial"/>
          <w:bCs/>
          <w:sz w:val="28"/>
          <w:szCs w:val="24"/>
        </w:rPr>
        <w:t xml:space="preserve">The opposing views of Mrs Rudge and Mrs Austin </w:t>
      </w:r>
      <w:r w:rsidR="00DA10E3">
        <w:rPr>
          <w:rFonts w:ascii="SassoonCRInfant" w:hAnsi="SassoonCRInfant" w:cs="Arial"/>
          <w:bCs/>
          <w:sz w:val="28"/>
          <w:szCs w:val="24"/>
        </w:rPr>
        <w:t>– senior leaders</w:t>
      </w:r>
    </w:p>
    <w:p w:rsidR="00471715" w:rsidRPr="00DA10E3" w:rsidRDefault="00471715" w:rsidP="00471715">
      <w:pPr>
        <w:pStyle w:val="ListParagraph"/>
        <w:numPr>
          <w:ilvl w:val="0"/>
          <w:numId w:val="2"/>
        </w:numPr>
        <w:spacing w:after="0" w:line="240" w:lineRule="auto"/>
        <w:rPr>
          <w:rFonts w:ascii="SassoonCRInfant" w:hAnsi="SassoonCRInfant" w:cs="Arial"/>
          <w:b/>
          <w:bCs/>
          <w:sz w:val="28"/>
          <w:szCs w:val="24"/>
        </w:rPr>
      </w:pPr>
      <w:r>
        <w:rPr>
          <w:rFonts w:ascii="SassoonCRInfant" w:hAnsi="SassoonCRInfant" w:cs="Arial"/>
          <w:bCs/>
          <w:sz w:val="28"/>
          <w:szCs w:val="24"/>
        </w:rPr>
        <w:t>The information from the pupil questionnaire from last Thursday’s discussion</w:t>
      </w:r>
    </w:p>
    <w:p w:rsidR="00DA10E3" w:rsidRDefault="00DA10E3" w:rsidP="00DA10E3">
      <w:pPr>
        <w:spacing w:after="0" w:line="240" w:lineRule="auto"/>
        <w:rPr>
          <w:rFonts w:ascii="SassoonCRInfant" w:hAnsi="SassoonCRInfant" w:cs="Arial"/>
          <w:b/>
          <w:bCs/>
          <w:sz w:val="28"/>
          <w:szCs w:val="24"/>
        </w:rPr>
      </w:pPr>
    </w:p>
    <w:p w:rsidR="00DA10E3" w:rsidRDefault="00DA10E3" w:rsidP="00DA10E3">
      <w:pPr>
        <w:spacing w:after="0" w:line="240" w:lineRule="auto"/>
        <w:rPr>
          <w:rFonts w:ascii="SassoonCRInfant" w:hAnsi="SassoonCRInfant" w:cs="Arial"/>
          <w:bCs/>
          <w:sz w:val="28"/>
          <w:szCs w:val="24"/>
        </w:rPr>
      </w:pPr>
      <w:r>
        <w:rPr>
          <w:rFonts w:ascii="SassoonCRInfant" w:hAnsi="SassoonCRInfant" w:cs="Arial"/>
          <w:bCs/>
          <w:sz w:val="28"/>
          <w:szCs w:val="24"/>
        </w:rPr>
        <w:t>It’s up to you how you organise your information, but you need to make it clear which information is FOR and which is AGAINST.  You will need to bring this into school when we return on Monday 8</w:t>
      </w:r>
      <w:r w:rsidRPr="00DA10E3">
        <w:rPr>
          <w:rFonts w:ascii="SassoonCRInfant" w:hAnsi="SassoonCRInfant" w:cs="Arial"/>
          <w:bCs/>
          <w:sz w:val="28"/>
          <w:szCs w:val="24"/>
          <w:vertAlign w:val="superscript"/>
        </w:rPr>
        <w:t>th</w:t>
      </w:r>
      <w:r>
        <w:rPr>
          <w:rFonts w:ascii="SassoonCRInfant" w:hAnsi="SassoonCRInfant" w:cs="Arial"/>
          <w:bCs/>
          <w:sz w:val="28"/>
          <w:szCs w:val="24"/>
        </w:rPr>
        <w:t xml:space="preserve"> March because you will need this for the rest of your text.</w:t>
      </w:r>
    </w:p>
    <w:p w:rsidR="00093FA4" w:rsidRDefault="00093FA4" w:rsidP="00DA10E3">
      <w:pPr>
        <w:spacing w:after="0" w:line="240" w:lineRule="auto"/>
        <w:rPr>
          <w:rFonts w:ascii="SassoonCRInfant" w:hAnsi="SassoonCRInfant" w:cs="Arial"/>
          <w:bCs/>
          <w:sz w:val="28"/>
          <w:szCs w:val="24"/>
        </w:rPr>
      </w:pPr>
    </w:p>
    <w:p w:rsidR="00093FA4" w:rsidRPr="00DA10E3" w:rsidRDefault="00093FA4" w:rsidP="00DA10E3">
      <w:pPr>
        <w:spacing w:after="0" w:line="240" w:lineRule="auto"/>
        <w:rPr>
          <w:rFonts w:ascii="SassoonCRInfant" w:hAnsi="SassoonCRInfant" w:cs="Arial"/>
          <w:bCs/>
          <w:sz w:val="28"/>
          <w:szCs w:val="24"/>
        </w:rPr>
      </w:pPr>
      <w:r>
        <w:rPr>
          <w:rFonts w:ascii="SassoonCRInfant" w:hAnsi="SassoonCRInfant"/>
          <w:sz w:val="28"/>
        </w:rPr>
        <w:t xml:space="preserve">Watch this </w:t>
      </w:r>
      <w:hyperlink r:id="rId5" w:history="1">
        <w:r w:rsidRPr="00093FA4">
          <w:rPr>
            <w:rStyle w:val="Hyperlink"/>
            <w:rFonts w:ascii="SassoonCRInfant" w:hAnsi="SassoonCRInfant"/>
            <w:sz w:val="28"/>
          </w:rPr>
          <w:t>Newsround video</w:t>
        </w:r>
      </w:hyperlink>
      <w:r>
        <w:rPr>
          <w:rFonts w:ascii="SassoonCRInfant" w:hAnsi="SassoonCRInfant"/>
          <w:sz w:val="28"/>
        </w:rPr>
        <w:t xml:space="preserve"> ‘Is Tech Taking Over?’</w:t>
      </w:r>
      <w:r w:rsidR="00C13F96">
        <w:rPr>
          <w:rFonts w:ascii="SassoonCRInfant" w:hAnsi="SassoonCRInfant"/>
          <w:sz w:val="28"/>
        </w:rPr>
        <w:t>.  The video is nearly 16</w:t>
      </w:r>
      <w:r>
        <w:rPr>
          <w:rFonts w:ascii="SassoonCRInfant" w:hAnsi="SassoonCRInfant"/>
          <w:sz w:val="28"/>
        </w:rPr>
        <w:t xml:space="preserve"> minutes long and was made in 2016.  There may be some more information that you can use.</w:t>
      </w:r>
    </w:p>
    <w:p w:rsidR="00144C25" w:rsidRDefault="00144C25" w:rsidP="007E4C17">
      <w:pPr>
        <w:spacing w:after="0" w:line="240" w:lineRule="auto"/>
        <w:rPr>
          <w:rFonts w:ascii="SassoonCRInfant" w:hAnsi="SassoonCRInfant" w:cs="Arial"/>
          <w:b/>
          <w:bCs/>
          <w:sz w:val="28"/>
          <w:szCs w:val="24"/>
        </w:rPr>
      </w:pPr>
    </w:p>
    <w:p w:rsidR="00144C25" w:rsidRDefault="00093FA4" w:rsidP="007E4C17">
      <w:pPr>
        <w:spacing w:after="0" w:line="240" w:lineRule="auto"/>
        <w:rPr>
          <w:rFonts w:ascii="SassoonCRInfant" w:hAnsi="SassoonCRInfant"/>
          <w:sz w:val="28"/>
        </w:rPr>
      </w:pPr>
      <w:r>
        <w:rPr>
          <w:rFonts w:ascii="SassoonCRInfant" w:hAnsi="SassoonCRInfant" w:cs="Arial"/>
          <w:b/>
          <w:bCs/>
          <w:sz w:val="28"/>
          <w:szCs w:val="24"/>
        </w:rPr>
        <w:t>Fri</w:t>
      </w:r>
      <w:r w:rsidR="00DA10E3">
        <w:rPr>
          <w:rFonts w:ascii="SassoonCRInfant" w:hAnsi="SassoonCRInfant" w:cs="Arial"/>
          <w:b/>
          <w:bCs/>
          <w:sz w:val="28"/>
          <w:szCs w:val="24"/>
        </w:rPr>
        <w:t>day</w:t>
      </w:r>
      <w:r w:rsidR="00DA10E3">
        <w:rPr>
          <w:rFonts w:ascii="SassoonCRInfant" w:hAnsi="SassoonCRInfant" w:cs="Arial"/>
          <w:bCs/>
          <w:sz w:val="28"/>
          <w:szCs w:val="24"/>
        </w:rPr>
        <w:t xml:space="preserve"> – </w:t>
      </w:r>
      <w:r>
        <w:rPr>
          <w:rFonts w:ascii="SassoonCRInfant" w:hAnsi="SassoonCRInfant" w:cs="Arial"/>
          <w:bCs/>
          <w:sz w:val="28"/>
          <w:szCs w:val="24"/>
          <w:u w:val="single"/>
        </w:rPr>
        <w:t>Write Introduction to balanced argument</w:t>
      </w:r>
      <w:r w:rsidR="00DA10E3">
        <w:rPr>
          <w:rFonts w:ascii="SassoonCRInfant" w:hAnsi="SassoonCRInfant"/>
          <w:sz w:val="28"/>
          <w:u w:val="single"/>
        </w:rPr>
        <w:t>:</w:t>
      </w:r>
      <w:r w:rsidR="00DA10E3">
        <w:rPr>
          <w:rFonts w:ascii="SassoonCRInfant" w:hAnsi="SassoonCRInfant"/>
          <w:sz w:val="28"/>
        </w:rPr>
        <w:t xml:space="preserve"> </w:t>
      </w:r>
      <w:r>
        <w:rPr>
          <w:rFonts w:ascii="SassoonCRInfant" w:hAnsi="SassoonCRInfant"/>
          <w:sz w:val="28"/>
        </w:rPr>
        <w:t xml:space="preserve"> Your heading for your text is:</w:t>
      </w:r>
      <w:r w:rsidR="00C208E6" w:rsidRPr="00C208E6">
        <w:rPr>
          <w:noProof/>
          <w:lang w:eastAsia="en-GB"/>
        </w:rPr>
        <w:t xml:space="preserve"> </w:t>
      </w:r>
    </w:p>
    <w:p w:rsidR="00093FA4" w:rsidRDefault="00C208E6" w:rsidP="007E4C17">
      <w:pPr>
        <w:spacing w:after="0" w:line="240" w:lineRule="auto"/>
        <w:rPr>
          <w:rFonts w:ascii="SassoonCRInfant" w:hAnsi="SassoonCRInfant"/>
          <w:sz w:val="28"/>
        </w:rPr>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193675</wp:posOffset>
            </wp:positionV>
            <wp:extent cx="895350" cy="1085215"/>
            <wp:effectExtent l="0" t="0" r="0" b="635"/>
            <wp:wrapThrough wrapText="bothSides">
              <wp:wrapPolygon edited="0">
                <wp:start x="0" y="0"/>
                <wp:lineTo x="0" y="21233"/>
                <wp:lineTo x="21140" y="21233"/>
                <wp:lineTo x="2114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95350" cy="1085215"/>
                    </a:xfrm>
                    <a:prstGeom prst="rect">
                      <a:avLst/>
                    </a:prstGeom>
                  </pic:spPr>
                </pic:pic>
              </a:graphicData>
            </a:graphic>
            <wp14:sizeRelH relativeFrom="page">
              <wp14:pctWidth>0</wp14:pctWidth>
            </wp14:sizeRelH>
            <wp14:sizeRelV relativeFrom="page">
              <wp14:pctHeight>0</wp14:pctHeight>
            </wp14:sizeRelV>
          </wp:anchor>
        </w:drawing>
      </w:r>
    </w:p>
    <w:p w:rsidR="00093FA4" w:rsidRPr="00C208E6" w:rsidRDefault="00093FA4" w:rsidP="00093FA4">
      <w:pPr>
        <w:spacing w:after="0" w:line="240" w:lineRule="auto"/>
        <w:jc w:val="center"/>
        <w:rPr>
          <w:rFonts w:ascii="SassoonCRInfant" w:hAnsi="SassoonCRInfant"/>
          <w:b/>
          <w:color w:val="FF0000"/>
          <w:sz w:val="36"/>
        </w:rPr>
      </w:pPr>
      <w:r w:rsidRPr="00C208E6">
        <w:rPr>
          <w:rFonts w:ascii="SassoonCRInfant" w:hAnsi="SassoonCRInfant"/>
          <w:b/>
          <w:color w:val="FF0000"/>
          <w:sz w:val="36"/>
        </w:rPr>
        <w:t>Is screen use making children lazy?</w:t>
      </w:r>
    </w:p>
    <w:p w:rsidR="00093FA4" w:rsidRDefault="00093FA4" w:rsidP="00093FA4">
      <w:pPr>
        <w:spacing w:after="0" w:line="240" w:lineRule="auto"/>
        <w:jc w:val="center"/>
        <w:rPr>
          <w:rFonts w:ascii="SassoonCRInfant" w:hAnsi="SassoonCRInfant"/>
          <w:b/>
          <w:color w:val="FF0000"/>
          <w:sz w:val="32"/>
        </w:rPr>
      </w:pPr>
    </w:p>
    <w:p w:rsidR="00093FA4" w:rsidRDefault="00093FA4" w:rsidP="00093FA4">
      <w:pPr>
        <w:spacing w:after="0" w:line="240" w:lineRule="auto"/>
        <w:rPr>
          <w:rFonts w:ascii="SassoonCRInfant" w:hAnsi="SassoonCRInfant"/>
          <w:sz w:val="28"/>
        </w:rPr>
      </w:pPr>
      <w:r>
        <w:rPr>
          <w:rFonts w:ascii="SassoonCRInfant" w:hAnsi="SassoonCRInfant"/>
          <w:sz w:val="28"/>
        </w:rPr>
        <w:t>This the first of your ‘Sentence Stacking’ lessons where you are going to write the introduction to your text using my teacher model as a structure.</w:t>
      </w:r>
    </w:p>
    <w:p w:rsidR="00093FA4" w:rsidRDefault="00093FA4" w:rsidP="00093FA4">
      <w:pPr>
        <w:spacing w:after="0" w:line="240" w:lineRule="auto"/>
        <w:rPr>
          <w:rFonts w:ascii="SassoonCRInfant" w:hAnsi="SassoonCRInfant"/>
          <w:sz w:val="28"/>
        </w:rPr>
      </w:pPr>
    </w:p>
    <w:p w:rsidR="00093FA4" w:rsidRDefault="00093FA4" w:rsidP="00093FA4">
      <w:pPr>
        <w:spacing w:after="0" w:line="240" w:lineRule="auto"/>
        <w:rPr>
          <w:rFonts w:ascii="SassoonCRInfant" w:hAnsi="SassoonCRInfant"/>
          <w:sz w:val="28"/>
        </w:rPr>
      </w:pPr>
      <w:r>
        <w:rPr>
          <w:rFonts w:ascii="SassoonCRInfant" w:hAnsi="SassoonCRInfant"/>
          <w:b/>
          <w:sz w:val="28"/>
        </w:rPr>
        <w:t>Time adverbial and powerful adjective –</w:t>
      </w:r>
      <w:r>
        <w:rPr>
          <w:rFonts w:ascii="SassoonCRInfant" w:hAnsi="SassoonCRInfant"/>
          <w:sz w:val="28"/>
        </w:rPr>
        <w:t xml:space="preserve"> T</w:t>
      </w:r>
      <w:r w:rsidR="00C13F96">
        <w:rPr>
          <w:rFonts w:ascii="SassoonCRInfant" w:hAnsi="SassoonCRInfant"/>
          <w:sz w:val="28"/>
        </w:rPr>
        <w:t>his is going to be the first sentence of your balanced argument.  T</w:t>
      </w:r>
      <w:r>
        <w:rPr>
          <w:rFonts w:ascii="SassoonCRInfant" w:hAnsi="SassoonCRInfant"/>
          <w:sz w:val="28"/>
        </w:rPr>
        <w:t xml:space="preserve">hink of </w:t>
      </w:r>
      <w:proofErr w:type="spellStart"/>
      <w:r>
        <w:rPr>
          <w:rFonts w:ascii="SassoonCRInfant" w:hAnsi="SassoonCRInfant"/>
          <w:sz w:val="28"/>
        </w:rPr>
        <w:t>some time</w:t>
      </w:r>
      <w:proofErr w:type="spellEnd"/>
      <w:r>
        <w:rPr>
          <w:rFonts w:ascii="SassoonCRInfant" w:hAnsi="SassoonCRInfant"/>
          <w:sz w:val="28"/>
        </w:rPr>
        <w:t xml:space="preserve"> adverbials to include in your text, for example:  Over the last few years; In recent times; Since 201</w:t>
      </w:r>
      <w:r w:rsidR="00C13F96">
        <w:rPr>
          <w:rFonts w:ascii="SassoonCRInfant" w:hAnsi="SassoonCRInfant"/>
          <w:sz w:val="28"/>
        </w:rPr>
        <w:t>6; Since the birth of the iPad.</w:t>
      </w:r>
    </w:p>
    <w:p w:rsidR="00093FA4" w:rsidRDefault="00093FA4" w:rsidP="00093FA4">
      <w:pPr>
        <w:spacing w:after="0" w:line="240" w:lineRule="auto"/>
        <w:rPr>
          <w:rFonts w:ascii="SassoonCRInfant" w:hAnsi="SassoonCRInfant"/>
          <w:sz w:val="28"/>
        </w:rPr>
      </w:pPr>
    </w:p>
    <w:p w:rsidR="00093FA4" w:rsidRDefault="00093FA4" w:rsidP="00093FA4">
      <w:pPr>
        <w:spacing w:after="0" w:line="240" w:lineRule="auto"/>
        <w:rPr>
          <w:rFonts w:ascii="SassoonCRInfant" w:hAnsi="SassoonCRInfant"/>
          <w:sz w:val="28"/>
        </w:rPr>
      </w:pPr>
      <w:r>
        <w:rPr>
          <w:rFonts w:ascii="SassoonCRInfant" w:hAnsi="SassoonCRInfant"/>
          <w:sz w:val="28"/>
        </w:rPr>
        <w:t xml:space="preserve">Now collect powerful/emotive adjectives to describe the ‘intensity’ of the debate around screen use, for example: </w:t>
      </w:r>
      <w:r w:rsidR="00C13F96">
        <w:rPr>
          <w:rFonts w:ascii="SassoonCRInfant" w:hAnsi="SassoonCRInfant"/>
          <w:sz w:val="28"/>
        </w:rPr>
        <w:t>heated, furious, raging, fierce, passionate, impassioned, fervent, intense, fiery.  Write your own sentence, substituting at least the highlighted words.  You can substitute some of the others if you want to make the sentence your own.</w:t>
      </w:r>
    </w:p>
    <w:p w:rsidR="00C13F96" w:rsidRDefault="00C13F96" w:rsidP="00093FA4">
      <w:pPr>
        <w:spacing w:after="0" w:line="240" w:lineRule="auto"/>
        <w:rPr>
          <w:rFonts w:ascii="SassoonCRInfant" w:hAnsi="SassoonCRInfant"/>
          <w:sz w:val="28"/>
        </w:rPr>
      </w:pPr>
    </w:p>
    <w:p w:rsidR="00C13F96" w:rsidRDefault="00C13F96" w:rsidP="00093FA4">
      <w:pPr>
        <w:spacing w:after="0" w:line="240" w:lineRule="auto"/>
        <w:rPr>
          <w:rFonts w:ascii="SassoonCRInfant" w:hAnsi="SassoonCRInfant"/>
          <w:b/>
          <w:sz w:val="28"/>
        </w:rPr>
      </w:pPr>
      <w:r w:rsidRPr="00C13F96">
        <w:rPr>
          <w:rFonts w:ascii="SassoonCRInfant" w:hAnsi="SassoonCRInfant"/>
          <w:b/>
          <w:sz w:val="28"/>
          <w:highlight w:val="yellow"/>
        </w:rPr>
        <w:t>In recent years</w:t>
      </w:r>
      <w:r>
        <w:rPr>
          <w:rFonts w:ascii="SassoonCRInfant" w:hAnsi="SassoonCRInfant"/>
          <w:b/>
          <w:sz w:val="28"/>
        </w:rPr>
        <w:t xml:space="preserve">, there has been a </w:t>
      </w:r>
      <w:r w:rsidRPr="00C13F96">
        <w:rPr>
          <w:rFonts w:ascii="SassoonCRInfant" w:hAnsi="SassoonCRInfant"/>
          <w:b/>
          <w:sz w:val="28"/>
          <w:highlight w:val="yellow"/>
        </w:rPr>
        <w:t>ferocious</w:t>
      </w:r>
      <w:r>
        <w:rPr>
          <w:rFonts w:ascii="SassoonCRInfant" w:hAnsi="SassoonCRInfant"/>
          <w:b/>
          <w:sz w:val="28"/>
        </w:rPr>
        <w:t xml:space="preserve"> debate surrounding children’s ever-increasing screen time and the impact on their wellbeing.  </w:t>
      </w:r>
    </w:p>
    <w:p w:rsidR="00C13F96" w:rsidRDefault="00C13F96" w:rsidP="00093FA4">
      <w:pPr>
        <w:spacing w:after="0" w:line="240" w:lineRule="auto"/>
        <w:rPr>
          <w:rFonts w:ascii="SassoonCRInfant" w:hAnsi="SassoonCRInfant"/>
          <w:sz w:val="28"/>
        </w:rPr>
      </w:pPr>
      <w:r>
        <w:rPr>
          <w:rFonts w:ascii="SassoonCRInfant" w:hAnsi="SassoonCRInfant"/>
          <w:b/>
          <w:sz w:val="28"/>
        </w:rPr>
        <w:lastRenderedPageBreak/>
        <w:t xml:space="preserve">Colon to introduce a list – </w:t>
      </w:r>
      <w:r>
        <w:rPr>
          <w:rFonts w:ascii="SassoonCRInfant" w:hAnsi="SassoonCRInfant"/>
          <w:sz w:val="28"/>
        </w:rPr>
        <w:t>Gather verbs that show how certain issues have the effect of ‘firing people up’ to speak or act.  For example, spark, ignite, trigger, stimulate, stir up, arouse, kindle.  Write your second sentences based on the teacher model below, substituting at least the highlighted words and include a colon to introduce the list of community members.</w:t>
      </w:r>
    </w:p>
    <w:p w:rsidR="00C13F96" w:rsidRDefault="00C13F96" w:rsidP="00093FA4">
      <w:pPr>
        <w:spacing w:after="0" w:line="240" w:lineRule="auto"/>
        <w:rPr>
          <w:rFonts w:ascii="SassoonCRInfant" w:hAnsi="SassoonCRInfant"/>
          <w:sz w:val="28"/>
        </w:rPr>
      </w:pPr>
    </w:p>
    <w:p w:rsidR="00C13F96" w:rsidRDefault="00C13F96" w:rsidP="00093FA4">
      <w:pPr>
        <w:spacing w:after="0" w:line="240" w:lineRule="auto"/>
        <w:rPr>
          <w:rFonts w:ascii="SassoonCRInfant" w:hAnsi="SassoonCRInfant"/>
          <w:b/>
          <w:sz w:val="28"/>
        </w:rPr>
      </w:pPr>
      <w:r>
        <w:rPr>
          <w:rFonts w:ascii="SassoonCRInfant" w:hAnsi="SassoonCRInfant"/>
          <w:b/>
          <w:sz w:val="28"/>
        </w:rPr>
        <w:t xml:space="preserve">It has </w:t>
      </w:r>
      <w:r w:rsidRPr="00C13F96">
        <w:rPr>
          <w:rFonts w:ascii="SassoonCRInfant" w:hAnsi="SassoonCRInfant"/>
          <w:b/>
          <w:sz w:val="28"/>
          <w:highlight w:val="yellow"/>
        </w:rPr>
        <w:t>sparked</w:t>
      </w:r>
      <w:r>
        <w:rPr>
          <w:rFonts w:ascii="SassoonCRInfant" w:hAnsi="SassoonCRInfant"/>
          <w:b/>
          <w:sz w:val="28"/>
        </w:rPr>
        <w:t xml:space="preserve"> </w:t>
      </w:r>
      <w:r w:rsidRPr="00C13F96">
        <w:rPr>
          <w:rFonts w:ascii="SassoonCRInfant" w:hAnsi="SassoonCRInfant"/>
          <w:b/>
          <w:sz w:val="28"/>
          <w:highlight w:val="yellow"/>
        </w:rPr>
        <w:t>passionate</w:t>
      </w:r>
      <w:r>
        <w:rPr>
          <w:rFonts w:ascii="SassoonCRInfant" w:hAnsi="SassoonCRInfant"/>
          <w:b/>
          <w:sz w:val="28"/>
        </w:rPr>
        <w:t xml:space="preserve"> viewpoints and opposing opinions from all sections of the community, including: doctors, head teachers, parents and children themselves.</w:t>
      </w:r>
    </w:p>
    <w:p w:rsidR="00C13F96" w:rsidRDefault="00C13F96" w:rsidP="00093FA4">
      <w:pPr>
        <w:spacing w:after="0" w:line="240" w:lineRule="auto"/>
        <w:rPr>
          <w:rFonts w:ascii="SassoonCRInfant" w:hAnsi="SassoonCRInfant" w:cs="Arial"/>
          <w:b/>
          <w:bCs/>
          <w:sz w:val="28"/>
          <w:szCs w:val="24"/>
        </w:rPr>
      </w:pPr>
    </w:p>
    <w:p w:rsidR="00C208E6" w:rsidRDefault="00C13F96" w:rsidP="00093FA4">
      <w:pPr>
        <w:spacing w:after="0" w:line="240" w:lineRule="auto"/>
        <w:rPr>
          <w:rFonts w:ascii="SassoonCRInfant" w:hAnsi="SassoonCRInfant" w:cs="Arial"/>
          <w:bCs/>
          <w:sz w:val="28"/>
          <w:szCs w:val="24"/>
        </w:rPr>
      </w:pPr>
      <w:r>
        <w:rPr>
          <w:rFonts w:ascii="SassoonCRInfant" w:hAnsi="SassoonCRInfant" w:cs="Arial"/>
          <w:b/>
          <w:bCs/>
          <w:sz w:val="28"/>
          <w:szCs w:val="24"/>
        </w:rPr>
        <w:t xml:space="preserve">Contrasting conjunction (subordinate clause) </w:t>
      </w:r>
      <w:r w:rsidR="00C208E6">
        <w:rPr>
          <w:rFonts w:ascii="SassoonCRInfant" w:hAnsi="SassoonCRInfant" w:cs="Arial"/>
          <w:b/>
          <w:bCs/>
          <w:sz w:val="28"/>
          <w:szCs w:val="24"/>
        </w:rPr>
        <w:t>–</w:t>
      </w:r>
      <w:r>
        <w:rPr>
          <w:rFonts w:ascii="SassoonCRInfant" w:hAnsi="SassoonCRInfant" w:cs="Arial"/>
          <w:b/>
          <w:bCs/>
          <w:sz w:val="28"/>
          <w:szCs w:val="24"/>
        </w:rPr>
        <w:t xml:space="preserve"> </w:t>
      </w:r>
      <w:r w:rsidR="00C208E6">
        <w:rPr>
          <w:rFonts w:ascii="SassoonCRInfant" w:hAnsi="SassoonCRInfant" w:cs="Arial"/>
          <w:bCs/>
          <w:sz w:val="28"/>
          <w:szCs w:val="24"/>
        </w:rPr>
        <w:t xml:space="preserve">Main clause: </w:t>
      </w:r>
    </w:p>
    <w:p w:rsidR="00C208E6" w:rsidRDefault="00C208E6" w:rsidP="00093FA4">
      <w:pPr>
        <w:spacing w:after="0" w:line="240" w:lineRule="auto"/>
        <w:rPr>
          <w:rFonts w:ascii="SassoonCRInfant" w:hAnsi="SassoonCRInfant" w:cs="Arial"/>
          <w:bCs/>
          <w:sz w:val="28"/>
          <w:szCs w:val="24"/>
        </w:rPr>
      </w:pPr>
    </w:p>
    <w:p w:rsidR="00C13F96" w:rsidRDefault="00C208E6" w:rsidP="00093FA4">
      <w:pPr>
        <w:spacing w:after="0" w:line="240" w:lineRule="auto"/>
        <w:rPr>
          <w:rFonts w:ascii="SassoonCRInfant" w:hAnsi="SassoonCRInfant" w:cs="Arial"/>
          <w:b/>
          <w:bCs/>
          <w:i/>
          <w:sz w:val="28"/>
          <w:szCs w:val="24"/>
        </w:rPr>
      </w:pPr>
      <w:r>
        <w:rPr>
          <w:rFonts w:ascii="SassoonCRInfant" w:hAnsi="SassoonCRInfant" w:cs="Arial"/>
          <w:b/>
          <w:bCs/>
          <w:i/>
          <w:sz w:val="28"/>
          <w:szCs w:val="24"/>
        </w:rPr>
        <w:t>…it is important that both sides of the argument are heard.</w:t>
      </w:r>
    </w:p>
    <w:p w:rsidR="00C208E6" w:rsidRDefault="00C208E6" w:rsidP="00093FA4">
      <w:pPr>
        <w:spacing w:after="0" w:line="240" w:lineRule="auto"/>
        <w:rPr>
          <w:rFonts w:ascii="SassoonCRInfant" w:hAnsi="SassoonCRInfant" w:cs="Arial"/>
          <w:bCs/>
          <w:sz w:val="28"/>
          <w:szCs w:val="24"/>
        </w:rPr>
      </w:pPr>
    </w:p>
    <w:p w:rsidR="00C208E6" w:rsidRDefault="00C208E6" w:rsidP="00093FA4">
      <w:pPr>
        <w:spacing w:after="0" w:line="240" w:lineRule="auto"/>
        <w:rPr>
          <w:rFonts w:ascii="SassoonCRInfant" w:hAnsi="SassoonCRInfant" w:cs="Arial"/>
          <w:bCs/>
          <w:sz w:val="28"/>
          <w:szCs w:val="24"/>
        </w:rPr>
      </w:pPr>
      <w:r>
        <w:rPr>
          <w:rFonts w:ascii="SassoonCRInfant" w:hAnsi="SassoonCRInfant" w:cs="Arial"/>
          <w:bCs/>
          <w:sz w:val="28"/>
          <w:szCs w:val="24"/>
        </w:rPr>
        <w:t>Your third sentence is going to include a subordinate clause that begins with a contrasting conjunction before the main clause above.  For example, although, even though, despite.</w:t>
      </w:r>
    </w:p>
    <w:p w:rsidR="00C208E6" w:rsidRDefault="00C208E6" w:rsidP="00093FA4">
      <w:pPr>
        <w:spacing w:after="0" w:line="240" w:lineRule="auto"/>
        <w:rPr>
          <w:rFonts w:ascii="SassoonCRInfant" w:hAnsi="SassoonCRInfant" w:cs="Arial"/>
          <w:bCs/>
          <w:sz w:val="28"/>
          <w:szCs w:val="24"/>
        </w:rPr>
      </w:pPr>
    </w:p>
    <w:p w:rsidR="00C208E6" w:rsidRDefault="00C208E6" w:rsidP="00C208E6">
      <w:pPr>
        <w:pStyle w:val="ListParagraph"/>
        <w:numPr>
          <w:ilvl w:val="0"/>
          <w:numId w:val="3"/>
        </w:numPr>
        <w:spacing w:after="0" w:line="240" w:lineRule="auto"/>
        <w:rPr>
          <w:rFonts w:ascii="SassoonCRInfant" w:hAnsi="SassoonCRInfant" w:cs="Arial"/>
          <w:bCs/>
          <w:sz w:val="28"/>
          <w:szCs w:val="24"/>
        </w:rPr>
      </w:pPr>
      <w:r w:rsidRPr="00C208E6">
        <w:rPr>
          <w:rFonts w:ascii="SassoonCRInfant" w:hAnsi="SassoonCRInfant" w:cs="Arial"/>
          <w:b/>
          <w:bCs/>
          <w:sz w:val="28"/>
          <w:szCs w:val="24"/>
        </w:rPr>
        <w:t>Although</w:t>
      </w:r>
      <w:r>
        <w:rPr>
          <w:rFonts w:ascii="SassoonCRInfant" w:hAnsi="SassoonCRInfant" w:cs="Arial"/>
          <w:bCs/>
          <w:sz w:val="28"/>
          <w:szCs w:val="24"/>
        </w:rPr>
        <w:t xml:space="preserve"> this issue is riddle in controversy,</w:t>
      </w:r>
    </w:p>
    <w:p w:rsidR="00C208E6" w:rsidRDefault="00C208E6" w:rsidP="00C208E6">
      <w:pPr>
        <w:pStyle w:val="ListParagraph"/>
        <w:numPr>
          <w:ilvl w:val="0"/>
          <w:numId w:val="3"/>
        </w:numPr>
        <w:spacing w:after="0" w:line="240" w:lineRule="auto"/>
        <w:rPr>
          <w:rFonts w:ascii="SassoonCRInfant" w:hAnsi="SassoonCRInfant" w:cs="Arial"/>
          <w:bCs/>
          <w:sz w:val="28"/>
          <w:szCs w:val="24"/>
        </w:rPr>
      </w:pPr>
      <w:r w:rsidRPr="00C208E6">
        <w:rPr>
          <w:rFonts w:ascii="SassoonCRInfant" w:hAnsi="SassoonCRInfant" w:cs="Arial"/>
          <w:b/>
          <w:bCs/>
          <w:sz w:val="28"/>
          <w:szCs w:val="24"/>
        </w:rPr>
        <w:t>Even though</w:t>
      </w:r>
      <w:r>
        <w:rPr>
          <w:rFonts w:ascii="SassoonCRInfant" w:hAnsi="SassoonCRInfant" w:cs="Arial"/>
          <w:bCs/>
          <w:sz w:val="28"/>
          <w:szCs w:val="24"/>
        </w:rPr>
        <w:t xml:space="preserve"> a consensus of opinion is unlikely,</w:t>
      </w:r>
    </w:p>
    <w:p w:rsidR="00C208E6" w:rsidRDefault="00C208E6" w:rsidP="00C208E6">
      <w:pPr>
        <w:pStyle w:val="ListParagraph"/>
        <w:numPr>
          <w:ilvl w:val="0"/>
          <w:numId w:val="3"/>
        </w:numPr>
        <w:spacing w:after="0" w:line="240" w:lineRule="auto"/>
        <w:rPr>
          <w:rFonts w:ascii="SassoonCRInfant" w:hAnsi="SassoonCRInfant" w:cs="Arial"/>
          <w:bCs/>
          <w:sz w:val="28"/>
          <w:szCs w:val="24"/>
        </w:rPr>
      </w:pPr>
      <w:r w:rsidRPr="00C208E6">
        <w:rPr>
          <w:rFonts w:ascii="SassoonCRInfant" w:hAnsi="SassoonCRInfant" w:cs="Arial"/>
          <w:b/>
          <w:bCs/>
          <w:sz w:val="28"/>
          <w:szCs w:val="24"/>
        </w:rPr>
        <w:t xml:space="preserve">Despite </w:t>
      </w:r>
      <w:r>
        <w:rPr>
          <w:rFonts w:ascii="SassoonCRInfant" w:hAnsi="SassoonCRInfant" w:cs="Arial"/>
          <w:bCs/>
          <w:sz w:val="28"/>
          <w:szCs w:val="24"/>
        </w:rPr>
        <w:t>the growing calls for restrictions on screen use,</w:t>
      </w:r>
    </w:p>
    <w:p w:rsidR="00C208E6" w:rsidRDefault="00C208E6" w:rsidP="00C208E6">
      <w:pPr>
        <w:spacing w:after="0" w:line="240" w:lineRule="auto"/>
        <w:rPr>
          <w:rFonts w:ascii="SassoonCRInfant" w:hAnsi="SassoonCRInfant" w:cs="Arial"/>
          <w:bCs/>
          <w:sz w:val="28"/>
          <w:szCs w:val="24"/>
        </w:rPr>
      </w:pPr>
    </w:p>
    <w:p w:rsidR="00C208E6" w:rsidRDefault="00C208E6" w:rsidP="00C208E6">
      <w:pPr>
        <w:spacing w:after="0" w:line="240" w:lineRule="auto"/>
        <w:rPr>
          <w:rFonts w:ascii="SassoonCRInfant" w:hAnsi="SassoonCRInfant" w:cs="Arial"/>
          <w:bCs/>
          <w:sz w:val="28"/>
          <w:szCs w:val="24"/>
        </w:rPr>
      </w:pPr>
      <w:r>
        <w:rPr>
          <w:rFonts w:ascii="SassoonCRInfant" w:hAnsi="SassoonCRInfant" w:cs="Arial"/>
          <w:bCs/>
          <w:sz w:val="28"/>
          <w:szCs w:val="24"/>
        </w:rPr>
        <w:t>Think of some powerful synonyms for ‘important’, for example, crucial, vital, imperative, paramount, essential, pivotal, overriding, chief, principal.  Now write your own third sentence substituting at least the highlighted words in the model below.</w:t>
      </w:r>
    </w:p>
    <w:p w:rsidR="00C208E6" w:rsidRDefault="00C208E6" w:rsidP="00C208E6">
      <w:pPr>
        <w:spacing w:after="0" w:line="240" w:lineRule="auto"/>
        <w:rPr>
          <w:rFonts w:ascii="SassoonCRInfant" w:hAnsi="SassoonCRInfant" w:cs="Arial"/>
          <w:bCs/>
          <w:sz w:val="28"/>
          <w:szCs w:val="24"/>
        </w:rPr>
      </w:pPr>
    </w:p>
    <w:p w:rsidR="00C208E6" w:rsidRDefault="00C208E6" w:rsidP="00C208E6">
      <w:pPr>
        <w:spacing w:after="0" w:line="240" w:lineRule="auto"/>
        <w:rPr>
          <w:rFonts w:ascii="SassoonCRInfant" w:hAnsi="SassoonCRInfant" w:cs="Arial"/>
          <w:b/>
          <w:bCs/>
          <w:sz w:val="28"/>
          <w:szCs w:val="24"/>
        </w:rPr>
      </w:pPr>
      <w:r w:rsidRPr="00C208E6">
        <w:rPr>
          <w:rFonts w:ascii="SassoonCRInfant" w:hAnsi="SassoonCRInfant" w:cs="Arial"/>
          <w:b/>
          <w:bCs/>
          <w:sz w:val="28"/>
          <w:szCs w:val="24"/>
          <w:highlight w:val="yellow"/>
        </w:rPr>
        <w:t>Although</w:t>
      </w:r>
      <w:r>
        <w:rPr>
          <w:rFonts w:ascii="SassoonCRInfant" w:hAnsi="SassoonCRInfant" w:cs="Arial"/>
          <w:b/>
          <w:bCs/>
          <w:sz w:val="28"/>
          <w:szCs w:val="24"/>
        </w:rPr>
        <w:t xml:space="preserve"> riddled in controversy, it is </w:t>
      </w:r>
      <w:r w:rsidRPr="00C208E6">
        <w:rPr>
          <w:rFonts w:ascii="SassoonCRInfant" w:hAnsi="SassoonCRInfant" w:cs="Arial"/>
          <w:b/>
          <w:bCs/>
          <w:sz w:val="28"/>
          <w:szCs w:val="24"/>
          <w:highlight w:val="yellow"/>
        </w:rPr>
        <w:t>important</w:t>
      </w:r>
      <w:r>
        <w:rPr>
          <w:rFonts w:ascii="SassoonCRInfant" w:hAnsi="SassoonCRInfant" w:cs="Arial"/>
          <w:b/>
          <w:bCs/>
          <w:sz w:val="28"/>
          <w:szCs w:val="24"/>
        </w:rPr>
        <w:t xml:space="preserve"> that both sides of the argument are heard.</w:t>
      </w:r>
    </w:p>
    <w:p w:rsidR="00C208E6" w:rsidRDefault="00C208E6" w:rsidP="00C208E6">
      <w:pPr>
        <w:spacing w:after="0" w:line="240" w:lineRule="auto"/>
        <w:rPr>
          <w:rFonts w:ascii="SassoonCRInfant" w:hAnsi="SassoonCRInfant" w:cs="Arial"/>
          <w:b/>
          <w:bCs/>
          <w:sz w:val="28"/>
          <w:szCs w:val="24"/>
        </w:rPr>
      </w:pPr>
    </w:p>
    <w:p w:rsidR="00C208E6" w:rsidRDefault="00C208E6" w:rsidP="00C208E6">
      <w:pPr>
        <w:spacing w:after="0" w:line="240" w:lineRule="auto"/>
        <w:rPr>
          <w:rFonts w:ascii="SassoonCRInfant" w:hAnsi="SassoonCRInfant" w:cs="Arial"/>
          <w:b/>
          <w:bCs/>
          <w:sz w:val="28"/>
          <w:szCs w:val="24"/>
        </w:rPr>
      </w:pPr>
    </w:p>
    <w:p w:rsidR="00C208E6" w:rsidRPr="00C208E6" w:rsidRDefault="00C208E6" w:rsidP="00C208E6">
      <w:pPr>
        <w:spacing w:after="0" w:line="240" w:lineRule="auto"/>
        <w:rPr>
          <w:rFonts w:ascii="SassoonCRInfant" w:hAnsi="SassoonCRInfant" w:cs="Arial"/>
          <w:b/>
          <w:bCs/>
          <w:color w:val="FF0000"/>
          <w:sz w:val="28"/>
          <w:szCs w:val="24"/>
        </w:rPr>
      </w:pPr>
      <w:r>
        <w:rPr>
          <w:rFonts w:ascii="SassoonCRInfant" w:hAnsi="SassoonCRInfant" w:cs="Arial"/>
          <w:b/>
          <w:bCs/>
          <w:color w:val="FF0000"/>
          <w:sz w:val="28"/>
          <w:szCs w:val="24"/>
        </w:rPr>
        <w:t>YOU WILL NEED TO POST YOUR INTRODUCTION ON TODAY’S DISCUSSION AND MAKE SURE THAT YOU BRING IT INTO SCHOOL ON MONDAY 8</w:t>
      </w:r>
      <w:r w:rsidRPr="00C208E6">
        <w:rPr>
          <w:rFonts w:ascii="SassoonCRInfant" w:hAnsi="SassoonCRInfant" w:cs="Arial"/>
          <w:b/>
          <w:bCs/>
          <w:color w:val="FF0000"/>
          <w:sz w:val="28"/>
          <w:szCs w:val="24"/>
          <w:vertAlign w:val="superscript"/>
        </w:rPr>
        <w:t>TH</w:t>
      </w:r>
      <w:r>
        <w:rPr>
          <w:rFonts w:ascii="SassoonCRInfant" w:hAnsi="SassoonCRInfant" w:cs="Arial"/>
          <w:b/>
          <w:bCs/>
          <w:color w:val="FF0000"/>
          <w:sz w:val="28"/>
          <w:szCs w:val="24"/>
        </w:rPr>
        <w:t xml:space="preserve"> MARCH SO WE CAN FINISH WRITING THE TEXT AS A CLASS WHEN WE RETURN TO SCHOOL.</w:t>
      </w:r>
    </w:p>
    <w:p w:rsidR="00144C25" w:rsidRDefault="00144C25" w:rsidP="00144C25">
      <w:pPr>
        <w:spacing w:after="0" w:line="240" w:lineRule="auto"/>
        <w:jc w:val="center"/>
        <w:rPr>
          <w:rFonts w:ascii="SassoonCRInfant" w:hAnsi="SassoonCRInfant" w:cs="Arial"/>
          <w:b/>
          <w:bCs/>
          <w:sz w:val="28"/>
          <w:szCs w:val="24"/>
        </w:rPr>
      </w:pPr>
    </w:p>
    <w:p w:rsidR="00144C25" w:rsidRDefault="00144C25" w:rsidP="007E4C17">
      <w:pPr>
        <w:spacing w:after="0" w:line="240" w:lineRule="auto"/>
        <w:rPr>
          <w:rFonts w:ascii="SassoonCRInfant" w:hAnsi="SassoonCRInfant" w:cs="Arial"/>
          <w:b/>
          <w:bCs/>
          <w:sz w:val="28"/>
          <w:szCs w:val="24"/>
        </w:rPr>
      </w:pPr>
    </w:p>
    <w:p w:rsidR="00144C25" w:rsidRDefault="00144C25" w:rsidP="007E4C17">
      <w:pPr>
        <w:spacing w:after="0" w:line="240" w:lineRule="auto"/>
        <w:rPr>
          <w:rFonts w:ascii="SassoonCRInfant" w:hAnsi="SassoonCRInfant" w:cs="Arial"/>
          <w:b/>
          <w:bCs/>
          <w:sz w:val="28"/>
          <w:szCs w:val="24"/>
        </w:rPr>
      </w:pPr>
    </w:p>
    <w:p w:rsidR="00144C25" w:rsidRDefault="00144C25" w:rsidP="007E4C17">
      <w:pPr>
        <w:spacing w:after="0" w:line="240" w:lineRule="auto"/>
        <w:rPr>
          <w:rFonts w:ascii="SassoonCRInfant" w:hAnsi="SassoonCRInfant" w:cs="Arial"/>
          <w:b/>
          <w:bCs/>
          <w:sz w:val="28"/>
          <w:szCs w:val="24"/>
        </w:rPr>
      </w:pPr>
    </w:p>
    <w:p w:rsidR="00144C25" w:rsidRDefault="00144C25" w:rsidP="007E4C17">
      <w:pPr>
        <w:spacing w:after="0" w:line="240" w:lineRule="auto"/>
        <w:rPr>
          <w:rFonts w:ascii="SassoonCRInfant" w:hAnsi="SassoonCRInfant" w:cs="Arial"/>
          <w:b/>
          <w:bCs/>
          <w:sz w:val="28"/>
          <w:szCs w:val="24"/>
        </w:rPr>
      </w:pPr>
    </w:p>
    <w:p w:rsidR="00144C25" w:rsidRDefault="00144C25" w:rsidP="007E4C17">
      <w:pPr>
        <w:spacing w:after="0" w:line="240" w:lineRule="auto"/>
        <w:rPr>
          <w:rFonts w:ascii="SassoonCRInfant" w:hAnsi="SassoonCRInfant" w:cs="Arial"/>
          <w:b/>
          <w:bCs/>
          <w:sz w:val="28"/>
          <w:szCs w:val="24"/>
        </w:rPr>
      </w:pPr>
    </w:p>
    <w:p w:rsidR="005F798A" w:rsidRPr="005F798A" w:rsidRDefault="005F798A" w:rsidP="005F798A">
      <w:pPr>
        <w:jc w:val="center"/>
        <w:rPr>
          <w:rFonts w:ascii="SassoonCRInfant" w:hAnsi="SassoonCRInfant" w:cs="Arial"/>
          <w:bCs/>
          <w:sz w:val="40"/>
          <w:szCs w:val="24"/>
        </w:rPr>
      </w:pPr>
    </w:p>
    <w:sectPr w:rsidR="005F798A" w:rsidRPr="005F798A" w:rsidSect="00246E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isby CF Light">
    <w:altName w:val="Visby CF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560A6"/>
    <w:multiLevelType w:val="hybridMultilevel"/>
    <w:tmpl w:val="FFFABF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2064F"/>
    <w:multiLevelType w:val="hybridMultilevel"/>
    <w:tmpl w:val="5B48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514402"/>
    <w:multiLevelType w:val="hybridMultilevel"/>
    <w:tmpl w:val="98B279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87"/>
    <w:rsid w:val="0000242D"/>
    <w:rsid w:val="000546DD"/>
    <w:rsid w:val="00093FA4"/>
    <w:rsid w:val="00144C25"/>
    <w:rsid w:val="00246EA5"/>
    <w:rsid w:val="003046E0"/>
    <w:rsid w:val="003353DB"/>
    <w:rsid w:val="00384FF3"/>
    <w:rsid w:val="003912FE"/>
    <w:rsid w:val="003F5559"/>
    <w:rsid w:val="00413693"/>
    <w:rsid w:val="0042155C"/>
    <w:rsid w:val="00471715"/>
    <w:rsid w:val="004730FD"/>
    <w:rsid w:val="0048468A"/>
    <w:rsid w:val="004A081F"/>
    <w:rsid w:val="005C38B5"/>
    <w:rsid w:val="005E7AC4"/>
    <w:rsid w:val="005F798A"/>
    <w:rsid w:val="0062662E"/>
    <w:rsid w:val="006457F2"/>
    <w:rsid w:val="006A15FE"/>
    <w:rsid w:val="006B4DF8"/>
    <w:rsid w:val="00735817"/>
    <w:rsid w:val="007C6A3B"/>
    <w:rsid w:val="007E4C17"/>
    <w:rsid w:val="00826979"/>
    <w:rsid w:val="00846487"/>
    <w:rsid w:val="0087639D"/>
    <w:rsid w:val="00A028F7"/>
    <w:rsid w:val="00AF5D1F"/>
    <w:rsid w:val="00BC27BA"/>
    <w:rsid w:val="00BF4CD3"/>
    <w:rsid w:val="00C13F96"/>
    <w:rsid w:val="00C208E6"/>
    <w:rsid w:val="00C333D9"/>
    <w:rsid w:val="00C6133F"/>
    <w:rsid w:val="00DA10E3"/>
    <w:rsid w:val="00DD3677"/>
    <w:rsid w:val="00DD5F4A"/>
    <w:rsid w:val="00F701C0"/>
    <w:rsid w:val="00FA0560"/>
    <w:rsid w:val="00FF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261A1-D075-4F73-BEE4-F8B089AA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87"/>
    <w:pPr>
      <w:ind w:left="720"/>
      <w:contextualSpacing/>
    </w:pPr>
  </w:style>
  <w:style w:type="table" w:styleId="TableGrid">
    <w:name w:val="Table Grid"/>
    <w:basedOn w:val="TableNormal"/>
    <w:uiPriority w:val="39"/>
    <w:rsid w:val="0030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68A"/>
    <w:rPr>
      <w:color w:val="0563C1" w:themeColor="hyperlink"/>
      <w:u w:val="single"/>
    </w:rPr>
  </w:style>
  <w:style w:type="character" w:customStyle="1" w:styleId="A21">
    <w:name w:val="A21"/>
    <w:uiPriority w:val="99"/>
    <w:rsid w:val="00AF5D1F"/>
    <w:rPr>
      <w:rFonts w:cs="Visby CF Light"/>
      <w:color w:val="000000"/>
      <w:sz w:val="16"/>
      <w:szCs w:val="16"/>
    </w:rPr>
  </w:style>
  <w:style w:type="paragraph" w:customStyle="1" w:styleId="Pa12">
    <w:name w:val="Pa12"/>
    <w:basedOn w:val="Normal"/>
    <w:next w:val="Normal"/>
    <w:uiPriority w:val="99"/>
    <w:rsid w:val="00AF5D1F"/>
    <w:pPr>
      <w:autoSpaceDE w:val="0"/>
      <w:autoSpaceDN w:val="0"/>
      <w:adjustRightInd w:val="0"/>
      <w:spacing w:after="0" w:line="241" w:lineRule="atLeast"/>
    </w:pPr>
    <w:rPr>
      <w:rFonts w:ascii="Visby CF Light" w:hAnsi="Visby CF Light"/>
      <w:sz w:val="24"/>
      <w:szCs w:val="24"/>
    </w:rPr>
  </w:style>
  <w:style w:type="paragraph" w:styleId="BalloonText">
    <w:name w:val="Balloon Text"/>
    <w:basedOn w:val="Normal"/>
    <w:link w:val="BalloonTextChar"/>
    <w:uiPriority w:val="99"/>
    <w:semiHidden/>
    <w:unhideWhenUsed/>
    <w:rsid w:val="003F5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bc.co.uk/newsround/357077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Robinson</dc:creator>
  <cp:keywords/>
  <dc:description/>
  <cp:lastModifiedBy>Wendy Windmill</cp:lastModifiedBy>
  <cp:revision>2</cp:revision>
  <cp:lastPrinted>2021-02-22T08:35:00Z</cp:lastPrinted>
  <dcterms:created xsi:type="dcterms:W3CDTF">2021-02-26T08:01:00Z</dcterms:created>
  <dcterms:modified xsi:type="dcterms:W3CDTF">2021-02-26T08:01:00Z</dcterms:modified>
</cp:coreProperties>
</file>