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3445" w14:textId="697E65D5" w:rsidR="00AF043E" w:rsidRPr="008C44A3" w:rsidRDefault="00764B32" w:rsidP="00AF043E">
      <w:pPr>
        <w:pStyle w:val="BodyText"/>
        <w:spacing w:before="6"/>
        <w:ind w:left="0" w:firstLine="0"/>
        <w:rPr>
          <w:rFonts w:ascii="Comic Sans MS" w:hAnsi="Comic Sans MS"/>
          <w:sz w:val="32"/>
          <w:szCs w:val="32"/>
        </w:rPr>
      </w:pPr>
      <w:r w:rsidRPr="00AF043E">
        <w:rPr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6944" behindDoc="0" locked="0" layoutInCell="1" allowOverlap="1" wp14:anchorId="7A770704" wp14:editId="1A956CEB">
            <wp:simplePos x="0" y="0"/>
            <wp:positionH relativeFrom="column">
              <wp:posOffset>2216150</wp:posOffset>
            </wp:positionH>
            <wp:positionV relativeFrom="paragraph">
              <wp:posOffset>-248285</wp:posOffset>
            </wp:positionV>
            <wp:extent cx="1352550" cy="68326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E3B" w:rsidRPr="008C44A3">
        <w:rPr>
          <w:rFonts w:ascii="Comic Sans MS" w:hAnsi="Comic Sans MS"/>
          <w:sz w:val="32"/>
          <w:szCs w:val="32"/>
        </w:rPr>
        <w:t>Mathematics</w:t>
      </w:r>
      <w:r>
        <w:rPr>
          <w:rFonts w:ascii="Comic Sans MS" w:hAnsi="Comic Sans MS"/>
          <w:sz w:val="32"/>
          <w:szCs w:val="32"/>
        </w:rPr>
        <w:t xml:space="preserve">         </w:t>
      </w:r>
      <w:bookmarkStart w:id="0" w:name="_Hlk115620336"/>
      <w:bookmarkEnd w:id="0"/>
    </w:p>
    <w:p w14:paraId="6B97EBF7" w14:textId="47C1B2F2" w:rsidR="004204F3" w:rsidRPr="008C44A3" w:rsidRDefault="00AF043E" w:rsidP="004204F3">
      <w:pPr>
        <w:pStyle w:val="BodyText"/>
        <w:spacing w:before="6"/>
        <w:rPr>
          <w:rFonts w:ascii="Comic Sans MS" w:hAnsi="Comic Sans MS"/>
          <w:sz w:val="18"/>
          <w:szCs w:val="18"/>
        </w:rPr>
      </w:pPr>
      <w:r w:rsidRPr="008C44A3">
        <w:rPr>
          <w:rFonts w:ascii="Comic Sans MS" w:hAnsi="Comic Sans MS"/>
          <w:sz w:val="18"/>
          <w:szCs w:val="18"/>
        </w:rPr>
        <w:t xml:space="preserve">    </w:t>
      </w:r>
    </w:p>
    <w:p w14:paraId="2CCAFBB9" w14:textId="234DA789" w:rsidR="004204F3" w:rsidRPr="00F33F38" w:rsidRDefault="004204F3" w:rsidP="004204F3">
      <w:pPr>
        <w:pStyle w:val="ListParagraph"/>
        <w:numPr>
          <w:ilvl w:val="0"/>
          <w:numId w:val="4"/>
        </w:numPr>
        <w:rPr>
          <w:rFonts w:ascii="Comic Sans MS" w:hAnsi="Comic Sans MS"/>
          <w:color w:val="000000" w:themeColor="text1"/>
          <w:sz w:val="16"/>
          <w:szCs w:val="16"/>
        </w:rPr>
      </w:pPr>
      <w:proofErr w:type="spellStart"/>
      <w:r w:rsidRPr="00F33F38">
        <w:rPr>
          <w:rFonts w:ascii="Century Gothic" w:hAnsi="Century Gothic"/>
          <w:color w:val="000000" w:themeColor="text1"/>
          <w:sz w:val="16"/>
          <w:szCs w:val="16"/>
        </w:rPr>
        <w:t>R</w:t>
      </w:r>
      <w:r w:rsidRPr="00F33F38">
        <w:rPr>
          <w:rFonts w:ascii="Comic Sans MS" w:hAnsi="Comic Sans MS"/>
          <w:color w:val="000000" w:themeColor="text1"/>
          <w:sz w:val="16"/>
          <w:szCs w:val="16"/>
        </w:rPr>
        <w:t>ecognise</w:t>
      </w:r>
      <w:proofErr w:type="spellEnd"/>
      <w:r w:rsidRPr="00F33F38">
        <w:rPr>
          <w:rFonts w:ascii="Comic Sans MS" w:hAnsi="Comic Sans MS"/>
          <w:color w:val="000000" w:themeColor="text1"/>
          <w:sz w:val="16"/>
          <w:szCs w:val="16"/>
        </w:rPr>
        <w:t xml:space="preserve"> the place value of each digit in 4-digit and 5-digit numbers.</w:t>
      </w:r>
    </w:p>
    <w:p w14:paraId="0227AE92" w14:textId="77777777" w:rsidR="004204F3" w:rsidRPr="00F33F38" w:rsidRDefault="004204F3" w:rsidP="004204F3">
      <w:pPr>
        <w:pStyle w:val="ListParagraph"/>
        <w:numPr>
          <w:ilvl w:val="0"/>
          <w:numId w:val="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F33F38">
        <w:rPr>
          <w:rFonts w:ascii="Comic Sans MS" w:hAnsi="Comic Sans MS"/>
          <w:color w:val="000000" w:themeColor="text1"/>
          <w:sz w:val="16"/>
          <w:szCs w:val="16"/>
        </w:rPr>
        <w:t xml:space="preserve">Compare &amp; order numbers up to 100,000. </w:t>
      </w:r>
    </w:p>
    <w:p w14:paraId="4CC3D617" w14:textId="77777777" w:rsidR="004204F3" w:rsidRPr="00F33F38" w:rsidRDefault="004204F3" w:rsidP="004204F3">
      <w:pPr>
        <w:pStyle w:val="ListParagraph"/>
        <w:numPr>
          <w:ilvl w:val="0"/>
          <w:numId w:val="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F33F38">
        <w:rPr>
          <w:rFonts w:ascii="Comic Sans MS" w:hAnsi="Comic Sans MS"/>
          <w:color w:val="000000" w:themeColor="text1"/>
          <w:sz w:val="16"/>
          <w:szCs w:val="16"/>
        </w:rPr>
        <w:t xml:space="preserve">Reason about the location of 4-digit numbers within the linear number system, including identifying the previous and next multiples of 1000 and 100. </w:t>
      </w:r>
    </w:p>
    <w:p w14:paraId="693D3DAD" w14:textId="77777777" w:rsidR="004204F3" w:rsidRPr="00F33F38" w:rsidRDefault="004204F3" w:rsidP="004204F3">
      <w:pPr>
        <w:pStyle w:val="ListParagraph"/>
        <w:numPr>
          <w:ilvl w:val="0"/>
          <w:numId w:val="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F33F38">
        <w:rPr>
          <w:rFonts w:ascii="Comic Sans MS" w:hAnsi="Comic Sans MS"/>
          <w:color w:val="000000" w:themeColor="text1"/>
          <w:sz w:val="16"/>
          <w:szCs w:val="16"/>
        </w:rPr>
        <w:t xml:space="preserve">Round numbers to the nearest 10, 100 and 1000. </w:t>
      </w:r>
    </w:p>
    <w:p w14:paraId="5E7D162A" w14:textId="77777777" w:rsidR="004204F3" w:rsidRPr="00F33F38" w:rsidRDefault="004204F3" w:rsidP="004204F3">
      <w:pPr>
        <w:pStyle w:val="ListParagraph"/>
        <w:numPr>
          <w:ilvl w:val="0"/>
          <w:numId w:val="4"/>
        </w:numPr>
        <w:rPr>
          <w:rFonts w:ascii="Comic Sans MS" w:hAnsi="Comic Sans MS"/>
          <w:color w:val="000000" w:themeColor="text1"/>
          <w:sz w:val="16"/>
          <w:szCs w:val="16"/>
        </w:rPr>
      </w:pPr>
      <w:proofErr w:type="spellStart"/>
      <w:r w:rsidRPr="00F33F38">
        <w:rPr>
          <w:rFonts w:ascii="Comic Sans MS" w:hAnsi="Comic Sans MS"/>
          <w:color w:val="000000" w:themeColor="text1"/>
          <w:sz w:val="16"/>
          <w:szCs w:val="16"/>
        </w:rPr>
        <w:t>Recognise</w:t>
      </w:r>
      <w:proofErr w:type="spellEnd"/>
      <w:r w:rsidRPr="00F33F38">
        <w:rPr>
          <w:rFonts w:ascii="Comic Sans MS" w:hAnsi="Comic Sans MS"/>
          <w:color w:val="000000" w:themeColor="text1"/>
          <w:sz w:val="16"/>
          <w:szCs w:val="16"/>
        </w:rPr>
        <w:t xml:space="preserve"> the place value in numbers with up to 2 decimal places. </w:t>
      </w:r>
    </w:p>
    <w:p w14:paraId="0D9447A6" w14:textId="77777777" w:rsidR="004204F3" w:rsidRPr="00F33F38" w:rsidRDefault="004204F3" w:rsidP="004204F3">
      <w:pPr>
        <w:pStyle w:val="ListParagraph"/>
        <w:numPr>
          <w:ilvl w:val="0"/>
          <w:numId w:val="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F33F38">
        <w:rPr>
          <w:rFonts w:ascii="Comic Sans MS" w:hAnsi="Comic Sans MS"/>
          <w:color w:val="000000" w:themeColor="text1"/>
          <w:sz w:val="16"/>
          <w:szCs w:val="16"/>
        </w:rPr>
        <w:t xml:space="preserve">Reason about the location of numbers with up to 2 decimal places within the linear number system, including identifying the previous and next multiples of 1 or 0.1. </w:t>
      </w:r>
    </w:p>
    <w:p w14:paraId="6D849228" w14:textId="475797C5" w:rsidR="004204F3" w:rsidRPr="00F33F38" w:rsidRDefault="004204F3" w:rsidP="004204F3">
      <w:pPr>
        <w:pStyle w:val="ListParagraph"/>
        <w:numPr>
          <w:ilvl w:val="0"/>
          <w:numId w:val="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F33F38">
        <w:rPr>
          <w:rFonts w:ascii="Comic Sans MS" w:hAnsi="Comic Sans MS"/>
          <w:color w:val="000000" w:themeColor="text1"/>
          <w:sz w:val="16"/>
          <w:szCs w:val="16"/>
        </w:rPr>
        <w:t xml:space="preserve">Round decimal numbers to the nearest whole or tenth. </w:t>
      </w:r>
    </w:p>
    <w:p w14:paraId="11E7FE3F" w14:textId="77777777" w:rsidR="004204F3" w:rsidRPr="00F33F38" w:rsidRDefault="004204F3" w:rsidP="004204F3">
      <w:pPr>
        <w:pStyle w:val="ListParagraph"/>
        <w:numPr>
          <w:ilvl w:val="0"/>
          <w:numId w:val="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F33F38">
        <w:rPr>
          <w:rFonts w:ascii="Comic Sans MS" w:hAnsi="Comic Sans MS"/>
          <w:color w:val="000000" w:themeColor="text1"/>
          <w:sz w:val="16"/>
          <w:szCs w:val="16"/>
        </w:rPr>
        <w:t xml:space="preserve">Convert between metric units of measure using place value knowledge. </w:t>
      </w:r>
    </w:p>
    <w:p w14:paraId="21929933" w14:textId="77777777" w:rsidR="004204F3" w:rsidRPr="00F33F38" w:rsidRDefault="004204F3" w:rsidP="004204F3">
      <w:pPr>
        <w:framePr w:hSpace="180" w:wrap="around" w:vAnchor="page" w:hAnchor="margin" w:x="279" w:y="1056"/>
        <w:rPr>
          <w:rFonts w:ascii="Comic Sans MS" w:hAnsi="Comic Sans MS"/>
          <w:color w:val="000000" w:themeColor="text1"/>
          <w:sz w:val="16"/>
          <w:szCs w:val="16"/>
        </w:rPr>
      </w:pPr>
    </w:p>
    <w:p w14:paraId="422FFC40" w14:textId="145224D9" w:rsidR="00F33F38" w:rsidRPr="00F33F38" w:rsidRDefault="004204F3" w:rsidP="00F33F38">
      <w:pPr>
        <w:pStyle w:val="ListParagraph"/>
        <w:numPr>
          <w:ilvl w:val="0"/>
          <w:numId w:val="4"/>
        </w:numPr>
        <w:tabs>
          <w:tab w:val="left" w:pos="863"/>
          <w:tab w:val="left" w:pos="864"/>
        </w:tabs>
        <w:spacing w:before="0"/>
        <w:rPr>
          <w:rFonts w:ascii="Comic Sans MS" w:hAnsi="Comic Sans MS"/>
          <w:sz w:val="16"/>
          <w:szCs w:val="16"/>
        </w:rPr>
      </w:pPr>
      <w:r w:rsidRPr="00F33F38">
        <w:rPr>
          <w:rFonts w:ascii="Comic Sans MS" w:hAnsi="Comic Sans MS"/>
          <w:color w:val="000000" w:themeColor="text1"/>
          <w:sz w:val="16"/>
          <w:szCs w:val="16"/>
        </w:rPr>
        <w:t xml:space="preserve">Find 1, 10, 100 or 1000 more/less than a given </w:t>
      </w:r>
      <w:proofErr w:type="gramStart"/>
      <w:r w:rsidRPr="00F33F38">
        <w:rPr>
          <w:rFonts w:ascii="Comic Sans MS" w:hAnsi="Comic Sans MS"/>
          <w:color w:val="000000" w:themeColor="text1"/>
          <w:sz w:val="16"/>
          <w:szCs w:val="16"/>
        </w:rPr>
        <w:t>4 or 5 digit</w:t>
      </w:r>
      <w:proofErr w:type="gramEnd"/>
      <w:r w:rsidRPr="00F33F38">
        <w:rPr>
          <w:rFonts w:ascii="Comic Sans MS" w:hAnsi="Comic Sans MS"/>
          <w:color w:val="000000" w:themeColor="text1"/>
          <w:sz w:val="16"/>
          <w:szCs w:val="16"/>
        </w:rPr>
        <w:t xml:space="preserve"> number.</w:t>
      </w:r>
    </w:p>
    <w:p w14:paraId="2B5A49C9" w14:textId="77777777" w:rsidR="00F33F38" w:rsidRPr="00F33F38" w:rsidRDefault="00F33F38" w:rsidP="00F33F38">
      <w:pPr>
        <w:framePr w:hSpace="180" w:wrap="around" w:vAnchor="page" w:hAnchor="margin" w:x="279" w:y="1056"/>
        <w:rPr>
          <w:rFonts w:ascii="Comic Sans MS" w:hAnsi="Comic Sans MS"/>
          <w:color w:val="000000" w:themeColor="text1"/>
          <w:sz w:val="16"/>
          <w:szCs w:val="16"/>
        </w:rPr>
      </w:pPr>
    </w:p>
    <w:p w14:paraId="638269B7" w14:textId="77777777" w:rsidR="00F33F38" w:rsidRPr="00F33F38" w:rsidRDefault="00F33F38" w:rsidP="00F33F38">
      <w:pPr>
        <w:pStyle w:val="ListParagraph"/>
        <w:numPr>
          <w:ilvl w:val="0"/>
          <w:numId w:val="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F33F38">
        <w:rPr>
          <w:rFonts w:ascii="Comic Sans MS" w:hAnsi="Comic Sans MS"/>
          <w:color w:val="000000" w:themeColor="text1"/>
          <w:sz w:val="16"/>
          <w:szCs w:val="16"/>
        </w:rPr>
        <w:t xml:space="preserve">Secure fluency in recall multiplication and division facts for all times tables facts up to 12 x 12 through continued practice. </w:t>
      </w:r>
    </w:p>
    <w:p w14:paraId="72214CB3" w14:textId="42E99CF5" w:rsidR="00F33F38" w:rsidRPr="00F33F38" w:rsidRDefault="00F33F38" w:rsidP="00F33F38">
      <w:pPr>
        <w:pStyle w:val="ListParagraph"/>
        <w:numPr>
          <w:ilvl w:val="0"/>
          <w:numId w:val="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F33F38">
        <w:rPr>
          <w:rFonts w:ascii="Comic Sans MS" w:hAnsi="Comic Sans MS"/>
          <w:color w:val="000000" w:themeColor="text1"/>
          <w:sz w:val="16"/>
          <w:szCs w:val="16"/>
        </w:rPr>
        <w:t>Add &amp; subtract numbers with more than 4-digits using efficient written method (column).</w:t>
      </w:r>
    </w:p>
    <w:p w14:paraId="02887381" w14:textId="77777777" w:rsidR="00F33F38" w:rsidRPr="00F33F38" w:rsidRDefault="00F33F38" w:rsidP="00F33F38">
      <w:pPr>
        <w:pStyle w:val="ListParagraph"/>
        <w:numPr>
          <w:ilvl w:val="0"/>
          <w:numId w:val="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F33F38">
        <w:rPr>
          <w:rFonts w:ascii="Comic Sans MS" w:hAnsi="Comic Sans MS"/>
          <w:color w:val="000000" w:themeColor="text1"/>
          <w:sz w:val="16"/>
          <w:szCs w:val="16"/>
        </w:rPr>
        <w:t>Add and subtract numbers with up to 2dp.</w:t>
      </w:r>
    </w:p>
    <w:p w14:paraId="5E4618BD" w14:textId="1B7BF0EB" w:rsidR="00F33F38" w:rsidRPr="00F33F38" w:rsidRDefault="00F33F38" w:rsidP="00F33F38">
      <w:pPr>
        <w:pStyle w:val="ListParagraph"/>
        <w:numPr>
          <w:ilvl w:val="0"/>
          <w:numId w:val="4"/>
        </w:numPr>
        <w:tabs>
          <w:tab w:val="left" w:pos="863"/>
          <w:tab w:val="left" w:pos="864"/>
        </w:tabs>
        <w:spacing w:before="0"/>
        <w:rPr>
          <w:rFonts w:ascii="Comic Sans MS" w:hAnsi="Comic Sans MS"/>
          <w:sz w:val="16"/>
          <w:szCs w:val="16"/>
        </w:rPr>
      </w:pPr>
      <w:r w:rsidRPr="00F33F38">
        <w:rPr>
          <w:rFonts w:ascii="Comic Sans MS" w:hAnsi="Comic Sans MS"/>
          <w:sz w:val="16"/>
          <w:szCs w:val="16"/>
        </w:rPr>
        <w:t>Understand the inverse relationship between addition and subtraction</w:t>
      </w:r>
    </w:p>
    <w:p w14:paraId="3CAE4A0E" w14:textId="77777777" w:rsidR="00F33F38" w:rsidRPr="00F33F38" w:rsidRDefault="00F33F38" w:rsidP="00F33F38">
      <w:pPr>
        <w:pStyle w:val="ListParagraph"/>
        <w:numPr>
          <w:ilvl w:val="0"/>
          <w:numId w:val="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F33F38">
        <w:rPr>
          <w:rFonts w:ascii="Comic Sans MS" w:hAnsi="Comic Sans MS"/>
          <w:color w:val="000000" w:themeColor="text1"/>
          <w:sz w:val="16"/>
          <w:szCs w:val="16"/>
        </w:rPr>
        <w:t>Solve problems including missing number problems using number facts, place value and more complex addition and subtraction.</w:t>
      </w:r>
    </w:p>
    <w:p w14:paraId="7CD619F2" w14:textId="4584CC84" w:rsidR="00F33F38" w:rsidRPr="00F33F38" w:rsidRDefault="00F33F38" w:rsidP="00F33F38">
      <w:pPr>
        <w:pStyle w:val="ListParagraph"/>
        <w:numPr>
          <w:ilvl w:val="0"/>
          <w:numId w:val="4"/>
        </w:numPr>
        <w:tabs>
          <w:tab w:val="left" w:pos="863"/>
          <w:tab w:val="left" w:pos="864"/>
        </w:tabs>
        <w:spacing w:before="0"/>
        <w:rPr>
          <w:rFonts w:ascii="Comic Sans MS" w:hAnsi="Comic Sans MS"/>
          <w:sz w:val="16"/>
          <w:szCs w:val="16"/>
        </w:rPr>
      </w:pPr>
      <w:r w:rsidRPr="00F33F38">
        <w:rPr>
          <w:rFonts w:ascii="Comic Sans MS" w:hAnsi="Comic Sans MS"/>
          <w:color w:val="000000" w:themeColor="text1"/>
          <w:sz w:val="16"/>
          <w:szCs w:val="16"/>
        </w:rPr>
        <w:t xml:space="preserve">Multiply and divide numbers (including decimals) by 10 or 100.  </w:t>
      </w:r>
    </w:p>
    <w:p w14:paraId="51A2A98A" w14:textId="26840CD2" w:rsidR="00F33F38" w:rsidRPr="00F33F38" w:rsidRDefault="00F33F38" w:rsidP="00F33F38">
      <w:pPr>
        <w:pStyle w:val="ListParagraph"/>
        <w:numPr>
          <w:ilvl w:val="0"/>
          <w:numId w:val="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F33F38">
        <w:rPr>
          <w:rFonts w:ascii="Comic Sans MS" w:hAnsi="Comic Sans MS"/>
          <w:color w:val="000000" w:themeColor="text1"/>
          <w:sz w:val="16"/>
          <w:szCs w:val="16"/>
        </w:rPr>
        <w:t xml:space="preserve">Find the multiples and factors of a given whole number, including common factors and common multiples. </w:t>
      </w:r>
    </w:p>
    <w:p w14:paraId="384D2DF7" w14:textId="41ECEE65" w:rsidR="00F33F38" w:rsidRPr="00F33F38" w:rsidRDefault="00F33F38" w:rsidP="00F33F38">
      <w:pPr>
        <w:pStyle w:val="ListParagraph"/>
        <w:numPr>
          <w:ilvl w:val="0"/>
          <w:numId w:val="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F33F38">
        <w:rPr>
          <w:rFonts w:ascii="Comic Sans MS" w:hAnsi="Comic Sans MS"/>
          <w:color w:val="000000" w:themeColor="text1"/>
          <w:sz w:val="16"/>
          <w:szCs w:val="16"/>
        </w:rPr>
        <w:t xml:space="preserve">Multiply any whole number with up to 4-digits by a single digit using formal written method. </w:t>
      </w:r>
    </w:p>
    <w:p w14:paraId="03E925B7" w14:textId="77777777" w:rsidR="00F33F38" w:rsidRPr="00F33F38" w:rsidRDefault="00F33F38" w:rsidP="00F33F38">
      <w:pPr>
        <w:pStyle w:val="ListParagraph"/>
        <w:numPr>
          <w:ilvl w:val="0"/>
          <w:numId w:val="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F33F38">
        <w:rPr>
          <w:rFonts w:ascii="Comic Sans MS" w:hAnsi="Comic Sans MS"/>
          <w:color w:val="000000" w:themeColor="text1"/>
          <w:sz w:val="16"/>
          <w:szCs w:val="16"/>
        </w:rPr>
        <w:t xml:space="preserve">Divide any whole number with up to 4-digits by a single digit using a formal written method, interpreting any remainders according to the context. </w:t>
      </w:r>
    </w:p>
    <w:p w14:paraId="7CDA0540" w14:textId="65E2EABC" w:rsidR="004204F3" w:rsidRPr="00F33F38" w:rsidRDefault="00F33F38" w:rsidP="004204F3">
      <w:pPr>
        <w:pStyle w:val="ListParagraph"/>
        <w:numPr>
          <w:ilvl w:val="0"/>
          <w:numId w:val="4"/>
        </w:numPr>
        <w:tabs>
          <w:tab w:val="left" w:pos="863"/>
          <w:tab w:val="left" w:pos="864"/>
        </w:tabs>
        <w:spacing w:before="0"/>
        <w:rPr>
          <w:rFonts w:ascii="Comic Sans MS" w:hAnsi="Comic Sans MS"/>
          <w:sz w:val="16"/>
          <w:szCs w:val="16"/>
        </w:rPr>
      </w:pPr>
      <w:r w:rsidRPr="00F33F38">
        <w:rPr>
          <w:rFonts w:ascii="Comic Sans MS" w:hAnsi="Comic Sans MS"/>
          <w:color w:val="000000" w:themeColor="text1"/>
          <w:sz w:val="16"/>
          <w:szCs w:val="16"/>
        </w:rPr>
        <w:t>Find non-unit fractions of quantities using division facts</w:t>
      </w:r>
      <w:r>
        <w:rPr>
          <w:rFonts w:ascii="Comic Sans MS" w:hAnsi="Comic Sans MS"/>
          <w:color w:val="000000" w:themeColor="text1"/>
          <w:sz w:val="16"/>
          <w:szCs w:val="16"/>
        </w:rPr>
        <w:t>.</w:t>
      </w:r>
    </w:p>
    <w:p w14:paraId="29C103C0" w14:textId="381BCDDF" w:rsidR="00F33F38" w:rsidRPr="00764B32" w:rsidRDefault="00F33F38" w:rsidP="00F33F38">
      <w:pPr>
        <w:pStyle w:val="ListParagraph"/>
        <w:numPr>
          <w:ilvl w:val="0"/>
          <w:numId w:val="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764B32">
        <w:rPr>
          <w:rFonts w:ascii="Comic Sans MS" w:hAnsi="Comic Sans MS"/>
          <w:color w:val="000000" w:themeColor="text1"/>
          <w:sz w:val="16"/>
          <w:szCs w:val="16"/>
        </w:rPr>
        <w:t xml:space="preserve">Compare angles and identify as acute, right or obtuse. </w:t>
      </w:r>
    </w:p>
    <w:p w14:paraId="0BE4B248" w14:textId="34E404F3" w:rsidR="00764B32" w:rsidRPr="00764B32" w:rsidRDefault="00F33F38" w:rsidP="00764B32">
      <w:pPr>
        <w:pStyle w:val="ListParagraph"/>
        <w:numPr>
          <w:ilvl w:val="0"/>
          <w:numId w:val="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764B32">
        <w:rPr>
          <w:rFonts w:ascii="Comic Sans MS" w:hAnsi="Comic Sans MS"/>
          <w:color w:val="000000" w:themeColor="text1"/>
          <w:sz w:val="16"/>
          <w:szCs w:val="16"/>
        </w:rPr>
        <w:t xml:space="preserve">Estimate and measure angles in degrees, and draw angles of a given size, using a protractor. </w:t>
      </w:r>
    </w:p>
    <w:p w14:paraId="6E180249" w14:textId="01E0CD96" w:rsidR="00764B32" w:rsidRPr="00764B32" w:rsidRDefault="00764B32" w:rsidP="00764B32">
      <w:pPr>
        <w:pStyle w:val="ListParagraph"/>
        <w:numPr>
          <w:ilvl w:val="0"/>
          <w:numId w:val="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764B32">
        <w:rPr>
          <w:rFonts w:ascii="Comic Sans MS" w:hAnsi="Comic Sans MS"/>
          <w:color w:val="000000" w:themeColor="text1"/>
          <w:sz w:val="16"/>
          <w:szCs w:val="16"/>
        </w:rPr>
        <w:t xml:space="preserve">Calculate the perimeter/area of rectangles using standard units. </w:t>
      </w:r>
    </w:p>
    <w:p w14:paraId="253F1607" w14:textId="334F4422" w:rsidR="00764B32" w:rsidRPr="00764B32" w:rsidRDefault="00764B32" w:rsidP="00764B32">
      <w:pPr>
        <w:pStyle w:val="ListParagraph"/>
        <w:numPr>
          <w:ilvl w:val="0"/>
          <w:numId w:val="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764B32">
        <w:rPr>
          <w:rFonts w:ascii="Comic Sans MS" w:hAnsi="Comic Sans MS"/>
          <w:color w:val="000000" w:themeColor="text1"/>
          <w:sz w:val="16"/>
          <w:szCs w:val="16"/>
        </w:rPr>
        <w:t xml:space="preserve">Use coordinates to draw and translate polygons.  </w:t>
      </w:r>
    </w:p>
    <w:p w14:paraId="003CCD88" w14:textId="77777777" w:rsidR="00764B32" w:rsidRPr="00764B32" w:rsidRDefault="00764B32" w:rsidP="00764B32">
      <w:pPr>
        <w:pStyle w:val="ListParagraph"/>
        <w:numPr>
          <w:ilvl w:val="0"/>
          <w:numId w:val="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764B32">
        <w:rPr>
          <w:rFonts w:ascii="Comic Sans MS" w:hAnsi="Comic Sans MS"/>
          <w:color w:val="000000" w:themeColor="text1"/>
          <w:sz w:val="16"/>
          <w:szCs w:val="16"/>
        </w:rPr>
        <w:t xml:space="preserve">Identify symmetry in 2d shapes presented in different orientations.  </w:t>
      </w:r>
    </w:p>
    <w:p w14:paraId="4D542B80" w14:textId="77777777" w:rsidR="00F33F38" w:rsidRPr="00764B32" w:rsidRDefault="00F33F38" w:rsidP="00764B32">
      <w:pPr>
        <w:tabs>
          <w:tab w:val="left" w:pos="863"/>
          <w:tab w:val="left" w:pos="864"/>
        </w:tabs>
        <w:ind w:left="360"/>
        <w:rPr>
          <w:rFonts w:ascii="Comic Sans MS" w:hAnsi="Comic Sans MS"/>
          <w:sz w:val="16"/>
          <w:szCs w:val="16"/>
        </w:rPr>
      </w:pPr>
    </w:p>
    <w:p w14:paraId="2B71BDE6" w14:textId="77777777" w:rsidR="004204F3" w:rsidRPr="00F33F38" w:rsidRDefault="004204F3" w:rsidP="004204F3">
      <w:pPr>
        <w:tabs>
          <w:tab w:val="left" w:pos="863"/>
          <w:tab w:val="left" w:pos="864"/>
        </w:tabs>
        <w:rPr>
          <w:rFonts w:ascii="Comic Sans MS" w:hAnsi="Comic Sans MS"/>
          <w:sz w:val="16"/>
          <w:szCs w:val="16"/>
        </w:rPr>
      </w:pPr>
    </w:p>
    <w:p w14:paraId="462221A3" w14:textId="74135F33" w:rsidR="00407257" w:rsidRPr="00F33F38" w:rsidRDefault="00764B32" w:rsidP="00A5534A">
      <w:pPr>
        <w:tabs>
          <w:tab w:val="left" w:pos="863"/>
          <w:tab w:val="left" w:pos="864"/>
        </w:tabs>
        <w:rPr>
          <w:rFonts w:ascii="Comic Sans MS" w:hAnsi="Comic Sans MS"/>
          <w:color w:val="FF0000"/>
          <w:sz w:val="16"/>
          <w:szCs w:val="16"/>
        </w:rPr>
      </w:pPr>
      <w:r>
        <w:rPr>
          <w:noProof/>
        </w:rPr>
        <w:drawing>
          <wp:inline distT="0" distB="0" distL="0" distR="0" wp14:anchorId="26380E2E" wp14:editId="4F84CEDB">
            <wp:extent cx="1587500" cy="933450"/>
            <wp:effectExtent l="0" t="0" r="0" b="0"/>
            <wp:docPr id="1" name="Picture 1" descr="Shop Broadstone Hall Primary School Uniform In UK - MCS St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p Broadstone Hall Primary School Uniform In UK - MCS Stor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EEA7A" w14:textId="6682F8B2" w:rsidR="00176185" w:rsidRPr="00AF043E" w:rsidRDefault="00176185">
      <w:pPr>
        <w:pStyle w:val="BodyText"/>
        <w:spacing w:before="7" w:after="40"/>
        <w:ind w:left="0" w:firstLine="0"/>
        <w:rPr>
          <w:color w:val="FF0000"/>
          <w:sz w:val="20"/>
          <w:szCs w:val="20"/>
        </w:rPr>
      </w:pPr>
    </w:p>
    <w:p w14:paraId="2026BC8D" w14:textId="5E8C33B5" w:rsidR="00F33F38" w:rsidRPr="00764B32" w:rsidRDefault="00373F0F" w:rsidP="00764B32">
      <w:pPr>
        <w:tabs>
          <w:tab w:val="left" w:pos="3135"/>
        </w:tabs>
        <w:rPr>
          <w:rFonts w:ascii="Lucida Calligraphy" w:hAnsi="Lucida Calligraphy"/>
          <w:color w:val="FF0000"/>
          <w:sz w:val="28"/>
          <w:szCs w:val="28"/>
        </w:rPr>
      </w:pPr>
      <w:r w:rsidRPr="00373F0F">
        <w:rPr>
          <w:rFonts w:ascii="Lucida Calligraphy" w:hAnsi="Lucida Calligraphy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Have the Courage to succeed</w:t>
      </w:r>
      <w:r>
        <w:rPr>
          <w:rFonts w:ascii="Lucida Calligraphy" w:hAnsi="Lucida Calligraphy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25CF8C3" w14:textId="77777777" w:rsidR="00764B32" w:rsidRDefault="00764B32" w:rsidP="00F33F38">
      <w:pPr>
        <w:tabs>
          <w:tab w:val="left" w:pos="3135"/>
        </w:tabs>
        <w:jc w:val="center"/>
        <w:rPr>
          <w:rFonts w:ascii="Comic Sans MS" w:hAnsi="Comic Sans MS"/>
          <w:sz w:val="60"/>
        </w:rPr>
      </w:pPr>
    </w:p>
    <w:p w14:paraId="5838C53C" w14:textId="43A880AB" w:rsidR="00764B32" w:rsidRDefault="00F14E3B" w:rsidP="00F33F38">
      <w:pPr>
        <w:tabs>
          <w:tab w:val="left" w:pos="3135"/>
        </w:tabs>
        <w:jc w:val="center"/>
        <w:rPr>
          <w:rFonts w:ascii="Comic Sans MS" w:hAnsi="Comic Sans MS"/>
          <w:w w:val="95"/>
          <w:sz w:val="60"/>
        </w:rPr>
      </w:pPr>
      <w:r w:rsidRPr="00335238">
        <w:rPr>
          <w:rFonts w:ascii="Comic Sans MS" w:hAnsi="Comic Sans MS"/>
          <w:sz w:val="60"/>
        </w:rPr>
        <w:t xml:space="preserve">End of Year </w:t>
      </w:r>
      <w:r w:rsidR="00F33F38">
        <w:rPr>
          <w:rFonts w:ascii="Comic Sans MS" w:hAnsi="Comic Sans MS"/>
          <w:sz w:val="60"/>
        </w:rPr>
        <w:t xml:space="preserve">       </w:t>
      </w:r>
      <w:r w:rsidRPr="00335238">
        <w:rPr>
          <w:rFonts w:ascii="Comic Sans MS" w:hAnsi="Comic Sans MS"/>
          <w:w w:val="95"/>
          <w:sz w:val="60"/>
        </w:rPr>
        <w:t xml:space="preserve">Expectations </w:t>
      </w:r>
    </w:p>
    <w:p w14:paraId="56EFB60E" w14:textId="3115814F" w:rsidR="00176185" w:rsidRPr="00F33F38" w:rsidRDefault="00F14E3B" w:rsidP="00F33F38">
      <w:pPr>
        <w:tabs>
          <w:tab w:val="left" w:pos="3135"/>
        </w:tabs>
        <w:jc w:val="center"/>
        <w:rPr>
          <w:rFonts w:ascii="Lucida Calligraphy" w:hAnsi="Lucida Calligraphy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335238">
        <w:rPr>
          <w:rFonts w:ascii="Comic Sans MS" w:hAnsi="Comic Sans MS"/>
          <w:sz w:val="60"/>
        </w:rPr>
        <w:t>for</w:t>
      </w:r>
      <w:r w:rsidRPr="00335238">
        <w:rPr>
          <w:rFonts w:ascii="Comic Sans MS" w:hAnsi="Comic Sans MS"/>
          <w:spacing w:val="-111"/>
          <w:sz w:val="60"/>
        </w:rPr>
        <w:t xml:space="preserve"> </w:t>
      </w:r>
      <w:r w:rsidR="00373F0F">
        <w:rPr>
          <w:rFonts w:ascii="Comic Sans MS" w:hAnsi="Comic Sans MS"/>
          <w:spacing w:val="-111"/>
          <w:sz w:val="60"/>
        </w:rPr>
        <w:t xml:space="preserve"> </w:t>
      </w:r>
      <w:r w:rsidRPr="00335238">
        <w:rPr>
          <w:rFonts w:ascii="Comic Sans MS" w:hAnsi="Comic Sans MS"/>
          <w:sz w:val="60"/>
        </w:rPr>
        <w:t>Year</w:t>
      </w:r>
      <w:proofErr w:type="gramEnd"/>
      <w:r w:rsidRPr="00335238">
        <w:rPr>
          <w:rFonts w:ascii="Comic Sans MS" w:hAnsi="Comic Sans MS"/>
          <w:spacing w:val="-111"/>
          <w:sz w:val="60"/>
        </w:rPr>
        <w:t xml:space="preserve"> </w:t>
      </w:r>
      <w:r w:rsidR="00995029">
        <w:rPr>
          <w:rFonts w:ascii="Comic Sans MS" w:hAnsi="Comic Sans MS"/>
          <w:spacing w:val="-111"/>
          <w:sz w:val="60"/>
        </w:rPr>
        <w:t xml:space="preserve"> </w:t>
      </w:r>
      <w:r w:rsidR="00690841">
        <w:rPr>
          <w:rFonts w:ascii="Comic Sans MS" w:hAnsi="Comic Sans MS"/>
          <w:sz w:val="60"/>
        </w:rPr>
        <w:t>5</w:t>
      </w:r>
      <w:r w:rsidR="00764B32">
        <w:rPr>
          <w:rFonts w:ascii="Comic Sans MS" w:hAnsi="Comic Sans MS"/>
          <w:sz w:val="60"/>
        </w:rPr>
        <w:t>.</w:t>
      </w:r>
    </w:p>
    <w:p w14:paraId="4528096F" w14:textId="77777777" w:rsidR="00176185" w:rsidRDefault="00176185">
      <w:pPr>
        <w:pStyle w:val="BodyText"/>
        <w:spacing w:before="5"/>
        <w:ind w:left="0" w:firstLine="0"/>
        <w:rPr>
          <w:sz w:val="56"/>
        </w:rPr>
      </w:pPr>
    </w:p>
    <w:p w14:paraId="2BFEB2B4" w14:textId="3EB3C063" w:rsidR="00176185" w:rsidRPr="00AF043E" w:rsidRDefault="00F14E3B">
      <w:pPr>
        <w:pStyle w:val="BodyText"/>
        <w:spacing w:before="0" w:line="252" w:lineRule="auto"/>
        <w:ind w:left="506" w:right="370" w:firstLine="0"/>
        <w:jc w:val="both"/>
        <w:rPr>
          <w:rFonts w:ascii="Comic Sans MS" w:hAnsi="Comic Sans MS"/>
          <w:sz w:val="20"/>
          <w:szCs w:val="20"/>
        </w:rPr>
      </w:pPr>
      <w:r w:rsidRPr="00AF043E">
        <w:rPr>
          <w:rFonts w:ascii="Comic Sans MS" w:hAnsi="Comic Sans MS"/>
          <w:sz w:val="20"/>
          <w:szCs w:val="20"/>
        </w:rPr>
        <w:t>This booklet provides a summary of the</w:t>
      </w:r>
      <w:r w:rsidR="006F563D" w:rsidRPr="00AF043E">
        <w:rPr>
          <w:rFonts w:ascii="Comic Sans MS" w:hAnsi="Comic Sans MS"/>
          <w:sz w:val="20"/>
          <w:szCs w:val="20"/>
        </w:rPr>
        <w:t xml:space="preserve"> core</w:t>
      </w:r>
      <w:r w:rsidRPr="00AF043E">
        <w:rPr>
          <w:rFonts w:ascii="Comic Sans MS" w:hAnsi="Comic Sans MS"/>
          <w:sz w:val="20"/>
          <w:szCs w:val="20"/>
        </w:rPr>
        <w:t xml:space="preserve"> end of year expectations for children in Year </w:t>
      </w:r>
      <w:r w:rsidR="00897026">
        <w:rPr>
          <w:rFonts w:ascii="Comic Sans MS" w:hAnsi="Comic Sans MS"/>
          <w:sz w:val="20"/>
          <w:szCs w:val="20"/>
        </w:rPr>
        <w:t>5</w:t>
      </w:r>
      <w:r w:rsidRPr="00AF043E">
        <w:rPr>
          <w:rFonts w:ascii="Comic Sans MS" w:hAnsi="Comic Sans MS"/>
          <w:sz w:val="20"/>
          <w:szCs w:val="20"/>
        </w:rPr>
        <w:t xml:space="preserve"> for reading, writing and mathematics.</w:t>
      </w:r>
    </w:p>
    <w:p w14:paraId="651A72E3" w14:textId="77777777" w:rsidR="00335238" w:rsidRPr="00AF043E" w:rsidRDefault="00335238">
      <w:pPr>
        <w:pStyle w:val="BodyText"/>
        <w:spacing w:before="0" w:line="252" w:lineRule="auto"/>
        <w:ind w:left="506" w:right="370" w:firstLine="0"/>
        <w:jc w:val="both"/>
        <w:rPr>
          <w:rFonts w:ascii="Comic Sans MS" w:hAnsi="Comic Sans MS"/>
          <w:sz w:val="20"/>
          <w:szCs w:val="20"/>
        </w:rPr>
      </w:pPr>
    </w:p>
    <w:p w14:paraId="42B663F4" w14:textId="4038AEE6" w:rsidR="00176185" w:rsidRPr="00AF043E" w:rsidRDefault="00335238" w:rsidP="00335238">
      <w:pPr>
        <w:pStyle w:val="BodyText"/>
        <w:spacing w:before="0" w:line="252" w:lineRule="auto"/>
        <w:ind w:left="506" w:right="370" w:firstLine="0"/>
        <w:jc w:val="both"/>
        <w:rPr>
          <w:rFonts w:ascii="Comic Sans MS" w:hAnsi="Comic Sans MS"/>
          <w:sz w:val="20"/>
          <w:szCs w:val="20"/>
        </w:rPr>
      </w:pPr>
      <w:r w:rsidRPr="00AF043E">
        <w:rPr>
          <w:rFonts w:ascii="Comic Sans MS" w:hAnsi="Comic Sans MS"/>
          <w:sz w:val="20"/>
          <w:szCs w:val="20"/>
        </w:rPr>
        <w:t xml:space="preserve">All of the end of year expectation objectives will be worked on </w:t>
      </w:r>
      <w:r w:rsidR="00F14E3B" w:rsidRPr="00AF043E">
        <w:rPr>
          <w:rFonts w:ascii="Comic Sans MS" w:hAnsi="Comic Sans MS"/>
          <w:sz w:val="20"/>
          <w:szCs w:val="20"/>
        </w:rPr>
        <w:t>throughout the year and will be the focus</w:t>
      </w:r>
      <w:r w:rsidR="00F14E3B" w:rsidRPr="00AF043E">
        <w:rPr>
          <w:rFonts w:ascii="Comic Sans MS" w:hAnsi="Comic Sans MS"/>
          <w:spacing w:val="-16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of</w:t>
      </w:r>
      <w:r w:rsidR="00F14E3B" w:rsidRPr="00AF043E">
        <w:rPr>
          <w:rFonts w:ascii="Comic Sans MS" w:hAnsi="Comic Sans MS"/>
          <w:spacing w:val="-27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direct</w:t>
      </w:r>
      <w:r w:rsidR="00F14E3B" w:rsidRPr="00AF043E">
        <w:rPr>
          <w:rFonts w:ascii="Comic Sans MS" w:hAnsi="Comic Sans MS"/>
          <w:spacing w:val="-1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teaching</w:t>
      </w:r>
      <w:r w:rsidR="006F563D" w:rsidRPr="00AF043E">
        <w:rPr>
          <w:rFonts w:ascii="Comic Sans MS" w:hAnsi="Comic Sans MS"/>
          <w:sz w:val="20"/>
          <w:szCs w:val="20"/>
        </w:rPr>
        <w:t xml:space="preserve">, reinforcement and further practice. </w:t>
      </w:r>
      <w:r w:rsidR="00F14E3B" w:rsidRPr="00AF043E">
        <w:rPr>
          <w:rFonts w:ascii="Comic Sans MS" w:hAnsi="Comic Sans MS"/>
          <w:sz w:val="20"/>
          <w:szCs w:val="20"/>
        </w:rPr>
        <w:t>Any</w:t>
      </w:r>
      <w:r w:rsidR="006F563D" w:rsidRPr="00AF043E">
        <w:rPr>
          <w:rFonts w:ascii="Comic Sans MS" w:hAnsi="Comic Sans MS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extra</w:t>
      </w:r>
      <w:r w:rsidR="00F14E3B" w:rsidRPr="00AF043E">
        <w:rPr>
          <w:rFonts w:ascii="Comic Sans MS" w:hAnsi="Comic Sans MS"/>
          <w:spacing w:val="-18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support</w:t>
      </w:r>
      <w:r w:rsidR="00F14E3B" w:rsidRPr="00AF043E">
        <w:rPr>
          <w:rFonts w:ascii="Comic Sans MS" w:hAnsi="Comic Sans MS"/>
          <w:spacing w:val="-1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you</w:t>
      </w:r>
      <w:r w:rsidR="00F14E3B" w:rsidRPr="00AF043E">
        <w:rPr>
          <w:rFonts w:ascii="Comic Sans MS" w:hAnsi="Comic Sans MS"/>
          <w:spacing w:val="-14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can provide</w:t>
      </w:r>
      <w:r w:rsidR="00F14E3B" w:rsidRPr="00AF043E">
        <w:rPr>
          <w:rFonts w:ascii="Comic Sans MS" w:hAnsi="Comic Sans MS"/>
          <w:spacing w:val="-8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in</w:t>
      </w:r>
      <w:r w:rsidR="00F14E3B" w:rsidRPr="00AF043E">
        <w:rPr>
          <w:rFonts w:ascii="Comic Sans MS" w:hAnsi="Comic Sans MS"/>
          <w:spacing w:val="-17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helping</w:t>
      </w:r>
      <w:r w:rsidR="00F14E3B" w:rsidRPr="00AF043E">
        <w:rPr>
          <w:rFonts w:ascii="Comic Sans MS" w:hAnsi="Comic Sans MS"/>
          <w:spacing w:val="-1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your</w:t>
      </w:r>
      <w:r w:rsidR="00F14E3B" w:rsidRPr="00AF043E">
        <w:rPr>
          <w:rFonts w:ascii="Comic Sans MS" w:hAnsi="Comic Sans MS"/>
          <w:spacing w:val="-16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children</w:t>
      </w:r>
      <w:r w:rsidR="00F14E3B" w:rsidRPr="00AF043E">
        <w:rPr>
          <w:rFonts w:ascii="Comic Sans MS" w:hAnsi="Comic Sans MS"/>
          <w:spacing w:val="-1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to</w:t>
      </w:r>
      <w:r w:rsidR="00F14E3B" w:rsidRPr="00AF043E">
        <w:rPr>
          <w:rFonts w:ascii="Comic Sans MS" w:hAnsi="Comic Sans MS"/>
          <w:spacing w:val="-1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achieve</w:t>
      </w:r>
      <w:r w:rsidR="00F14E3B" w:rsidRPr="00AF043E">
        <w:rPr>
          <w:rFonts w:ascii="Comic Sans MS" w:hAnsi="Comic Sans MS"/>
          <w:spacing w:val="-18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these</w:t>
      </w:r>
      <w:r w:rsidR="00F14E3B" w:rsidRPr="00AF043E">
        <w:rPr>
          <w:rFonts w:ascii="Comic Sans MS" w:hAnsi="Comic Sans MS"/>
          <w:spacing w:val="-18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is greatly</w:t>
      </w:r>
      <w:r w:rsidR="00F14E3B" w:rsidRPr="00AF043E">
        <w:rPr>
          <w:rFonts w:ascii="Comic Sans MS" w:hAnsi="Comic Sans MS"/>
          <w:spacing w:val="-49"/>
          <w:sz w:val="20"/>
          <w:szCs w:val="20"/>
        </w:rPr>
        <w:t xml:space="preserve"> </w:t>
      </w:r>
      <w:r w:rsidR="001549AB">
        <w:rPr>
          <w:rFonts w:ascii="Comic Sans MS" w:hAnsi="Comic Sans MS"/>
          <w:spacing w:val="-49"/>
          <w:sz w:val="20"/>
          <w:szCs w:val="20"/>
        </w:rPr>
        <w:t xml:space="preserve"> </w:t>
      </w:r>
      <w:r w:rsidR="00AF043E" w:rsidRPr="00AF043E">
        <w:rPr>
          <w:rFonts w:ascii="Comic Sans MS" w:hAnsi="Comic Sans MS"/>
          <w:spacing w:val="-4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valued.</w:t>
      </w:r>
    </w:p>
    <w:p w14:paraId="6A255A49" w14:textId="77777777" w:rsidR="00176185" w:rsidRPr="00AF043E" w:rsidRDefault="00176185">
      <w:pPr>
        <w:pStyle w:val="BodyText"/>
        <w:spacing w:before="8"/>
        <w:ind w:left="0" w:firstLine="0"/>
        <w:rPr>
          <w:rFonts w:ascii="Comic Sans MS" w:hAnsi="Comic Sans MS"/>
          <w:sz w:val="20"/>
          <w:szCs w:val="20"/>
        </w:rPr>
      </w:pPr>
    </w:p>
    <w:p w14:paraId="360589C6" w14:textId="0923EB64" w:rsidR="00176185" w:rsidRPr="00AF043E" w:rsidRDefault="00F14E3B">
      <w:pPr>
        <w:pStyle w:val="BodyText"/>
        <w:spacing w:line="252" w:lineRule="auto"/>
        <w:ind w:left="506" w:right="372" w:firstLine="0"/>
        <w:jc w:val="both"/>
        <w:rPr>
          <w:rFonts w:ascii="Comic Sans MS" w:hAnsi="Comic Sans MS"/>
          <w:sz w:val="20"/>
          <w:szCs w:val="20"/>
        </w:rPr>
      </w:pPr>
      <w:r w:rsidRPr="00AF043E">
        <w:rPr>
          <w:rFonts w:ascii="Comic Sans MS" w:hAnsi="Comic Sans MS"/>
          <w:sz w:val="20"/>
          <w:szCs w:val="20"/>
        </w:rPr>
        <w:t>If you have any queries or want support in knowing how best to help your child, please talk to your child’s teacher.</w:t>
      </w:r>
    </w:p>
    <w:p w14:paraId="0D832FF3" w14:textId="77777777" w:rsidR="00176185" w:rsidRDefault="00176185">
      <w:pPr>
        <w:spacing w:line="252" w:lineRule="auto"/>
        <w:jc w:val="both"/>
        <w:sectPr w:rsidR="00176185" w:rsidSect="00335238">
          <w:type w:val="continuous"/>
          <w:pgSz w:w="16840" w:h="11900" w:orient="landscape"/>
          <w:pgMar w:top="539" w:right="567" w:bottom="278" w:left="851" w:header="720" w:footer="720" w:gutter="0"/>
          <w:cols w:num="2" w:space="720" w:equalWidth="0">
            <w:col w:w="7318" w:space="1503"/>
            <w:col w:w="6601"/>
          </w:cols>
        </w:sectPr>
      </w:pPr>
    </w:p>
    <w:p w14:paraId="7CD32789" w14:textId="379C0E82" w:rsidR="00176185" w:rsidRDefault="00176185">
      <w:pPr>
        <w:pStyle w:val="BodyText"/>
        <w:spacing w:before="5"/>
        <w:ind w:left="0" w:firstLine="0"/>
        <w:rPr>
          <w:sz w:val="26"/>
        </w:rPr>
      </w:pPr>
    </w:p>
    <w:p w14:paraId="4BA09DB1" w14:textId="77777777" w:rsidR="00176185" w:rsidRDefault="00176185">
      <w:pPr>
        <w:rPr>
          <w:sz w:val="26"/>
        </w:rPr>
        <w:sectPr w:rsidR="00176185">
          <w:pgSz w:w="16840" w:h="11900" w:orient="landscape"/>
          <w:pgMar w:top="560" w:right="160" w:bottom="280" w:left="1060" w:header="720" w:footer="720" w:gutter="0"/>
          <w:cols w:space="720"/>
        </w:sectPr>
      </w:pPr>
    </w:p>
    <w:p w14:paraId="6BCE70EE" w14:textId="6FB0FB20" w:rsidR="00176185" w:rsidRDefault="00F14E3B" w:rsidP="00407257">
      <w:pPr>
        <w:pStyle w:val="Heading1"/>
        <w:ind w:left="0" w:firstLine="360"/>
        <w:rPr>
          <w:rFonts w:ascii="Comic Sans MS" w:hAnsi="Comic Sans MS"/>
        </w:rPr>
      </w:pPr>
      <w:r w:rsidRPr="00407257">
        <w:rPr>
          <w:rFonts w:ascii="Comic Sans MS" w:hAnsi="Comic Sans MS"/>
        </w:rPr>
        <w:t>Reading</w:t>
      </w:r>
    </w:p>
    <w:p w14:paraId="1E5D8505" w14:textId="77777777" w:rsidR="00F272B6" w:rsidRDefault="00F272B6" w:rsidP="00F272B6">
      <w:pPr>
        <w:pStyle w:val="TableParagraph"/>
        <w:shd w:val="clear" w:color="auto" w:fill="FFFFFF" w:themeFill="background1"/>
        <w:autoSpaceDE w:val="0"/>
        <w:autoSpaceDN w:val="0"/>
        <w:spacing w:before="2" w:line="254" w:lineRule="auto"/>
        <w:ind w:left="284" w:right="154"/>
        <w:jc w:val="both"/>
        <w:rPr>
          <w:rFonts w:ascii="Comic Sans MS" w:hAnsi="Comic Sans MS" w:cstheme="minorHAnsi"/>
          <w:sz w:val="20"/>
          <w:szCs w:val="20"/>
        </w:rPr>
      </w:pPr>
    </w:p>
    <w:p w14:paraId="6CD19999" w14:textId="6185EAC9" w:rsidR="006F563D" w:rsidRPr="008C44A3" w:rsidRDefault="00B42C2A" w:rsidP="006F563D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2" w:line="254" w:lineRule="auto"/>
        <w:ind w:right="154"/>
        <w:jc w:val="both"/>
        <w:rPr>
          <w:rFonts w:ascii="Comic Sans MS" w:hAnsi="Comic Sans MS" w:cstheme="minorHAnsi"/>
          <w:sz w:val="18"/>
          <w:szCs w:val="18"/>
        </w:rPr>
      </w:pPr>
      <w:r w:rsidRPr="008C44A3">
        <w:rPr>
          <w:rFonts w:ascii="Comic Sans MS" w:hAnsi="Comic Sans MS" w:cstheme="minorHAnsi"/>
          <w:sz w:val="18"/>
          <w:szCs w:val="18"/>
        </w:rPr>
        <w:t>Apply their growing knowledge of root</w:t>
      </w:r>
      <w:r w:rsidRPr="008C44A3">
        <w:rPr>
          <w:rFonts w:ascii="Comic Sans MS" w:hAnsi="Comic Sans MS" w:cstheme="minorHAnsi"/>
          <w:spacing w:val="40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words, prefixes and suffixes, both to read</w:t>
      </w:r>
      <w:r w:rsidRPr="008C44A3">
        <w:rPr>
          <w:rFonts w:ascii="Comic Sans MS" w:hAnsi="Comic Sans MS" w:cstheme="minorHAnsi"/>
          <w:spacing w:val="40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aloud fluently and to understand the meaning of new</w:t>
      </w:r>
      <w:r w:rsidRPr="008C44A3">
        <w:rPr>
          <w:rFonts w:ascii="Comic Sans MS" w:hAnsi="Comic Sans MS" w:cstheme="minorHAnsi"/>
          <w:spacing w:val="40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words they meet</w:t>
      </w:r>
      <w:r w:rsidR="001549AB" w:rsidRPr="008C44A3">
        <w:rPr>
          <w:rFonts w:ascii="Comic Sans MS" w:hAnsi="Comic Sans MS" w:cstheme="minorHAnsi"/>
          <w:sz w:val="18"/>
          <w:szCs w:val="18"/>
        </w:rPr>
        <w:t>.</w:t>
      </w:r>
    </w:p>
    <w:p w14:paraId="5D5E97CA" w14:textId="386786B4" w:rsidR="008C44A3" w:rsidRPr="0068740C" w:rsidRDefault="0068740C" w:rsidP="0068740C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2" w:line="254" w:lineRule="auto"/>
        <w:ind w:right="154"/>
        <w:jc w:val="both"/>
        <w:rPr>
          <w:rFonts w:ascii="Comic Sans MS" w:hAnsi="Comic Sans MS" w:cstheme="minorHAnsi"/>
          <w:sz w:val="18"/>
          <w:szCs w:val="18"/>
        </w:rPr>
      </w:pPr>
      <w:r w:rsidRPr="0068740C">
        <w:rPr>
          <w:rFonts w:ascii="Comic Sans MS" w:hAnsi="Comic Sans MS"/>
          <w:color w:val="000000" w:themeColor="text1"/>
          <w:sz w:val="18"/>
          <w:szCs w:val="18"/>
        </w:rPr>
        <w:t>Identify and discuss themes and conventions in and across a wide range of reading.</w:t>
      </w:r>
    </w:p>
    <w:p w14:paraId="13EA6A09" w14:textId="33DD1591" w:rsidR="00B42C2A" w:rsidRDefault="00B42C2A" w:rsidP="006F563D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2" w:line="254" w:lineRule="auto"/>
        <w:ind w:right="154"/>
        <w:jc w:val="both"/>
        <w:rPr>
          <w:rFonts w:ascii="Comic Sans MS" w:hAnsi="Comic Sans MS" w:cstheme="minorHAnsi"/>
          <w:sz w:val="18"/>
          <w:szCs w:val="18"/>
        </w:rPr>
      </w:pPr>
      <w:r w:rsidRPr="008C44A3">
        <w:rPr>
          <w:rFonts w:ascii="Comic Sans MS" w:hAnsi="Comic Sans MS" w:cstheme="minorHAnsi"/>
          <w:sz w:val="18"/>
          <w:szCs w:val="18"/>
        </w:rPr>
        <w:t>Checking</w:t>
      </w:r>
      <w:r w:rsidRPr="008C44A3">
        <w:rPr>
          <w:rFonts w:ascii="Comic Sans MS" w:hAnsi="Comic Sans MS" w:cstheme="minorHAnsi"/>
          <w:spacing w:val="-5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that</w:t>
      </w:r>
      <w:r w:rsidRPr="008C44A3">
        <w:rPr>
          <w:rFonts w:ascii="Comic Sans MS" w:hAnsi="Comic Sans MS" w:cstheme="minorHAnsi"/>
          <w:spacing w:val="-3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the</w:t>
      </w:r>
      <w:r w:rsidRPr="008C44A3">
        <w:rPr>
          <w:rFonts w:ascii="Comic Sans MS" w:hAnsi="Comic Sans MS" w:cstheme="minorHAnsi"/>
          <w:spacing w:val="-4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text</w:t>
      </w:r>
      <w:r w:rsidRPr="008C44A3">
        <w:rPr>
          <w:rFonts w:ascii="Comic Sans MS" w:hAnsi="Comic Sans MS" w:cstheme="minorHAnsi"/>
          <w:spacing w:val="-3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makes</w:t>
      </w:r>
      <w:r w:rsidRPr="008C44A3">
        <w:rPr>
          <w:rFonts w:ascii="Comic Sans MS" w:hAnsi="Comic Sans MS" w:cstheme="minorHAnsi"/>
          <w:spacing w:val="-4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sense</w:t>
      </w:r>
      <w:r w:rsidRPr="008C44A3">
        <w:rPr>
          <w:rFonts w:ascii="Comic Sans MS" w:hAnsi="Comic Sans MS" w:cstheme="minorHAnsi"/>
          <w:spacing w:val="-5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to</w:t>
      </w:r>
      <w:r w:rsidRPr="008C44A3">
        <w:rPr>
          <w:rFonts w:ascii="Comic Sans MS" w:hAnsi="Comic Sans MS" w:cstheme="minorHAnsi"/>
          <w:spacing w:val="-1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them,</w:t>
      </w:r>
      <w:r w:rsidRPr="008C44A3">
        <w:rPr>
          <w:rFonts w:ascii="Comic Sans MS" w:hAnsi="Comic Sans MS" w:cstheme="minorHAnsi"/>
          <w:spacing w:val="40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discussing</w:t>
      </w:r>
      <w:r w:rsidRPr="008C44A3">
        <w:rPr>
          <w:rFonts w:ascii="Comic Sans MS" w:hAnsi="Comic Sans MS" w:cstheme="minorHAnsi"/>
          <w:spacing w:val="-8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their</w:t>
      </w:r>
      <w:r w:rsidRPr="008C44A3">
        <w:rPr>
          <w:rFonts w:ascii="Comic Sans MS" w:hAnsi="Comic Sans MS" w:cstheme="minorHAnsi"/>
          <w:spacing w:val="-8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understanding</w:t>
      </w:r>
      <w:r w:rsidRPr="008C44A3">
        <w:rPr>
          <w:rFonts w:ascii="Comic Sans MS" w:hAnsi="Comic Sans MS" w:cstheme="minorHAnsi"/>
          <w:spacing w:val="-8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and</w:t>
      </w:r>
      <w:r w:rsidRPr="008C44A3">
        <w:rPr>
          <w:rFonts w:ascii="Comic Sans MS" w:hAnsi="Comic Sans MS" w:cstheme="minorHAnsi"/>
          <w:spacing w:val="-8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explaining</w:t>
      </w:r>
      <w:r w:rsidRPr="008C44A3">
        <w:rPr>
          <w:rFonts w:ascii="Comic Sans MS" w:hAnsi="Comic Sans MS" w:cstheme="minorHAnsi"/>
          <w:spacing w:val="40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the meaning of words.</w:t>
      </w:r>
    </w:p>
    <w:p w14:paraId="43911F30" w14:textId="09CF0338" w:rsidR="0068740C" w:rsidRPr="0068740C" w:rsidRDefault="0068740C" w:rsidP="0068740C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8"/>
          <w:szCs w:val="18"/>
        </w:rPr>
      </w:pPr>
      <w:r w:rsidRPr="0068740C">
        <w:rPr>
          <w:rFonts w:ascii="Comic Sans MS" w:hAnsi="Comic Sans MS"/>
          <w:color w:val="000000" w:themeColor="text1"/>
          <w:sz w:val="18"/>
          <w:szCs w:val="18"/>
        </w:rPr>
        <w:t>Discuss and evaluate how authors use language, including figurative language</w:t>
      </w:r>
      <w:r>
        <w:rPr>
          <w:rFonts w:ascii="Comic Sans MS" w:hAnsi="Comic Sans MS"/>
          <w:color w:val="000000" w:themeColor="text1"/>
          <w:sz w:val="18"/>
          <w:szCs w:val="18"/>
        </w:rPr>
        <w:t>.</w:t>
      </w:r>
    </w:p>
    <w:p w14:paraId="032A4842" w14:textId="767B7341" w:rsidR="00B42C2A" w:rsidRDefault="00B42C2A" w:rsidP="00F272B6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2"/>
        <w:rPr>
          <w:rFonts w:ascii="Comic Sans MS" w:hAnsi="Comic Sans MS" w:cstheme="minorHAnsi"/>
          <w:sz w:val="18"/>
          <w:szCs w:val="18"/>
        </w:rPr>
      </w:pPr>
      <w:r w:rsidRPr="008C44A3">
        <w:rPr>
          <w:rFonts w:ascii="Comic Sans MS" w:hAnsi="Comic Sans MS" w:cstheme="minorHAnsi"/>
          <w:sz w:val="18"/>
          <w:szCs w:val="18"/>
        </w:rPr>
        <w:t>Discuss</w:t>
      </w:r>
      <w:r w:rsidRPr="008C44A3">
        <w:rPr>
          <w:rFonts w:ascii="Comic Sans MS" w:hAnsi="Comic Sans MS" w:cstheme="minorHAnsi"/>
          <w:spacing w:val="-5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words</w:t>
      </w:r>
      <w:r w:rsidRPr="008C44A3">
        <w:rPr>
          <w:rFonts w:ascii="Comic Sans MS" w:hAnsi="Comic Sans MS" w:cstheme="minorHAnsi"/>
          <w:spacing w:val="-4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and</w:t>
      </w:r>
      <w:r w:rsidRPr="008C44A3">
        <w:rPr>
          <w:rFonts w:ascii="Comic Sans MS" w:hAnsi="Comic Sans MS" w:cstheme="minorHAnsi"/>
          <w:spacing w:val="-3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phrases</w:t>
      </w:r>
      <w:r w:rsidRPr="008C44A3">
        <w:rPr>
          <w:rFonts w:ascii="Comic Sans MS" w:hAnsi="Comic Sans MS" w:cstheme="minorHAnsi"/>
          <w:spacing w:val="-4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that</w:t>
      </w:r>
      <w:r w:rsidRPr="008C44A3">
        <w:rPr>
          <w:rFonts w:ascii="Comic Sans MS" w:hAnsi="Comic Sans MS" w:cstheme="minorHAnsi"/>
          <w:spacing w:val="-4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capture</w:t>
      </w:r>
      <w:r w:rsidRPr="008C44A3">
        <w:rPr>
          <w:rFonts w:ascii="Comic Sans MS" w:hAnsi="Comic Sans MS" w:cstheme="minorHAnsi"/>
          <w:spacing w:val="-6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their interest and imagination.</w:t>
      </w:r>
    </w:p>
    <w:p w14:paraId="79016B90" w14:textId="2BE68363" w:rsidR="0068740C" w:rsidRDefault="0068740C" w:rsidP="00F272B6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2"/>
        <w:rPr>
          <w:rFonts w:ascii="Comic Sans MS" w:hAnsi="Comic Sans MS" w:cstheme="minorHAnsi"/>
          <w:sz w:val="18"/>
          <w:szCs w:val="18"/>
        </w:rPr>
      </w:pPr>
      <w:r>
        <w:rPr>
          <w:rFonts w:ascii="Comic Sans MS" w:hAnsi="Comic Sans MS" w:cstheme="minorHAnsi"/>
          <w:sz w:val="18"/>
          <w:szCs w:val="18"/>
        </w:rPr>
        <w:t>Make comparisons, both within and across texts.</w:t>
      </w:r>
    </w:p>
    <w:p w14:paraId="1399C029" w14:textId="27153990" w:rsidR="0068740C" w:rsidRDefault="0068740C" w:rsidP="0068740C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8"/>
          <w:szCs w:val="18"/>
        </w:rPr>
      </w:pPr>
      <w:proofErr w:type="spellStart"/>
      <w:r w:rsidRPr="0068740C">
        <w:rPr>
          <w:rFonts w:ascii="Comic Sans MS" w:hAnsi="Comic Sans MS"/>
          <w:color w:val="000000" w:themeColor="text1"/>
          <w:sz w:val="18"/>
          <w:szCs w:val="18"/>
        </w:rPr>
        <w:t>Summaris</w:t>
      </w:r>
      <w:r>
        <w:rPr>
          <w:rFonts w:ascii="Comic Sans MS" w:hAnsi="Comic Sans MS"/>
          <w:color w:val="000000" w:themeColor="text1"/>
          <w:sz w:val="18"/>
          <w:szCs w:val="18"/>
        </w:rPr>
        <w:t>e</w:t>
      </w:r>
      <w:proofErr w:type="spellEnd"/>
      <w:r w:rsidRPr="0068740C">
        <w:rPr>
          <w:rFonts w:ascii="Comic Sans MS" w:hAnsi="Comic Sans MS"/>
          <w:color w:val="000000" w:themeColor="text1"/>
          <w:sz w:val="18"/>
          <w:szCs w:val="18"/>
        </w:rPr>
        <w:t xml:space="preserve"> the main ideas drawn from more than one paragraph, identifying key details that support the main ideas.</w:t>
      </w:r>
    </w:p>
    <w:p w14:paraId="766EE1A5" w14:textId="22934B65" w:rsidR="0068740C" w:rsidRPr="0068740C" w:rsidRDefault="0068740C" w:rsidP="0068740C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8"/>
          <w:szCs w:val="18"/>
        </w:rPr>
      </w:pPr>
      <w:r w:rsidRPr="0068740C">
        <w:rPr>
          <w:rFonts w:ascii="Comic Sans MS" w:hAnsi="Comic Sans MS"/>
          <w:color w:val="000000" w:themeColor="text1"/>
          <w:sz w:val="18"/>
          <w:szCs w:val="18"/>
        </w:rPr>
        <w:t>Draw inferences, such as inferring characters’ feelings thoughts and motives from their actions, and justifying inferences with evidence</w:t>
      </w:r>
      <w:r>
        <w:rPr>
          <w:rFonts w:ascii="Comic Sans MS" w:hAnsi="Comic Sans MS"/>
          <w:color w:val="000000" w:themeColor="text1"/>
          <w:sz w:val="18"/>
          <w:szCs w:val="18"/>
        </w:rPr>
        <w:t>.</w:t>
      </w:r>
    </w:p>
    <w:p w14:paraId="6D27477D" w14:textId="254E5B64" w:rsidR="00B42C2A" w:rsidRDefault="00F272B6" w:rsidP="00F272B6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1" w:line="256" w:lineRule="auto"/>
        <w:ind w:right="101"/>
        <w:rPr>
          <w:rFonts w:ascii="Comic Sans MS" w:hAnsi="Comic Sans MS" w:cstheme="minorHAnsi"/>
          <w:sz w:val="18"/>
          <w:szCs w:val="18"/>
        </w:rPr>
      </w:pPr>
      <w:r w:rsidRPr="008C44A3">
        <w:rPr>
          <w:rFonts w:ascii="Comic Sans MS" w:hAnsi="Comic Sans MS" w:cstheme="minorHAnsi"/>
          <w:sz w:val="18"/>
          <w:szCs w:val="18"/>
        </w:rPr>
        <w:t>A</w:t>
      </w:r>
      <w:r w:rsidR="00B42C2A" w:rsidRPr="008C44A3">
        <w:rPr>
          <w:rFonts w:ascii="Comic Sans MS" w:hAnsi="Comic Sans MS" w:cstheme="minorHAnsi"/>
          <w:sz w:val="18"/>
          <w:szCs w:val="18"/>
        </w:rPr>
        <w:t>sking</w:t>
      </w:r>
      <w:r w:rsidR="00B42C2A" w:rsidRPr="008C44A3">
        <w:rPr>
          <w:rFonts w:ascii="Comic Sans MS" w:hAnsi="Comic Sans MS" w:cstheme="minorHAnsi"/>
          <w:spacing w:val="-8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questions</w:t>
      </w:r>
      <w:r w:rsidR="00B42C2A" w:rsidRPr="008C44A3">
        <w:rPr>
          <w:rFonts w:ascii="Comic Sans MS" w:hAnsi="Comic Sans MS" w:cstheme="minorHAnsi"/>
          <w:spacing w:val="-8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to</w:t>
      </w:r>
      <w:r w:rsidR="00B42C2A" w:rsidRPr="008C44A3">
        <w:rPr>
          <w:rFonts w:ascii="Comic Sans MS" w:hAnsi="Comic Sans MS" w:cstheme="minorHAnsi"/>
          <w:spacing w:val="-8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improve</w:t>
      </w:r>
      <w:r w:rsidR="00B42C2A" w:rsidRPr="008C44A3">
        <w:rPr>
          <w:rFonts w:ascii="Comic Sans MS" w:hAnsi="Comic Sans MS" w:cstheme="minorHAnsi"/>
          <w:spacing w:val="-8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their</w:t>
      </w:r>
      <w:r w:rsidR="00B42C2A" w:rsidRPr="008C44A3">
        <w:rPr>
          <w:rFonts w:ascii="Comic Sans MS" w:hAnsi="Comic Sans MS" w:cstheme="minorHAnsi"/>
          <w:spacing w:val="40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 xml:space="preserve">understanding of </w:t>
      </w:r>
      <w:r w:rsidRPr="008C44A3">
        <w:rPr>
          <w:rFonts w:ascii="Comic Sans MS" w:hAnsi="Comic Sans MS" w:cstheme="minorHAnsi"/>
          <w:sz w:val="18"/>
          <w:szCs w:val="18"/>
        </w:rPr>
        <w:t>what they are reading</w:t>
      </w:r>
      <w:r w:rsidR="00A5534A" w:rsidRPr="008C44A3">
        <w:rPr>
          <w:rFonts w:ascii="Comic Sans MS" w:hAnsi="Comic Sans MS" w:cstheme="minorHAnsi"/>
          <w:sz w:val="18"/>
          <w:szCs w:val="18"/>
        </w:rPr>
        <w:t>.</w:t>
      </w:r>
    </w:p>
    <w:p w14:paraId="4A14D030" w14:textId="270BA3C5" w:rsidR="0068740C" w:rsidRPr="0068740C" w:rsidRDefault="0068740C" w:rsidP="0068740C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8"/>
          <w:szCs w:val="18"/>
        </w:rPr>
      </w:pPr>
      <w:r w:rsidRPr="0068740C">
        <w:rPr>
          <w:rFonts w:ascii="Comic Sans MS" w:hAnsi="Comic Sans MS"/>
          <w:color w:val="000000" w:themeColor="text1"/>
          <w:sz w:val="18"/>
          <w:szCs w:val="18"/>
        </w:rPr>
        <w:t>Identify how language, structure and presentation contribute to meaning</w:t>
      </w:r>
    </w:p>
    <w:p w14:paraId="5A4D6C76" w14:textId="1F242463" w:rsidR="00B42C2A" w:rsidRPr="008C44A3" w:rsidRDefault="00F272B6" w:rsidP="00F272B6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1" w:line="256" w:lineRule="auto"/>
        <w:ind w:right="101"/>
        <w:rPr>
          <w:rFonts w:ascii="Comic Sans MS" w:hAnsi="Comic Sans MS" w:cstheme="minorHAnsi"/>
          <w:sz w:val="18"/>
          <w:szCs w:val="18"/>
        </w:rPr>
      </w:pPr>
      <w:r w:rsidRPr="008C44A3">
        <w:rPr>
          <w:rFonts w:ascii="Comic Sans MS" w:hAnsi="Comic Sans MS" w:cstheme="minorHAnsi"/>
          <w:sz w:val="18"/>
          <w:szCs w:val="18"/>
        </w:rPr>
        <w:t>P</w:t>
      </w:r>
      <w:r w:rsidR="00B42C2A" w:rsidRPr="008C44A3">
        <w:rPr>
          <w:rFonts w:ascii="Comic Sans MS" w:hAnsi="Comic Sans MS" w:cstheme="minorHAnsi"/>
          <w:sz w:val="18"/>
          <w:szCs w:val="18"/>
        </w:rPr>
        <w:t>redicting</w:t>
      </w:r>
      <w:r w:rsidR="00B42C2A" w:rsidRPr="008C44A3">
        <w:rPr>
          <w:rFonts w:ascii="Comic Sans MS" w:hAnsi="Comic Sans MS" w:cstheme="minorHAnsi"/>
          <w:spacing w:val="-8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what</w:t>
      </w:r>
      <w:r w:rsidR="00B42C2A" w:rsidRPr="008C44A3">
        <w:rPr>
          <w:rFonts w:ascii="Comic Sans MS" w:hAnsi="Comic Sans MS" w:cstheme="minorHAnsi"/>
          <w:spacing w:val="-7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might</w:t>
      </w:r>
      <w:r w:rsidR="00B42C2A" w:rsidRPr="008C44A3">
        <w:rPr>
          <w:rFonts w:ascii="Comic Sans MS" w:hAnsi="Comic Sans MS" w:cstheme="minorHAnsi"/>
          <w:spacing w:val="-7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happen</w:t>
      </w:r>
      <w:r w:rsidR="00B42C2A" w:rsidRPr="008C44A3">
        <w:rPr>
          <w:rFonts w:ascii="Comic Sans MS" w:hAnsi="Comic Sans MS" w:cstheme="minorHAnsi"/>
          <w:spacing w:val="-6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from</w:t>
      </w:r>
      <w:r w:rsidR="00B42C2A" w:rsidRPr="008C44A3">
        <w:rPr>
          <w:rFonts w:ascii="Comic Sans MS" w:hAnsi="Comic Sans MS" w:cstheme="minorHAnsi"/>
          <w:spacing w:val="-7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details</w:t>
      </w:r>
      <w:r w:rsidR="00B42C2A" w:rsidRPr="008C44A3">
        <w:rPr>
          <w:rFonts w:ascii="Comic Sans MS" w:hAnsi="Comic Sans MS" w:cstheme="minorHAnsi"/>
          <w:spacing w:val="40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stated and implied</w:t>
      </w:r>
      <w:r w:rsidR="00A5534A" w:rsidRPr="008C44A3">
        <w:rPr>
          <w:rFonts w:ascii="Comic Sans MS" w:hAnsi="Comic Sans MS" w:cstheme="minorHAnsi"/>
          <w:sz w:val="18"/>
          <w:szCs w:val="18"/>
        </w:rPr>
        <w:t>.</w:t>
      </w:r>
    </w:p>
    <w:p w14:paraId="68BA1CE4" w14:textId="77777777" w:rsidR="0068740C" w:rsidRPr="0068740C" w:rsidRDefault="0068740C" w:rsidP="0068740C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8"/>
          <w:szCs w:val="18"/>
        </w:rPr>
      </w:pPr>
      <w:r w:rsidRPr="0068740C">
        <w:rPr>
          <w:rFonts w:ascii="Comic Sans MS" w:hAnsi="Comic Sans MS"/>
          <w:color w:val="000000" w:themeColor="text1"/>
          <w:sz w:val="18"/>
          <w:szCs w:val="18"/>
        </w:rPr>
        <w:t>Retrieve, record and present information from non-fiction.</w:t>
      </w:r>
    </w:p>
    <w:p w14:paraId="49B2BAEE" w14:textId="10D4C100" w:rsidR="0068740C" w:rsidRPr="0068740C" w:rsidRDefault="0068740C" w:rsidP="0068740C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8"/>
          <w:szCs w:val="18"/>
        </w:rPr>
      </w:pPr>
      <w:r w:rsidRPr="0068740C">
        <w:rPr>
          <w:rFonts w:ascii="Comic Sans MS" w:hAnsi="Comic Sans MS"/>
          <w:color w:val="000000" w:themeColor="text1"/>
          <w:sz w:val="18"/>
          <w:szCs w:val="18"/>
        </w:rPr>
        <w:t>Create set</w:t>
      </w:r>
      <w:r>
        <w:rPr>
          <w:rFonts w:ascii="Comic Sans MS" w:hAnsi="Comic Sans MS"/>
          <w:color w:val="000000" w:themeColor="text1"/>
          <w:sz w:val="18"/>
          <w:szCs w:val="18"/>
        </w:rPr>
        <w:t>s</w:t>
      </w:r>
      <w:r w:rsidRPr="0068740C">
        <w:rPr>
          <w:rFonts w:ascii="Comic Sans MS" w:hAnsi="Comic Sans MS"/>
          <w:color w:val="000000" w:themeColor="text1"/>
          <w:sz w:val="18"/>
          <w:szCs w:val="18"/>
        </w:rPr>
        <w:t xml:space="preserve"> of notes to </w:t>
      </w:r>
      <w:proofErr w:type="spellStart"/>
      <w:r w:rsidRPr="0068740C">
        <w:rPr>
          <w:rFonts w:ascii="Comic Sans MS" w:hAnsi="Comic Sans MS"/>
          <w:color w:val="000000" w:themeColor="text1"/>
          <w:sz w:val="18"/>
          <w:szCs w:val="18"/>
        </w:rPr>
        <w:t>summarise</w:t>
      </w:r>
      <w:proofErr w:type="spellEnd"/>
      <w:r w:rsidRPr="0068740C">
        <w:rPr>
          <w:rFonts w:ascii="Comic Sans MS" w:hAnsi="Comic Sans MS"/>
          <w:color w:val="000000" w:themeColor="text1"/>
          <w:sz w:val="18"/>
          <w:szCs w:val="18"/>
        </w:rPr>
        <w:t xml:space="preserve"> what has been read.</w:t>
      </w:r>
    </w:p>
    <w:p w14:paraId="3CCAF013" w14:textId="3C8FF2C7" w:rsidR="00F272B6" w:rsidRPr="008C44A3" w:rsidRDefault="00F272B6" w:rsidP="00F272B6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2" w:line="256" w:lineRule="auto"/>
        <w:ind w:right="308"/>
        <w:jc w:val="both"/>
        <w:rPr>
          <w:rFonts w:ascii="Comic Sans MS" w:eastAsia="Calibri" w:hAnsi="Comic Sans MS" w:cs="Calibri"/>
          <w:sz w:val="18"/>
          <w:szCs w:val="18"/>
        </w:rPr>
      </w:pPr>
      <w:r w:rsidRPr="008C44A3">
        <w:rPr>
          <w:rFonts w:ascii="Comic Sans MS" w:eastAsia="Calibri" w:hAnsi="Comic Sans MS" w:cs="Calibri"/>
          <w:sz w:val="18"/>
          <w:szCs w:val="18"/>
        </w:rPr>
        <w:t xml:space="preserve">Aim to read at independent </w:t>
      </w:r>
      <w:r w:rsidR="0068740C">
        <w:rPr>
          <w:rFonts w:ascii="Comic Sans MS" w:eastAsia="Calibri" w:hAnsi="Comic Sans MS" w:cs="Calibri"/>
          <w:sz w:val="18"/>
          <w:szCs w:val="18"/>
        </w:rPr>
        <w:t>Sapphire</w:t>
      </w:r>
      <w:r w:rsidRPr="008C44A3">
        <w:rPr>
          <w:rFonts w:ascii="Comic Sans MS" w:eastAsia="Calibri" w:hAnsi="Comic Sans MS" w:cs="Calibri"/>
          <w:sz w:val="18"/>
          <w:szCs w:val="18"/>
        </w:rPr>
        <w:t xml:space="preserve"> Band by the end of Year </w:t>
      </w:r>
      <w:r w:rsidR="0068740C">
        <w:rPr>
          <w:rFonts w:ascii="Comic Sans MS" w:eastAsia="Calibri" w:hAnsi="Comic Sans MS" w:cs="Calibri"/>
          <w:sz w:val="18"/>
          <w:szCs w:val="18"/>
        </w:rPr>
        <w:t>5</w:t>
      </w:r>
      <w:r w:rsidRPr="008C44A3">
        <w:rPr>
          <w:rFonts w:ascii="Comic Sans MS" w:eastAsia="Calibri" w:hAnsi="Comic Sans MS" w:cs="Calibri"/>
          <w:sz w:val="18"/>
          <w:szCs w:val="18"/>
        </w:rPr>
        <w:t>.</w:t>
      </w:r>
    </w:p>
    <w:p w14:paraId="63090C3C" w14:textId="77777777" w:rsidR="00B42C2A" w:rsidRPr="008C44A3" w:rsidRDefault="00B42C2A" w:rsidP="00F272B6">
      <w:pPr>
        <w:pStyle w:val="TableParagraph"/>
        <w:shd w:val="clear" w:color="auto" w:fill="FFFFFF" w:themeFill="background1"/>
        <w:autoSpaceDE w:val="0"/>
        <w:autoSpaceDN w:val="0"/>
        <w:spacing w:before="2"/>
        <w:ind w:left="284" w:right="101"/>
        <w:rPr>
          <w:rFonts w:ascii="Comic Sans MS" w:hAnsi="Comic Sans MS" w:cstheme="minorHAnsi"/>
          <w:sz w:val="18"/>
          <w:szCs w:val="18"/>
        </w:rPr>
      </w:pPr>
    </w:p>
    <w:p w14:paraId="739EEF10" w14:textId="77777777" w:rsidR="00B42C2A" w:rsidRPr="008C44A3" w:rsidRDefault="00B42C2A" w:rsidP="00407257">
      <w:pPr>
        <w:pStyle w:val="Heading1"/>
        <w:ind w:left="0" w:firstLine="360"/>
        <w:rPr>
          <w:rFonts w:ascii="Comic Sans MS" w:hAnsi="Comic Sans MS"/>
          <w:sz w:val="18"/>
          <w:szCs w:val="18"/>
        </w:rPr>
      </w:pPr>
    </w:p>
    <w:p w14:paraId="4BFDB78C" w14:textId="3B861F9E" w:rsidR="00F14E3B" w:rsidRDefault="0068740C">
      <w:pPr>
        <w:spacing w:before="34"/>
        <w:ind w:left="509"/>
      </w:pPr>
      <w:r>
        <w:rPr>
          <w:noProof/>
          <w:lang w:val="en-GB" w:eastAsia="en-GB"/>
        </w:rPr>
        <w:drawing>
          <wp:anchor distT="0" distB="0" distL="114300" distR="114300" simplePos="0" relativeHeight="251662848" behindDoc="1" locked="0" layoutInCell="1" allowOverlap="1" wp14:anchorId="3CADF9B3" wp14:editId="0A29C546">
            <wp:simplePos x="0" y="0"/>
            <wp:positionH relativeFrom="column">
              <wp:posOffset>1022350</wp:posOffset>
            </wp:positionH>
            <wp:positionV relativeFrom="paragraph">
              <wp:posOffset>26035</wp:posOffset>
            </wp:positionV>
            <wp:extent cx="1749425" cy="1139825"/>
            <wp:effectExtent l="0" t="0" r="0" b="0"/>
            <wp:wrapThrough wrapText="bothSides">
              <wp:wrapPolygon edited="0">
                <wp:start x="8468" y="0"/>
                <wp:lineTo x="6821" y="1083"/>
                <wp:lineTo x="4469" y="4693"/>
                <wp:lineTo x="0" y="8303"/>
                <wp:lineTo x="0" y="9025"/>
                <wp:lineTo x="941" y="11552"/>
                <wp:lineTo x="941" y="13357"/>
                <wp:lineTo x="3058" y="17328"/>
                <wp:lineTo x="3999" y="17328"/>
                <wp:lineTo x="3999" y="18772"/>
                <wp:lineTo x="7527" y="21299"/>
                <wp:lineTo x="9408" y="21299"/>
                <wp:lineTo x="12231" y="21299"/>
                <wp:lineTo x="14113" y="21299"/>
                <wp:lineTo x="18346" y="18411"/>
                <wp:lineTo x="18581" y="17328"/>
                <wp:lineTo x="20698" y="12274"/>
                <wp:lineTo x="21404" y="9747"/>
                <wp:lineTo x="21404" y="9025"/>
                <wp:lineTo x="14583" y="722"/>
                <wp:lineTo x="13172" y="0"/>
                <wp:lineTo x="8468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75983" w14:textId="27C7EAC4" w:rsidR="00F14E3B" w:rsidRDefault="00F14E3B">
      <w:pPr>
        <w:spacing w:before="34"/>
        <w:ind w:left="509"/>
      </w:pPr>
    </w:p>
    <w:p w14:paraId="7B32D50C" w14:textId="2377D601" w:rsidR="00344FAA" w:rsidRPr="000C4189" w:rsidRDefault="00F14E3B" w:rsidP="00344FAA">
      <w:pPr>
        <w:spacing w:before="34"/>
        <w:ind w:left="509"/>
        <w:rPr>
          <w:rFonts w:ascii="Comic Sans MS" w:hAnsi="Comic Sans MS"/>
          <w:sz w:val="36"/>
        </w:rPr>
      </w:pPr>
      <w:r>
        <w:br w:type="column"/>
      </w:r>
      <w:r w:rsidRPr="000C4189">
        <w:rPr>
          <w:rFonts w:ascii="Comic Sans MS" w:hAnsi="Comic Sans MS"/>
          <w:sz w:val="36"/>
        </w:rPr>
        <w:t>Writing</w:t>
      </w:r>
    </w:p>
    <w:p w14:paraId="51E6508A" w14:textId="225E258B" w:rsidR="006E2D5B" w:rsidRPr="0068740C" w:rsidRDefault="006E2D5B" w:rsidP="006E2D5B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68740C">
        <w:rPr>
          <w:rFonts w:ascii="Comic Sans MS" w:hAnsi="Comic Sans MS"/>
          <w:color w:val="000000" w:themeColor="text1"/>
          <w:sz w:val="20"/>
          <w:szCs w:val="20"/>
        </w:rPr>
        <w:t>Spell most words fro</w:t>
      </w:r>
      <w:r w:rsidR="00845071">
        <w:rPr>
          <w:rFonts w:ascii="Comic Sans MS" w:hAnsi="Comic Sans MS"/>
          <w:color w:val="000000" w:themeColor="text1"/>
          <w:sz w:val="20"/>
          <w:szCs w:val="20"/>
        </w:rPr>
        <w:t>m the Year 3 / 4</w:t>
      </w:r>
      <w:r w:rsidRPr="0068740C">
        <w:rPr>
          <w:rFonts w:ascii="Comic Sans MS" w:hAnsi="Comic Sans MS"/>
          <w:color w:val="000000" w:themeColor="text1"/>
          <w:sz w:val="20"/>
          <w:szCs w:val="20"/>
        </w:rPr>
        <w:t xml:space="preserve"> statutory word list</w:t>
      </w:r>
      <w:r w:rsidR="00845071">
        <w:rPr>
          <w:rFonts w:ascii="Comic Sans MS" w:hAnsi="Comic Sans MS"/>
          <w:color w:val="000000" w:themeColor="text1"/>
          <w:sz w:val="20"/>
          <w:szCs w:val="20"/>
        </w:rPr>
        <w:t xml:space="preserve"> and some from the Year 5 list</w:t>
      </w:r>
    </w:p>
    <w:p w14:paraId="0BACABE8" w14:textId="20904727" w:rsidR="006E2D5B" w:rsidRPr="0068740C" w:rsidRDefault="006E2D5B" w:rsidP="006E2D5B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68740C">
        <w:rPr>
          <w:rFonts w:ascii="Comic Sans MS" w:hAnsi="Comic Sans MS"/>
          <w:color w:val="000000" w:themeColor="text1"/>
          <w:sz w:val="20"/>
          <w:szCs w:val="20"/>
        </w:rPr>
        <w:t>Use the 1</w:t>
      </w:r>
      <w:r w:rsidRPr="0068740C">
        <w:rPr>
          <w:rFonts w:ascii="Comic Sans MS" w:hAnsi="Comic Sans MS"/>
          <w:color w:val="000000" w:themeColor="text1"/>
          <w:sz w:val="20"/>
          <w:szCs w:val="20"/>
          <w:vertAlign w:val="superscript"/>
        </w:rPr>
        <w:t>st</w:t>
      </w:r>
      <w:r w:rsidRPr="0068740C">
        <w:rPr>
          <w:rFonts w:ascii="Comic Sans MS" w:hAnsi="Comic Sans MS"/>
          <w:color w:val="000000" w:themeColor="text1"/>
          <w:sz w:val="20"/>
          <w:szCs w:val="20"/>
        </w:rPr>
        <w:t>/2</w:t>
      </w:r>
      <w:r w:rsidRPr="0068740C">
        <w:rPr>
          <w:rFonts w:ascii="Comic Sans MS" w:hAnsi="Comic Sans MS"/>
          <w:color w:val="000000" w:themeColor="text1"/>
          <w:sz w:val="20"/>
          <w:szCs w:val="20"/>
          <w:vertAlign w:val="superscript"/>
        </w:rPr>
        <w:t>nd</w:t>
      </w:r>
      <w:r w:rsidRPr="0068740C">
        <w:rPr>
          <w:rFonts w:ascii="Comic Sans MS" w:hAnsi="Comic Sans MS"/>
          <w:color w:val="000000" w:themeColor="text1"/>
          <w:sz w:val="20"/>
          <w:szCs w:val="20"/>
        </w:rPr>
        <w:t>/3</w:t>
      </w:r>
      <w:r w:rsidRPr="0068740C">
        <w:rPr>
          <w:rFonts w:ascii="Comic Sans MS" w:hAnsi="Comic Sans MS"/>
          <w:color w:val="000000" w:themeColor="text1"/>
          <w:sz w:val="20"/>
          <w:szCs w:val="20"/>
          <w:vertAlign w:val="superscript"/>
        </w:rPr>
        <w:t>rd</w:t>
      </w:r>
      <w:r w:rsidRPr="0068740C">
        <w:rPr>
          <w:rFonts w:ascii="Comic Sans MS" w:hAnsi="Comic Sans MS"/>
          <w:color w:val="000000" w:themeColor="text1"/>
          <w:sz w:val="20"/>
          <w:szCs w:val="20"/>
        </w:rPr>
        <w:t xml:space="preserve"> letters of a word to check the spelling and meaning or both.</w:t>
      </w:r>
    </w:p>
    <w:p w14:paraId="1BC8865F" w14:textId="014DA02E" w:rsidR="006E2D5B" w:rsidRPr="0068740C" w:rsidRDefault="006E2D5B" w:rsidP="006E2D5B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68740C">
        <w:rPr>
          <w:rFonts w:ascii="Comic Sans MS" w:hAnsi="Comic Sans MS"/>
          <w:color w:val="000000" w:themeColor="text1"/>
          <w:sz w:val="20"/>
          <w:szCs w:val="20"/>
        </w:rPr>
        <w:t>Increase the legibility, consistency, fluency and quality of their handwriting.</w:t>
      </w:r>
    </w:p>
    <w:p w14:paraId="57C3907D" w14:textId="77777777" w:rsidR="004204F3" w:rsidRDefault="006E2D5B" w:rsidP="006E2D5B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68740C">
        <w:rPr>
          <w:rFonts w:ascii="Comic Sans MS" w:hAnsi="Comic Sans MS"/>
          <w:color w:val="000000" w:themeColor="text1"/>
          <w:sz w:val="20"/>
          <w:szCs w:val="20"/>
        </w:rPr>
        <w:t>Add adverbs, prepositional phrases and expanded noun phrases to make sentences more precise &amp; detailed.</w:t>
      </w:r>
    </w:p>
    <w:p w14:paraId="048AFDC1" w14:textId="77777777" w:rsidR="004204F3" w:rsidRPr="0068740C" w:rsidRDefault="004204F3" w:rsidP="000403C0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68740C">
        <w:rPr>
          <w:rFonts w:ascii="Comic Sans MS" w:hAnsi="Comic Sans MS"/>
          <w:color w:val="000000" w:themeColor="text1"/>
          <w:sz w:val="20"/>
          <w:szCs w:val="20"/>
        </w:rPr>
        <w:t>Link clauses in sentences using a range subordinating &amp; coordinating conjunctions including relative clauses.</w:t>
      </w:r>
    </w:p>
    <w:p w14:paraId="63358FA1" w14:textId="77777777" w:rsidR="004204F3" w:rsidRPr="0068740C" w:rsidRDefault="004204F3" w:rsidP="004204F3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68740C">
        <w:rPr>
          <w:rFonts w:ascii="Comic Sans MS" w:hAnsi="Comic Sans MS"/>
          <w:color w:val="000000" w:themeColor="text1"/>
          <w:sz w:val="20"/>
          <w:szCs w:val="20"/>
        </w:rPr>
        <w:t xml:space="preserve">Begin to use a wider range of sentence openers (ISPACE)  </w:t>
      </w:r>
    </w:p>
    <w:p w14:paraId="18D40E60" w14:textId="0B975840" w:rsidR="004204F3" w:rsidRDefault="004204F3" w:rsidP="004204F3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68740C">
        <w:rPr>
          <w:rFonts w:ascii="Comic Sans MS" w:hAnsi="Comic Sans MS"/>
          <w:color w:val="000000" w:themeColor="text1"/>
          <w:sz w:val="20"/>
          <w:szCs w:val="20"/>
        </w:rPr>
        <w:t>Vary sentence length for effect.</w:t>
      </w:r>
    </w:p>
    <w:p w14:paraId="01A7989F" w14:textId="75F1950E" w:rsidR="000403C0" w:rsidRPr="000403C0" w:rsidRDefault="000403C0" w:rsidP="004204F3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0403C0">
        <w:rPr>
          <w:rFonts w:ascii="Comic Sans MS" w:hAnsi="Comic Sans MS"/>
          <w:sz w:val="20"/>
          <w:szCs w:val="20"/>
        </w:rPr>
        <w:t>Indicating degrees of possibility using adverbs [for example, perhaps, surely] or modal verbs [for example, might, should, will, must]</w:t>
      </w:r>
    </w:p>
    <w:p w14:paraId="1A382828" w14:textId="2B980293" w:rsidR="004204F3" w:rsidRPr="0068740C" w:rsidRDefault="004204F3" w:rsidP="004204F3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68740C">
        <w:rPr>
          <w:rFonts w:ascii="Comic Sans MS" w:hAnsi="Comic Sans MS"/>
          <w:color w:val="000000" w:themeColor="text1"/>
          <w:sz w:val="20"/>
          <w:szCs w:val="20"/>
        </w:rPr>
        <w:t>Use parenthesis: brackets, commas, dashes</w:t>
      </w:r>
    </w:p>
    <w:p w14:paraId="7769519B" w14:textId="10E860E5" w:rsidR="004204F3" w:rsidRPr="0068740C" w:rsidRDefault="004204F3" w:rsidP="004204F3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68740C">
        <w:rPr>
          <w:rFonts w:ascii="Comic Sans MS" w:hAnsi="Comic Sans MS"/>
          <w:color w:val="000000" w:themeColor="text1"/>
          <w:sz w:val="20"/>
          <w:szCs w:val="20"/>
        </w:rPr>
        <w:t>Use bullet points</w:t>
      </w:r>
      <w:r w:rsidR="00897026">
        <w:rPr>
          <w:rFonts w:ascii="Comic Sans MS" w:hAnsi="Comic Sans MS"/>
          <w:color w:val="000000" w:themeColor="text1"/>
          <w:sz w:val="20"/>
          <w:szCs w:val="20"/>
        </w:rPr>
        <w:t>.</w:t>
      </w:r>
    </w:p>
    <w:p w14:paraId="1E6CA7AA" w14:textId="77777777" w:rsidR="004204F3" w:rsidRPr="0068740C" w:rsidRDefault="004204F3" w:rsidP="004204F3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68740C">
        <w:rPr>
          <w:rFonts w:ascii="Comic Sans MS" w:hAnsi="Comic Sans MS"/>
          <w:color w:val="000000" w:themeColor="text1"/>
          <w:sz w:val="20"/>
          <w:szCs w:val="20"/>
        </w:rPr>
        <w:t>Use commas accurately to clarify meaning.</w:t>
      </w:r>
    </w:p>
    <w:p w14:paraId="4968DE14" w14:textId="12B18890" w:rsidR="004204F3" w:rsidRPr="0068740C" w:rsidRDefault="004204F3" w:rsidP="004204F3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68740C">
        <w:rPr>
          <w:rFonts w:ascii="Comic Sans MS" w:hAnsi="Comic Sans MS"/>
          <w:color w:val="000000" w:themeColor="text1"/>
          <w:sz w:val="20"/>
          <w:szCs w:val="20"/>
        </w:rPr>
        <w:t xml:space="preserve">Consistently </w:t>
      </w:r>
      <w:proofErr w:type="spellStart"/>
      <w:r w:rsidRPr="0068740C">
        <w:rPr>
          <w:rFonts w:ascii="Comic Sans MS" w:hAnsi="Comic Sans MS"/>
          <w:color w:val="000000" w:themeColor="text1"/>
          <w:sz w:val="20"/>
          <w:szCs w:val="20"/>
        </w:rPr>
        <w:t>organi</w:t>
      </w:r>
      <w:r>
        <w:rPr>
          <w:rFonts w:ascii="Comic Sans MS" w:hAnsi="Comic Sans MS"/>
          <w:color w:val="000000" w:themeColor="text1"/>
          <w:sz w:val="20"/>
          <w:szCs w:val="20"/>
        </w:rPr>
        <w:t>s</w:t>
      </w:r>
      <w:r w:rsidRPr="0068740C">
        <w:rPr>
          <w:rFonts w:ascii="Comic Sans MS" w:hAnsi="Comic Sans MS"/>
          <w:color w:val="000000" w:themeColor="text1"/>
          <w:sz w:val="20"/>
          <w:szCs w:val="20"/>
        </w:rPr>
        <w:t>e</w:t>
      </w:r>
      <w:proofErr w:type="spellEnd"/>
      <w:r w:rsidRPr="0068740C">
        <w:rPr>
          <w:rFonts w:ascii="Comic Sans MS" w:hAnsi="Comic Sans MS"/>
          <w:color w:val="000000" w:themeColor="text1"/>
          <w:sz w:val="20"/>
          <w:szCs w:val="20"/>
        </w:rPr>
        <w:t xml:space="preserve"> writing into paragraphs. </w:t>
      </w:r>
    </w:p>
    <w:p w14:paraId="571C7D61" w14:textId="77777777" w:rsidR="004204F3" w:rsidRPr="0068740C" w:rsidRDefault="004204F3" w:rsidP="004204F3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68740C">
        <w:rPr>
          <w:rFonts w:ascii="Comic Sans MS" w:hAnsi="Comic Sans MS"/>
          <w:color w:val="000000" w:themeColor="text1"/>
          <w:sz w:val="20"/>
          <w:szCs w:val="20"/>
        </w:rPr>
        <w:t xml:space="preserve">Link ideas across paragraphs using cohesive devices </w:t>
      </w:r>
      <w:proofErr w:type="spellStart"/>
      <w:proofErr w:type="gramStart"/>
      <w:r w:rsidRPr="0068740C">
        <w:rPr>
          <w:rFonts w:ascii="Comic Sans MS" w:hAnsi="Comic Sans MS"/>
          <w:color w:val="000000" w:themeColor="text1"/>
          <w:sz w:val="20"/>
          <w:szCs w:val="20"/>
        </w:rPr>
        <w:t>eg</w:t>
      </w:r>
      <w:proofErr w:type="spellEnd"/>
      <w:proofErr w:type="gramEnd"/>
      <w:r w:rsidRPr="0068740C">
        <w:rPr>
          <w:rFonts w:ascii="Comic Sans MS" w:hAnsi="Comic Sans MS"/>
          <w:color w:val="000000" w:themeColor="text1"/>
          <w:sz w:val="20"/>
          <w:szCs w:val="20"/>
        </w:rPr>
        <w:t xml:space="preserve"> adverbials of time, place and manner. </w:t>
      </w:r>
    </w:p>
    <w:p w14:paraId="7B02E374" w14:textId="77777777" w:rsidR="004204F3" w:rsidRPr="0068740C" w:rsidRDefault="004204F3" w:rsidP="004204F3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68740C">
        <w:rPr>
          <w:rFonts w:ascii="Comic Sans MS" w:hAnsi="Comic Sans MS"/>
          <w:color w:val="000000" w:themeColor="text1"/>
          <w:sz w:val="20"/>
          <w:szCs w:val="20"/>
        </w:rPr>
        <w:t>Describe, setting, character, atmosphere, integrating dialogue to match the purpose and audience.</w:t>
      </w:r>
    </w:p>
    <w:p w14:paraId="38DCC497" w14:textId="77777777" w:rsidR="004204F3" w:rsidRPr="0068740C" w:rsidRDefault="004204F3" w:rsidP="004204F3">
      <w:pPr>
        <w:framePr w:hSpace="180" w:wrap="around" w:hAnchor="margin" w:y="400"/>
        <w:rPr>
          <w:rFonts w:ascii="Comic Sans MS" w:hAnsi="Comic Sans MS"/>
          <w:color w:val="000000" w:themeColor="text1"/>
          <w:sz w:val="20"/>
          <w:szCs w:val="20"/>
        </w:rPr>
      </w:pPr>
    </w:p>
    <w:p w14:paraId="086E9A9E" w14:textId="77777777" w:rsidR="004204F3" w:rsidRPr="0068740C" w:rsidRDefault="004204F3" w:rsidP="004204F3">
      <w:pPr>
        <w:tabs>
          <w:tab w:val="left" w:pos="979"/>
          <w:tab w:val="left" w:pos="980"/>
        </w:tabs>
        <w:spacing w:before="120"/>
        <w:ind w:right="1098"/>
        <w:rPr>
          <w:rFonts w:ascii="Comic Sans MS" w:hAnsi="Comic Sans MS"/>
          <w:sz w:val="20"/>
          <w:szCs w:val="20"/>
        </w:rPr>
      </w:pPr>
    </w:p>
    <w:p w14:paraId="45F0FC65" w14:textId="494FE583" w:rsidR="006E2D5B" w:rsidRPr="004204F3" w:rsidRDefault="004204F3" w:rsidP="004204F3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64896" behindDoc="1" locked="0" layoutInCell="1" allowOverlap="1" wp14:anchorId="20595732" wp14:editId="25D6EF6F">
            <wp:simplePos x="0" y="0"/>
            <wp:positionH relativeFrom="column">
              <wp:posOffset>1746250</wp:posOffset>
            </wp:positionH>
            <wp:positionV relativeFrom="paragraph">
              <wp:posOffset>113665</wp:posOffset>
            </wp:positionV>
            <wp:extent cx="1463040" cy="1080770"/>
            <wp:effectExtent l="0" t="0" r="0" b="0"/>
            <wp:wrapThrough wrapText="bothSides">
              <wp:wrapPolygon edited="0">
                <wp:start x="0" y="0"/>
                <wp:lineTo x="0" y="21321"/>
                <wp:lineTo x="21375" y="21321"/>
                <wp:lineTo x="21375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oji writin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2B97B" w14:textId="70BF6127" w:rsidR="006E2D5B" w:rsidRPr="0068740C" w:rsidRDefault="006E2D5B" w:rsidP="006E2D5B">
      <w:pPr>
        <w:framePr w:hSpace="180" w:wrap="around" w:hAnchor="margin" w:y="400"/>
        <w:ind w:left="1080"/>
        <w:rPr>
          <w:rFonts w:ascii="Comic Sans MS" w:hAnsi="Comic Sans MS"/>
          <w:color w:val="000000" w:themeColor="text1"/>
          <w:sz w:val="20"/>
          <w:szCs w:val="20"/>
        </w:rPr>
      </w:pPr>
    </w:p>
    <w:p w14:paraId="5F327B59" w14:textId="77777777" w:rsidR="006E2D5B" w:rsidRPr="0068740C" w:rsidRDefault="006E2D5B" w:rsidP="006E2D5B">
      <w:pPr>
        <w:framePr w:hSpace="180" w:wrap="around" w:hAnchor="margin" w:y="400"/>
        <w:rPr>
          <w:rFonts w:ascii="Comic Sans MS" w:hAnsi="Comic Sans MS"/>
          <w:color w:val="000000" w:themeColor="text1"/>
          <w:sz w:val="20"/>
          <w:szCs w:val="20"/>
        </w:rPr>
      </w:pPr>
    </w:p>
    <w:p w14:paraId="4F70DD3C" w14:textId="369D1947" w:rsidR="006E2D5B" w:rsidRPr="004204F3" w:rsidRDefault="006E2D5B" w:rsidP="004204F3">
      <w:pPr>
        <w:rPr>
          <w:rFonts w:ascii="Comic Sans MS" w:hAnsi="Comic Sans MS"/>
          <w:color w:val="000000" w:themeColor="text1"/>
          <w:sz w:val="20"/>
          <w:szCs w:val="20"/>
        </w:rPr>
      </w:pPr>
    </w:p>
    <w:p w14:paraId="423B3FA8" w14:textId="77777777" w:rsidR="006E2D5B" w:rsidRPr="0068740C" w:rsidRDefault="006E2D5B" w:rsidP="0068740C">
      <w:pPr>
        <w:framePr w:hSpace="180" w:wrap="around" w:hAnchor="margin" w:y="400"/>
        <w:rPr>
          <w:rFonts w:ascii="Comic Sans MS" w:hAnsi="Comic Sans MS"/>
          <w:color w:val="000000" w:themeColor="text1"/>
          <w:sz w:val="20"/>
          <w:szCs w:val="20"/>
        </w:rPr>
      </w:pPr>
    </w:p>
    <w:p w14:paraId="751890A4" w14:textId="7AADA0BE" w:rsidR="00F14E3B" w:rsidRPr="0068740C" w:rsidRDefault="00F14E3B" w:rsidP="00F14E3B">
      <w:pPr>
        <w:tabs>
          <w:tab w:val="left" w:pos="979"/>
          <w:tab w:val="left" w:pos="980"/>
        </w:tabs>
        <w:spacing w:before="120"/>
        <w:ind w:right="1098"/>
        <w:rPr>
          <w:rFonts w:ascii="Comic Sans MS" w:hAnsi="Comic Sans MS"/>
          <w:sz w:val="20"/>
          <w:szCs w:val="20"/>
        </w:rPr>
      </w:pPr>
    </w:p>
    <w:p w14:paraId="4A71E08F" w14:textId="10D30C9B" w:rsidR="00F14E3B" w:rsidRPr="00F14E3B" w:rsidRDefault="00F14E3B" w:rsidP="00F14E3B">
      <w:pPr>
        <w:tabs>
          <w:tab w:val="left" w:pos="979"/>
          <w:tab w:val="left" w:pos="980"/>
        </w:tabs>
        <w:spacing w:before="120"/>
        <w:ind w:right="1098"/>
        <w:rPr>
          <w:rFonts w:ascii="Comic Sans MS" w:hAnsi="Comic Sans MS"/>
          <w:sz w:val="24"/>
        </w:rPr>
      </w:pPr>
    </w:p>
    <w:sectPr w:rsidR="00F14E3B" w:rsidRPr="00F14E3B">
      <w:type w:val="continuous"/>
      <w:pgSz w:w="16840" w:h="11900" w:orient="landscape"/>
      <w:pgMar w:top="540" w:right="160" w:bottom="280" w:left="1060" w:header="720" w:footer="720" w:gutter="0"/>
      <w:cols w:num="2" w:space="720" w:equalWidth="0">
        <w:col w:w="6555" w:space="1593"/>
        <w:col w:w="74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7878"/>
    <w:multiLevelType w:val="hybridMultilevel"/>
    <w:tmpl w:val="B338E64E"/>
    <w:lvl w:ilvl="0" w:tplc="96B29A24">
      <w:numFmt w:val="bullet"/>
      <w:lvlText w:val="▪"/>
      <w:lvlJc w:val="left"/>
      <w:pPr>
        <w:ind w:left="321" w:hanging="284"/>
      </w:pPr>
      <w:rPr>
        <w:rFonts w:ascii="Calibri" w:eastAsia="Calibri" w:hAnsi="Calibri" w:hint="default"/>
        <w:b w:val="0"/>
        <w:bCs w:val="0"/>
        <w:i w:val="0"/>
        <w:iCs w:val="0"/>
        <w:spacing w:val="-1"/>
        <w:w w:val="99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13696234"/>
    <w:multiLevelType w:val="hybridMultilevel"/>
    <w:tmpl w:val="CC0EB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A3385"/>
    <w:multiLevelType w:val="hybridMultilevel"/>
    <w:tmpl w:val="D53E2556"/>
    <w:lvl w:ilvl="0" w:tplc="96B29A24">
      <w:numFmt w:val="bullet"/>
      <w:lvlText w:val="▪"/>
      <w:lvlJc w:val="left"/>
      <w:pPr>
        <w:ind w:left="290" w:hanging="284"/>
      </w:pPr>
      <w:rPr>
        <w:rFonts w:ascii="Calibri" w:eastAsia="Calibri" w:hAnsi="Calibri" w:hint="default"/>
        <w:b w:val="0"/>
        <w:bCs w:val="0"/>
        <w:i w:val="0"/>
        <w:iCs w:val="0"/>
        <w:spacing w:val="-1"/>
        <w:w w:val="99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" w15:restartNumberingAfterBreak="0">
    <w:nsid w:val="26925D71"/>
    <w:multiLevelType w:val="hybridMultilevel"/>
    <w:tmpl w:val="9A2C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848A4"/>
    <w:multiLevelType w:val="hybridMultilevel"/>
    <w:tmpl w:val="08363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61508"/>
    <w:multiLevelType w:val="hybridMultilevel"/>
    <w:tmpl w:val="EBA4B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02ECD"/>
    <w:multiLevelType w:val="hybridMultilevel"/>
    <w:tmpl w:val="88EC3D36"/>
    <w:lvl w:ilvl="0" w:tplc="69FAF81C">
      <w:numFmt w:val="bullet"/>
      <w:lvlText w:val="▪"/>
      <w:lvlJc w:val="left"/>
      <w:pPr>
        <w:ind w:left="284" w:hanging="284"/>
      </w:pPr>
      <w:rPr>
        <w:rFonts w:ascii="Calibri" w:eastAsia="Calibri" w:hAnsi="Calibri" w:hint="default"/>
        <w:b w:val="0"/>
        <w:bCs w:val="0"/>
        <w:i w:val="0"/>
        <w:iCs w:val="0"/>
        <w:spacing w:val="-1"/>
        <w:w w:val="99"/>
        <w:sz w:val="14"/>
        <w:szCs w:val="14"/>
        <w:lang w:val="en-US" w:eastAsia="en-US" w:bidi="ar-SA"/>
      </w:rPr>
    </w:lvl>
    <w:lvl w:ilvl="1" w:tplc="B396F87E">
      <w:numFmt w:val="bullet"/>
      <w:lvlText w:val="•"/>
      <w:lvlJc w:val="left"/>
      <w:pPr>
        <w:ind w:left="300" w:hanging="71"/>
      </w:pPr>
      <w:rPr>
        <w:rFonts w:hint="default"/>
        <w:lang w:val="en-US" w:eastAsia="en-US" w:bidi="ar-SA"/>
      </w:rPr>
    </w:lvl>
    <w:lvl w:ilvl="2" w:tplc="82241BB0">
      <w:numFmt w:val="bullet"/>
      <w:lvlText w:val="•"/>
      <w:lvlJc w:val="left"/>
      <w:pPr>
        <w:ind w:left="580" w:hanging="71"/>
      </w:pPr>
      <w:rPr>
        <w:rFonts w:hint="default"/>
        <w:lang w:val="en-US" w:eastAsia="en-US" w:bidi="ar-SA"/>
      </w:rPr>
    </w:lvl>
    <w:lvl w:ilvl="3" w:tplc="ABBCEDEC">
      <w:numFmt w:val="bullet"/>
      <w:lvlText w:val="•"/>
      <w:lvlJc w:val="left"/>
      <w:pPr>
        <w:ind w:left="860" w:hanging="71"/>
      </w:pPr>
      <w:rPr>
        <w:rFonts w:hint="default"/>
        <w:lang w:val="en-US" w:eastAsia="en-US" w:bidi="ar-SA"/>
      </w:rPr>
    </w:lvl>
    <w:lvl w:ilvl="4" w:tplc="343A1922">
      <w:numFmt w:val="bullet"/>
      <w:lvlText w:val="•"/>
      <w:lvlJc w:val="left"/>
      <w:pPr>
        <w:ind w:left="1141" w:hanging="71"/>
      </w:pPr>
      <w:rPr>
        <w:rFonts w:hint="default"/>
        <w:lang w:val="en-US" w:eastAsia="en-US" w:bidi="ar-SA"/>
      </w:rPr>
    </w:lvl>
    <w:lvl w:ilvl="5" w:tplc="75800BEE">
      <w:numFmt w:val="bullet"/>
      <w:lvlText w:val="•"/>
      <w:lvlJc w:val="left"/>
      <w:pPr>
        <w:ind w:left="1421" w:hanging="71"/>
      </w:pPr>
      <w:rPr>
        <w:rFonts w:hint="default"/>
        <w:lang w:val="en-US" w:eastAsia="en-US" w:bidi="ar-SA"/>
      </w:rPr>
    </w:lvl>
    <w:lvl w:ilvl="6" w:tplc="F89AB3DC">
      <w:numFmt w:val="bullet"/>
      <w:lvlText w:val="•"/>
      <w:lvlJc w:val="left"/>
      <w:pPr>
        <w:ind w:left="1701" w:hanging="71"/>
      </w:pPr>
      <w:rPr>
        <w:rFonts w:hint="default"/>
        <w:lang w:val="en-US" w:eastAsia="en-US" w:bidi="ar-SA"/>
      </w:rPr>
    </w:lvl>
    <w:lvl w:ilvl="7" w:tplc="9B3CDE40">
      <w:numFmt w:val="bullet"/>
      <w:lvlText w:val="•"/>
      <w:lvlJc w:val="left"/>
      <w:pPr>
        <w:ind w:left="1982" w:hanging="71"/>
      </w:pPr>
      <w:rPr>
        <w:rFonts w:hint="default"/>
        <w:lang w:val="en-US" w:eastAsia="en-US" w:bidi="ar-SA"/>
      </w:rPr>
    </w:lvl>
    <w:lvl w:ilvl="8" w:tplc="DBC263A6">
      <w:numFmt w:val="bullet"/>
      <w:lvlText w:val="•"/>
      <w:lvlJc w:val="left"/>
      <w:pPr>
        <w:ind w:left="2262" w:hanging="71"/>
      </w:pPr>
      <w:rPr>
        <w:rFonts w:hint="default"/>
        <w:lang w:val="en-US" w:eastAsia="en-US" w:bidi="ar-SA"/>
      </w:rPr>
    </w:lvl>
  </w:abstractNum>
  <w:abstractNum w:abstractNumId="7" w15:restartNumberingAfterBreak="0">
    <w:nsid w:val="40815984"/>
    <w:multiLevelType w:val="hybridMultilevel"/>
    <w:tmpl w:val="B94C2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3374A"/>
    <w:multiLevelType w:val="hybridMultilevel"/>
    <w:tmpl w:val="4D6A4754"/>
    <w:lvl w:ilvl="0" w:tplc="96B29A24">
      <w:numFmt w:val="bullet"/>
      <w:lvlText w:val="▪"/>
      <w:lvlJc w:val="left"/>
      <w:pPr>
        <w:ind w:left="284" w:hanging="284"/>
      </w:pPr>
      <w:rPr>
        <w:rFonts w:ascii="Calibri" w:eastAsia="Calibri" w:hAnsi="Calibri" w:hint="default"/>
        <w:b w:val="0"/>
        <w:bCs w:val="0"/>
        <w:i w:val="0"/>
        <w:iCs w:val="0"/>
        <w:spacing w:val="-1"/>
        <w:w w:val="99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E4928"/>
    <w:multiLevelType w:val="hybridMultilevel"/>
    <w:tmpl w:val="D5129176"/>
    <w:lvl w:ilvl="0" w:tplc="9E56F15C">
      <w:start w:val="1"/>
      <w:numFmt w:val="bullet"/>
      <w:lvlText w:val="•"/>
      <w:lvlJc w:val="left"/>
      <w:pPr>
        <w:ind w:left="863" w:hanging="360"/>
      </w:pPr>
      <w:rPr>
        <w:rFonts w:hint="default"/>
        <w:w w:val="111"/>
      </w:rPr>
    </w:lvl>
    <w:lvl w:ilvl="1" w:tplc="F11A1A26">
      <w:start w:val="1"/>
      <w:numFmt w:val="bullet"/>
      <w:lvlText w:val="□"/>
      <w:lvlJc w:val="left"/>
      <w:pPr>
        <w:ind w:left="1198" w:hanging="276"/>
      </w:pPr>
      <w:rPr>
        <w:rFonts w:hint="default"/>
        <w:w w:val="124"/>
      </w:rPr>
    </w:lvl>
    <w:lvl w:ilvl="2" w:tplc="7DDA9F30">
      <w:start w:val="1"/>
      <w:numFmt w:val="bullet"/>
      <w:lvlText w:val="•"/>
      <w:lvlJc w:val="left"/>
      <w:pPr>
        <w:ind w:left="1140" w:hanging="276"/>
      </w:pPr>
      <w:rPr>
        <w:rFonts w:hint="default"/>
      </w:rPr>
    </w:lvl>
    <w:lvl w:ilvl="3" w:tplc="6F7C462C">
      <w:start w:val="1"/>
      <w:numFmt w:val="bullet"/>
      <w:lvlText w:val="•"/>
      <w:lvlJc w:val="left"/>
      <w:pPr>
        <w:ind w:left="1200" w:hanging="276"/>
      </w:pPr>
      <w:rPr>
        <w:rFonts w:hint="default"/>
      </w:rPr>
    </w:lvl>
    <w:lvl w:ilvl="4" w:tplc="8CECDAE0">
      <w:start w:val="1"/>
      <w:numFmt w:val="bullet"/>
      <w:lvlText w:val="•"/>
      <w:lvlJc w:val="left"/>
      <w:pPr>
        <w:ind w:left="1962" w:hanging="276"/>
      </w:pPr>
      <w:rPr>
        <w:rFonts w:hint="default"/>
      </w:rPr>
    </w:lvl>
    <w:lvl w:ilvl="5" w:tplc="5F9C6C82">
      <w:start w:val="1"/>
      <w:numFmt w:val="bullet"/>
      <w:lvlText w:val="•"/>
      <w:lvlJc w:val="left"/>
      <w:pPr>
        <w:ind w:left="2724" w:hanging="276"/>
      </w:pPr>
      <w:rPr>
        <w:rFonts w:hint="default"/>
      </w:rPr>
    </w:lvl>
    <w:lvl w:ilvl="6" w:tplc="18B07BD6">
      <w:start w:val="1"/>
      <w:numFmt w:val="bullet"/>
      <w:lvlText w:val="•"/>
      <w:lvlJc w:val="left"/>
      <w:pPr>
        <w:ind w:left="3486" w:hanging="276"/>
      </w:pPr>
      <w:rPr>
        <w:rFonts w:hint="default"/>
      </w:rPr>
    </w:lvl>
    <w:lvl w:ilvl="7" w:tplc="51A472F4">
      <w:start w:val="1"/>
      <w:numFmt w:val="bullet"/>
      <w:lvlText w:val="•"/>
      <w:lvlJc w:val="left"/>
      <w:pPr>
        <w:ind w:left="4248" w:hanging="276"/>
      </w:pPr>
      <w:rPr>
        <w:rFonts w:hint="default"/>
      </w:rPr>
    </w:lvl>
    <w:lvl w:ilvl="8" w:tplc="9968AA1A">
      <w:start w:val="1"/>
      <w:numFmt w:val="bullet"/>
      <w:lvlText w:val="•"/>
      <w:lvlJc w:val="left"/>
      <w:pPr>
        <w:ind w:left="5010" w:hanging="276"/>
      </w:pPr>
      <w:rPr>
        <w:rFonts w:hint="default"/>
      </w:rPr>
    </w:lvl>
  </w:abstractNum>
  <w:abstractNum w:abstractNumId="10" w15:restartNumberingAfterBreak="0">
    <w:nsid w:val="5C811B99"/>
    <w:multiLevelType w:val="hybridMultilevel"/>
    <w:tmpl w:val="E2DA6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97789"/>
    <w:multiLevelType w:val="hybridMultilevel"/>
    <w:tmpl w:val="08CE0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62B24"/>
    <w:multiLevelType w:val="hybridMultilevel"/>
    <w:tmpl w:val="25A23D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0"/>
  </w:num>
  <w:num w:numId="10">
    <w:abstractNumId w:val="2"/>
  </w:num>
  <w:num w:numId="11">
    <w:abstractNumId w:val="10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85"/>
    <w:rsid w:val="000403C0"/>
    <w:rsid w:val="000C4189"/>
    <w:rsid w:val="001549AB"/>
    <w:rsid w:val="00176185"/>
    <w:rsid w:val="00177BFF"/>
    <w:rsid w:val="00335238"/>
    <w:rsid w:val="00344FAA"/>
    <w:rsid w:val="00373F0F"/>
    <w:rsid w:val="003933A0"/>
    <w:rsid w:val="00407257"/>
    <w:rsid w:val="004204F3"/>
    <w:rsid w:val="004B014A"/>
    <w:rsid w:val="00560113"/>
    <w:rsid w:val="005933F2"/>
    <w:rsid w:val="0068740C"/>
    <w:rsid w:val="00690841"/>
    <w:rsid w:val="006E2D5B"/>
    <w:rsid w:val="006F563D"/>
    <w:rsid w:val="00764B32"/>
    <w:rsid w:val="007F6EA7"/>
    <w:rsid w:val="00814590"/>
    <w:rsid w:val="00845071"/>
    <w:rsid w:val="00867C15"/>
    <w:rsid w:val="00897026"/>
    <w:rsid w:val="008C44A3"/>
    <w:rsid w:val="008F1F41"/>
    <w:rsid w:val="00995029"/>
    <w:rsid w:val="00A12DA6"/>
    <w:rsid w:val="00A5120A"/>
    <w:rsid w:val="00A5534A"/>
    <w:rsid w:val="00AF043E"/>
    <w:rsid w:val="00B42C2A"/>
    <w:rsid w:val="00D663DF"/>
    <w:rsid w:val="00DA0B03"/>
    <w:rsid w:val="00F14E3B"/>
    <w:rsid w:val="00F272B6"/>
    <w:rsid w:val="00F27BE0"/>
    <w:rsid w:val="00F3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09C9B"/>
  <w15:docId w15:val="{A9FC5138-CB75-4E66-ABDF-A673BAD9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spacing w:before="34"/>
      <w:ind w:left="509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863" w:hanging="360"/>
    </w:pPr>
  </w:style>
  <w:style w:type="paragraph" w:styleId="ListParagraph">
    <w:name w:val="List Paragraph"/>
    <w:basedOn w:val="Normal"/>
    <w:uiPriority w:val="1"/>
    <w:qFormat/>
    <w:pPr>
      <w:spacing w:before="126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35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238"/>
    <w:rPr>
      <w:rFonts w:ascii="Tahoma" w:eastAsia="Verdan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95029"/>
    <w:rPr>
      <w:color w:val="0000FF" w:themeColor="hyperlink"/>
      <w:u w:val="single"/>
    </w:rPr>
  </w:style>
  <w:style w:type="paragraph" w:customStyle="1" w:styleId="Default">
    <w:name w:val="Default"/>
    <w:rsid w:val="00344FAA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End of year expectations yr 3</vt:lpstr>
    </vt:vector>
  </TitlesOfParts>
  <Company>Swingate Infant School, Lordswood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End of year expectations yr 3</dc:title>
  <dc:creator>Saritag</dc:creator>
  <cp:lastModifiedBy>Sandra Holt</cp:lastModifiedBy>
  <cp:revision>5</cp:revision>
  <cp:lastPrinted>2016-12-15T13:46:00Z</cp:lastPrinted>
  <dcterms:created xsi:type="dcterms:W3CDTF">2022-10-02T15:32:00Z</dcterms:created>
  <dcterms:modified xsi:type="dcterms:W3CDTF">2023-10-01T14:17:00Z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2016-12-08T00:00:00Z</vt:filetime>
  </property>
</Properties>
</file>